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69ED" w:rsidRPr="00436AC6" w:rsidRDefault="005169ED" w:rsidP="005169ED">
      <w:pPr>
        <w:spacing w:after="0" w:line="240" w:lineRule="auto"/>
        <w:rPr>
          <w:rFonts w:ascii="Tahoma" w:hAnsi="Tahoma" w:cs="Tahoma"/>
          <w:szCs w:val="20"/>
        </w:rPr>
      </w:pPr>
      <w:bookmarkStart w:id="0" w:name="_GoBack"/>
      <w:bookmarkEnd w:id="0"/>
      <w:r w:rsidRPr="00436AC6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436AC6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436AC6">
        <w:rPr>
          <w:rFonts w:ascii="Tahoma" w:hAnsi="Tahoma" w:cs="Tahoma"/>
          <w:szCs w:val="20"/>
        </w:rPr>
        <w:br/>
      </w:r>
    </w:p>
    <w:p w:rsidR="005169ED" w:rsidRDefault="005169ED" w:rsidP="005169ED">
      <w:pPr>
        <w:spacing w:after="1" w:line="200" w:lineRule="atLeast"/>
        <w:jc w:val="both"/>
      </w:pPr>
    </w:p>
    <w:p w:rsidR="005169ED" w:rsidRPr="005169ED" w:rsidRDefault="005169ED" w:rsidP="005169ED">
      <w:pPr>
        <w:spacing w:after="1" w:line="200" w:lineRule="atLeast"/>
        <w:jc w:val="center"/>
      </w:pPr>
      <w:r w:rsidRPr="005169ED">
        <w:rPr>
          <w:b/>
          <w:bCs/>
        </w:rPr>
        <w:t>СРАВНЕНИЕ</w:t>
      </w:r>
    </w:p>
    <w:p w:rsidR="005169ED" w:rsidRDefault="005169ED" w:rsidP="005169ED">
      <w:pPr>
        <w:spacing w:after="1" w:line="200" w:lineRule="atLeast"/>
        <w:jc w:val="both"/>
      </w:pPr>
    </w:p>
    <w:tbl>
      <w:tblPr>
        <w:tblW w:w="151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662BEE" w:rsidTr="005169ED">
        <w:tc>
          <w:tcPr>
            <w:tcW w:w="7597" w:type="dxa"/>
          </w:tcPr>
          <w:p w:rsidR="00662BEE" w:rsidRDefault="00662BEE" w:rsidP="005169ED">
            <w:pPr>
              <w:spacing w:after="1" w:line="200" w:lineRule="atLeast"/>
              <w:jc w:val="both"/>
            </w:pPr>
            <w:r w:rsidRPr="00662BEE">
              <w:t>Указание Банка России от 08.10.2018 N 4927-У</w:t>
            </w:r>
          </w:p>
        </w:tc>
        <w:tc>
          <w:tcPr>
            <w:tcW w:w="7597" w:type="dxa"/>
          </w:tcPr>
          <w:p w:rsidR="00662BEE" w:rsidRDefault="00662BEE" w:rsidP="005169ED">
            <w:pPr>
              <w:spacing w:after="1" w:line="200" w:lineRule="atLeast"/>
              <w:jc w:val="both"/>
            </w:pPr>
            <w:r w:rsidRPr="00662BEE">
              <w:t>Указание Банка России от 10.04.2023 N 6406-У</w:t>
            </w:r>
          </w:p>
        </w:tc>
      </w:tr>
      <w:tr w:rsidR="005169ED" w:rsidTr="005169ED">
        <w:tc>
          <w:tcPr>
            <w:tcW w:w="7597" w:type="dxa"/>
          </w:tcPr>
          <w:p w:rsidR="005169ED" w:rsidRDefault="00436AC6" w:rsidP="005169ED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E772DD" w:rsidRPr="00E772DD">
                <w:rPr>
                  <w:rStyle w:val="a3"/>
                  <w:rFonts w:cs="Arial"/>
                </w:rPr>
                <w:t>Отчет</w:t>
              </w:r>
            </w:hyperlink>
            <w:r w:rsidR="00E772DD" w:rsidRPr="00E772DD">
              <w:rPr>
                <w:rFonts w:cs="Arial"/>
              </w:rPr>
              <w:t xml:space="preserve"> по управлению операционным риском в кредитной организации (Код формы по ОКУД 0409106 (квартальная))</w:t>
            </w:r>
          </w:p>
        </w:tc>
        <w:tc>
          <w:tcPr>
            <w:tcW w:w="7597" w:type="dxa"/>
          </w:tcPr>
          <w:p w:rsidR="005169ED" w:rsidRDefault="00436AC6" w:rsidP="005169ED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E772DD" w:rsidRPr="00E772DD">
                <w:rPr>
                  <w:rStyle w:val="a3"/>
                  <w:rFonts w:cs="Arial"/>
                </w:rPr>
                <w:t>Отчет</w:t>
              </w:r>
            </w:hyperlink>
            <w:r w:rsidR="00E772DD" w:rsidRPr="00E772DD">
              <w:rPr>
                <w:rFonts w:cs="Arial"/>
              </w:rPr>
              <w:t xml:space="preserve"> по управлению операционным риском в кредитной организации (Форма (квартальная), код формы по ОКУД 0409106)</w:t>
            </w:r>
          </w:p>
        </w:tc>
      </w:tr>
      <w:tr w:rsidR="005169ED" w:rsidTr="005169ED">
        <w:tc>
          <w:tcPr>
            <w:tcW w:w="7597" w:type="dxa"/>
          </w:tcPr>
          <w:p w:rsidR="005169ED" w:rsidRDefault="005169ED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E772DD" w:rsidRDefault="00E772DD" w:rsidP="00E772D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:rsidR="00E772DD" w:rsidRPr="00E772DD" w:rsidRDefault="00E772DD" w:rsidP="00E772DD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E772DD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:rsidR="005169ED" w:rsidRDefault="005169ED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169ED" w:rsidTr="005169ED">
        <w:tc>
          <w:tcPr>
            <w:tcW w:w="7597" w:type="dxa"/>
          </w:tcPr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0"/>
              <w:gridCol w:w="1517"/>
              <w:gridCol w:w="1049"/>
              <w:gridCol w:w="2401"/>
            </w:tblGrid>
            <w:tr w:rsidR="00516C8C" w:rsidTr="00DD6E67">
              <w:tc>
                <w:tcPr>
                  <w:tcW w:w="7427" w:type="dxa"/>
                  <w:gridSpan w:val="4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516C8C" w:rsidTr="00DD6E67">
              <w:tc>
                <w:tcPr>
                  <w:tcW w:w="2460" w:type="dxa"/>
                  <w:vMerge w:val="restart"/>
                  <w:tcBorders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516C8C" w:rsidTr="00DD6E67">
              <w:tc>
                <w:tcPr>
                  <w:tcW w:w="2460" w:type="dxa"/>
                  <w:vMerge/>
                  <w:tcBorders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516C8C" w:rsidTr="00DD6E67">
              <w:tc>
                <w:tcPr>
                  <w:tcW w:w="2460" w:type="dxa"/>
                  <w:tcBorders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516C8C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                          ОТЧЕТ</w:t>
            </w: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8"/>
                <w:szCs w:val="18"/>
              </w:rPr>
            </w:pPr>
            <w:r w:rsidRPr="00516C8C">
              <w:rPr>
                <w:rFonts w:ascii="Courier New" w:eastAsiaTheme="majorEastAsia" w:hAnsi="Courier New" w:cs="Courier New"/>
                <w:sz w:val="18"/>
                <w:szCs w:val="18"/>
              </w:rPr>
              <w:t xml:space="preserve">         ПО УПРАВЛЕНИЮ ОПЕРАЦИОННЫМ РИСКОМ В КРЕДИТНОЙ ОРГАНИЗАЦИИ</w:t>
            </w:r>
          </w:p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по состоянию на "__" ___________ г.</w:t>
            </w:r>
          </w:p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Полное </w:t>
            </w:r>
            <w:r w:rsidRPr="00516C8C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Адрес </w:t>
            </w:r>
            <w:r w:rsidRPr="00516C8C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нахождения</w:t>
            </w:r>
            <w:r w:rsidRPr="00516C8C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Код формы по ОКУД 0409106</w:t>
            </w:r>
          </w:p>
          <w:p w:rsidR="005169ED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              Квартальная</w:t>
            </w:r>
          </w:p>
        </w:tc>
        <w:tc>
          <w:tcPr>
            <w:tcW w:w="7597" w:type="dxa"/>
          </w:tcPr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1514"/>
              <w:gridCol w:w="1047"/>
              <w:gridCol w:w="2397"/>
            </w:tblGrid>
            <w:tr w:rsidR="00516C8C" w:rsidTr="00DD6E67">
              <w:tc>
                <w:tcPr>
                  <w:tcW w:w="7414" w:type="dxa"/>
                  <w:gridSpan w:val="4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516C8C" w:rsidTr="00DD6E67">
              <w:tc>
                <w:tcPr>
                  <w:tcW w:w="2456" w:type="dxa"/>
                  <w:vMerge w:val="restart"/>
                  <w:tcBorders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E772DD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516C8C" w:rsidTr="00DD6E67">
              <w:tc>
                <w:tcPr>
                  <w:tcW w:w="2456" w:type="dxa"/>
                  <w:vMerge/>
                  <w:tcBorders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E772DD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516C8C" w:rsidTr="00DD6E67">
              <w:tc>
                <w:tcPr>
                  <w:tcW w:w="2456" w:type="dxa"/>
                  <w:tcBorders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36"/>
              <w:gridCol w:w="1678"/>
            </w:tblGrid>
            <w:tr w:rsidR="00516C8C" w:rsidTr="00DD6E67">
              <w:tc>
                <w:tcPr>
                  <w:tcW w:w="7414" w:type="dxa"/>
                  <w:gridSpan w:val="2"/>
                  <w:vAlign w:val="center"/>
                </w:tcPr>
                <w:p w:rsidR="00662BEE" w:rsidRPr="00662BEE" w:rsidRDefault="00662BEE" w:rsidP="00662B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62BEE">
                    <w:rPr>
                      <w:rFonts w:cs="Arial"/>
                      <w:szCs w:val="20"/>
                    </w:rPr>
                    <w:t>ОТЧЕТ</w:t>
                  </w:r>
                </w:p>
                <w:p w:rsidR="00662BEE" w:rsidRPr="00662BEE" w:rsidRDefault="00662BEE" w:rsidP="00662B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62BEE">
                    <w:rPr>
                      <w:rFonts w:cs="Arial"/>
                      <w:szCs w:val="20"/>
                    </w:rPr>
                    <w:t>ПО УПРАВЛЕНИЮ ОПЕРАЦИОННЫМ РИСКОМ В КРЕДИТНОЙ ОРГАНИЗАЦИИ</w:t>
                  </w:r>
                </w:p>
                <w:p w:rsidR="00516C8C" w:rsidRDefault="00662BEE" w:rsidP="00662B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62BEE">
                    <w:rPr>
                      <w:rFonts w:cs="Arial"/>
                      <w:szCs w:val="20"/>
                    </w:rPr>
                    <w:t>по состоянию на "__" ________ ____ г.</w:t>
                  </w:r>
                </w:p>
              </w:tc>
            </w:tr>
            <w:tr w:rsidR="00516C8C" w:rsidTr="00DD6E67">
              <w:tc>
                <w:tcPr>
                  <w:tcW w:w="7414" w:type="dxa"/>
                  <w:gridSpan w:val="2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6C8C" w:rsidTr="00DD6E67">
              <w:tc>
                <w:tcPr>
                  <w:tcW w:w="5736" w:type="dxa"/>
                  <w:vAlign w:val="bottom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auto"/>
                  </w:tcBorders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16C8C" w:rsidTr="00DD6E67">
              <w:tc>
                <w:tcPr>
                  <w:tcW w:w="7414" w:type="dxa"/>
                  <w:gridSpan w:val="2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516C8C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516C8C" w:rsidTr="00DD6E67">
              <w:tc>
                <w:tcPr>
                  <w:tcW w:w="7414" w:type="dxa"/>
                  <w:gridSpan w:val="2"/>
                  <w:vAlign w:val="bottom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516C8C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0409106</w:t>
                  </w:r>
                </w:p>
              </w:tc>
            </w:tr>
            <w:tr w:rsidR="00516C8C" w:rsidTr="00DD6E67">
              <w:tc>
                <w:tcPr>
                  <w:tcW w:w="7414" w:type="dxa"/>
                  <w:gridSpan w:val="2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Квартальная</w:t>
                  </w:r>
                </w:p>
              </w:tc>
            </w:tr>
          </w:tbl>
          <w:p w:rsidR="005169ED" w:rsidRDefault="005169ED" w:rsidP="00516C8C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16C8C" w:rsidTr="005169ED">
        <w:tc>
          <w:tcPr>
            <w:tcW w:w="7597" w:type="dxa"/>
          </w:tcPr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Раздел  1.  Отчет  о событиях операционного риска и связанных с ними прямых</w:t>
            </w: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потерях и возмещениях</w:t>
            </w:r>
          </w:p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1.1. Отчет о прямых потерях и возмещениях от  реализации  событий</w:t>
            </w: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операционного  риска  в  разрезе   источников  операционного</w:t>
            </w:r>
          </w:p>
          <w:p w:rsidR="00516C8C" w:rsidRP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риска и типов событий операционного риска</w:t>
            </w:r>
          </w:p>
        </w:tc>
        <w:tc>
          <w:tcPr>
            <w:tcW w:w="7597" w:type="dxa"/>
          </w:tcPr>
          <w:p w:rsidR="00516C8C" w:rsidRDefault="00516C8C" w:rsidP="00516C8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8"/>
              <w:gridCol w:w="567"/>
              <w:gridCol w:w="5802"/>
            </w:tblGrid>
            <w:tr w:rsidR="00516C8C" w:rsidTr="00DD6E67">
              <w:tc>
                <w:tcPr>
                  <w:tcW w:w="1058" w:type="dxa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369" w:type="dxa"/>
                  <w:gridSpan w:val="2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 о событиях операционного риска и связанных с ними прямых потерях и возмещениях</w:t>
                  </w:r>
                </w:p>
              </w:tc>
            </w:tr>
            <w:tr w:rsidR="00516C8C" w:rsidTr="00DD6E67">
              <w:tc>
                <w:tcPr>
                  <w:tcW w:w="1625" w:type="dxa"/>
                  <w:gridSpan w:val="2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1.1.</w:t>
                  </w:r>
                </w:p>
              </w:tc>
              <w:tc>
                <w:tcPr>
                  <w:tcW w:w="5802" w:type="dxa"/>
                </w:tcPr>
                <w:p w:rsidR="00516C8C" w:rsidRDefault="00516C8C" w:rsidP="00516C8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 о прямых потерях и возмещениях от реализации событий операционного риска в разрезе источников операционного риска и типов событий операционного риска</w:t>
                  </w:r>
                </w:p>
              </w:tc>
            </w:tr>
          </w:tbl>
          <w:p w:rsidR="00516C8C" w:rsidRDefault="00516C8C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16C8C" w:rsidTr="005169ED"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368"/>
              <w:gridCol w:w="307"/>
              <w:gridCol w:w="591"/>
              <w:gridCol w:w="614"/>
              <w:gridCol w:w="768"/>
              <w:gridCol w:w="768"/>
              <w:gridCol w:w="583"/>
              <w:gridCol w:w="491"/>
              <w:gridCol w:w="492"/>
              <w:gridCol w:w="860"/>
              <w:gridCol w:w="921"/>
            </w:tblGrid>
            <w:tr w:rsidR="0067100C" w:rsidRPr="00E772DD" w:rsidTr="00DD6E67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Источник операционного риска</w:t>
                  </w:r>
                </w:p>
              </w:tc>
              <w:tc>
                <w:tcPr>
                  <w:tcW w:w="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Тип события</w:t>
                  </w:r>
                </w:p>
              </w:tc>
              <w:tc>
                <w:tcPr>
                  <w:tcW w:w="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Период</w:t>
                  </w:r>
                </w:p>
              </w:tc>
              <w:tc>
                <w:tcPr>
                  <w:tcW w:w="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Сумма прямых потерь, тыс. руб.</w:t>
                  </w:r>
                </w:p>
              </w:tc>
              <w:tc>
                <w:tcPr>
                  <w:tcW w:w="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Сумма чистых </w:t>
                  </w:r>
                  <w:r w:rsidRPr="0067100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(фактических)</w:t>
                  </w: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 прямых потерь, тыс. руб.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Максимальная величина прямых потерь от одного события, тыс. руб.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Сумма прямых потерь от пяти крупнейших событий, тыс. руб.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Сумма возмещений по прямым потерям, тыс. руб.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Сумма потерь (в том числе хищений) средств клиентов, контрагентов, компенсированных кредитной организацией, тыс. руб.</w:t>
                  </w:r>
                </w:p>
              </w:tc>
              <w:tc>
                <w:tcPr>
                  <w:tcW w:w="9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Максимальная величина потерь (в том числе хищений) средств клиентов, контрагентов от одного события, компенсированных кредитной организацией, тыс. руб.</w:t>
                  </w:r>
                </w:p>
              </w:tc>
            </w:tr>
            <w:tr w:rsidR="0067100C" w:rsidRPr="00E772DD" w:rsidTr="00DD6E67">
              <w:tc>
                <w:tcPr>
                  <w:tcW w:w="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до учета возмещений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после учета возмещений</w:t>
                  </w: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7100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за счет не связанных с кредитной организацией лиц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67100C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за счет связанных с кредитной организацией лиц</w:t>
                  </w: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7100C" w:rsidRPr="00E772DD" w:rsidTr="00DD6E67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67100C" w:rsidRPr="00E772DD" w:rsidTr="00DD6E67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7100C" w:rsidRPr="00516C8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 1.2.  Отчет  о  количестве  событий операционного риска и прямых</w:t>
            </w:r>
          </w:p>
          <w:p w:rsidR="00516C8C" w:rsidRP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потерях в разрезе диапазонов потерь и типов событий операционного риска</w:t>
            </w:r>
          </w:p>
        </w:tc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356"/>
              <w:gridCol w:w="323"/>
              <w:gridCol w:w="517"/>
              <w:gridCol w:w="517"/>
              <w:gridCol w:w="512"/>
              <w:gridCol w:w="685"/>
              <w:gridCol w:w="550"/>
              <w:gridCol w:w="608"/>
              <w:gridCol w:w="588"/>
              <w:gridCol w:w="1100"/>
              <w:gridCol w:w="1132"/>
            </w:tblGrid>
            <w:tr w:rsidR="0067100C" w:rsidRPr="00E772DD" w:rsidTr="00DD6E67"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Источник операционного риска</w:t>
                  </w:r>
                </w:p>
              </w:tc>
              <w:tc>
                <w:tcPr>
                  <w:tcW w:w="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Тип события</w:t>
                  </w:r>
                </w:p>
              </w:tc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Период</w:t>
                  </w:r>
                </w:p>
              </w:tc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Сумма </w:t>
                  </w:r>
                  <w:r w:rsidRPr="0067100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валовых</w:t>
                  </w: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 прямых потерь, тыс. руб.</w:t>
                  </w:r>
                </w:p>
              </w:tc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Сумма чистых прямых потерь, тыс. руб.</w:t>
                  </w:r>
                </w:p>
              </w:tc>
              <w:tc>
                <w:tcPr>
                  <w:tcW w:w="11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Максимальная величина прямых потерь от одного события, тыс. руб.</w:t>
                  </w:r>
                </w:p>
              </w:tc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Сумма </w:t>
                  </w:r>
                  <w:r w:rsidRPr="0067100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валовых</w:t>
                  </w: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 прямых потерь от пяти крупнейших событий, тыс. руб.</w:t>
                  </w:r>
                </w:p>
              </w:tc>
              <w:tc>
                <w:tcPr>
                  <w:tcW w:w="1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Сумма возмещений по прямым потерям, тыс. руб.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Сумма потерь (в том числе хищений) средств клиентов, контрагентов, </w:t>
                  </w:r>
                  <w:r w:rsidRPr="0067100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работников кредитной организации и других третьих лиц,</w:t>
                  </w: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 компенсированных кредитной организацией, тыс. руб.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Максимальная величина потерь (в том числе хищений) средств клиентов, контрагентов</w:t>
                  </w:r>
                  <w:r w:rsidRPr="0067100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, работников кредитной организации и других третьих лиц</w:t>
                  </w:r>
                  <w:r w:rsidRPr="00E772DD">
                    <w:rPr>
                      <w:rFonts w:cs="Arial"/>
                      <w:sz w:val="16"/>
                      <w:szCs w:val="16"/>
                    </w:rPr>
                    <w:t xml:space="preserve"> от одного события, компенсированных кредитной организацией, тыс. руб.</w:t>
                  </w:r>
                </w:p>
              </w:tc>
            </w:tr>
            <w:tr w:rsidR="0067100C" w:rsidRPr="00E772DD" w:rsidTr="00DD6E67"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до учета возмещений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после учета возмещений</w:t>
                  </w:r>
                </w:p>
              </w:tc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67100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возмещения, принимаемые к зачету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67100C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возмещения, не принимаемые к зачету</w:t>
                  </w: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7100C" w:rsidRPr="00E772DD" w:rsidTr="00DD6E6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772DD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67100C" w:rsidRPr="00E772DD" w:rsidTr="00DD6E67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Pr="00E772DD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5810"/>
            </w:tblGrid>
            <w:tr w:rsidR="0067100C" w:rsidTr="00DD6E67">
              <w:tc>
                <w:tcPr>
                  <w:tcW w:w="1622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1.2.</w:t>
                  </w:r>
                </w:p>
              </w:tc>
              <w:tc>
                <w:tcPr>
                  <w:tcW w:w="5810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Отчет о количестве событий операционного риска и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потерях в разрезе диапазонов потерь и типов событий операционного риска</w:t>
                  </w:r>
                </w:p>
              </w:tc>
            </w:tr>
          </w:tbl>
          <w:p w:rsidR="00516C8C" w:rsidRDefault="00516C8C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7100C" w:rsidTr="005169ED"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1272"/>
              <w:gridCol w:w="975"/>
              <w:gridCol w:w="2431"/>
              <w:gridCol w:w="1606"/>
            </w:tblGrid>
            <w:tr w:rsidR="0067100C" w:rsidTr="00DD6E6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Диапазон потерь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событий операционного риска с прямыми потерями, единиц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прямых потерь, тыс. руб.</w:t>
                  </w:r>
                </w:p>
              </w:tc>
            </w:tr>
            <w:tr w:rsidR="0067100C" w:rsidTr="00DD6E6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67100C" w:rsidTr="00DD6E67"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7100C" w:rsidRPr="00516C8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Раздел 2. Отчет о потерях и возмещениях  от реализации  операционного риска</w:t>
            </w:r>
          </w:p>
          <w:p w:rsidR="0067100C" w:rsidRPr="00516C8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(за  исключением  риска   информационной  безопасности)  и  риска</w:t>
            </w:r>
          </w:p>
          <w:p w:rsidR="0067100C" w:rsidRPr="00516C8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информационной  безопасности в  разрезе направлений  деятельности</w:t>
            </w:r>
          </w:p>
          <w:p w:rsidR="0067100C" w:rsidRPr="00516C8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и типов событий операционного риска по видам потерь и возмещений</w:t>
            </w:r>
          </w:p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67100C" w:rsidRP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2.1. Отчет о чистых прямых потерях</w:t>
            </w:r>
          </w:p>
        </w:tc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929"/>
              <w:gridCol w:w="851"/>
              <w:gridCol w:w="2811"/>
              <w:gridCol w:w="1716"/>
            </w:tblGrid>
            <w:tr w:rsidR="0067100C" w:rsidTr="00DD6E67"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Диапазон потерь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событий операционного риска с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валовыми</w:t>
                  </w:r>
                  <w:r>
                    <w:rPr>
                      <w:rFonts w:cs="Arial"/>
                      <w:szCs w:val="20"/>
                    </w:rPr>
                    <w:t xml:space="preserve"> прямыми потерями, единиц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Сумма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потерь, тыс. руб.</w:t>
                  </w:r>
                </w:p>
              </w:tc>
            </w:tr>
            <w:tr w:rsidR="0067100C" w:rsidTr="00DD6E67"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67100C" w:rsidTr="00DD6E67"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55"/>
              <w:gridCol w:w="567"/>
              <w:gridCol w:w="5811"/>
            </w:tblGrid>
            <w:tr w:rsidR="0067100C" w:rsidTr="00DD6E67">
              <w:tc>
                <w:tcPr>
                  <w:tcW w:w="1055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6378" w:type="dxa"/>
                  <w:gridSpan w:val="2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 о потерях и возмещениях от реализации операционного риска (за исключением риска информационной безопасности) и риска информационной безопасности в разрезе направлений деятельности и типов событий операционного риска по видам потерь и возмещений</w:t>
                  </w:r>
                </w:p>
              </w:tc>
            </w:tr>
            <w:tr w:rsidR="0067100C" w:rsidTr="00DD6E67">
              <w:tc>
                <w:tcPr>
                  <w:tcW w:w="1622" w:type="dxa"/>
                  <w:gridSpan w:val="2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2.1.</w:t>
                  </w:r>
                </w:p>
              </w:tc>
              <w:tc>
                <w:tcPr>
                  <w:tcW w:w="5811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 о чистых прямых потерях</w:t>
                  </w:r>
                </w:p>
              </w:tc>
            </w:tr>
          </w:tbl>
          <w:p w:rsidR="0067100C" w:rsidRDefault="0067100C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7100C" w:rsidTr="005169ED"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37"/>
              <w:gridCol w:w="512"/>
              <w:gridCol w:w="512"/>
              <w:gridCol w:w="981"/>
              <w:gridCol w:w="833"/>
              <w:gridCol w:w="1010"/>
              <w:gridCol w:w="897"/>
              <w:gridCol w:w="1088"/>
              <w:gridCol w:w="726"/>
            </w:tblGrid>
            <w:tr w:rsidR="0067100C" w:rsidTr="00DD6E67">
              <w:tc>
                <w:tcPr>
                  <w:tcW w:w="8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чистых прямых потерь, тыс. руб.</w:t>
                  </w:r>
                </w:p>
              </w:tc>
              <w:tc>
                <w:tcPr>
                  <w:tcW w:w="19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 величины чистых прямых потерь, тыс. руб.</w:t>
                  </w: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чистых прямых потерь, тыс. руб.</w:t>
                  </w:r>
                </w:p>
              </w:tc>
            </w:tr>
            <w:tr w:rsidR="0067100C" w:rsidTr="00DD6E67">
              <w:tc>
                <w:tcPr>
                  <w:tcW w:w="8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</w:tr>
            <w:tr w:rsidR="0067100C" w:rsidTr="00DD6E67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67100C" w:rsidTr="00DD6E67">
              <w:tc>
                <w:tcPr>
                  <w:tcW w:w="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7100C" w:rsidRP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2.2. Отчет о прямых потерях</w:t>
            </w:r>
          </w:p>
        </w:tc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0"/>
              <w:gridCol w:w="557"/>
              <w:gridCol w:w="511"/>
              <w:gridCol w:w="1021"/>
              <w:gridCol w:w="791"/>
              <w:gridCol w:w="1066"/>
              <w:gridCol w:w="885"/>
              <w:gridCol w:w="976"/>
              <w:gridCol w:w="836"/>
            </w:tblGrid>
            <w:tr w:rsidR="0067100C" w:rsidTr="00DD6E67"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чистых прямых потерь, тыс. руб.</w:t>
                  </w:r>
                </w:p>
              </w:tc>
              <w:tc>
                <w:tcPr>
                  <w:tcW w:w="19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 величины чистых прямых потерь, тыс. руб.</w:t>
                  </w:r>
                </w:p>
              </w:tc>
              <w:tc>
                <w:tcPr>
                  <w:tcW w:w="18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чистых прямых потерь, тыс. руб.</w:t>
                  </w:r>
                </w:p>
              </w:tc>
            </w:tr>
            <w:tr w:rsidR="0067100C" w:rsidTr="00DD6E67"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</w:tr>
            <w:tr w:rsidR="0067100C" w:rsidTr="00DD6E67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67100C" w:rsidTr="00DD6E67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2"/>
              <w:gridCol w:w="5797"/>
            </w:tblGrid>
            <w:tr w:rsidR="0067100C" w:rsidTr="00DD6E67">
              <w:tc>
                <w:tcPr>
                  <w:tcW w:w="1622" w:type="dxa"/>
                  <w:vAlign w:val="bottom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2.2.</w:t>
                  </w:r>
                </w:p>
              </w:tc>
              <w:tc>
                <w:tcPr>
                  <w:tcW w:w="5797" w:type="dxa"/>
                  <w:vAlign w:val="bottom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Отчет о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потерях</w:t>
                  </w:r>
                </w:p>
              </w:tc>
            </w:tr>
          </w:tbl>
          <w:p w:rsidR="0067100C" w:rsidRDefault="0067100C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7100C" w:rsidTr="005169ED"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426"/>
              <w:gridCol w:w="425"/>
              <w:gridCol w:w="567"/>
              <w:gridCol w:w="1134"/>
              <w:gridCol w:w="709"/>
              <w:gridCol w:w="1134"/>
              <w:gridCol w:w="708"/>
              <w:gridCol w:w="1134"/>
              <w:gridCol w:w="605"/>
            </w:tblGrid>
            <w:tr w:rsidR="0067100C" w:rsidTr="00DD6E67"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прямых потерь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прямых потерь, тыс. руб.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 величины прямых потерь, тыс. руб.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прямых потерь, тыс. руб.</w:t>
                  </w:r>
                </w:p>
              </w:tc>
            </w:tr>
            <w:tr w:rsidR="0067100C" w:rsidTr="00DD6E67"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</w:tr>
            <w:tr w:rsidR="0067100C" w:rsidTr="00DD6E67"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67100C" w:rsidTr="00DD6E67"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7100C" w:rsidRP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2.3. Отчет о возмещениях по прямым потерям</w:t>
            </w:r>
          </w:p>
        </w:tc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484"/>
              <w:gridCol w:w="372"/>
              <w:gridCol w:w="522"/>
              <w:gridCol w:w="1200"/>
              <w:gridCol w:w="596"/>
              <w:gridCol w:w="1200"/>
              <w:gridCol w:w="634"/>
              <w:gridCol w:w="1192"/>
              <w:gridCol w:w="708"/>
            </w:tblGrid>
            <w:tr w:rsidR="0067100C" w:rsidTr="00DD6E67"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5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прямых потерь</w:t>
                  </w:r>
                </w:p>
              </w:tc>
              <w:tc>
                <w:tcPr>
                  <w:tcW w:w="17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Сумма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потерь, тыс. руб.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Среднеквадратичное отклонение (сигма) величины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потерь, тыс. руб.</w:t>
                  </w:r>
                </w:p>
              </w:tc>
              <w:tc>
                <w:tcPr>
                  <w:tcW w:w="1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Средняя величина </w:t>
                  </w:r>
                  <w:r w:rsidRPr="0067100C">
                    <w:rPr>
                      <w:rFonts w:cs="Arial"/>
                      <w:szCs w:val="20"/>
                      <w:shd w:val="clear" w:color="auto" w:fill="C0C0C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потерь, тыс. руб.</w:t>
                  </w:r>
                </w:p>
              </w:tc>
            </w:tr>
            <w:tr w:rsidR="0067100C" w:rsidTr="00DD6E67"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</w:tr>
            <w:tr w:rsidR="0067100C" w:rsidTr="00DD6E67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67100C" w:rsidTr="00DD6E67"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818"/>
            </w:tblGrid>
            <w:tr w:rsidR="0067100C" w:rsidTr="00DD6E67">
              <w:tc>
                <w:tcPr>
                  <w:tcW w:w="1620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2.3.</w:t>
                  </w:r>
                </w:p>
              </w:tc>
              <w:tc>
                <w:tcPr>
                  <w:tcW w:w="5818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 о возмещениях по прямым потерям</w:t>
                  </w:r>
                </w:p>
              </w:tc>
            </w:tr>
          </w:tbl>
          <w:p w:rsidR="0067100C" w:rsidRDefault="0067100C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67100C" w:rsidTr="005169ED"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8"/>
              <w:gridCol w:w="709"/>
              <w:gridCol w:w="425"/>
              <w:gridCol w:w="567"/>
              <w:gridCol w:w="1559"/>
              <w:gridCol w:w="851"/>
              <w:gridCol w:w="1701"/>
              <w:gridCol w:w="769"/>
            </w:tblGrid>
            <w:tr w:rsidR="0067100C" w:rsidTr="00DD6E67">
              <w:tc>
                <w:tcPr>
                  <w:tcW w:w="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Вид возмещения по прямым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потерям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Сумма возмещения по прямым потерям, тыс. руб.</w:t>
                  </w:r>
                </w:p>
              </w:tc>
              <w:tc>
                <w:tcPr>
                  <w:tcW w:w="2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возмещения по прямым потерям, тыс. руб.</w:t>
                  </w:r>
                </w:p>
              </w:tc>
            </w:tr>
            <w:tr w:rsidR="0067100C" w:rsidTr="00DD6E67"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операционного риска (за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исключением риска информационной безопасности)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от риска инфор</w:t>
                  </w:r>
                  <w:r>
                    <w:rPr>
                      <w:rFonts w:cs="Arial"/>
                      <w:szCs w:val="20"/>
                    </w:rPr>
                    <w:lastRenderedPageBreak/>
                    <w:t>мационной безопасности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от операционного риска (за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исключением риска информационной безопасности)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от риска инфор</w:t>
                  </w:r>
                  <w:r>
                    <w:rPr>
                      <w:rFonts w:cs="Arial"/>
                      <w:szCs w:val="20"/>
                    </w:rPr>
                    <w:lastRenderedPageBreak/>
                    <w:t>мационной безопасности</w:t>
                  </w:r>
                </w:p>
              </w:tc>
            </w:tr>
            <w:tr w:rsidR="0067100C" w:rsidTr="00DD6E67"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67100C" w:rsidTr="00DD6E67"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67100C" w:rsidRP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Подраздел 2.4. Отчет о непрямых потерях</w:t>
            </w:r>
          </w:p>
        </w:tc>
        <w:tc>
          <w:tcPr>
            <w:tcW w:w="7597" w:type="dxa"/>
          </w:tcPr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653"/>
              <w:gridCol w:w="408"/>
              <w:gridCol w:w="708"/>
              <w:gridCol w:w="1560"/>
              <w:gridCol w:w="850"/>
              <w:gridCol w:w="1514"/>
              <w:gridCol w:w="887"/>
            </w:tblGrid>
            <w:tr w:rsidR="0067100C" w:rsidTr="00DD6E67"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Вид возмещения по прямым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потерям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Сумма возмещения по прямым потерям, тыс. руб.</w:t>
                  </w:r>
                </w:p>
              </w:tc>
              <w:tc>
                <w:tcPr>
                  <w:tcW w:w="24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возмещения по прямым потерям, тыс. руб.</w:t>
                  </w:r>
                </w:p>
              </w:tc>
            </w:tr>
            <w:tr w:rsidR="0067100C" w:rsidTr="00DD6E67"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операционного риска (за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исключением риска информационной безопасности)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от риска инфор</w:t>
                  </w:r>
                  <w:r>
                    <w:rPr>
                      <w:rFonts w:cs="Arial"/>
                      <w:szCs w:val="20"/>
                    </w:rPr>
                    <w:lastRenderedPageBreak/>
                    <w:t>мационной безопасности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от операционного риска (за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исключением риска информационной безопасности)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от риска информ</w:t>
                  </w:r>
                  <w:r>
                    <w:rPr>
                      <w:rFonts w:cs="Arial"/>
                      <w:szCs w:val="20"/>
                    </w:rPr>
                    <w:lastRenderedPageBreak/>
                    <w:t>ационной безопасности</w:t>
                  </w:r>
                </w:p>
              </w:tc>
            </w:tr>
            <w:tr w:rsidR="0067100C" w:rsidTr="00DD6E67"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67100C" w:rsidTr="00DD6E67"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67100C" w:rsidRDefault="0067100C" w:rsidP="0067100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46"/>
              <w:gridCol w:w="5882"/>
            </w:tblGrid>
            <w:tr w:rsidR="0067100C" w:rsidTr="00DD6E67">
              <w:tc>
                <w:tcPr>
                  <w:tcW w:w="1546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2.4.</w:t>
                  </w:r>
                </w:p>
              </w:tc>
              <w:tc>
                <w:tcPr>
                  <w:tcW w:w="5882" w:type="dxa"/>
                </w:tcPr>
                <w:p w:rsidR="0067100C" w:rsidRDefault="0067100C" w:rsidP="0067100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 о непрямых потерях</w:t>
                  </w:r>
                </w:p>
              </w:tc>
            </w:tr>
          </w:tbl>
          <w:p w:rsidR="0067100C" w:rsidRDefault="0067100C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F372F" w:rsidTr="005169ED"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567"/>
              <w:gridCol w:w="426"/>
              <w:gridCol w:w="425"/>
              <w:gridCol w:w="1134"/>
              <w:gridCol w:w="709"/>
              <w:gridCol w:w="1134"/>
              <w:gridCol w:w="708"/>
              <w:gridCol w:w="1134"/>
              <w:gridCol w:w="605"/>
            </w:tblGrid>
            <w:tr w:rsidR="00FF372F" w:rsidTr="00DD6E67"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непрямых потерь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непрямых потерь, тыс. руб.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 величины непрямых потерь, тыс. руб.</w:t>
                  </w:r>
                </w:p>
              </w:tc>
              <w:tc>
                <w:tcPr>
                  <w:tcW w:w="1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непрямых потерь, тыс. руб.</w:t>
                  </w:r>
                </w:p>
              </w:tc>
            </w:tr>
            <w:tr w:rsidR="00FF372F" w:rsidTr="00DD6E67"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</w:tr>
            <w:tr w:rsidR="00FF372F" w:rsidTr="00DD6E67"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FF372F" w:rsidTr="00DD6E67"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F372F" w:rsidRPr="00516C8C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Подраздел  2.5.  Отчет  о прямых потерях от реализации риска информационной</w:t>
            </w:r>
          </w:p>
          <w:p w:rsidR="00FF372F" w:rsidRP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безопасности, связанных с нарушением защиты информации</w:t>
            </w: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0"/>
              <w:gridCol w:w="482"/>
              <w:gridCol w:w="371"/>
              <w:gridCol w:w="520"/>
              <w:gridCol w:w="1196"/>
              <w:gridCol w:w="594"/>
              <w:gridCol w:w="1196"/>
              <w:gridCol w:w="631"/>
              <w:gridCol w:w="1188"/>
              <w:gridCol w:w="705"/>
            </w:tblGrid>
            <w:tr w:rsidR="00FF372F" w:rsidTr="00DD6E67"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3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непрямых потерь</w:t>
                  </w:r>
                </w:p>
              </w:tc>
              <w:tc>
                <w:tcPr>
                  <w:tcW w:w="1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 непрямых потерь, тыс. руб.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 величины непрямых потерь, тыс. руб.</w:t>
                  </w:r>
                </w:p>
              </w:tc>
              <w:tc>
                <w:tcPr>
                  <w:tcW w:w="1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 непрямых потерь, тыс. руб.</w:t>
                  </w:r>
                </w:p>
              </w:tc>
            </w:tr>
            <w:tr w:rsidR="00FF372F" w:rsidTr="00DD6E67"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операционного риска (за исключением риска информационной безопасности)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 риска информационной безопасности</w:t>
                  </w:r>
                </w:p>
              </w:tc>
            </w:tr>
            <w:tr w:rsidR="00FF372F" w:rsidTr="00DD6E67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FF372F" w:rsidTr="00DD6E67"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5816"/>
            </w:tblGrid>
            <w:tr w:rsidR="00FF372F" w:rsidTr="00DD6E67">
              <w:tc>
                <w:tcPr>
                  <w:tcW w:w="1620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 2.5.</w:t>
                  </w:r>
                </w:p>
              </w:tc>
              <w:tc>
                <w:tcPr>
                  <w:tcW w:w="5816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Отчет о прямых потерях от реализации 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событий</w:t>
                  </w:r>
                  <w:r>
                    <w:rPr>
                      <w:rFonts w:cs="Arial"/>
                      <w:szCs w:val="20"/>
                    </w:rPr>
                    <w:t xml:space="preserve"> риска информационной безопасности, связанных с нарушением защиты информации</w:t>
                  </w:r>
                </w:p>
              </w:tc>
            </w:tr>
          </w:tbl>
          <w:p w:rsidR="00FF372F" w:rsidRDefault="00FF372F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F372F" w:rsidTr="005169ED"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567"/>
              <w:gridCol w:w="426"/>
              <w:gridCol w:w="1275"/>
              <w:gridCol w:w="426"/>
              <w:gridCol w:w="1134"/>
              <w:gridCol w:w="708"/>
              <w:gridCol w:w="426"/>
              <w:gridCol w:w="1134"/>
              <w:gridCol w:w="747"/>
            </w:tblGrid>
            <w:tr w:rsidR="00FF372F" w:rsidTr="00DD6E67">
              <w:tc>
                <w:tcPr>
                  <w:tcW w:w="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события риска информационной безопасности, связанного с нарушением защиты информации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F372F">
                    <w:rPr>
                      <w:rFonts w:cs="Arial"/>
                      <w:strike/>
                      <w:color w:val="FF0000"/>
                      <w:szCs w:val="20"/>
                    </w:rPr>
                    <w:t>Прямые</w:t>
                  </w:r>
                  <w:r>
                    <w:rPr>
                      <w:rFonts w:cs="Arial"/>
                      <w:szCs w:val="20"/>
                    </w:rPr>
                    <w:t xml:space="preserve"> потери от реализации событий риска информационной безопасности, </w:t>
                  </w:r>
                  <w:r w:rsidRPr="00FF372F">
                    <w:rPr>
                      <w:rFonts w:cs="Arial"/>
                      <w:strike/>
                      <w:color w:val="FF0000"/>
                      <w:szCs w:val="20"/>
                    </w:rPr>
                    <w:t>связанные</w:t>
                  </w:r>
                  <w:r>
                    <w:rPr>
                      <w:rFonts w:cs="Arial"/>
                      <w:szCs w:val="20"/>
                    </w:rPr>
                    <w:t xml:space="preserve"> с нарушением защиты информации, тыс. руб.</w:t>
                  </w:r>
                </w:p>
              </w:tc>
              <w:tc>
                <w:tcPr>
                  <w:tcW w:w="23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Чистые </w:t>
                  </w:r>
                  <w:r w:rsidRPr="00FF372F">
                    <w:rPr>
                      <w:rFonts w:cs="Arial"/>
                      <w:strike/>
                      <w:color w:val="FF0000"/>
                      <w:szCs w:val="20"/>
                    </w:rPr>
                    <w:t>(фактические)</w:t>
                  </w:r>
                  <w:r>
                    <w:rPr>
                      <w:rFonts w:cs="Arial"/>
                      <w:szCs w:val="20"/>
                    </w:rPr>
                    <w:t xml:space="preserve"> потери от реализации событий риска информационной безопасности, </w:t>
                  </w:r>
                  <w:r w:rsidRPr="00FF372F">
                    <w:rPr>
                      <w:rFonts w:cs="Arial"/>
                      <w:strike/>
                      <w:color w:val="FF0000"/>
                      <w:szCs w:val="20"/>
                    </w:rPr>
                    <w:t>связанные</w:t>
                  </w:r>
                  <w:r>
                    <w:rPr>
                      <w:rFonts w:cs="Arial"/>
                      <w:szCs w:val="20"/>
                    </w:rPr>
                    <w:t xml:space="preserve"> с нарушением защиты информации, тыс. руб.</w:t>
                  </w:r>
                </w:p>
              </w:tc>
            </w:tr>
            <w:tr w:rsidR="00FF372F" w:rsidTr="00DD6E67">
              <w:tc>
                <w:tcPr>
                  <w:tcW w:w="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</w:t>
                  </w:r>
                </w:p>
              </w:tc>
            </w:tr>
            <w:tr w:rsidR="00FF372F" w:rsidTr="00DD6E67"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FF372F" w:rsidTr="00DD6E67"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F372F" w:rsidRPr="00516C8C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>Раздел 3. Отчет  о значениях контрольных  показателей  уровня операционного</w:t>
            </w:r>
          </w:p>
          <w:p w:rsidR="00FF372F" w:rsidRPr="00516C8C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риска и риска  информационной  безопасности в разрезе направлений</w:t>
            </w:r>
          </w:p>
          <w:p w:rsidR="00FF372F" w:rsidRP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деятельности или </w:t>
            </w:r>
            <w:r w:rsidRPr="00FF372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в целом</w:t>
            </w:r>
            <w:r w:rsidRPr="00516C8C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по кредитной организации</w:t>
            </w: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2"/>
              <w:gridCol w:w="512"/>
              <w:gridCol w:w="512"/>
              <w:gridCol w:w="1164"/>
              <w:gridCol w:w="512"/>
              <w:gridCol w:w="1258"/>
              <w:gridCol w:w="654"/>
              <w:gridCol w:w="462"/>
              <w:gridCol w:w="1121"/>
              <w:gridCol w:w="700"/>
            </w:tblGrid>
            <w:tr w:rsidR="00FF372F" w:rsidTr="00DD6E67"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Тип события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Период</w:t>
                  </w:r>
                </w:p>
              </w:tc>
              <w:tc>
                <w:tcPr>
                  <w:tcW w:w="11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Вид события риска информационной безопасности, связанного с нарушением защиты информации</w:t>
                  </w:r>
                </w:p>
              </w:tc>
              <w:tc>
                <w:tcPr>
                  <w:tcW w:w="24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Валовые прямые</w:t>
                  </w:r>
                  <w:r>
                    <w:rPr>
                      <w:rFonts w:cs="Arial"/>
                      <w:szCs w:val="20"/>
                    </w:rPr>
                    <w:t xml:space="preserve"> потери от реализации событий риска информационной безопасности, 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связанных</w:t>
                  </w:r>
                  <w:r>
                    <w:rPr>
                      <w:rFonts w:cs="Arial"/>
                      <w:szCs w:val="20"/>
                    </w:rPr>
                    <w:t xml:space="preserve"> с нарушением защиты информации, тыс. руб.</w:t>
                  </w:r>
                </w:p>
              </w:tc>
              <w:tc>
                <w:tcPr>
                  <w:tcW w:w="22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Чистые 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прямые</w:t>
                  </w:r>
                  <w:r>
                    <w:rPr>
                      <w:rFonts w:cs="Arial"/>
                      <w:szCs w:val="20"/>
                    </w:rPr>
                    <w:t xml:space="preserve"> потери от реализации событий риска информационной безопасности, 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связанных</w:t>
                  </w:r>
                  <w:r>
                    <w:rPr>
                      <w:rFonts w:cs="Arial"/>
                      <w:szCs w:val="20"/>
                    </w:rPr>
                    <w:t xml:space="preserve"> с нарушением защиты информации, тыс. руб.</w:t>
                  </w:r>
                </w:p>
              </w:tc>
            </w:tr>
            <w:tr w:rsidR="00FF372F" w:rsidTr="00DD6E67"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сумма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среднеквадратичное отклонение (сигма)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средняя величина</w:t>
                  </w:r>
                </w:p>
              </w:tc>
            </w:tr>
            <w:tr w:rsidR="00FF372F" w:rsidTr="00DD6E67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FF372F" w:rsidTr="00DD6E67"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6216"/>
            </w:tblGrid>
            <w:tr w:rsidR="00FF372F" w:rsidTr="00DD6E67">
              <w:tc>
                <w:tcPr>
                  <w:tcW w:w="1195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3.</w:t>
                  </w:r>
                </w:p>
              </w:tc>
              <w:tc>
                <w:tcPr>
                  <w:tcW w:w="6216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Отчет о значениях контрольных показателей уровня операционного риска и риска информационной безопасности в разрезе направлений деятельности или по кредитной организации 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в целом</w:t>
                  </w:r>
                </w:p>
              </w:tc>
            </w:tr>
          </w:tbl>
          <w:p w:rsidR="00FF372F" w:rsidRDefault="00FF372F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169ED" w:rsidTr="005169ED"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00"/>
              <w:gridCol w:w="1538"/>
              <w:gridCol w:w="704"/>
              <w:gridCol w:w="968"/>
              <w:gridCol w:w="704"/>
              <w:gridCol w:w="887"/>
              <w:gridCol w:w="704"/>
              <w:gridCol w:w="928"/>
            </w:tblGrid>
            <w:tr w:rsidR="00FF372F" w:rsidTr="00DD6E67"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1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Контрольный показатель уровня операционного риска (риска информационной безопасности)</w:t>
                  </w:r>
                </w:p>
              </w:tc>
              <w:tc>
                <w:tcPr>
                  <w:tcW w:w="16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Фактическое значение показателя на отчетную дату</w:t>
                  </w:r>
                </w:p>
              </w:tc>
              <w:tc>
                <w:tcPr>
                  <w:tcW w:w="322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Целевые значения показателей</w:t>
                  </w:r>
                </w:p>
              </w:tc>
            </w:tr>
            <w:tr w:rsidR="00FF372F" w:rsidTr="00DD6E67"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сигнальное значение</w:t>
                  </w:r>
                </w:p>
              </w:tc>
              <w:tc>
                <w:tcPr>
                  <w:tcW w:w="16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контрольное значение</w:t>
                  </w:r>
                </w:p>
              </w:tc>
            </w:tr>
            <w:tr w:rsidR="00FF372F" w:rsidTr="00DD6E67"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процентах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процентах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процентах</w:t>
                  </w:r>
                </w:p>
              </w:tc>
            </w:tr>
            <w:tr w:rsidR="00FF372F" w:rsidTr="00DD6E67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FF372F" w:rsidTr="00DD6E67"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5169ED" w:rsidRP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Раздел "</w:t>
            </w:r>
            <w:proofErr w:type="spellStart"/>
            <w:r>
              <w:rPr>
                <w:rFonts w:ascii="Courier New" w:eastAsiaTheme="majorEastAsia" w:hAnsi="Courier New" w:cs="Courier New"/>
                <w:szCs w:val="20"/>
              </w:rPr>
              <w:t>Справочно</w:t>
            </w:r>
            <w:proofErr w:type="spellEnd"/>
            <w:r>
              <w:rPr>
                <w:rFonts w:ascii="Courier New" w:eastAsiaTheme="majorEastAsia" w:hAnsi="Courier New" w:cs="Courier New"/>
                <w:szCs w:val="20"/>
              </w:rPr>
              <w:t>"</w:t>
            </w: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8"/>
              <w:gridCol w:w="1510"/>
              <w:gridCol w:w="604"/>
              <w:gridCol w:w="1024"/>
              <w:gridCol w:w="557"/>
              <w:gridCol w:w="1071"/>
              <w:gridCol w:w="744"/>
              <w:gridCol w:w="977"/>
            </w:tblGrid>
            <w:tr w:rsidR="00FF372F" w:rsidTr="00DD6E67">
              <w:tc>
                <w:tcPr>
                  <w:tcW w:w="9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Направление деятельности</w:t>
                  </w:r>
                </w:p>
              </w:tc>
              <w:tc>
                <w:tcPr>
                  <w:tcW w:w="1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Контрольный показатель уровня операционного риска (риска информационной безопасности)</w:t>
                  </w:r>
                </w:p>
              </w:tc>
              <w:tc>
                <w:tcPr>
                  <w:tcW w:w="16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Фактическое значение показателя на отчетную дату</w:t>
                  </w:r>
                </w:p>
              </w:tc>
              <w:tc>
                <w:tcPr>
                  <w:tcW w:w="33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Целевые значения показателей</w:t>
                  </w:r>
                </w:p>
              </w:tc>
            </w:tr>
            <w:tr w:rsidR="00FF372F" w:rsidTr="00DD6E67"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сигнальное значение</w:t>
                  </w:r>
                </w:p>
              </w:tc>
              <w:tc>
                <w:tcPr>
                  <w:tcW w:w="17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контрольное значение</w:t>
                  </w:r>
                </w:p>
              </w:tc>
            </w:tr>
            <w:tr w:rsidR="00FF372F" w:rsidTr="00DD6E67">
              <w:tc>
                <w:tcPr>
                  <w:tcW w:w="9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процентах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процентах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руб.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процентах</w:t>
                  </w:r>
                </w:p>
              </w:tc>
            </w:tr>
            <w:tr w:rsidR="00FF372F" w:rsidTr="00DD6E67"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</w:tr>
            <w:tr w:rsidR="00FF372F" w:rsidTr="00DD6E67"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36"/>
            </w:tblGrid>
            <w:tr w:rsidR="00FF372F" w:rsidTr="00DD6E67">
              <w:tc>
                <w:tcPr>
                  <w:tcW w:w="7436" w:type="dxa"/>
                  <w:vAlign w:val="bottom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"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Справочно</w:t>
                  </w:r>
                  <w:proofErr w:type="spellEnd"/>
                  <w:r>
                    <w:rPr>
                      <w:rFonts w:cs="Arial"/>
                      <w:szCs w:val="20"/>
                    </w:rPr>
                    <w:t>"</w:t>
                  </w:r>
                </w:p>
              </w:tc>
            </w:tr>
          </w:tbl>
          <w:p w:rsidR="005169ED" w:rsidRDefault="005169ED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F372F" w:rsidTr="005169ED"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92"/>
              <w:gridCol w:w="2410"/>
              <w:gridCol w:w="3013"/>
            </w:tblGrid>
            <w:tr w:rsidR="00FF372F" w:rsidTr="00DD6E67"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Порог регистрации, тыс. руб.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Объем капитала (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К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i</w:t>
                  </w:r>
                  <w:proofErr w:type="spellEnd"/>
                  <w:r>
                    <w:rPr>
                      <w:rFonts w:cs="Arial"/>
                      <w:szCs w:val="20"/>
                      <w:vertAlign w:val="subscript"/>
                    </w:rPr>
                    <w:t>, ИБ</w:t>
                  </w:r>
                  <w:r>
                    <w:rPr>
                      <w:rFonts w:cs="Arial"/>
                      <w:szCs w:val="20"/>
                    </w:rPr>
                    <w:t>), тыс. руб.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Компонент объема капитала </w:t>
                  </w:r>
                  <w:r w:rsidR="004D4C94" w:rsidRPr="004D4C94">
                    <w:rPr>
                      <w:rFonts w:cs="Arial"/>
                      <w:noProof/>
                      <w:position w:val="-11"/>
                      <w:szCs w:val="20"/>
                    </w:rPr>
                    <w:drawing>
                      <wp:inline distT="0" distB="0" distL="0" distR="0">
                        <wp:extent cx="523875" cy="2762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>, тыс. руб.</w:t>
                  </w:r>
                </w:p>
              </w:tc>
            </w:tr>
            <w:tr w:rsidR="00FF372F" w:rsidTr="00DD6E67"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FF372F" w:rsidTr="00DD6E67"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2"/>
              <w:gridCol w:w="2410"/>
              <w:gridCol w:w="2816"/>
            </w:tblGrid>
            <w:tr w:rsidR="00FF372F" w:rsidTr="00DD6E67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Порог регистрации, тыс. руб.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Объем капитала (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К</w:t>
                  </w:r>
                  <w:r>
                    <w:rPr>
                      <w:rFonts w:cs="Arial"/>
                      <w:szCs w:val="20"/>
                      <w:vertAlign w:val="subscript"/>
                    </w:rPr>
                    <w:t>i</w:t>
                  </w:r>
                  <w:proofErr w:type="spellEnd"/>
                  <w:r>
                    <w:rPr>
                      <w:rFonts w:cs="Arial"/>
                      <w:szCs w:val="20"/>
                      <w:vertAlign w:val="subscript"/>
                    </w:rPr>
                    <w:t>, ИБ</w:t>
                  </w:r>
                  <w:r>
                    <w:rPr>
                      <w:rFonts w:cs="Arial"/>
                      <w:szCs w:val="20"/>
                    </w:rPr>
                    <w:t>), тыс. руб.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Компонент объема капитала (</w:t>
                  </w:r>
                  <w:r w:rsidR="004D4C94" w:rsidRPr="004D4C94">
                    <w:rPr>
                      <w:rFonts w:cs="Arial"/>
                      <w:noProof/>
                      <w:position w:val="-8"/>
                      <w:szCs w:val="20"/>
                    </w:rPr>
                    <w:drawing>
                      <wp:inline distT="0" distB="0" distL="0" distR="0">
                        <wp:extent cx="381000" cy="23812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szCs w:val="20"/>
                    </w:rPr>
                    <w:t>), тыс. руб.</w:t>
                  </w:r>
                </w:p>
              </w:tc>
            </w:tr>
            <w:tr w:rsidR="00FF372F" w:rsidTr="00DD6E67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FF372F" w:rsidTr="00DD6E67">
              <w:tc>
                <w:tcPr>
                  <w:tcW w:w="2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FF372F" w:rsidRDefault="00FF372F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F372F" w:rsidTr="005169ED"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 w:rsidRPr="00FF372F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Руководитель</w:t>
            </w: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 (</w:t>
            </w:r>
            <w:r w:rsidRPr="00FF372F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 И. О. &lt;1&gt;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Исполнитель                      (</w:t>
            </w:r>
            <w:r w:rsidRPr="00FF372F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 И. О. &lt;1&gt;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Телефон: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"__" ____________ г.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ind w:firstLine="5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--------------------------------</w:t>
            </w:r>
          </w:p>
          <w:p w:rsidR="00FF372F" w:rsidRPr="00FF372F" w:rsidRDefault="00FF372F" w:rsidP="00FF372F">
            <w:pPr>
              <w:autoSpaceDE w:val="0"/>
              <w:autoSpaceDN w:val="0"/>
              <w:adjustRightInd w:val="0"/>
              <w:spacing w:before="200" w:after="1" w:line="200" w:lineRule="atLeast"/>
              <w:ind w:firstLine="540"/>
              <w:jc w:val="both"/>
              <w:rPr>
                <w:rFonts w:cs="Arial"/>
                <w:szCs w:val="20"/>
              </w:rPr>
            </w:pPr>
            <w:r w:rsidRPr="00FF372F">
              <w:rPr>
                <w:rFonts w:cs="Arial"/>
                <w:strike/>
                <w:color w:val="FF0000"/>
                <w:szCs w:val="20"/>
              </w:rPr>
              <w:t>&lt;1&gt; Отчество</w:t>
            </w:r>
            <w:r>
              <w:rPr>
                <w:rFonts w:cs="Arial"/>
                <w:szCs w:val="20"/>
              </w:rPr>
              <w:t xml:space="preserve"> - при наличии</w:t>
            </w:r>
            <w:r w:rsidRPr="00FF372F">
              <w:rPr>
                <w:rFonts w:cs="Arial"/>
                <w:strike/>
                <w:szCs w:val="20"/>
              </w:rPr>
              <w:t>.</w:t>
            </w: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284"/>
              <w:gridCol w:w="1275"/>
              <w:gridCol w:w="284"/>
              <w:gridCol w:w="3377"/>
            </w:tblGrid>
            <w:tr w:rsidR="00FF372F" w:rsidTr="00DD6E67">
              <w:tc>
                <w:tcPr>
                  <w:tcW w:w="2187" w:type="dxa"/>
                  <w:tcBorders>
                    <w:bottom w:val="single" w:sz="4" w:space="0" w:color="auto"/>
                  </w:tcBorders>
                  <w:vAlign w:val="bottom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 уполномоченное подписывать Отчет</w:t>
                  </w:r>
                </w:p>
              </w:tc>
              <w:tc>
                <w:tcPr>
                  <w:tcW w:w="284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77" w:type="dxa"/>
                  <w:tcBorders>
                    <w:bottom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F372F" w:rsidTr="00DD6E67">
              <w:tc>
                <w:tcPr>
                  <w:tcW w:w="2187" w:type="dxa"/>
                  <w:tcBorders>
                    <w:top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7"/>
              <w:gridCol w:w="322"/>
              <w:gridCol w:w="5535"/>
            </w:tblGrid>
            <w:tr w:rsidR="00FF372F" w:rsidTr="00DD6E67">
              <w:tc>
                <w:tcPr>
                  <w:tcW w:w="1567" w:type="dxa"/>
                  <w:vAlign w:val="bottom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2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35" w:type="dxa"/>
                  <w:tcBorders>
                    <w:bottom w:val="single" w:sz="4" w:space="0" w:color="auto"/>
                  </w:tcBorders>
                  <w:vAlign w:val="bottom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F372F" w:rsidTr="00DD6E67">
              <w:tc>
                <w:tcPr>
                  <w:tcW w:w="1567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35" w:type="dxa"/>
                  <w:tcBorders>
                    <w:top w:val="single" w:sz="4" w:space="0" w:color="auto"/>
                  </w:tcBorders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FF372F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</w:t>
                  </w:r>
                  <w:r>
                    <w:rPr>
                      <w:rFonts w:cs="Arial"/>
                      <w:szCs w:val="20"/>
                    </w:rPr>
                    <w:t xml:space="preserve"> - при наличии)</w:t>
                  </w:r>
                </w:p>
              </w:tc>
            </w:tr>
            <w:tr w:rsidR="00FF372F" w:rsidTr="00DD6E67">
              <w:tc>
                <w:tcPr>
                  <w:tcW w:w="7424" w:type="dxa"/>
                  <w:gridSpan w:val="3"/>
                </w:tcPr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:rsidR="00FF372F" w:rsidRDefault="00FF372F" w:rsidP="00FF372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:rsidR="00FF372F" w:rsidRDefault="00FF372F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F372F" w:rsidTr="005169ED">
        <w:tc>
          <w:tcPr>
            <w:tcW w:w="7597" w:type="dxa"/>
          </w:tcPr>
          <w:p w:rsidR="00FF372F" w:rsidRDefault="00FF372F" w:rsidP="00E772DD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F372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F372F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F372F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:rsidR="00FF372F" w:rsidRPr="00FF372F" w:rsidRDefault="00FF372F" w:rsidP="00FF372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F372F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FF372F" w:rsidTr="005169ED"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Порядок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0409106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по управлению операционным риском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кредитной организации"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</w:rPr>
            </w:pPr>
          </w:p>
          <w:p w:rsidR="00AB2F67" w:rsidRPr="00AB2F67" w:rsidRDefault="00AB2F67" w:rsidP="00AB2F6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1. Отчетность по форме 0409106 "Отчет по управлению операционным риском в кредитной организации" (далее - Отчет) составляется кредитными организациями, за исключением небанковских кредитных организаций - центральных контрагентов и небанковских кредитных организаций, которым присвоен статус центрального депозитария (далее - кредитные организации), в соответствии с требованиями Положения Банка России от 8 апреля 2020 года N 716-П "О требованиях к системе управления операционным риском в кредитной организации и банковской группе"</w:t>
            </w:r>
            <w:r>
              <w:rPr>
                <w:rFonts w:cs="Arial"/>
                <w:strike/>
                <w:color w:val="FF0000"/>
              </w:rPr>
              <w:t>, зарегистрированного Министерством юстиции Российской Федерации</w:t>
            </w:r>
            <w:r w:rsidRPr="00AB2F67">
              <w:rPr>
                <w:rFonts w:cs="Arial"/>
              </w:rPr>
              <w:t xml:space="preserve"> 3 июня 2020 года N 58577 (</w:t>
            </w:r>
            <w:r>
              <w:rPr>
                <w:rFonts w:cs="Arial"/>
              </w:rPr>
              <w:t>далее - Положение Банка России N 716-П).</w:t>
            </w:r>
          </w:p>
        </w:tc>
        <w:tc>
          <w:tcPr>
            <w:tcW w:w="7597" w:type="dxa"/>
          </w:tcPr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Порядок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0409106 "Отчет по управлению операционным риском</w:t>
            </w:r>
          </w:p>
          <w:p w:rsidR="00FF372F" w:rsidRDefault="00FF372F" w:rsidP="00FF372F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кредитной организации"</w:t>
            </w:r>
          </w:p>
          <w:p w:rsidR="00FF372F" w:rsidRDefault="00FF372F" w:rsidP="00FF372F">
            <w:pPr>
              <w:spacing w:after="1" w:line="200" w:lineRule="atLeast"/>
              <w:jc w:val="both"/>
              <w:rPr>
                <w:rFonts w:cs="Arial"/>
              </w:rPr>
            </w:pPr>
          </w:p>
          <w:p w:rsidR="00AB2F67" w:rsidRDefault="00AB2F67" w:rsidP="00AB2F6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 Отчетность по форме 0409106 "Отчет по управлению операционным риском в кредитной организации" (далее - Отчет) составляется кредитными организациями, за исключением небанковских кредитных организаций - центральных контрагентов и небанковских кредитных организаций, которым присвоен статус центрального депозитария (далее - кредитные организации), в соответствии с требованиями Положения Банка России от 8 апреля 2020 года N 716-П "О требованиях к системе управления операционным риском в кредитной организации и банковской группе"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(далее - Положение Банка России N 716</w:t>
            </w:r>
            <w:r w:rsidRPr="00AB2F67">
              <w:rPr>
                <w:rFonts w:cs="Arial"/>
              </w:rPr>
              <w:t>-П).</w:t>
            </w:r>
          </w:p>
          <w:p w:rsidR="00AB2F67" w:rsidRDefault="00AB2F67" w:rsidP="00AB2F6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:rsidR="00AB2F67" w:rsidRPr="00AB2F67" w:rsidRDefault="00AB2F67" w:rsidP="00AB2F6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AB2F67">
              <w:rPr>
                <w:rFonts w:cs="Arial"/>
              </w:rPr>
              <w:t xml:space="preserve"> 3 июня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AB2F67">
              <w:rPr>
                <w:rFonts w:cs="Arial"/>
              </w:rPr>
              <w:t xml:space="preserve"> N 58577</w:t>
            </w:r>
            <w:r>
              <w:rPr>
                <w:rFonts w:cs="Arial"/>
                <w:shd w:val="clear" w:color="auto" w:fill="C0C0C0"/>
              </w:rPr>
              <w:t>, с изменениями, внесенными Указанием Банка России от 25 марта 2022 года N 6103-У (зарегистрировано Минюстом России 30 августа 2022 года, регистрационный N 69846</w:t>
            </w:r>
            <w:r w:rsidRPr="00AB2F67">
              <w:rPr>
                <w:rFonts w:cs="Arial"/>
                <w:shd w:val="clear" w:color="auto" w:fill="C0C0C0"/>
              </w:rPr>
              <w:t>).</w:t>
            </w:r>
          </w:p>
        </w:tc>
      </w:tr>
      <w:tr w:rsidR="00AB2F67" w:rsidTr="005169ED">
        <w:tc>
          <w:tcPr>
            <w:tcW w:w="7597" w:type="dxa"/>
          </w:tcPr>
          <w:p w:rsidR="00AB2F67" w:rsidRDefault="00AB2F67" w:rsidP="00AB2F6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2. Отчет составляется кредитными организациями на ежеквартальной основе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trike/>
                <w:color w:val="FF0000"/>
              </w:rPr>
              <w:t>периодом</w:t>
            </w:r>
            <w:r>
              <w:rPr>
                <w:rFonts w:cs="Arial"/>
              </w:rPr>
              <w:t xml:space="preserve">, и представляется в Банк России не позднее </w:t>
            </w:r>
            <w:r>
              <w:rPr>
                <w:rFonts w:cs="Arial"/>
                <w:strike/>
                <w:color w:val="FF0000"/>
              </w:rPr>
              <w:t>22-го</w:t>
            </w:r>
            <w:r>
              <w:rPr>
                <w:rFonts w:cs="Arial"/>
              </w:rPr>
              <w:t xml:space="preserve"> рабочего дня квартала, следующего за отчетным </w:t>
            </w:r>
            <w:r>
              <w:rPr>
                <w:rFonts w:cs="Arial"/>
                <w:strike/>
                <w:color w:val="FF0000"/>
              </w:rPr>
              <w:t>периодом</w:t>
            </w:r>
            <w:r>
              <w:rPr>
                <w:rFonts w:cs="Arial"/>
              </w:rPr>
              <w:t>.</w:t>
            </w:r>
          </w:p>
          <w:p w:rsidR="00AB2F67" w:rsidRDefault="00AB2F67" w:rsidP="00AB2F67">
            <w:pPr>
              <w:spacing w:before="200" w:after="1" w:line="200" w:lineRule="atLeast"/>
              <w:ind w:firstLine="539"/>
              <w:jc w:val="both"/>
            </w:pPr>
            <w:r w:rsidRPr="00AB2F67">
              <w:t>Кредитные организации представляют Отчет на внутриквартальные даты по требованию структурного подразделения Банка России, осуществляющего надзор за их деятельностью, в установленный в требовании срок.</w:t>
            </w:r>
          </w:p>
        </w:tc>
        <w:tc>
          <w:tcPr>
            <w:tcW w:w="7597" w:type="dxa"/>
          </w:tcPr>
          <w:p w:rsidR="00AB2F67" w:rsidRDefault="00AB2F67" w:rsidP="00AB2F67">
            <w:pPr>
              <w:spacing w:after="1" w:line="200" w:lineRule="atLeast"/>
              <w:ind w:firstLine="539"/>
              <w:jc w:val="both"/>
            </w:pPr>
          </w:p>
          <w:p w:rsidR="00AB2F67" w:rsidRDefault="00AB2F67" w:rsidP="00AB2F6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 Отчет составляется кредитными организациями на ежеквартальной основе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hd w:val="clear" w:color="auto" w:fill="C0C0C0"/>
              </w:rPr>
              <w:t>кварталом</w:t>
            </w:r>
            <w:r>
              <w:rPr>
                <w:rFonts w:cs="Arial"/>
              </w:rPr>
              <w:t xml:space="preserve">, и представляется в Банк России не позднее </w:t>
            </w:r>
            <w:r>
              <w:rPr>
                <w:rFonts w:cs="Arial"/>
                <w:shd w:val="clear" w:color="auto" w:fill="C0C0C0"/>
              </w:rPr>
              <w:t>двадцать второго</w:t>
            </w:r>
            <w:r>
              <w:rPr>
                <w:rFonts w:cs="Arial"/>
              </w:rPr>
              <w:t xml:space="preserve"> рабочего дня квартала, следующего за отчетным </w:t>
            </w:r>
            <w:r>
              <w:rPr>
                <w:rFonts w:cs="Arial"/>
                <w:shd w:val="clear" w:color="auto" w:fill="C0C0C0"/>
              </w:rPr>
              <w:t>кварталом</w:t>
            </w:r>
            <w:r>
              <w:rPr>
                <w:rFonts w:cs="Arial"/>
              </w:rPr>
              <w:t>.</w:t>
            </w:r>
          </w:p>
          <w:p w:rsidR="00AB2F67" w:rsidRDefault="00AB2F67" w:rsidP="00AB2F67">
            <w:pPr>
              <w:spacing w:before="200" w:after="1" w:line="200" w:lineRule="atLeast"/>
              <w:ind w:firstLine="539"/>
              <w:jc w:val="both"/>
            </w:pPr>
            <w:r w:rsidRPr="00AB2F67">
              <w:t>Кредитные организации представляют Отчет на внутриквартальные даты по требованию структурного подразделения Банка России, осуществляющего надзор за их деятельностью, в установленный в требовании срок.</w:t>
            </w:r>
          </w:p>
        </w:tc>
      </w:tr>
      <w:tr w:rsidR="00AB2F67" w:rsidTr="005169ED">
        <w:tc>
          <w:tcPr>
            <w:tcW w:w="7597" w:type="dxa"/>
          </w:tcPr>
          <w:p w:rsidR="00AB2F67" w:rsidRDefault="00AB2F67" w:rsidP="00AB2F6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AB2F67" w:rsidRDefault="00AB2F67" w:rsidP="00AB2F6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Данные, отражаемые в Отчете в тысячах рублей или в процентах, указываются с тремя знаками после запятой (с округлением по правилам математического округления).</w:t>
            </w:r>
          </w:p>
          <w:p w:rsidR="00AB2F67" w:rsidRDefault="00AB2F67" w:rsidP="00AB2F6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 xml:space="preserve">В случае выявления за любой отчетный квартал в течение последних трех лет фактов представления кредитной организацией Отчета, содержащего неверные (искаженные) значения показателей, повторное представление в Банк России Отчета, содержащего уточненные значения показателей, </w:t>
            </w:r>
            <w:r>
              <w:rPr>
                <w:rFonts w:cs="Arial"/>
                <w:shd w:val="clear" w:color="auto" w:fill="C0C0C0"/>
              </w:rPr>
              <w:lastRenderedPageBreak/>
              <w:t>осуществляется не позднее третьего рабочего дня после дня выявления указанных фактов.</w:t>
            </w:r>
          </w:p>
        </w:tc>
      </w:tr>
      <w:tr w:rsidR="00AB2F67" w:rsidTr="005169ED">
        <w:tc>
          <w:tcPr>
            <w:tcW w:w="7597" w:type="dxa"/>
          </w:tcPr>
          <w:p w:rsidR="00AB2F67" w:rsidRDefault="00AB2F6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 В подразделе 1.1 раздела 1 Отчета (далее - раздел 1</w:t>
            </w:r>
            <w:r w:rsidRPr="00AB2F67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указываются сведения о прямых потерях и последующих возмещениях от реализации событий операционного риска, в том числе событий риска информационной безопасности, в разрезе источников операционного риска и типов событий операционного риска.</w:t>
            </w:r>
          </w:p>
          <w:p w:rsidR="00AB2F67" w:rsidRDefault="00AB2F6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3.1. В графе 1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источник операционного риска с использованием следующих кодов:</w:t>
            </w:r>
          </w:p>
          <w:p w:rsidR="00AB2F67" w:rsidRDefault="00AB2F6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3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2324"/>
              <w:gridCol w:w="4315"/>
            </w:tblGrid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Недостатки процессов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3.3.1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Действия персонала и других связанных с кредитной организацией лиц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3.3.2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Сбои систем и оборудования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3.3.3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Внешние причины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3.3.4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90</w:t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целом по кредитной организации</w:t>
                  </w:r>
                </w:p>
              </w:tc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банков с базовой лицензией</w:t>
                  </w: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, для</w:t>
                  </w:r>
                  <w:r>
                    <w:rPr>
                      <w:rFonts w:cs="Arial"/>
                      <w:szCs w:val="20"/>
                    </w:rPr>
                    <w:t xml:space="preserve"> небанковских кредитных организаций код применяется для граф 3 - 12 подраздела 1.1 </w:t>
                  </w: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раздела 1 Отчета</w:t>
                  </w:r>
                  <w:r>
                    <w:rPr>
                      <w:rFonts w:cs="Arial"/>
                      <w:szCs w:val="20"/>
                    </w:rPr>
                    <w:t>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Для банков с универсальной лицензией код применяется только для графы 8 подраздела 1.1 </w:t>
                  </w: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раздела 1</w:t>
                  </w:r>
                </w:p>
              </w:tc>
            </w:tr>
          </w:tbl>
          <w:p w:rsidR="00AB2F67" w:rsidRDefault="00AB2F67" w:rsidP="00A81E1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AB2F67" w:rsidRDefault="00AB2F67" w:rsidP="00A81E1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кредитной организацией в базе событий определено более одного источника операционного риска в отношении реализовавшегося события операционного риска, в Отчете указывается наиболее значимый источник риска по данному событию операционного риска</w:t>
            </w:r>
            <w:r>
              <w:rPr>
                <w:rFonts w:cs="Arial"/>
                <w:strike/>
                <w:color w:val="FF0000"/>
              </w:rPr>
              <w:t>, определяемый</w:t>
            </w:r>
            <w:r w:rsidRPr="00A81E17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соответствии с пунктом 3.5 Положения Банка России N 716-П.</w:t>
            </w:r>
          </w:p>
          <w:p w:rsidR="00AB2F67" w:rsidRDefault="00AB2F6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3.2. В графе 2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тип события операционного риска с использованием следующих кодов:</w:t>
            </w:r>
          </w:p>
          <w:p w:rsidR="00A81E17" w:rsidRDefault="00A81E1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2614"/>
              <w:gridCol w:w="4024"/>
            </w:tblGrid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Преднамеренные действия персонала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3.6.1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Преднамеренные действия третьих лиц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3.6.2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кадровой политики и безопасности труда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3.6.3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прав клиентов и контрагентов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3.6.4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Ущерб материальным активам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3.6.5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и сбои систем и оборудования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3.6.6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организации, исполнения и управления процессами</w:t>
                  </w:r>
                </w:p>
              </w:tc>
              <w:tc>
                <w:tcPr>
                  <w:tcW w:w="4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3.6.7 пункта 3.6 Положения Банка России N 716-П</w:t>
                  </w:r>
                </w:p>
              </w:tc>
            </w:tr>
          </w:tbl>
          <w:p w:rsidR="00A81E17" w:rsidRDefault="00A81E17" w:rsidP="00A81E17">
            <w:pPr>
              <w:spacing w:after="1" w:line="200" w:lineRule="atLeast"/>
              <w:ind w:firstLine="539"/>
              <w:jc w:val="both"/>
            </w:pPr>
          </w:p>
          <w:p w:rsidR="00A81E17" w:rsidRDefault="00A81E17" w:rsidP="00A81E1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в графе 1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указан код "90", графа 2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не заполняется.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3.3. В графе 3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отчетный период, за который представляется информация, с использованием следующих кодов:</w:t>
            </w:r>
          </w:p>
          <w:p w:rsidR="00A81E17" w:rsidRDefault="00A81E1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34"/>
              <w:gridCol w:w="6543"/>
            </w:tblGrid>
            <w:tr w:rsidR="00A81E17" w:rsidTr="00A81E17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A81E17" w:rsidTr="00A81E17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A81E17" w:rsidTr="00A81E17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начала года</w:t>
                  </w:r>
                </w:p>
              </w:tc>
            </w:tr>
            <w:tr w:rsidR="00A81E17" w:rsidTr="00A81E17"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отчетный квартал</w:t>
                  </w:r>
                </w:p>
              </w:tc>
            </w:tr>
          </w:tbl>
          <w:p w:rsidR="00A81E17" w:rsidRDefault="00A81E17" w:rsidP="00A81E1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A81E17" w:rsidRDefault="00A81E17" w:rsidP="00A81E1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Данные представляются как за отчетный квартал, так и накопленным итогом за период с начала </w:t>
            </w:r>
            <w:r>
              <w:rPr>
                <w:rFonts w:cs="Arial"/>
                <w:strike/>
                <w:color w:val="FF0000"/>
              </w:rPr>
              <w:t>отчетного</w:t>
            </w:r>
            <w:r>
              <w:rPr>
                <w:rFonts w:cs="Arial"/>
              </w:rPr>
              <w:t xml:space="preserve"> года (в случае наличия данных за соответствующий период).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3.4. В графе 4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сумма прямых потерь от реализации событий операционного риска в соответствии с требованиями пункта 3.12 Положения Банка России N 716-П до учета возмещений с учетом требований подпунктов 6.7.1 - 6.7.3 пункта 6.7 Положения Банка России N 716-П (далее - валовые прямые потери).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 В графе 5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сумма валовых прямых потерь </w:t>
            </w:r>
            <w:r>
              <w:rPr>
                <w:rFonts w:cs="Arial"/>
                <w:strike/>
                <w:color w:val="FF0000"/>
              </w:rPr>
              <w:t>от реализации событий операционного риска</w:t>
            </w:r>
            <w:r>
              <w:rPr>
                <w:rFonts w:cs="Arial"/>
              </w:rPr>
              <w:t xml:space="preserve"> за вычетом суммы возмещения в соответствии с требованиями пункта 6.18 Положения Банка России N 716-П (далее - чистые </w:t>
            </w:r>
            <w:r>
              <w:rPr>
                <w:rFonts w:cs="Arial"/>
                <w:strike/>
                <w:color w:val="FF0000"/>
              </w:rPr>
              <w:t>(фактические)</w:t>
            </w:r>
            <w:r>
              <w:rPr>
                <w:rFonts w:cs="Arial"/>
              </w:rPr>
              <w:t xml:space="preserve"> прямые потери).</w:t>
            </w:r>
          </w:p>
        </w:tc>
        <w:tc>
          <w:tcPr>
            <w:tcW w:w="7597" w:type="dxa"/>
          </w:tcPr>
          <w:p w:rsidR="00AB2F67" w:rsidRDefault="00AB2F6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 В подразделе 1.1 раздела 1 Отчета (далее </w:t>
            </w:r>
            <w:r>
              <w:rPr>
                <w:rFonts w:cs="Arial"/>
                <w:shd w:val="clear" w:color="auto" w:fill="C0C0C0"/>
              </w:rPr>
              <w:t>соответственно</w:t>
            </w:r>
            <w:r>
              <w:rPr>
                <w:rFonts w:cs="Arial"/>
              </w:rPr>
              <w:t xml:space="preserve"> - раздел 1</w:t>
            </w:r>
            <w:r>
              <w:rPr>
                <w:rFonts w:cs="Arial"/>
                <w:shd w:val="clear" w:color="auto" w:fill="C0C0C0"/>
              </w:rPr>
              <w:t>, подраздел 1.1</w:t>
            </w:r>
            <w:r w:rsidRPr="00AB2F67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указываются сведения о прямых потерях и последующих возмещениях от реализации событий операционного риска, в том числе событий риска информационной безопасности, в разрезе источников операционного риска и типов событий операционного риска.</w:t>
            </w:r>
          </w:p>
          <w:p w:rsidR="00AB2F67" w:rsidRDefault="00AB2F6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3.1. В графе 1 подраздела 1.1 указывается источник операционного риска с использованием следующих кодов:</w:t>
            </w:r>
          </w:p>
          <w:p w:rsidR="00AB2F67" w:rsidRDefault="00AB2F6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2529"/>
              <w:gridCol w:w="4109"/>
            </w:tblGrid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Недостатки процессов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3.3.1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Действия персонала и других связанных с кредитной организацией лиц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3.3.2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Сбои систем и оборудования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3.3.3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Внешние причины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AB2F6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3.3.4 пункта 3.3 Положения Банка России N 716-П.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AB2F67" w:rsidTr="00AB2F6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90</w:t>
                  </w:r>
                </w:p>
              </w:tc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целом по кредитной организации</w:t>
                  </w:r>
                </w:p>
              </w:tc>
              <w:tc>
                <w:tcPr>
                  <w:tcW w:w="4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Для банков с базовой лицензией </w:t>
                  </w: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и</w:t>
                  </w:r>
                  <w:r>
                    <w:rPr>
                      <w:rFonts w:cs="Arial"/>
                      <w:szCs w:val="20"/>
                    </w:rPr>
                    <w:t xml:space="preserve"> небанковских кредитных организаций код применяется для граф 3 - 12 подраздела 1.1.</w:t>
                  </w:r>
                </w:p>
                <w:p w:rsidR="00AB2F67" w:rsidRDefault="00AB2F6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банков с универсальной лицензией код применяется только для графы 8 подраздела 1.1</w:t>
                  </w:r>
                </w:p>
              </w:tc>
            </w:tr>
          </w:tbl>
          <w:p w:rsidR="00AB2F67" w:rsidRDefault="00AB2F67" w:rsidP="00A81E17">
            <w:pPr>
              <w:spacing w:after="1" w:line="200" w:lineRule="atLeast"/>
              <w:ind w:firstLine="539"/>
              <w:jc w:val="both"/>
            </w:pPr>
          </w:p>
          <w:p w:rsidR="00AB2F67" w:rsidRDefault="00AB2F67" w:rsidP="00A81E1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кредитной организацией в базе событий определено более одного источника операционного риска в отношении реализовавшегося события операционного риска, в Отчете указывается наиболее значимый источник риска по данному событию операционного риска </w:t>
            </w:r>
            <w:r w:rsidRPr="00A81E17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соответствии с пунктом 3.5 Положения Банка России N 716-П.</w:t>
            </w:r>
          </w:p>
          <w:p w:rsidR="00AB2F67" w:rsidRDefault="00AB2F6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3.2. В графе 2 подраздела 1.1 указывается тип события операционного риска с использованием следующих кодов:</w:t>
            </w:r>
          </w:p>
          <w:p w:rsidR="00A81E17" w:rsidRDefault="00A81E1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3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2671"/>
              <w:gridCol w:w="3968"/>
            </w:tblGrid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Преднамеренные действия персонала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3.6.1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Преднамеренные действия третьих лиц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3.6.2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кадровой политики и безопасности труда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3.6.3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прав клиентов и контрагентов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3.6.4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Ущерб материальным активам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3.6.5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и сбои систем и оборудования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3.6.6 пункта 3.6 Положения Банка России N 716-П</w:t>
                  </w:r>
                </w:p>
              </w:tc>
            </w:tr>
            <w:tr w:rsidR="00A81E17" w:rsidTr="00A81E17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Нарушение организации, исполнения и управления процессами</w:t>
                  </w:r>
                </w:p>
              </w:tc>
              <w:tc>
                <w:tcPr>
                  <w:tcW w:w="3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A81E1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3.6.7 пункта 3.6 Положения Банка России N 716-П</w:t>
                  </w:r>
                </w:p>
              </w:tc>
            </w:tr>
          </w:tbl>
          <w:p w:rsidR="00A81E17" w:rsidRDefault="00A81E17" w:rsidP="00A81E17">
            <w:pPr>
              <w:spacing w:after="1" w:line="200" w:lineRule="atLeast"/>
              <w:ind w:firstLine="539"/>
              <w:jc w:val="both"/>
            </w:pPr>
          </w:p>
          <w:p w:rsidR="00A81E17" w:rsidRDefault="00A81E17" w:rsidP="00A81E1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в графе 1 подраздела 1.1 указан код "90", графа 2 подраздела 1.1 не заполняется.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3.3. В графе 3 подраздела 1.1 указывается отчетный период, за который представляется информация, с использованием следующих кодов:</w:t>
            </w:r>
          </w:p>
          <w:p w:rsidR="00A81E17" w:rsidRDefault="00A81E1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8"/>
              <w:gridCol w:w="2696"/>
            </w:tblGrid>
            <w:tr w:rsidR="00A81E17"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A81E17"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A81E17"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 начала года</w:t>
                  </w:r>
                </w:p>
              </w:tc>
            </w:tr>
            <w:tr w:rsidR="00A81E17"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отчетный квартал</w:t>
                  </w:r>
                </w:p>
              </w:tc>
            </w:tr>
          </w:tbl>
          <w:p w:rsidR="00A81E17" w:rsidRDefault="00A81E17" w:rsidP="00A81E1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A81E17" w:rsidRDefault="00A81E17" w:rsidP="00A81E1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Данные представляются как за отчетный квартал, так и накопленным итогом за период с начала года (в случае наличия данных за соответствующий период).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3.4. В графе 4 подраздела 1.1 указывается сумма прямых потерь от реализации событий операционного риска в соответствии с требованиями пункта 3.12 Положения Банка России N 716-П до учета возмещений с учетом требований подпунктов 6.7.1 - 6.7.3 пункта 6.7 Положения Банка России N 716-П (далее - валовые прямые потери).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3.5. В графе 5 подраздела 1.1 указывается сумма валовых прямых потерь за вычетом суммы возмещения в соответствии с требованиями пункта 6.18 Положения Банка России N 716-П (далее - чистые прямые потери).</w:t>
            </w:r>
          </w:p>
        </w:tc>
      </w:tr>
      <w:tr w:rsidR="00A81E17" w:rsidTr="005169ED">
        <w:tc>
          <w:tcPr>
            <w:tcW w:w="7597" w:type="dxa"/>
          </w:tcPr>
          <w:p w:rsidR="00A81E17" w:rsidRDefault="00A81E1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3.6. В графах 6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7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максимальная величина прямых потерь от реализации одного события операционного риска в соответствии с требованиями абзаца девятого подпункта 4.2.4 пункта 4.2 Положения Банка России N 716-П: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t>в графе 6 - максимальная величина прямых потерь от реализации одного события операционного риска до учета возмещения;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t>в графе 7 - максимальная величина прямых потерь от реализации одного события операционного риска после учета возмещения.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 В графе 8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сумма валовых прямых потерь от реализации пяти крупнейших (по величине валовых прямых потерь) событий операционного риска, реализованных в кредитной организации.</w:t>
            </w:r>
          </w:p>
        </w:tc>
        <w:tc>
          <w:tcPr>
            <w:tcW w:w="7597" w:type="dxa"/>
          </w:tcPr>
          <w:p w:rsidR="00A81E17" w:rsidRDefault="00A81E1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3.6. В графах 6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7 подраздела 1.1 указывается максимальная величина прямых потерь от реализации одного события операционного риска в соответствии с требованиями абзаца девятого подпункта 4.2.4 пункта 4.2 Положения Банка России N 716-П: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t>в графе 6 - максимальная величина прямых потерь от реализации одного события операционного риска до учета возмещения;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t>в графе 7 - максимальная величина прямых потерь от реализации одного события операционного риска после учета возмещения.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3.7. В графе 8 подраздела 1.1 указывается сумма валовых прямых потерь от реализации пяти крупнейших (по величине валовых прямых потерь) событий операционного риска, реализованных в кредитной организации.</w:t>
            </w:r>
          </w:p>
        </w:tc>
      </w:tr>
      <w:tr w:rsidR="00AB2F67" w:rsidTr="005169ED">
        <w:tc>
          <w:tcPr>
            <w:tcW w:w="7597" w:type="dxa"/>
          </w:tcPr>
          <w:p w:rsidR="00AB2F67" w:rsidRP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 В графах 9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10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сумма возмещений по прямым потерям от реализации событий операционного риска с учетом требований пунктов 6.13 - 6.15, 6.17 Положения Банка России N 716-П:</w:t>
            </w:r>
          </w:p>
        </w:tc>
        <w:tc>
          <w:tcPr>
            <w:tcW w:w="7597" w:type="dxa"/>
          </w:tcPr>
          <w:p w:rsidR="00AB2F67" w:rsidRP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 В графах 9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10 подраздела 1.1 указывается сумма возмещений по прямым потерям от реализации событий операционного риска с учетом требований пунктов 6.13 - 6.15, 6.17 Положения Банка России N 716-П:</w:t>
            </w:r>
          </w:p>
        </w:tc>
      </w:tr>
      <w:tr w:rsidR="00A81E17" w:rsidTr="005169ED">
        <w:tc>
          <w:tcPr>
            <w:tcW w:w="7597" w:type="dxa"/>
          </w:tcPr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9 - сумма возмещений по прямым потерям </w:t>
            </w:r>
            <w:r>
              <w:rPr>
                <w:rFonts w:cs="Arial"/>
                <w:strike/>
                <w:color w:val="FF0000"/>
              </w:rPr>
              <w:t>за счет не связанных с кредитной организацией лиц</w:t>
            </w:r>
            <w:r w:rsidRPr="00A81E17">
              <w:rPr>
                <w:rFonts w:cs="Arial"/>
              </w:rPr>
              <w:t>;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10 - сумма возмещений по прямым потерям </w:t>
            </w:r>
            <w:r>
              <w:rPr>
                <w:rFonts w:cs="Arial"/>
                <w:strike/>
                <w:color w:val="FF0000"/>
              </w:rPr>
              <w:t>за счет связанных с кредитной организацией лиц</w:t>
            </w:r>
            <w:r>
              <w:rPr>
                <w:rFonts w:cs="Arial"/>
              </w:rPr>
              <w:t>, полученных от источников, указанных в абзацах четвертом - шестом пункта 6.17 Положения Банка России N 716-П.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3.9. В графе 11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сумма потерь (в том числе хищений) средств клиентов </w:t>
            </w:r>
            <w:r>
              <w:rPr>
                <w:rFonts w:cs="Arial"/>
                <w:strike/>
                <w:color w:val="FF0000"/>
              </w:rPr>
              <w:t>и</w:t>
            </w:r>
            <w:r>
              <w:rPr>
                <w:rFonts w:cs="Arial"/>
              </w:rPr>
              <w:t xml:space="preserve"> контрагентов, </w:t>
            </w:r>
            <w:r>
              <w:rPr>
                <w:rFonts w:cs="Arial"/>
                <w:strike/>
                <w:color w:val="FF0000"/>
              </w:rPr>
              <w:t>в том числе</w:t>
            </w:r>
            <w:r>
              <w:rPr>
                <w:rFonts w:cs="Arial"/>
              </w:rPr>
              <w:t xml:space="preserve"> работников кредитной организации и третьих лиц, </w:t>
            </w:r>
            <w:r>
              <w:rPr>
                <w:rFonts w:cs="Arial"/>
                <w:strike/>
                <w:color w:val="FF0000"/>
              </w:rPr>
              <w:t>до учета возмещения,</w:t>
            </w:r>
            <w:r>
              <w:rPr>
                <w:rFonts w:cs="Arial"/>
              </w:rPr>
              <w:t xml:space="preserve"> компенсированных кредитной организацией, в соответствии с требованиями подпункта 3.12.3 пункта 3.12 Положения Банка России N 716-П.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3.10. В графе 12 подраздела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максимальная величина потерь (в том числе хищений) средств клиентов </w:t>
            </w:r>
            <w:r>
              <w:rPr>
                <w:rFonts w:cs="Arial"/>
                <w:strike/>
                <w:color w:val="FF0000"/>
              </w:rPr>
              <w:t>и</w:t>
            </w:r>
            <w:r>
              <w:rPr>
                <w:rFonts w:cs="Arial"/>
              </w:rPr>
              <w:t xml:space="preserve"> контрагентов, </w:t>
            </w:r>
            <w:r>
              <w:rPr>
                <w:rFonts w:cs="Arial"/>
                <w:strike/>
                <w:color w:val="FF0000"/>
              </w:rPr>
              <w:t>в том числе</w:t>
            </w:r>
            <w:r>
              <w:rPr>
                <w:rFonts w:cs="Arial"/>
              </w:rPr>
              <w:t xml:space="preserve"> работников кредитной организации и третьих лиц, компенсированных кредитной организацией, до учета возмещения в соответствии с требованиями подпункта 3.12.3 пункта 3.12 Положения Банка России N 716-П.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 В подразделе 1.2 раздела 1 указывается информация о количестве событий операционного риска, в том числе риска информационной безопасности, и величине прямых потерь в разрезе диапазонов потерь и типов событий операционного риска.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4.1. В графе 1 подраздела 1.2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диапазон потерь от реализации событий операционного риска с использованием следующих кодов:</w:t>
            </w:r>
          </w:p>
          <w:p w:rsidR="00A81E17" w:rsidRDefault="00A81E1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6520"/>
            </w:tblGrid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 20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20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100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100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350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350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700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700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1 400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1 400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3 500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3 500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7 000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руб.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свыше 7 000 </w:t>
                  </w: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тыс. руб</w:t>
                  </w:r>
                  <w:r>
                    <w:rPr>
                      <w:rFonts w:cs="Arial"/>
                      <w:szCs w:val="20"/>
                    </w:rPr>
                    <w:t>. (включительно)</w:t>
                  </w:r>
                </w:p>
              </w:tc>
            </w:tr>
          </w:tbl>
          <w:p w:rsidR="003D3F7D" w:rsidRDefault="003D3F7D" w:rsidP="003D3F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3D3F7D" w:rsidRDefault="003D3F7D" w:rsidP="003D3F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4.2. Графы 2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3 подраздела 1.2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заполняются </w:t>
            </w:r>
            <w:r>
              <w:rPr>
                <w:rFonts w:cs="Arial"/>
                <w:strike/>
                <w:color w:val="FF0000"/>
              </w:rPr>
              <w:t>аналогично графам</w:t>
            </w:r>
            <w:r>
              <w:rPr>
                <w:rFonts w:cs="Arial"/>
              </w:rPr>
              <w:t xml:space="preserve"> 2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3 подраздела </w:t>
            </w:r>
            <w:r w:rsidRPr="003D3F7D">
              <w:rPr>
                <w:rFonts w:cs="Arial"/>
              </w:rPr>
              <w:t xml:space="preserve">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 w:rsidRPr="003D3F7D">
              <w:rPr>
                <w:rFonts w:cs="Arial"/>
              </w:rPr>
              <w:t>.</w:t>
            </w:r>
          </w:p>
          <w:p w:rsidR="00A81E17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4.3. В графе 4 подраздела 1.2 </w:t>
            </w:r>
            <w:r>
              <w:rPr>
                <w:rFonts w:cs="Arial"/>
                <w:strike/>
                <w:color w:val="FF0000"/>
              </w:rPr>
              <w:t>раздела 1 Отчета</w:t>
            </w:r>
            <w:r>
              <w:rPr>
                <w:rFonts w:cs="Arial"/>
              </w:rPr>
              <w:t xml:space="preserve"> указывается количество событий операционного риска с величиной валовых прямых потерь, соответствующей диапазону потерь, указанному в </w:t>
            </w:r>
            <w:r>
              <w:rPr>
                <w:rFonts w:cs="Arial"/>
                <w:strike/>
                <w:color w:val="FF0000"/>
              </w:rPr>
              <w:t>подпункте 4.1 настоящего пункта</w:t>
            </w:r>
            <w:r w:rsidRPr="003D3F7D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графе 9 - сумма возмещений по прямым потерям</w:t>
            </w:r>
            <w:r>
              <w:rPr>
                <w:rFonts w:cs="Arial"/>
                <w:shd w:val="clear" w:color="auto" w:fill="C0C0C0"/>
              </w:rPr>
              <w:t>, принимаемых к зачету</w:t>
            </w:r>
            <w:r w:rsidRPr="00A81E17">
              <w:rPr>
                <w:rFonts w:cs="Arial"/>
              </w:rPr>
              <w:t>;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10 - сумма возмещений по прямым потерям, </w:t>
            </w:r>
            <w:r>
              <w:rPr>
                <w:rFonts w:cs="Arial"/>
                <w:shd w:val="clear" w:color="auto" w:fill="C0C0C0"/>
              </w:rPr>
              <w:t>не принимаемых к зачету,</w:t>
            </w:r>
            <w:r>
              <w:rPr>
                <w:rFonts w:cs="Arial"/>
              </w:rPr>
              <w:t xml:space="preserve"> полученных от источников, указанных в абзацах четвертом - шестом пункта 6.17 Положения Банка России N 716-П.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3.9. В графе 11 подраздела 1.1 указывается сумма потерь (в том числе хищений) средств клиентов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контрагентов, работников кредитной организации и </w:t>
            </w:r>
            <w:r>
              <w:rPr>
                <w:rFonts w:cs="Arial"/>
                <w:shd w:val="clear" w:color="auto" w:fill="C0C0C0"/>
              </w:rPr>
              <w:t>других</w:t>
            </w:r>
            <w:r>
              <w:rPr>
                <w:rFonts w:cs="Arial"/>
              </w:rPr>
              <w:t xml:space="preserve"> третьих лиц, компенсированных кредитной организацией, </w:t>
            </w:r>
            <w:r>
              <w:rPr>
                <w:rFonts w:cs="Arial"/>
                <w:shd w:val="clear" w:color="auto" w:fill="C0C0C0"/>
              </w:rPr>
              <w:t>до учета возмещения</w:t>
            </w:r>
            <w:r>
              <w:rPr>
                <w:rFonts w:cs="Arial"/>
              </w:rPr>
              <w:t xml:space="preserve"> в соответствии с требованиями подпункта 3.12.3 пункта 3.12 Положения Банка России N 716-П.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3.10. В графе 12 подраздела 1.1 указывается максимальная величина потерь (в том числе хищений) средств клиентов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контрагентов, работников кредитной организации и </w:t>
            </w:r>
            <w:r>
              <w:rPr>
                <w:rFonts w:cs="Arial"/>
                <w:shd w:val="clear" w:color="auto" w:fill="C0C0C0"/>
              </w:rPr>
              <w:t>других</w:t>
            </w:r>
            <w:r>
              <w:rPr>
                <w:rFonts w:cs="Arial"/>
              </w:rPr>
              <w:t xml:space="preserve"> третьих лиц, компенсированных кредитной организацией, до учета возмещения в соответствии с требованиями подпункта 3.12.3 пункта 3.12 Положения Банка России N 716-П.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 В подразделе 1.2 раздела 1 </w:t>
            </w:r>
            <w:r>
              <w:rPr>
                <w:rFonts w:cs="Arial"/>
                <w:shd w:val="clear" w:color="auto" w:fill="C0C0C0"/>
              </w:rPr>
              <w:t>(далее - подраздел 1.2)</w:t>
            </w:r>
            <w:r>
              <w:rPr>
                <w:rFonts w:cs="Arial"/>
              </w:rPr>
              <w:t xml:space="preserve"> указывается информация о количестве событий операционного риска, в том числе риска информационной безопасности, и величине </w:t>
            </w:r>
            <w:r>
              <w:rPr>
                <w:rFonts w:cs="Arial"/>
                <w:shd w:val="clear" w:color="auto" w:fill="C0C0C0"/>
              </w:rPr>
              <w:t>валовых</w:t>
            </w:r>
            <w:r>
              <w:rPr>
                <w:rFonts w:cs="Arial"/>
              </w:rPr>
              <w:t xml:space="preserve"> прямых потерь в разрезе диапазонов потерь и типов событий операционного риска.</w:t>
            </w:r>
          </w:p>
          <w:p w:rsidR="00A81E17" w:rsidRDefault="00A81E17" w:rsidP="00A81E1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4.1. В графе 1 подраздела 1.2 указывается диапазон потерь от реализации событий операционного риска с использованием следующих кодов:</w:t>
            </w:r>
          </w:p>
          <w:p w:rsidR="00A81E17" w:rsidRDefault="00A81E17" w:rsidP="00A81E1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1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94"/>
              <w:gridCol w:w="6520"/>
            </w:tblGrid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 20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20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100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100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350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350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700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700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1 400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1 400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3 500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 3 500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 до 7 000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</w:p>
              </w:tc>
            </w:tr>
            <w:tr w:rsidR="00A81E17" w:rsidTr="003D3F7D"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1E17" w:rsidRDefault="00A81E17" w:rsidP="00A81E1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свыше 7 000 </w:t>
                  </w: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тысяч рублей</w:t>
                  </w:r>
                  <w:r>
                    <w:rPr>
                      <w:rFonts w:cs="Arial"/>
                      <w:szCs w:val="20"/>
                    </w:rPr>
                    <w:t xml:space="preserve"> (включительно)</w:t>
                  </w:r>
                </w:p>
              </w:tc>
            </w:tr>
          </w:tbl>
          <w:p w:rsidR="003D3F7D" w:rsidRDefault="003D3F7D" w:rsidP="003D3F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3D3F7D" w:rsidRDefault="003D3F7D" w:rsidP="003D3F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 Графы 2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3 подраздела 1.2 заполняются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</w:t>
            </w:r>
            <w:r>
              <w:rPr>
                <w:rFonts w:cs="Arial"/>
              </w:rPr>
              <w:t xml:space="preserve"> 2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3 подраздела </w:t>
            </w:r>
            <w:r w:rsidRPr="003D3F7D">
              <w:rPr>
                <w:rFonts w:cs="Arial"/>
              </w:rPr>
              <w:t>1.1.</w:t>
            </w:r>
          </w:p>
          <w:p w:rsidR="00A81E17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4.3. В графе 4 подраздела 1.2 указывается количество событий операционного риска с величиной валовых прямых потерь, соответствующей диапазону потерь, указанному в </w:t>
            </w:r>
            <w:r>
              <w:rPr>
                <w:rFonts w:cs="Arial"/>
                <w:shd w:val="clear" w:color="auto" w:fill="C0C0C0"/>
              </w:rPr>
              <w:t>графе 1 подраздела 1.2</w:t>
            </w:r>
            <w:r w:rsidRPr="003D3F7D">
              <w:rPr>
                <w:rFonts w:cs="Arial"/>
              </w:rPr>
              <w:t>.</w:t>
            </w:r>
          </w:p>
        </w:tc>
      </w:tr>
      <w:tr w:rsidR="00A81E17" w:rsidTr="005169ED">
        <w:tc>
          <w:tcPr>
            <w:tcW w:w="7597" w:type="dxa"/>
          </w:tcPr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lastRenderedPageBreak/>
              <w:t xml:space="preserve">4.4. В графе 5 подраздела 1.2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указывается сумма валовых прямых потерь, величина которых соответствует диапазону потерь, указанному в </w:t>
            </w:r>
            <w:r>
              <w:rPr>
                <w:rFonts w:cs="Arial"/>
                <w:strike/>
                <w:color w:val="FF0000"/>
              </w:rPr>
              <w:t>подпункте 4.1 настоящего пункта</w:t>
            </w:r>
            <w:r w:rsidRPr="003D3F7D">
              <w:rPr>
                <w:rFonts w:cs="Arial"/>
              </w:rPr>
              <w:t>.</w:t>
            </w:r>
          </w:p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5. В разделе 2 Отчета (далее - раздел 2) указываются данные о потерях и возмещениях от реализации событий операционного риска (за исключением риска информационной безопасности) и риска информационной безопасности </w:t>
            </w:r>
            <w:r>
              <w:rPr>
                <w:rFonts w:cs="Arial"/>
                <w:strike/>
                <w:color w:val="FF0000"/>
              </w:rPr>
              <w:t>по видам потерь и возмещений</w:t>
            </w:r>
            <w:r>
              <w:rPr>
                <w:rFonts w:cs="Arial"/>
              </w:rPr>
              <w:t xml:space="preserve"> в разрезе направлений деятельности и типов событий операционного риска.</w:t>
            </w:r>
          </w:p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В целях составления Отчета для расчета показателей, связанных с потерями и возмещениями от событий риска информационной безопасности, используются данные о тех потерях и возмещениях, для которых в соответствии с абзацем семнадцатым пункта 6.6 Положения Банка России N 716-П событие операционного риска отнесено в базе событий к виду операционного риска "риск информационной безопасности", указанному в </w:t>
            </w:r>
            <w:r>
              <w:rPr>
                <w:rFonts w:cs="Arial"/>
                <w:strike/>
                <w:color w:val="FF0000"/>
              </w:rPr>
              <w:t>пункте</w:t>
            </w:r>
            <w:r>
              <w:rPr>
                <w:rFonts w:cs="Arial"/>
              </w:rPr>
              <w:t xml:space="preserve"> 1.4 Положения Банка России N 716-П.</w:t>
            </w:r>
          </w:p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5.1. В подразделе 2.1 раздела 2 указываются данные о чистых </w:t>
            </w:r>
            <w:r>
              <w:rPr>
                <w:rFonts w:cs="Arial"/>
                <w:strike/>
                <w:color w:val="FF0000"/>
              </w:rPr>
              <w:t>(фактических)</w:t>
            </w:r>
            <w:r>
              <w:rPr>
                <w:rFonts w:cs="Arial"/>
              </w:rPr>
              <w:t xml:space="preserve"> прямых потерях.</w:t>
            </w:r>
          </w:p>
          <w:p w:rsidR="00A81E17" w:rsidRDefault="003D3F7D" w:rsidP="003D3F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5.1.1. В графе 1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направление деятельности с использованием следующих кодов:</w:t>
            </w:r>
          </w:p>
          <w:p w:rsidR="003D3F7D" w:rsidRDefault="003D3F7D" w:rsidP="003D3F7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2721"/>
              <w:gridCol w:w="3969"/>
            </w:tblGrid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Корпоративное финансирование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3.9.1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и сделки на финансовом рынке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3.9.2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Розничное банковское обслуживание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3.9.3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Коммерческое банковское обслуживание корпоративных клиентов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3.9.4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Осуществление переводов денежных средств, платежей и расчетов через платежные системы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3.9.5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Агентские и депозитарные услуги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3.9.6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Управление активами клиентов по договорам доверительного управления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3.9.7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Розничное брокерское обслуживание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3.9.8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Обеспечение деятельности кредитной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E5990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3.9.9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90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целом по кредитной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применяется для банков с базовой лицензией и небанковских кредитных организаций</w:t>
                  </w:r>
                </w:p>
              </w:tc>
            </w:tr>
          </w:tbl>
          <w:p w:rsidR="003D3F7D" w:rsidRDefault="003D3F7D" w:rsidP="003D3F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3D3F7D" w:rsidRDefault="003D3F7D" w:rsidP="003D3F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кредитной организацией в базе событий определено более одного направления деятельности в отношении реализовавшегося события операционного риска, в Отчете указывается наиболее значимое направление деятельности по данному событию операционного риска</w:t>
            </w:r>
            <w:r>
              <w:rPr>
                <w:rFonts w:cs="Arial"/>
                <w:strike/>
                <w:color w:val="FF0000"/>
              </w:rPr>
              <w:t>, определяемое</w:t>
            </w:r>
            <w:r w:rsidRPr="003D3F7D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соответствии с пунктом </w:t>
            </w:r>
            <w:r w:rsidRPr="003D3F7D">
              <w:rPr>
                <w:rFonts w:cs="Arial"/>
              </w:rPr>
              <w:t>3.</w:t>
            </w:r>
            <w:r>
              <w:rPr>
                <w:rFonts w:cs="Arial"/>
                <w:strike/>
                <w:color w:val="FF0000"/>
              </w:rPr>
              <w:t>9</w:t>
            </w:r>
            <w:r>
              <w:rPr>
                <w:rFonts w:cs="Arial"/>
              </w:rPr>
              <w:t xml:space="preserve"> Положения Банка России N 716-П.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5.1.2. Графа 2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>
              <w:rPr>
                <w:rFonts w:cs="Arial"/>
              </w:rPr>
              <w:t xml:space="preserve"> 2 подраздела </w:t>
            </w:r>
            <w:r w:rsidRPr="003D3F7D">
              <w:rPr>
                <w:rFonts w:cs="Arial"/>
              </w:rPr>
              <w:t xml:space="preserve">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 w:rsidRPr="003D3F7D">
              <w:rPr>
                <w:rFonts w:cs="Arial"/>
              </w:rPr>
              <w:t>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в графе 1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указан код "90", графа 2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заполняется.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5.1.3. Графа 3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>
              <w:rPr>
                <w:rFonts w:cs="Arial"/>
              </w:rPr>
              <w:t xml:space="preserve"> 3 подраздела </w:t>
            </w:r>
            <w:r w:rsidRPr="003D3F7D">
              <w:rPr>
                <w:rFonts w:cs="Arial"/>
              </w:rPr>
              <w:t xml:space="preserve">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 w:rsidRPr="003D3F7D">
              <w:rPr>
                <w:rFonts w:cs="Arial"/>
              </w:rPr>
              <w:t>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5.1.4. В графах 4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5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сумма чистых </w:t>
            </w:r>
            <w:r>
              <w:rPr>
                <w:rFonts w:cs="Arial"/>
                <w:strike/>
                <w:color w:val="FF0000"/>
              </w:rPr>
              <w:t>(фактических)</w:t>
            </w:r>
            <w:r>
              <w:rPr>
                <w:rFonts w:cs="Arial"/>
              </w:rPr>
              <w:t xml:space="preserve"> прямых потерь.</w:t>
            </w:r>
          </w:p>
          <w:p w:rsidR="003D3F7D" w:rsidRPr="003D3F7D" w:rsidRDefault="003D3F7D" w:rsidP="003D3F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5.1.5. В графах 6 </w:t>
            </w:r>
            <w:r w:rsidRPr="006E16CE">
              <w:rPr>
                <w:rFonts w:cs="Arial"/>
                <w:strike/>
                <w:color w:val="FF0000"/>
                <w:szCs w:val="20"/>
              </w:rPr>
              <w:t>-</w:t>
            </w:r>
            <w:r>
              <w:rPr>
                <w:rFonts w:cs="Arial"/>
                <w:szCs w:val="20"/>
              </w:rPr>
              <w:t xml:space="preserve"> 7 подраздела 2.1 </w:t>
            </w:r>
            <w:r w:rsidRPr="006E16CE">
              <w:rPr>
                <w:rFonts w:cs="Arial"/>
                <w:strike/>
                <w:color w:val="FF0000"/>
                <w:szCs w:val="20"/>
              </w:rPr>
              <w:t>раздела 2</w:t>
            </w:r>
            <w:r>
              <w:rPr>
                <w:rFonts w:cs="Arial"/>
                <w:szCs w:val="20"/>
              </w:rPr>
              <w:t xml:space="preserve"> указывается сигма </w:t>
            </w:r>
            <w:r w:rsidR="004D4C94" w:rsidRPr="004D4C94">
              <w:rPr>
                <w:rFonts w:cs="Arial"/>
                <w:noProof/>
                <w:position w:val="-10"/>
                <w:szCs w:val="20"/>
              </w:rPr>
              <w:drawing>
                <wp:inline distT="0" distB="0" distL="0" distR="0">
                  <wp:extent cx="238125" cy="257175"/>
                  <wp:effectExtent l="0" t="0" r="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 чистых </w:t>
            </w:r>
            <w:r w:rsidRPr="006E16CE">
              <w:rPr>
                <w:rFonts w:cs="Arial"/>
                <w:strike/>
                <w:color w:val="FF0000"/>
                <w:szCs w:val="20"/>
              </w:rPr>
              <w:t>(фактических)</w:t>
            </w:r>
            <w:r>
              <w:rPr>
                <w:rFonts w:cs="Arial"/>
                <w:szCs w:val="20"/>
              </w:rPr>
              <w:t xml:space="preserve"> прямых потерь, </w:t>
            </w:r>
            <w:r w:rsidRPr="006E16CE">
              <w:rPr>
                <w:rFonts w:cs="Arial"/>
                <w:strike/>
                <w:color w:val="FF0000"/>
                <w:szCs w:val="20"/>
              </w:rPr>
              <w:t>рассчитываемая</w:t>
            </w:r>
            <w:r>
              <w:rPr>
                <w:rFonts w:cs="Arial"/>
                <w:szCs w:val="20"/>
              </w:rPr>
              <w:t xml:space="preserve"> по формуле:</w:t>
            </w:r>
          </w:p>
        </w:tc>
        <w:tc>
          <w:tcPr>
            <w:tcW w:w="7597" w:type="dxa"/>
          </w:tcPr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lastRenderedPageBreak/>
              <w:t xml:space="preserve">4.4. В графе 5 подраздела 1.2 указывается сумма валовых прямых потерь, величина которых соответствует диапазону потерь, указанному в </w:t>
            </w:r>
            <w:r>
              <w:rPr>
                <w:rFonts w:cs="Arial"/>
                <w:shd w:val="clear" w:color="auto" w:fill="C0C0C0"/>
              </w:rPr>
              <w:t>графе 1 подраздела 1.2</w:t>
            </w:r>
            <w:r w:rsidRPr="003D3F7D">
              <w:rPr>
                <w:rFonts w:cs="Arial"/>
              </w:rPr>
              <w:t>.</w:t>
            </w:r>
          </w:p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5. В разделе 2 Отчета (далее - раздел 2) указываются данные о потерях и возмещениях от реализации событий операционного риска (за исключением риска информационной безопасности) и риска информационной безопасности в разрезе направлений деятельности и типов событий операционного риска </w:t>
            </w:r>
            <w:r>
              <w:rPr>
                <w:rFonts w:cs="Arial"/>
                <w:shd w:val="clear" w:color="auto" w:fill="C0C0C0"/>
              </w:rPr>
              <w:t>по видам потерь и возмещений</w:t>
            </w:r>
            <w:r>
              <w:rPr>
                <w:rFonts w:cs="Arial"/>
              </w:rPr>
              <w:t>.</w:t>
            </w:r>
          </w:p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В целях составления Отчета для расчета показателей, связанных с потерями и возмещениями от событий риска информационной безопасности, используются данные о тех потерях и возмещениях, для которых в соответствии с абзацем семнадцатым пункта 6.6 Положения Банка России N 716-П событие операционного риска отнесено в базе событий к виду операционного риска "риск информационной безопасности", указанному в </w:t>
            </w:r>
            <w:r>
              <w:rPr>
                <w:rFonts w:cs="Arial"/>
                <w:shd w:val="clear" w:color="auto" w:fill="C0C0C0"/>
              </w:rPr>
              <w:t>абзаце втором пункта</w:t>
            </w:r>
            <w:r>
              <w:rPr>
                <w:rFonts w:cs="Arial"/>
              </w:rPr>
              <w:t xml:space="preserve"> 1.4 Положения Банка России N 716-П.</w:t>
            </w:r>
          </w:p>
          <w:p w:rsidR="003D3F7D" w:rsidRDefault="003D3F7D" w:rsidP="003D3F7D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5.1. В подразделе 2.1 раздела 2 </w:t>
            </w:r>
            <w:r>
              <w:rPr>
                <w:rFonts w:cs="Arial"/>
                <w:shd w:val="clear" w:color="auto" w:fill="C0C0C0"/>
              </w:rPr>
              <w:t>(далее - подраздел 2.1)</w:t>
            </w:r>
            <w:r>
              <w:rPr>
                <w:rFonts w:cs="Arial"/>
              </w:rPr>
              <w:t xml:space="preserve"> указываются данные о чистых прямых потерях.</w:t>
            </w:r>
          </w:p>
          <w:p w:rsidR="00A81E17" w:rsidRDefault="003D3F7D" w:rsidP="003D3F7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5.1.1. В графе 1 подраздела 2.1 указывается направление деятельности с использованием следующих кодов:</w:t>
            </w:r>
          </w:p>
          <w:p w:rsidR="003D3F7D" w:rsidRDefault="003D3F7D" w:rsidP="003D3F7D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2721"/>
              <w:gridCol w:w="3969"/>
            </w:tblGrid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Корпоративное финансирование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3.9.1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и сделки на финансовом рынке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3.9.2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Розничное банковское обслуживание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3.9.3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Коммерческое банковское обслуживание корпоративных клиентов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3.9.4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Осуществление переводов денежных средств, платежей и расчетов через платежные системы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3.9.5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Агентские и депозитарные услуги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3.9.6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Управление активами клиентов по договорам доверительного управления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3.9.7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Розничное брокерское обслуживание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3.9.8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Обеспечение деятельности кредитной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3D3F7D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3.9.9 пункта 3.9 Положения Банка России N 716-П.</w:t>
                  </w:r>
                </w:p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применяется для банков с базовой лицензией и небанковских кредитных организаций</w:t>
                  </w:r>
                </w:p>
              </w:tc>
            </w:tr>
            <w:tr w:rsidR="003D3F7D" w:rsidTr="003D3F7D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90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целом по кредитной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F7D" w:rsidRDefault="003D3F7D" w:rsidP="003D3F7D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применяется для банков с базовой лицензией и небанковских кредитных организаций</w:t>
                  </w:r>
                </w:p>
              </w:tc>
            </w:tr>
          </w:tbl>
          <w:p w:rsidR="003D3F7D" w:rsidRDefault="003D3F7D" w:rsidP="003D3F7D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3D3F7D" w:rsidRDefault="003D3F7D" w:rsidP="003D3F7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кредитной организацией в базе событий определено более одного направления деятельности в отношении реализовавшегося события операционного риска, в Отчете указывается наиболее значимое направление деятельности по данному событию операционного риска </w:t>
            </w:r>
            <w:r w:rsidRPr="003D3F7D">
              <w:rPr>
                <w:rFonts w:cs="Arial"/>
              </w:rPr>
              <w:t>в соответствии</w:t>
            </w:r>
            <w:r>
              <w:rPr>
                <w:rFonts w:cs="Arial"/>
              </w:rPr>
              <w:t xml:space="preserve"> с пунктом </w:t>
            </w:r>
            <w:r w:rsidRPr="003D3F7D">
              <w:rPr>
                <w:rFonts w:cs="Arial"/>
              </w:rPr>
              <w:t>3.</w:t>
            </w:r>
            <w:r>
              <w:rPr>
                <w:rFonts w:cs="Arial"/>
                <w:shd w:val="clear" w:color="auto" w:fill="C0C0C0"/>
              </w:rPr>
              <w:t>10</w:t>
            </w:r>
            <w:r>
              <w:rPr>
                <w:rFonts w:cs="Arial"/>
              </w:rPr>
              <w:t xml:space="preserve"> Положения Банка России N 716-П.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5.1.2. Графа 2 подраздела 2.1 заполняется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графы</w:t>
            </w:r>
            <w:r>
              <w:rPr>
                <w:rFonts w:cs="Arial"/>
              </w:rPr>
              <w:t xml:space="preserve"> 2 подраздела </w:t>
            </w:r>
            <w:r w:rsidRPr="003D3F7D">
              <w:rPr>
                <w:rFonts w:cs="Arial"/>
              </w:rPr>
              <w:t>1.1.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случае если в графе 1 подраздела 2.1 указан код "90", графа 2 подраздела 2.1 не заполняется.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5.1.3. Графа 3 подраздела 2.1 заполняется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графы</w:t>
            </w:r>
            <w:r>
              <w:rPr>
                <w:rFonts w:cs="Arial"/>
              </w:rPr>
              <w:t xml:space="preserve"> 3 подраздела </w:t>
            </w:r>
            <w:r w:rsidRPr="003D3F7D">
              <w:rPr>
                <w:rFonts w:cs="Arial"/>
              </w:rPr>
              <w:t>1.1.</w:t>
            </w:r>
          </w:p>
          <w:p w:rsidR="003D3F7D" w:rsidRDefault="003D3F7D" w:rsidP="003D3F7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5.1.4. В графах 4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5 подраздела 2.1 указывается сумма чистых прямых потерь.</w:t>
            </w:r>
          </w:p>
          <w:p w:rsidR="003D3F7D" w:rsidRPr="003D3F7D" w:rsidRDefault="003D3F7D" w:rsidP="003D3F7D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5.1.5. В графах 6 </w:t>
            </w:r>
            <w:r w:rsidRPr="006E16CE">
              <w:rPr>
                <w:rFonts w:cs="Arial"/>
                <w:szCs w:val="20"/>
                <w:shd w:val="clear" w:color="auto" w:fill="C0C0C0"/>
              </w:rPr>
              <w:t>и</w:t>
            </w:r>
            <w:r>
              <w:rPr>
                <w:rFonts w:cs="Arial"/>
                <w:szCs w:val="20"/>
              </w:rPr>
              <w:t xml:space="preserve"> 7 подраздела 2.1 указывается </w:t>
            </w:r>
            <w:r w:rsidRPr="006E16CE">
              <w:rPr>
                <w:rFonts w:cs="Arial"/>
                <w:szCs w:val="20"/>
                <w:shd w:val="clear" w:color="auto" w:fill="C0C0C0"/>
              </w:rPr>
              <w:t>среднеквадратичное отклонение (</w:t>
            </w:r>
            <w:r>
              <w:rPr>
                <w:rFonts w:cs="Arial"/>
                <w:szCs w:val="20"/>
              </w:rPr>
              <w:t>сигма (</w:t>
            </w:r>
            <w:r w:rsidR="004D4C94" w:rsidRPr="004D4C94">
              <w:rPr>
                <w:rFonts w:cs="Arial"/>
                <w:noProof/>
                <w:position w:val="-4"/>
                <w:szCs w:val="20"/>
              </w:rPr>
              <w:drawing>
                <wp:inline distT="0" distB="0" distL="0" distR="0">
                  <wp:extent cx="114300" cy="180975"/>
                  <wp:effectExtent l="0" t="0" r="0" b="0"/>
                  <wp:docPr id="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) </w:t>
            </w:r>
            <w:r w:rsidRPr="006E16CE">
              <w:rPr>
                <w:rFonts w:cs="Arial"/>
                <w:szCs w:val="20"/>
                <w:shd w:val="clear" w:color="auto" w:fill="C0C0C0"/>
              </w:rPr>
              <w:t>величины</w:t>
            </w:r>
            <w:r>
              <w:rPr>
                <w:rFonts w:cs="Arial"/>
                <w:szCs w:val="20"/>
              </w:rPr>
              <w:t xml:space="preserve"> чистых прямых потерь, </w:t>
            </w:r>
            <w:r w:rsidRPr="006E16CE">
              <w:rPr>
                <w:rFonts w:cs="Arial"/>
                <w:szCs w:val="20"/>
                <w:shd w:val="clear" w:color="auto" w:fill="C0C0C0"/>
              </w:rPr>
              <w:t>рассчитываемое</w:t>
            </w:r>
            <w:r>
              <w:rPr>
                <w:rFonts w:cs="Arial"/>
                <w:szCs w:val="20"/>
              </w:rPr>
              <w:t xml:space="preserve"> по формуле:</w:t>
            </w:r>
          </w:p>
        </w:tc>
      </w:tr>
      <w:tr w:rsidR="003D3F7D" w:rsidTr="005169ED">
        <w:tc>
          <w:tcPr>
            <w:tcW w:w="7597" w:type="dxa"/>
          </w:tcPr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:rsidR="006E16CE" w:rsidRDefault="004D4C94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4C94">
              <w:rPr>
                <w:rFonts w:cs="Arial"/>
                <w:noProof/>
                <w:position w:val="-29"/>
                <w:szCs w:val="20"/>
              </w:rPr>
              <w:drawing>
                <wp:inline distT="0" distB="0" distL="0" distR="0">
                  <wp:extent cx="2019300" cy="495300"/>
                  <wp:effectExtent l="0" t="0" r="0" b="0"/>
                  <wp:docPr id="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6CE">
              <w:rPr>
                <w:rFonts w:cs="Arial"/>
                <w:szCs w:val="20"/>
              </w:rPr>
              <w:t>,</w:t>
            </w:r>
          </w:p>
          <w:p w:rsidR="003D3F7D" w:rsidRDefault="003D3F7D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6E16CE" w:rsidRP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6E16CE">
              <w:rPr>
                <w:rFonts w:cs="Arial"/>
              </w:rPr>
              <w:t>где:</w:t>
            </w:r>
          </w:p>
        </w:tc>
        <w:tc>
          <w:tcPr>
            <w:tcW w:w="7597" w:type="dxa"/>
          </w:tcPr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:rsidR="006E16CE" w:rsidRDefault="004D4C94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4C94">
              <w:rPr>
                <w:rFonts w:cs="Arial"/>
                <w:noProof/>
                <w:position w:val="-34"/>
                <w:szCs w:val="20"/>
              </w:rPr>
              <w:drawing>
                <wp:inline distT="0" distB="0" distL="0" distR="0">
                  <wp:extent cx="1743075" cy="561975"/>
                  <wp:effectExtent l="0" t="0" r="0" b="0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F7D" w:rsidRDefault="003D3F7D" w:rsidP="006E16C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6E16CE" w:rsidRPr="006E16CE" w:rsidRDefault="006E16CE" w:rsidP="006E16C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6E16CE">
              <w:rPr>
                <w:rFonts w:cs="Arial"/>
              </w:rPr>
              <w:t>где:</w:t>
            </w:r>
          </w:p>
        </w:tc>
      </w:tr>
      <w:tr w:rsidR="003D3F7D" w:rsidTr="005169ED">
        <w:tc>
          <w:tcPr>
            <w:tcW w:w="7597" w:type="dxa"/>
          </w:tcPr>
          <w:p w:rsidR="006E16CE" w:rsidRDefault="006E16CE" w:rsidP="006E16C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x - величина каждой потери, учитываемой при расчете показателя "сумма" для каждой строки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>;</w:t>
            </w:r>
          </w:p>
          <w:p w:rsidR="003D3F7D" w:rsidRDefault="006E16CE" w:rsidP="006E16C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n - количество потерь, учитываемых при расчете показателя "сумма" для каждой строки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>;</w:t>
            </w:r>
          </w:p>
          <w:p w:rsidR="006E16CE" w:rsidRDefault="004D4C94" w:rsidP="006E16C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4C94">
              <w:rPr>
                <w:rFonts w:cs="Arial"/>
                <w:noProof/>
                <w:position w:val="-4"/>
                <w:szCs w:val="20"/>
              </w:rPr>
              <w:drawing>
                <wp:inline distT="0" distB="0" distL="0" distR="0">
                  <wp:extent cx="123825" cy="180975"/>
                  <wp:effectExtent l="0" t="0" r="0" b="0"/>
                  <wp:docPr id="7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6CE">
              <w:rPr>
                <w:rFonts w:cs="Arial"/>
                <w:szCs w:val="20"/>
              </w:rPr>
              <w:t xml:space="preserve"> - среднее арифметическое значение x, рассчитываемое по формуле:</w:t>
            </w:r>
          </w:p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:rsidR="006E16CE" w:rsidRDefault="004D4C94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4C94">
              <w:rPr>
                <w:rFonts w:cs="Arial"/>
                <w:noProof/>
                <w:position w:val="-20"/>
                <w:szCs w:val="20"/>
              </w:rPr>
              <w:drawing>
                <wp:inline distT="0" distB="0" distL="0" distR="0">
                  <wp:extent cx="1266825" cy="390525"/>
                  <wp:effectExtent l="0" t="0" r="0" b="0"/>
                  <wp:docPr id="8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6CE">
              <w:rPr>
                <w:rFonts w:cs="Arial"/>
                <w:szCs w:val="20"/>
              </w:rPr>
              <w:t>.</w:t>
            </w:r>
          </w:p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6E16CE" w:rsidRDefault="006E16CE" w:rsidP="006E16C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Графы 6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7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</w:t>
            </w:r>
            <w:r>
              <w:rPr>
                <w:rFonts w:cs="Arial"/>
                <w:strike/>
                <w:color w:val="FF0000"/>
              </w:rPr>
              <w:t>заполняется</w:t>
            </w:r>
            <w:r>
              <w:rPr>
                <w:rFonts w:cs="Arial"/>
              </w:rPr>
              <w:t xml:space="preserve"> банками с базовой лицензией и небанковскими кредитными организациями.</w:t>
            </w:r>
          </w:p>
          <w:p w:rsid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Графы 6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7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заполняются, если количество событий за отчетный период по строке составляет более 100.</w:t>
            </w:r>
          </w:p>
          <w:p w:rsid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5.1.6. В графах 8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9 подраздела 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среднее арифметическое значение сумм чистых </w:t>
            </w:r>
            <w:r>
              <w:rPr>
                <w:rFonts w:cs="Arial"/>
                <w:strike/>
                <w:color w:val="FF0000"/>
              </w:rPr>
              <w:t>(фактических)</w:t>
            </w:r>
            <w:r>
              <w:rPr>
                <w:rFonts w:cs="Arial"/>
              </w:rPr>
              <w:t xml:space="preserve"> прямых потерь.</w:t>
            </w:r>
          </w:p>
          <w:p w:rsidR="006E16CE" w:rsidRP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5.2. В подразделе 2.2 раздела 2 указывается информация о валовых прямых потерях, понесенных кредитной организацией, в соответствии с требованиями пунктов 3.12 и 6.7 Положения Банка России N 716-П.</w:t>
            </w:r>
          </w:p>
        </w:tc>
        <w:tc>
          <w:tcPr>
            <w:tcW w:w="7597" w:type="dxa"/>
          </w:tcPr>
          <w:p w:rsidR="006E16CE" w:rsidRDefault="006E16CE" w:rsidP="006E16C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x - величина каждой потери, учитываемой при расчете показателя "сумма" для каждой строки подраздела 2.1;</w:t>
            </w:r>
          </w:p>
          <w:p w:rsidR="003D3F7D" w:rsidRDefault="006E16CE" w:rsidP="006E16C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n - количество потерь, учитываемых при расчете показателя "сумма" для каждой строки подраздела 2.1;</w:t>
            </w:r>
          </w:p>
          <w:p w:rsidR="006E16CE" w:rsidRDefault="004D4C94" w:rsidP="006E16C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4C94">
              <w:rPr>
                <w:rFonts w:cs="Arial"/>
                <w:noProof/>
                <w:position w:val="-5"/>
                <w:szCs w:val="20"/>
              </w:rPr>
              <w:drawing>
                <wp:inline distT="0" distB="0" distL="0" distR="0">
                  <wp:extent cx="123825" cy="200025"/>
                  <wp:effectExtent l="0" t="0" r="0" b="0"/>
                  <wp:docPr id="9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16CE">
              <w:rPr>
                <w:rFonts w:cs="Arial"/>
                <w:szCs w:val="20"/>
              </w:rPr>
              <w:t xml:space="preserve"> - среднее арифметическое значение x, рассчитываемое по формуле:</w:t>
            </w:r>
          </w:p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</w:p>
          <w:p w:rsidR="006E16CE" w:rsidRDefault="004D4C94" w:rsidP="006E16CE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4D4C94">
              <w:rPr>
                <w:rFonts w:cs="Arial"/>
                <w:noProof/>
                <w:position w:val="-20"/>
                <w:szCs w:val="20"/>
              </w:rPr>
              <w:drawing>
                <wp:inline distT="0" distB="0" distL="0" distR="0">
                  <wp:extent cx="1266825" cy="390525"/>
                  <wp:effectExtent l="0" t="0" r="0" b="0"/>
                  <wp:docPr id="1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16CE" w:rsidRDefault="006E16CE" w:rsidP="006E16CE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6E16CE" w:rsidRDefault="006E16CE" w:rsidP="006E16CE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Графы 6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7 подраздела 2.1 не </w:t>
            </w:r>
            <w:r>
              <w:rPr>
                <w:rFonts w:cs="Arial"/>
                <w:shd w:val="clear" w:color="auto" w:fill="C0C0C0"/>
              </w:rPr>
              <w:t>заполняются</w:t>
            </w:r>
            <w:r>
              <w:rPr>
                <w:rFonts w:cs="Arial"/>
              </w:rPr>
              <w:t xml:space="preserve"> банками с базовой лицензией и небанковскими кредитными организациями.</w:t>
            </w:r>
          </w:p>
          <w:p w:rsid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Графы 6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7 подраздела 2.1 заполняются, если количество событий за отчетный период по строке составляет более 100.</w:t>
            </w:r>
          </w:p>
          <w:p w:rsid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5.1.6. В графах 8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9 подраздела 2.1 указывается среднее арифметическое значение сумм чистых прямых потерь.</w:t>
            </w:r>
          </w:p>
          <w:p w:rsidR="006E16CE" w:rsidRP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5.2. В подразделе 2.2 раздела 2 </w:t>
            </w:r>
            <w:r>
              <w:rPr>
                <w:rFonts w:cs="Arial"/>
                <w:shd w:val="clear" w:color="auto" w:fill="C0C0C0"/>
              </w:rPr>
              <w:t>(далее - подраздел 2.2)</w:t>
            </w:r>
            <w:r>
              <w:rPr>
                <w:rFonts w:cs="Arial"/>
              </w:rPr>
              <w:t xml:space="preserve"> указывается информация о валовых прямых потерях, понесенных кредитной организацией, в соответствии с требованиями пунктов 3.12 и 6.7 Положения Банка России N 716-П.</w:t>
            </w:r>
          </w:p>
        </w:tc>
      </w:tr>
      <w:tr w:rsidR="003D3F7D" w:rsidTr="005169ED">
        <w:tc>
          <w:tcPr>
            <w:tcW w:w="7597" w:type="dxa"/>
          </w:tcPr>
          <w:p w:rsid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5.2.1. Графы 1 - 3 подраздела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 </w:t>
            </w:r>
            <w:r>
              <w:rPr>
                <w:rFonts w:cs="Arial"/>
                <w:strike/>
                <w:color w:val="FF0000"/>
              </w:rPr>
              <w:t>аналогично графам</w:t>
            </w:r>
            <w:r>
              <w:rPr>
                <w:rFonts w:cs="Arial"/>
              </w:rPr>
              <w:t xml:space="preserve"> 1 - 3 подраздела </w:t>
            </w:r>
            <w:r w:rsidRPr="006E16CE">
              <w:rPr>
                <w:rFonts w:cs="Arial"/>
              </w:rPr>
              <w:t xml:space="preserve">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 w:rsidRPr="006E16CE">
              <w:rPr>
                <w:rFonts w:cs="Arial"/>
              </w:rPr>
              <w:t>.</w:t>
            </w:r>
          </w:p>
          <w:p w:rsidR="003D3F7D" w:rsidRDefault="006E16CE" w:rsidP="006E16CE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5.2.2. В графе 4 подраздела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вид прямых потерь с использованием следующих кодов:</w:t>
            </w:r>
          </w:p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118"/>
              <w:gridCol w:w="3572"/>
            </w:tblGrid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Снижение (обесценение) стоимости активов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3.12.1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Досрочное списание (выбытие, потеря, уничтожение) материальных и нематериальных, финансовых активов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3.12.2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Денежные выплаты клиентам </w:t>
                  </w: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и</w:t>
                  </w:r>
                  <w:r>
                    <w:rPr>
                      <w:rFonts w:cs="Arial"/>
                      <w:szCs w:val="20"/>
                    </w:rPr>
                    <w:t xml:space="preserve"> контрагентам в целях компенсации им во внесудебном порядке убытков, понесенных ими </w:t>
                  </w:r>
                  <w:r w:rsidRPr="0095496C">
                    <w:rPr>
                      <w:rFonts w:cs="Arial"/>
                      <w:strike/>
                      <w:color w:val="FF0000"/>
                      <w:szCs w:val="20"/>
                    </w:rPr>
                    <w:t>по вине</w:t>
                  </w:r>
                  <w:r>
                    <w:rPr>
                      <w:rFonts w:cs="Arial"/>
                      <w:szCs w:val="20"/>
                    </w:rPr>
                    <w:t xml:space="preserve"> третьих лиц</w:t>
                  </w:r>
                </w:p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775327" w:rsidRDefault="00775327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3.12.3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выплаты работникам кредитной организации в целях компенсации им во внесудебном порядке убытков, понесенных ими по вине кредитной организации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3.12.4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Потери от ошибочных платежей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3.12.5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Расходы (выплаты), связанные с решениями суда и (или) представительством кредитной организации в судах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3.12.6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Штрафы, наложенные исполнительными органами государственной власти и (или) Банком России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3.12.7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Расходы на устранение последствий реализации события операционного риска, направленные на восстановление деятельности или на снижение потерь</w:t>
                  </w:r>
                </w:p>
                <w:p w:rsidR="0095496C" w:rsidRDefault="0095496C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95496C" w:rsidRDefault="0095496C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3.12.8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Отрицательный финансовый результат от невыгодных для кредитной организации сделок, совершенных по причине операционного риска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3.12.9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потери, связанные с реализацией события операционного риска или устранением последствий события операционного риска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3.12.10 пункта 3.12 Положения Банка России N 716-П</w:t>
                  </w:r>
                </w:p>
              </w:tc>
            </w:tr>
          </w:tbl>
          <w:p w:rsidR="0095496C" w:rsidRDefault="0095496C" w:rsidP="0095496C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95496C" w:rsidRDefault="0095496C" w:rsidP="0095496C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5.2.3. В графах 5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6 подраздела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сумма валовых прямых потерь.</w:t>
            </w:r>
          </w:p>
          <w:p w:rsidR="006E16CE" w:rsidRPr="0095496C" w:rsidRDefault="0095496C" w:rsidP="0095496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5.2.4. В графах 7</w:t>
            </w:r>
            <w:r w:rsidRPr="0095496C">
              <w:rPr>
                <w:rFonts w:cs="Arial"/>
                <w:strike/>
                <w:color w:val="FF0000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8 подраздела 2.2 </w:t>
            </w:r>
            <w:r w:rsidRPr="0095496C">
              <w:rPr>
                <w:rFonts w:cs="Arial"/>
                <w:strike/>
                <w:color w:val="FF0000"/>
                <w:szCs w:val="20"/>
              </w:rPr>
              <w:t>раздела 2</w:t>
            </w:r>
            <w:r>
              <w:rPr>
                <w:rFonts w:cs="Arial"/>
                <w:szCs w:val="20"/>
              </w:rPr>
              <w:t xml:space="preserve"> указывается сигма </w:t>
            </w:r>
            <w:r w:rsidR="004D4C94" w:rsidRPr="004D4C94">
              <w:rPr>
                <w:rFonts w:cs="Arial"/>
                <w:noProof/>
                <w:position w:val="-10"/>
                <w:szCs w:val="20"/>
              </w:rPr>
              <w:drawing>
                <wp:inline distT="0" distB="0" distL="0" distR="0">
                  <wp:extent cx="238125" cy="257175"/>
                  <wp:effectExtent l="0" t="0" r="0" b="0"/>
                  <wp:docPr id="1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496C">
              <w:rPr>
                <w:rFonts w:cs="Arial"/>
                <w:szCs w:val="20"/>
              </w:rPr>
              <w:t xml:space="preserve"> валовых</w:t>
            </w:r>
            <w:r>
              <w:rPr>
                <w:rFonts w:cs="Arial"/>
                <w:szCs w:val="20"/>
              </w:rPr>
              <w:t xml:space="preserve"> прямых потерь, </w:t>
            </w:r>
            <w:r w:rsidRPr="0095496C">
              <w:rPr>
                <w:rFonts w:cs="Arial"/>
                <w:strike/>
                <w:color w:val="FF0000"/>
                <w:szCs w:val="20"/>
              </w:rPr>
              <w:t>рассчитываемая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</w:t>
            </w:r>
            <w:r w:rsidRPr="0095496C">
              <w:rPr>
                <w:rFonts w:cs="Arial"/>
                <w:strike/>
                <w:color w:val="FF0000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настоящего Порядка.</w:t>
            </w:r>
          </w:p>
        </w:tc>
        <w:tc>
          <w:tcPr>
            <w:tcW w:w="7597" w:type="dxa"/>
          </w:tcPr>
          <w:p w:rsidR="006E16CE" w:rsidRDefault="006E16CE" w:rsidP="006E16CE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5.2.1. Графы 1 - 3 подраздела 2.2 заполняются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</w:t>
            </w:r>
            <w:r>
              <w:rPr>
                <w:rFonts w:cs="Arial"/>
              </w:rPr>
              <w:t xml:space="preserve"> 1 - 3 подраздела </w:t>
            </w:r>
            <w:r w:rsidRPr="006E16CE">
              <w:rPr>
                <w:rFonts w:cs="Arial"/>
              </w:rPr>
              <w:t>2.1.</w:t>
            </w:r>
          </w:p>
          <w:p w:rsidR="003D3F7D" w:rsidRDefault="006E16CE" w:rsidP="006E16CE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5.2.2. В графе 4 подраздела 2.2 указывается вид прямых потерь с использованием следующих кодов:</w:t>
            </w:r>
          </w:p>
          <w:p w:rsidR="006E16CE" w:rsidRDefault="006E16CE" w:rsidP="006E16CE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118"/>
              <w:gridCol w:w="3572"/>
            </w:tblGrid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Снижение (обесценение) стоимости активов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3.12.1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Досрочное списание (выбытие, потеря, уничтожение) материальных и нематериальных, финансовых активов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3.12.2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выплаты клиентам</w:t>
                  </w: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контрагентам</w:t>
                  </w: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, работникам кредитной организации и другим третьим лицам</w:t>
                  </w:r>
                  <w:r>
                    <w:rPr>
                      <w:rFonts w:cs="Arial"/>
                      <w:szCs w:val="20"/>
                    </w:rPr>
                    <w:t xml:space="preserve"> в целях компенсации им во внесудебном порядке убытков, понесенных ими 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>как в результате действий</w:t>
                  </w:r>
                  <w:r>
                    <w:rPr>
                      <w:rFonts w:cs="Arial"/>
                      <w:szCs w:val="20"/>
                    </w:rPr>
                    <w:t xml:space="preserve"> третьих лиц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 xml:space="preserve">, так и в результате 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реализации иных источников операционного риска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3.12.3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выплаты работникам кредитной организации в целях компенсации им во внесудебном порядке убытков, понесенных ими по вине кредитной организации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3.12.4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Потери от ошибочных платежей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3.12.5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Расходы (выплаты), связанные с решениями суда и (или) представительством кредитной организации в судах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3.12.6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Штрафы, наложенные исполнительными органами государственной власти и (или) Банком России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3.12.7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Расходы на устранение последствий реализации события операционного риска, направленные на восстановление деятельности 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>и (</w:t>
                  </w:r>
                  <w:r>
                    <w:rPr>
                      <w:rFonts w:cs="Arial"/>
                      <w:szCs w:val="20"/>
                    </w:rPr>
                    <w:t>или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  <w:r>
                    <w:rPr>
                      <w:rFonts w:cs="Arial"/>
                      <w:szCs w:val="20"/>
                    </w:rPr>
                    <w:t xml:space="preserve"> на снижение потерь 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>от реализовавшегося события операционного риска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3.12.8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Отрицательный финансовый результат от невыгодных для кредитной организации сделок, совершенных по причине операционного риска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3.12.9 пункта 3.12 Положения Банка России N 716-П</w:t>
                  </w:r>
                </w:p>
              </w:tc>
            </w:tr>
            <w:tr w:rsidR="006E16CE" w:rsidTr="006E16CE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99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потери, связанные с реализацией события операционного риска или устранением последствий события операционного риска</w:t>
                  </w:r>
                </w:p>
              </w:tc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16CE" w:rsidRDefault="006E16CE" w:rsidP="006E16C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E16CE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3.12.10 пункта 3.12 Положения Банка России N 716-П</w:t>
                  </w:r>
                </w:p>
              </w:tc>
            </w:tr>
          </w:tbl>
          <w:p w:rsidR="0095496C" w:rsidRDefault="0095496C" w:rsidP="0095496C">
            <w:pPr>
              <w:spacing w:after="1" w:line="200" w:lineRule="atLeast"/>
              <w:ind w:firstLine="539"/>
              <w:jc w:val="both"/>
            </w:pPr>
          </w:p>
          <w:p w:rsidR="0095496C" w:rsidRPr="0095496C" w:rsidRDefault="0095496C" w:rsidP="0095496C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5.2.3. В графах 5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6 подраздела 2.2 указывается сумма валовых прямых потерь.</w:t>
            </w:r>
          </w:p>
          <w:p w:rsidR="006E16CE" w:rsidRPr="0095496C" w:rsidRDefault="0095496C" w:rsidP="0095496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5.2.4. В графах 7 </w:t>
            </w:r>
            <w:r w:rsidRPr="0095496C">
              <w:rPr>
                <w:rFonts w:cs="Arial"/>
                <w:szCs w:val="20"/>
                <w:shd w:val="clear" w:color="auto" w:fill="C0C0C0"/>
              </w:rPr>
              <w:t>и</w:t>
            </w:r>
            <w:r>
              <w:rPr>
                <w:rFonts w:cs="Arial"/>
                <w:szCs w:val="20"/>
              </w:rPr>
              <w:t xml:space="preserve"> 8 подраздела 2.2 указывается </w:t>
            </w:r>
            <w:r w:rsidRPr="0095496C">
              <w:rPr>
                <w:rFonts w:cs="Arial"/>
                <w:szCs w:val="20"/>
                <w:shd w:val="clear" w:color="auto" w:fill="C0C0C0"/>
              </w:rPr>
              <w:t>среднеквадратичное отклонение (</w:t>
            </w:r>
            <w:r>
              <w:rPr>
                <w:rFonts w:cs="Arial"/>
                <w:szCs w:val="20"/>
              </w:rPr>
              <w:t>сигма (</w:t>
            </w:r>
            <w:r w:rsidR="004D4C94" w:rsidRPr="004D4C94">
              <w:rPr>
                <w:rFonts w:cs="Arial"/>
                <w:noProof/>
                <w:position w:val="-4"/>
                <w:szCs w:val="20"/>
              </w:rPr>
              <w:drawing>
                <wp:inline distT="0" distB="0" distL="0" distR="0">
                  <wp:extent cx="114300" cy="180975"/>
                  <wp:effectExtent l="0" t="0" r="0" b="0"/>
                  <wp:docPr id="1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) </w:t>
            </w:r>
            <w:r w:rsidRPr="0095496C">
              <w:rPr>
                <w:rFonts w:cs="Arial"/>
                <w:szCs w:val="20"/>
                <w:shd w:val="clear" w:color="auto" w:fill="C0C0C0"/>
              </w:rPr>
              <w:t>величины</w:t>
            </w:r>
            <w:r w:rsidRPr="0095496C">
              <w:rPr>
                <w:rFonts w:cs="Arial"/>
                <w:szCs w:val="20"/>
              </w:rPr>
              <w:t xml:space="preserve"> валовых</w:t>
            </w:r>
            <w:r>
              <w:rPr>
                <w:rFonts w:cs="Arial"/>
                <w:szCs w:val="20"/>
              </w:rPr>
              <w:t xml:space="preserve"> прямых потерь, </w:t>
            </w:r>
            <w:r w:rsidRPr="0095496C">
              <w:rPr>
                <w:rFonts w:cs="Arial"/>
                <w:szCs w:val="20"/>
                <w:shd w:val="clear" w:color="auto" w:fill="C0C0C0"/>
              </w:rPr>
              <w:t>рассчитываемое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 настоящего Порядка.</w:t>
            </w:r>
          </w:p>
        </w:tc>
      </w:tr>
      <w:tr w:rsidR="005169ED" w:rsidTr="005169ED">
        <w:tc>
          <w:tcPr>
            <w:tcW w:w="7597" w:type="dxa"/>
          </w:tcPr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Графы 7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8 подраздела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заполняются банками с базовой лицензией и небанковскими кредитными организациями.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Графы 7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8 подраздела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заполняются, если количество событий за отчетный период по строке составляет более 100.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5.2.5. В графах 9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10 подраздела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среднее арифметическое значение сумм валовых прямых потерь.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5.3. В подразделе 2.3 раздела 2 указывается информация о возмещениях по прямым потерям.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5.3.1. Графы 1 - 3 подраздела 2.3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 </w:t>
            </w:r>
            <w:r>
              <w:rPr>
                <w:rFonts w:cs="Arial"/>
                <w:strike/>
                <w:color w:val="FF0000"/>
              </w:rPr>
              <w:t>аналогично графам</w:t>
            </w:r>
            <w:r>
              <w:rPr>
                <w:rFonts w:cs="Arial"/>
              </w:rPr>
              <w:t xml:space="preserve"> 1 - 3 подраздела </w:t>
            </w:r>
            <w:r w:rsidRPr="0095496C">
              <w:rPr>
                <w:rFonts w:cs="Arial"/>
              </w:rPr>
              <w:t xml:space="preserve">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 w:rsidRPr="00775327">
              <w:rPr>
                <w:rFonts w:cs="Arial"/>
              </w:rPr>
              <w:t>.</w:t>
            </w:r>
          </w:p>
          <w:p w:rsidR="005169ED" w:rsidRDefault="0095496C" w:rsidP="0095496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5.3.2. В графе 4 подраздела 2.3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вид возмещения по прямым потерям с использованием следующих кодов:</w:t>
            </w:r>
          </w:p>
          <w:p w:rsidR="0095496C" w:rsidRPr="0095496C" w:rsidRDefault="0095496C" w:rsidP="0095496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2301"/>
              <w:gridCol w:w="4389"/>
            </w:tblGrid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 xml:space="preserve">Возмещения по потерям </w:t>
                  </w:r>
                  <w:r w:rsidRPr="0095496C">
                    <w:rPr>
                      <w:rFonts w:cs="Arial"/>
                      <w:strike/>
                      <w:color w:val="FF0000"/>
                      <w:szCs w:val="20"/>
                    </w:rPr>
                    <w:t xml:space="preserve">за счет лиц, </w:t>
                  </w:r>
                  <w:r w:rsidRPr="0095496C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не связанных с кредитной организацией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 w:rsidRPr="0095496C">
                    <w:rPr>
                      <w:rFonts w:cs="Arial"/>
                      <w:szCs w:val="20"/>
                    </w:rPr>
                    <w:t xml:space="preserve"> соответствии с пунктом 6.15 Положения Банка России N 716-П</w:t>
                  </w:r>
                </w:p>
              </w:tc>
            </w:tr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 xml:space="preserve">Возмещения по потерям </w:t>
                  </w:r>
                  <w:r w:rsidRPr="0095496C">
                    <w:rPr>
                      <w:rFonts w:cs="Arial"/>
                      <w:strike/>
                      <w:color w:val="FF0000"/>
                      <w:szCs w:val="20"/>
                    </w:rPr>
                    <w:t>за счет лиц, связанных с кредитной организацией</w:t>
                  </w:r>
                </w:p>
              </w:tc>
              <w:tc>
                <w:tcPr>
                  <w:tcW w:w="4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95496C">
                    <w:rPr>
                      <w:rFonts w:cs="Arial"/>
                      <w:szCs w:val="20"/>
                    </w:rPr>
                    <w:t xml:space="preserve"> соответствии с абзацами третьим - шестым пункта 6.17 Положения Банка России N 716-П</w:t>
                  </w:r>
                </w:p>
              </w:tc>
            </w:tr>
          </w:tbl>
          <w:p w:rsidR="00775327" w:rsidRDefault="00775327" w:rsidP="0077532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775327" w:rsidRDefault="00775327" w:rsidP="0077532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5.3.3. В графах 5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6 подраздела 2.3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сумма </w:t>
            </w:r>
            <w:r>
              <w:rPr>
                <w:rFonts w:cs="Arial"/>
                <w:strike/>
                <w:color w:val="FF0000"/>
              </w:rPr>
              <w:t>возмещений</w:t>
            </w:r>
            <w:r>
              <w:rPr>
                <w:rFonts w:cs="Arial"/>
              </w:rPr>
              <w:t xml:space="preserve"> по прямым потерям.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5.3.4. В графах 7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8 подраздела 2.3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среднее арифметическое значение сумм возмещений по прямым потерям.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5.4. В подразделе 2.4 раздела 2 указывается информация о непрямых потерях в значении, установленном абзацем первым пункта 3.13 Положения Банка России N 716-П.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5.4.1. Графы 1 - 3 подраздела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 </w:t>
            </w:r>
            <w:r>
              <w:rPr>
                <w:rFonts w:cs="Arial"/>
                <w:strike/>
                <w:color w:val="FF0000"/>
              </w:rPr>
              <w:t>аналогично графам</w:t>
            </w:r>
            <w:r>
              <w:rPr>
                <w:rFonts w:cs="Arial"/>
              </w:rPr>
              <w:t xml:space="preserve"> 1 - 3 подраздела </w:t>
            </w:r>
            <w:r w:rsidRPr="00024F65">
              <w:rPr>
                <w:rFonts w:cs="Arial"/>
              </w:rPr>
              <w:t xml:space="preserve">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 w:rsidRPr="00024F65">
              <w:rPr>
                <w:rFonts w:cs="Arial"/>
              </w:rPr>
              <w:t>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5.4.2. В графе 4 подраздела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вид непрямых потерь с использованием следующих кодов:</w:t>
            </w:r>
          </w:p>
          <w:p w:rsidR="00775327" w:rsidRPr="00024F65" w:rsidRDefault="00775327" w:rsidP="0077532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005"/>
              <w:gridCol w:w="3628"/>
            </w:tblGrid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01000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Косвенные потери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775327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первым пункта 3.13 и подпунктом 3.13.1 пункта 3.13 Положения Банка России N 716-П.</w:t>
                  </w:r>
                </w:p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 xml:space="preserve">Код применяется кредитной организацией в зависимости от вида лицензии и размера активов, если оценка косвенных потерь от реализации операционного риска </w:t>
                  </w:r>
                  <w:r w:rsidRPr="00024F65">
                    <w:rPr>
                      <w:rFonts w:cs="Arial"/>
                      <w:szCs w:val="20"/>
                    </w:rPr>
                    <w:lastRenderedPageBreak/>
                    <w:t>обязательна в соответствии с требованиями подпункта 9.1.1 пункта 9.1, подпункта 9.2.1 пункта 9.2, подпункта 9.3.1 пункта 9.3, абзаца третьего пункта 9.4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lastRenderedPageBreak/>
                    <w:t>02000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Потенциальные потери: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первым пункта 3.13 и подпунктом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(в том числе хищения) средств клиентов, контрагентов, работников кредитной организации и третьих лиц, которые не были компенсированы кредитной организацией: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вторым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средств физических лиц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</w:t>
                  </w: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абзацем</w:t>
                  </w:r>
                  <w:r w:rsidRPr="00024F65">
                    <w:rPr>
                      <w:rFonts w:cs="Arial"/>
                      <w:szCs w:val="20"/>
                    </w:rPr>
                    <w:t xml:space="preserve"> вторым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средств индивидуальных предпринимателей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</w:t>
                  </w: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абзацем</w:t>
                  </w:r>
                  <w:r w:rsidRPr="00024F65">
                    <w:rPr>
                      <w:rFonts w:cs="Arial"/>
                      <w:szCs w:val="20"/>
                    </w:rPr>
                    <w:t xml:space="preserve"> вторым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02103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6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средств юридических лиц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</w:t>
                  </w: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абзацем</w:t>
                  </w:r>
                  <w:r w:rsidRPr="00024F65">
                    <w:rPr>
                      <w:rFonts w:cs="Arial"/>
                      <w:szCs w:val="20"/>
                    </w:rPr>
                    <w:t xml:space="preserve"> вторым подпункта 3.13.3 пункта 3.13 Положения Банка России N 716-П</w:t>
                  </w:r>
                </w:p>
                <w:p w:rsidR="00406A26" w:rsidRDefault="00406A26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</w:p>
                <w:p w:rsidR="00406A26" w:rsidRDefault="00406A26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</w:p>
                <w:p w:rsidR="00406A26" w:rsidRDefault="00406A26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</w:p>
                <w:p w:rsidR="00406A26" w:rsidRDefault="00406A26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</w:p>
                <w:p w:rsidR="00406A26" w:rsidRDefault="00406A26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</w:p>
                <w:p w:rsidR="00406A26" w:rsidRPr="00024F65" w:rsidRDefault="00406A26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lastRenderedPageBreak/>
                    <w:t>02200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Штрафы</w:t>
                  </w:r>
                  <w:r w:rsidRPr="00024F65">
                    <w:rPr>
                      <w:rFonts w:cs="Arial"/>
                      <w:szCs w:val="20"/>
                    </w:rPr>
                    <w:t>, наложенные на должностных лиц кредитной организации, которые не были компенсированы кредитной организацией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вторым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02300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Другие</w:t>
                  </w:r>
                  <w:r w:rsidRPr="00024F65">
                    <w:rPr>
                      <w:rFonts w:cs="Arial"/>
                      <w:szCs w:val="20"/>
                    </w:rPr>
                    <w:t xml:space="preserve"> потенциальные потери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третьим подпункта 3.13.3 пункта 3.13 Положения Банка России N 716-П.</w:t>
                  </w:r>
                </w:p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Код применяется кредитной организацией в зависимости от вида лицензии и размера активов, если оценка других потенциальных потерь от реализации операционного риска обязательна в соответствии с требованиями подпункта 9.1.1 пункта 9.1, подпункта 9.2.1 пункта 9.2, подпункта 9.3.1 пункта 9.3, абзаца третьего пункта 9.4 Положения Банка России N 716-П</w:t>
                  </w:r>
                </w:p>
              </w:tc>
            </w:tr>
          </w:tbl>
          <w:p w:rsidR="0095496C" w:rsidRDefault="0095496C" w:rsidP="00024F65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Графы 7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8 подраздела 2.2 не заполняются банками с базовой лицензией и небанковскими кредитными организациями.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Графы 7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8 подраздела 2.2 заполняются, если количество событий за отчетный период по строке составляет более 100.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5.2.5. В графах 9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10 подраздела 2.2 указывается среднее арифметическое значение сумм валовых прямых потерь.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5.3. В подразделе 2.3 раздела 2 </w:t>
            </w:r>
            <w:r>
              <w:rPr>
                <w:rFonts w:cs="Arial"/>
                <w:shd w:val="clear" w:color="auto" w:fill="C0C0C0"/>
              </w:rPr>
              <w:t>(далее - подраздел 2.3)</w:t>
            </w:r>
            <w:r>
              <w:rPr>
                <w:rFonts w:cs="Arial"/>
              </w:rPr>
              <w:t xml:space="preserve"> указывается информация о возмещениях по прямым потерям.</w:t>
            </w:r>
          </w:p>
          <w:p w:rsidR="0095496C" w:rsidRDefault="0095496C" w:rsidP="0095496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5.3.1. Графы 1 - 3 подраздела 2.3 заполняются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</w:t>
            </w:r>
            <w:r>
              <w:rPr>
                <w:rFonts w:cs="Arial"/>
              </w:rPr>
              <w:t xml:space="preserve"> 1 - 3 подраздела </w:t>
            </w:r>
            <w:r w:rsidRPr="0095496C">
              <w:rPr>
                <w:rFonts w:cs="Arial"/>
              </w:rPr>
              <w:t>2.1.</w:t>
            </w:r>
          </w:p>
          <w:p w:rsidR="005169ED" w:rsidRDefault="0095496C" w:rsidP="0095496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5.3.2. В графе 4 подраздела 2.3 указывается вид возмещения по прямым потерям с использованием следующих кодов:</w:t>
            </w:r>
          </w:p>
          <w:p w:rsidR="0095496C" w:rsidRPr="0095496C" w:rsidRDefault="0095496C" w:rsidP="0095496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2214"/>
              <w:gridCol w:w="4476"/>
            </w:tblGrid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Возмещения по потерям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 xml:space="preserve">, 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принимаемые к зачету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95496C">
                    <w:rPr>
                      <w:rFonts w:cs="Arial"/>
                      <w:szCs w:val="20"/>
                    </w:rPr>
                    <w:t xml:space="preserve"> соответствии с пунктом 6.15 Положения Банка России N 716-П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 xml:space="preserve">, за исключением 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возмещений, указанных в абзацах четвертом - шестом пункта 6.17 Положения Банка России N 716-П</w:t>
                  </w:r>
                </w:p>
              </w:tc>
            </w:tr>
            <w:tr w:rsidR="0095496C" w:rsidRPr="0095496C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</w:rPr>
                    <w:t>Возмещения по потерям</w:t>
                  </w: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>, не принимаемые к зачету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496C" w:rsidRPr="0095496C" w:rsidRDefault="0095496C" w:rsidP="0095496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95496C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95496C">
                    <w:rPr>
                      <w:rFonts w:cs="Arial"/>
                      <w:szCs w:val="20"/>
                    </w:rPr>
                    <w:t xml:space="preserve"> соответствии с абзацами третьим - шестым пункта 6.17 Положения Банка России N 716-П</w:t>
                  </w:r>
                </w:p>
              </w:tc>
            </w:tr>
          </w:tbl>
          <w:p w:rsidR="00775327" w:rsidRDefault="00775327" w:rsidP="0077532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775327" w:rsidRDefault="00775327" w:rsidP="0077532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5.3.3. В графах 5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6 подраздела 2.3 указывается сумма </w:t>
            </w:r>
            <w:r>
              <w:rPr>
                <w:rFonts w:cs="Arial"/>
                <w:shd w:val="clear" w:color="auto" w:fill="C0C0C0"/>
              </w:rPr>
              <w:t>возмещения</w:t>
            </w:r>
            <w:r>
              <w:rPr>
                <w:rFonts w:cs="Arial"/>
              </w:rPr>
              <w:t xml:space="preserve"> по прямым потерям.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5.3.4. В графах 7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8 подраздела 2.3 указывается среднее арифметическое значение сумм возмещений по прямым потерям.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5.4. В подразделе 2.4 раздела 2 </w:t>
            </w:r>
            <w:r>
              <w:rPr>
                <w:rFonts w:cs="Arial"/>
                <w:shd w:val="clear" w:color="auto" w:fill="C0C0C0"/>
              </w:rPr>
              <w:t>(далее - подраздел 2.4)</w:t>
            </w:r>
            <w:r>
              <w:rPr>
                <w:rFonts w:cs="Arial"/>
              </w:rPr>
              <w:t xml:space="preserve"> указывается информация о непрямых потерях в значении, установленном абзацем первым пункта 3.13 Положения Банка России N 716-П.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5.4.1. Графы 1 - 3 подраздела 2.4 заполняются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</w:t>
            </w:r>
            <w:r>
              <w:rPr>
                <w:rFonts w:cs="Arial"/>
              </w:rPr>
              <w:t xml:space="preserve"> 1 - 3 подраздела </w:t>
            </w:r>
            <w:r w:rsidRPr="00024F65">
              <w:rPr>
                <w:rFonts w:cs="Arial"/>
              </w:rPr>
              <w:t>2.1.</w:t>
            </w:r>
          </w:p>
          <w:p w:rsidR="00775327" w:rsidRDefault="00775327" w:rsidP="0077532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5.4.2. В графе 4 подраздела 2.4 указывается вид непрямых потерь с использованием следующих кодов:</w:t>
            </w:r>
          </w:p>
          <w:p w:rsidR="00775327" w:rsidRPr="00024F65" w:rsidRDefault="00775327" w:rsidP="00775327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005"/>
              <w:gridCol w:w="3628"/>
            </w:tblGrid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01000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Косвенные потери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775327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первым пункта 3.13 и подпунктом 3.13.1 пункта 3.13 Положения Банка России N 716-П.</w:t>
                  </w:r>
                </w:p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 xml:space="preserve">Код применяется кредитной организацией в зависимости от вида лицензии и размера активов, если оценка косвенных потерь от реализации операционного риска </w:t>
                  </w:r>
                  <w:r w:rsidRPr="00024F65">
                    <w:rPr>
                      <w:rFonts w:cs="Arial"/>
                      <w:szCs w:val="20"/>
                    </w:rPr>
                    <w:lastRenderedPageBreak/>
                    <w:t>обязательна в соответствии с требованиями подпункта 9.1.1 пункта 9.1, подпункта 9.2.1 пункта 9.2, подпункта 9.3.1 пункта 9.3, абзаца третьего пункта 9.4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lastRenderedPageBreak/>
                    <w:t>02000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Потенциальные потери: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первым пункта 3.13 и подпунктом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 xml:space="preserve">потери (в том числе хищения) средств клиентов, контрагентов, работников кредитной организации и </w:t>
                  </w: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других</w:t>
                  </w:r>
                  <w:r w:rsidRPr="00024F65">
                    <w:rPr>
                      <w:rFonts w:cs="Arial"/>
                      <w:szCs w:val="20"/>
                    </w:rPr>
                    <w:t xml:space="preserve"> третьих лиц, которые не были компенсированы кредитной организацией:</w:t>
                  </w:r>
                </w:p>
                <w:p w:rsidR="000D36DA" w:rsidRPr="00024F65" w:rsidRDefault="000D36DA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вторым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средств физических лиц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</w:t>
                  </w: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абзацами</w:t>
                  </w:r>
                  <w:r w:rsidRPr="00024F65">
                    <w:rPr>
                      <w:rFonts w:cs="Arial"/>
                      <w:szCs w:val="20"/>
                    </w:rPr>
                    <w:t xml:space="preserve"> вторым </w:t>
                  </w: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и четвертым</w:t>
                  </w:r>
                  <w:r w:rsidRPr="00024F65">
                    <w:rPr>
                      <w:rFonts w:cs="Arial"/>
                      <w:szCs w:val="20"/>
                    </w:rPr>
                    <w:t xml:space="preserve">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средств</w:t>
                  </w:r>
                  <w:r w:rsidR="000E5990">
                    <w:rPr>
                      <w:rFonts w:cs="Arial"/>
                      <w:szCs w:val="20"/>
                    </w:rPr>
                    <w:t xml:space="preserve"> </w:t>
                  </w:r>
                  <w:r w:rsidRPr="00024F65">
                    <w:rPr>
                      <w:rFonts w:cs="Arial"/>
                      <w:szCs w:val="20"/>
                    </w:rPr>
                    <w:t>индивидуальных</w:t>
                  </w:r>
                  <w:r w:rsidR="000E5990">
                    <w:rPr>
                      <w:rFonts w:cs="Arial"/>
                      <w:szCs w:val="20"/>
                    </w:rPr>
                    <w:t xml:space="preserve"> </w:t>
                  </w:r>
                  <w:r w:rsidRPr="00024F65">
                    <w:rPr>
                      <w:rFonts w:cs="Arial"/>
                      <w:szCs w:val="20"/>
                    </w:rPr>
                    <w:t>предпринимателей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</w:t>
                  </w: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абзацами</w:t>
                  </w:r>
                  <w:r w:rsidRPr="00024F65">
                    <w:rPr>
                      <w:rFonts w:cs="Arial"/>
                      <w:szCs w:val="20"/>
                    </w:rPr>
                    <w:t xml:space="preserve"> вторым </w:t>
                  </w: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и четвертым</w:t>
                  </w:r>
                  <w:r w:rsidRPr="00024F65">
                    <w:rPr>
                      <w:rFonts w:cs="Arial"/>
                      <w:szCs w:val="20"/>
                    </w:rPr>
                    <w:t xml:space="preserve">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02103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потери средств юридических лиц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</w:t>
                  </w: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абзацами</w:t>
                  </w:r>
                  <w:r w:rsidRPr="00024F65">
                    <w:rPr>
                      <w:rFonts w:cs="Arial"/>
                      <w:szCs w:val="20"/>
                    </w:rPr>
                    <w:t xml:space="preserve"> вторым </w:t>
                  </w: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и четвертым</w:t>
                  </w:r>
                  <w:r w:rsidRPr="00024F65">
                    <w:rPr>
                      <w:rFonts w:cs="Arial"/>
                      <w:szCs w:val="20"/>
                    </w:rPr>
                    <w:t xml:space="preserve">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02104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потери лиц, занимающихся частной практикой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 xml:space="preserve">В соответствии с абзацами вторым и четвертым подпункта 3.13.3 пункта </w:t>
                  </w: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lastRenderedPageBreak/>
                    <w:t>02200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штрафы</w:t>
                  </w:r>
                  <w:r w:rsidRPr="00024F65">
                    <w:rPr>
                      <w:rFonts w:cs="Arial"/>
                      <w:szCs w:val="20"/>
                    </w:rPr>
                    <w:t>, наложенные на должностных лиц кредитной организации, которые не были компенсированы кредитной организацией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вторым подпункта 3.13.3 пункта 3.13 Положения Банка России N 716-П</w:t>
                  </w:r>
                </w:p>
              </w:tc>
            </w:tr>
            <w:tr w:rsidR="00775327" w:rsidRPr="00024F65" w:rsidTr="00775327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02300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другие</w:t>
                  </w:r>
                  <w:r w:rsidRPr="00024F65">
                    <w:rPr>
                      <w:rFonts w:cs="Arial"/>
                      <w:szCs w:val="20"/>
                    </w:rPr>
                    <w:t xml:space="preserve"> потенциальные потери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D36DA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024F65">
                    <w:rPr>
                      <w:rFonts w:cs="Arial"/>
                      <w:szCs w:val="20"/>
                    </w:rPr>
                    <w:t xml:space="preserve"> соответствии с абзацем третьим подпункта 3.13.3 пункта 3.13 Положения Банка России N 716-П.</w:t>
                  </w:r>
                </w:p>
                <w:p w:rsidR="00775327" w:rsidRPr="00024F65" w:rsidRDefault="00775327" w:rsidP="00775327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024F65">
                    <w:rPr>
                      <w:rFonts w:cs="Arial"/>
                      <w:szCs w:val="20"/>
                    </w:rPr>
                    <w:t>Код применяется кредитной организацией в зависимости от вида лицензии и размера активов, если оценка других потенциальных потерь от реализации операционного риска обязательна в соответствии с требованиями подпункта 9.1.1 пункта 9.1, подпункта 9.2.1 пункта 9.2, подпункта 9.3.1 пункта 9.3, абзаца третьего пункта 9.4 Положения Банка России N 716-П</w:t>
                  </w:r>
                </w:p>
              </w:tc>
            </w:tr>
          </w:tbl>
          <w:p w:rsidR="0095496C" w:rsidRDefault="0095496C" w:rsidP="00024F65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406A26" w:rsidTr="005169ED">
        <w:tc>
          <w:tcPr>
            <w:tcW w:w="7597" w:type="dxa"/>
          </w:tcPr>
          <w:p w:rsidR="00406A26" w:rsidRDefault="00406A26" w:rsidP="00406A26">
            <w:pPr>
              <w:spacing w:after="1" w:line="200" w:lineRule="atLeast"/>
              <w:ind w:firstLine="539"/>
              <w:jc w:val="both"/>
            </w:pPr>
          </w:p>
          <w:p w:rsidR="00406A26" w:rsidRDefault="00406A26" w:rsidP="00406A2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5.4.3. В графах 5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6 подраздела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сумма непрямых потерь.</w:t>
            </w:r>
          </w:p>
        </w:tc>
        <w:tc>
          <w:tcPr>
            <w:tcW w:w="7597" w:type="dxa"/>
          </w:tcPr>
          <w:p w:rsidR="00406A26" w:rsidRDefault="00406A26" w:rsidP="00406A26">
            <w:pPr>
              <w:spacing w:after="1" w:line="200" w:lineRule="atLeast"/>
              <w:ind w:firstLine="539"/>
              <w:jc w:val="both"/>
            </w:pPr>
          </w:p>
          <w:p w:rsidR="00406A26" w:rsidRDefault="00406A26" w:rsidP="00406A26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5.4.3. В графах 5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6 подраздела 2.4 указывается сумма непрямых потерь.</w:t>
            </w:r>
          </w:p>
        </w:tc>
      </w:tr>
      <w:tr w:rsidR="00406A26" w:rsidTr="005169ED">
        <w:tc>
          <w:tcPr>
            <w:tcW w:w="7597" w:type="dxa"/>
          </w:tcPr>
          <w:p w:rsidR="00406A26" w:rsidRDefault="00406A26" w:rsidP="00406A2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5.4.4. В графах 7</w:t>
            </w:r>
            <w:r w:rsidRPr="00406A26">
              <w:rPr>
                <w:rFonts w:cs="Arial"/>
                <w:strike/>
                <w:color w:val="FF0000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8 подраздела 2.4 </w:t>
            </w:r>
            <w:r w:rsidRPr="00406A26">
              <w:rPr>
                <w:rFonts w:cs="Arial"/>
                <w:strike/>
                <w:color w:val="FF0000"/>
                <w:szCs w:val="20"/>
              </w:rPr>
              <w:t>раздела 2</w:t>
            </w:r>
            <w:r>
              <w:rPr>
                <w:rFonts w:cs="Arial"/>
                <w:szCs w:val="20"/>
              </w:rPr>
              <w:t xml:space="preserve"> указывается сигма </w:t>
            </w:r>
            <w:r>
              <w:rPr>
                <w:rFonts w:cs="Arial"/>
                <w:noProof/>
                <w:position w:val="-10"/>
                <w:szCs w:val="20"/>
              </w:rPr>
              <w:drawing>
                <wp:inline distT="0" distB="0" distL="0" distR="0" wp14:anchorId="0742B3AB" wp14:editId="24F36A69">
                  <wp:extent cx="238760" cy="254635"/>
                  <wp:effectExtent l="0" t="0" r="889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 непрямых потерь, </w:t>
            </w:r>
            <w:r w:rsidRPr="00406A26">
              <w:rPr>
                <w:rFonts w:cs="Arial"/>
                <w:strike/>
                <w:color w:val="FF0000"/>
                <w:szCs w:val="20"/>
              </w:rPr>
              <w:t>рассчитываемая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</w:t>
            </w:r>
            <w:r w:rsidRPr="00406A26">
              <w:rPr>
                <w:rFonts w:cs="Arial"/>
                <w:strike/>
                <w:color w:val="FF0000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настоящего Порядка.</w:t>
            </w:r>
          </w:p>
        </w:tc>
        <w:tc>
          <w:tcPr>
            <w:tcW w:w="7597" w:type="dxa"/>
          </w:tcPr>
          <w:p w:rsidR="00406A26" w:rsidRDefault="00406A26" w:rsidP="00406A2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5.4.4. В графах 7 </w:t>
            </w:r>
            <w:r w:rsidRPr="00406A26">
              <w:rPr>
                <w:rFonts w:cs="Arial"/>
                <w:szCs w:val="20"/>
                <w:shd w:val="clear" w:color="auto" w:fill="C0C0C0"/>
              </w:rPr>
              <w:t>и</w:t>
            </w:r>
            <w:r>
              <w:rPr>
                <w:rFonts w:cs="Arial"/>
                <w:szCs w:val="20"/>
              </w:rPr>
              <w:t xml:space="preserve"> 8 подраздела 2.4 указывается </w:t>
            </w:r>
            <w:r w:rsidRPr="00406A26">
              <w:rPr>
                <w:rFonts w:cs="Arial"/>
                <w:szCs w:val="20"/>
                <w:shd w:val="clear" w:color="auto" w:fill="C0C0C0"/>
              </w:rPr>
              <w:t>среднеквадратичное отклонение (</w:t>
            </w:r>
            <w:r>
              <w:rPr>
                <w:rFonts w:cs="Arial"/>
                <w:szCs w:val="20"/>
              </w:rPr>
              <w:t>сигма (</w:t>
            </w:r>
            <w:r>
              <w:rPr>
                <w:rFonts w:cs="Arial"/>
                <w:noProof/>
                <w:position w:val="-4"/>
                <w:szCs w:val="20"/>
              </w:rPr>
              <w:drawing>
                <wp:inline distT="0" distB="0" distL="0" distR="0" wp14:anchorId="7BF9EAEE" wp14:editId="3DB6A35F">
                  <wp:extent cx="111125" cy="182880"/>
                  <wp:effectExtent l="0" t="0" r="3175" b="762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) </w:t>
            </w:r>
            <w:r w:rsidRPr="00406A26">
              <w:rPr>
                <w:rFonts w:cs="Arial"/>
                <w:szCs w:val="20"/>
                <w:shd w:val="clear" w:color="auto" w:fill="C0C0C0"/>
              </w:rPr>
              <w:t>величины</w:t>
            </w:r>
            <w:r>
              <w:rPr>
                <w:rFonts w:cs="Arial"/>
                <w:szCs w:val="20"/>
              </w:rPr>
              <w:t xml:space="preserve"> непрямых потерь, </w:t>
            </w:r>
            <w:r w:rsidRPr="00406A26">
              <w:rPr>
                <w:rFonts w:cs="Arial"/>
                <w:szCs w:val="20"/>
                <w:shd w:val="clear" w:color="auto" w:fill="C0C0C0"/>
              </w:rPr>
              <w:t>рассчитываемое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 настоящего Порядка.</w:t>
            </w:r>
          </w:p>
        </w:tc>
      </w:tr>
      <w:tr w:rsidR="0095496C" w:rsidTr="005169ED">
        <w:tc>
          <w:tcPr>
            <w:tcW w:w="7597" w:type="dxa"/>
          </w:tcPr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Графы 7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8 подраздела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заполняются банками с базовой лицензией и небанковскими кредитными организациями.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Графы 7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8 подраздела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заполняются, если количество событий за отчетный период по строке составляет более 100.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5.4.5. В графах 9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10 подраздела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среднее арифметическое значение сумм непрямых потерь.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5.5. В подразделе 2.5 раздела 2 указывается информация о прямых потерях от реализации риска информационной безопасности, связанных с нарушением защиты информации.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5.5.1. Графы 1 - 3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заполняются </w:t>
            </w:r>
            <w:r>
              <w:rPr>
                <w:rFonts w:cs="Arial"/>
                <w:strike/>
                <w:color w:val="FF0000"/>
              </w:rPr>
              <w:t>аналогично графам</w:t>
            </w:r>
            <w:r>
              <w:rPr>
                <w:rFonts w:cs="Arial"/>
              </w:rPr>
              <w:t xml:space="preserve"> 1 - 3 подраздела </w:t>
            </w:r>
            <w:r w:rsidRPr="00406A26">
              <w:rPr>
                <w:rFonts w:cs="Arial"/>
              </w:rPr>
              <w:t xml:space="preserve">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 w:rsidRPr="00406A26">
              <w:rPr>
                <w:rFonts w:cs="Arial"/>
              </w:rPr>
              <w:t>.</w:t>
            </w:r>
          </w:p>
          <w:p w:rsidR="00024F65" w:rsidRDefault="00406A26" w:rsidP="00406A2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5.5.2. В графе 4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вид события риска информационной безопасности, связанного с нарушением защиты информации, с использованием следующих кодов:</w:t>
            </w:r>
          </w:p>
          <w:p w:rsidR="00406A26" w:rsidRDefault="00406A26" w:rsidP="00406A2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577"/>
              <w:gridCol w:w="3061"/>
            </w:tblGrid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нарушением требований к обеспечению защиты информации при осуществлении переводов денежных средств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1.1 пункта 1 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неоказанием или несвоевременным оказанием услуг по переводу денежных средств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1.2 пункта 1 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неоказанием или несвоевременным оказанием услуг кредитной организации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1.3 пункта 1 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Событие, связанное с нарушением требований к обеспечению защиты информации при осуществлении </w:t>
                  </w:r>
                  <w:r>
                    <w:rPr>
                      <w:rFonts w:cs="Arial"/>
                      <w:szCs w:val="20"/>
                    </w:rPr>
                    <w:lastRenderedPageBreak/>
                    <w:t>банковской деятельности, не связанное с переводами денежных средств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1.4 пункта 1 </w:t>
                  </w:r>
                  <w:r>
                    <w:rPr>
                      <w:rFonts w:cs="Arial"/>
                      <w:szCs w:val="20"/>
                    </w:rPr>
                    <w:lastRenderedPageBreak/>
                    <w:t>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обработкой информации конфиденциального характера (включая персональные данные), информации ограниченного доступа и других типов информации кредитной организации, не подлежащей разглашению или опубликованию, без использования объектов информационной инфраструктуры и приводящее к утечке, искажению или потере информации, другим нарушениям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1.5 пункта 1 приложения 5 к Положению Банка России N 716-П</w:t>
                  </w:r>
                </w:p>
              </w:tc>
            </w:tr>
          </w:tbl>
          <w:p w:rsidR="00853234" w:rsidRDefault="00853234" w:rsidP="00853234">
            <w:pPr>
              <w:spacing w:after="1" w:line="200" w:lineRule="atLeast"/>
              <w:ind w:firstLine="539"/>
              <w:jc w:val="both"/>
            </w:pPr>
          </w:p>
          <w:p w:rsidR="00853234" w:rsidRDefault="00853234" w:rsidP="0085323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5.5.3. В графе 5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сумма валовых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406A26" w:rsidRPr="00853234" w:rsidRDefault="00853234" w:rsidP="0085323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5.5.4. В графе 6 подраздела 2.5 </w:t>
            </w:r>
            <w:r w:rsidRPr="00853234">
              <w:rPr>
                <w:rFonts w:cs="Arial"/>
                <w:strike/>
                <w:color w:val="FF0000"/>
                <w:szCs w:val="20"/>
              </w:rPr>
              <w:t>раздела 2</w:t>
            </w:r>
            <w:r>
              <w:rPr>
                <w:rFonts w:cs="Arial"/>
                <w:szCs w:val="20"/>
              </w:rPr>
              <w:t xml:space="preserve"> указывается сигма </w:t>
            </w:r>
            <w:r>
              <w:rPr>
                <w:rFonts w:cs="Arial"/>
                <w:noProof/>
                <w:position w:val="-10"/>
                <w:szCs w:val="20"/>
              </w:rPr>
              <w:drawing>
                <wp:inline distT="0" distB="0" distL="0" distR="0">
                  <wp:extent cx="238760" cy="254635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 валовых прямых потерь от реализации событий риска информационной безопасности, связанных с нарушением защиты информации, </w:t>
            </w:r>
            <w:r w:rsidRPr="00853234">
              <w:rPr>
                <w:rFonts w:cs="Arial"/>
                <w:strike/>
                <w:color w:val="FF0000"/>
                <w:szCs w:val="20"/>
              </w:rPr>
              <w:t>рассчитываемая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</w:t>
            </w:r>
            <w:r w:rsidRPr="00853234">
              <w:rPr>
                <w:rFonts w:cs="Arial"/>
                <w:strike/>
                <w:color w:val="FF0000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настоящего Порядка.</w:t>
            </w:r>
          </w:p>
        </w:tc>
        <w:tc>
          <w:tcPr>
            <w:tcW w:w="7597" w:type="dxa"/>
          </w:tcPr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Графы 7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8 подраздела 2.4 не заполняются банками с базовой лицензией и небанковскими кредитными организациями.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Графы 7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8 подраздела 2.4 заполняются, если количество событий за отчетный период по строке составляет более 100.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5.4.5. В графах 9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10 подраздела 2.4 указывается среднее арифметическое значение сумм непрямых потерь.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5.5. В подразделе 2.5 раздела 2 </w:t>
            </w:r>
            <w:r>
              <w:rPr>
                <w:rFonts w:cs="Arial"/>
                <w:shd w:val="clear" w:color="auto" w:fill="C0C0C0"/>
              </w:rPr>
              <w:t>(далее - подраздел 2.5)</w:t>
            </w:r>
            <w:r>
              <w:rPr>
                <w:rFonts w:cs="Arial"/>
              </w:rPr>
              <w:t xml:space="preserve"> указывается информация о прямых потерях от реализации </w:t>
            </w:r>
            <w:r>
              <w:rPr>
                <w:rFonts w:cs="Arial"/>
                <w:shd w:val="clear" w:color="auto" w:fill="C0C0C0"/>
              </w:rPr>
              <w:t>событий</w:t>
            </w:r>
            <w:r>
              <w:rPr>
                <w:rFonts w:cs="Arial"/>
              </w:rPr>
              <w:t xml:space="preserve"> риска информационной безопасности, связанных с нарушением защиты информации.</w:t>
            </w:r>
          </w:p>
          <w:p w:rsidR="00406A26" w:rsidRDefault="00406A26" w:rsidP="00406A2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5.5.1. Графы 1 - 3 подраздела 2.5 заполняются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</w:t>
            </w:r>
            <w:r>
              <w:rPr>
                <w:rFonts w:cs="Arial"/>
              </w:rPr>
              <w:t xml:space="preserve"> 1 - 3 подраздела </w:t>
            </w:r>
            <w:r w:rsidRPr="00406A26">
              <w:rPr>
                <w:rFonts w:cs="Arial"/>
              </w:rPr>
              <w:t>2.1.</w:t>
            </w:r>
          </w:p>
          <w:p w:rsidR="00024F65" w:rsidRDefault="00406A26" w:rsidP="00406A2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5.5.2. В графе 4 подраздела 2.5 указывается вид события риска информационной безопасности, связанного с нарушением защиты информации, с использованием следующих кодов:</w:t>
            </w:r>
          </w:p>
          <w:p w:rsidR="00406A26" w:rsidRDefault="00406A26" w:rsidP="00406A26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37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577"/>
              <w:gridCol w:w="3061"/>
            </w:tblGrid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нарушением требований к обеспечению защиты информации при осуществлении переводов денежных средств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1.1 пункта 1 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неоказанием или несвоевременным оказанием услуг по переводу денежных средств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1.2 пункта 1 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неоказанием или несвоевременным оказанием услуг кредитной организации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1.3 пункта 1 приложения 5 к 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Событие, связанное с нарушением требований к обеспечению защиты информации при осуществлении </w:t>
                  </w:r>
                  <w:r>
                    <w:rPr>
                      <w:rFonts w:cs="Arial"/>
                      <w:szCs w:val="20"/>
                    </w:rPr>
                    <w:lastRenderedPageBreak/>
                    <w:t>банковской деятельности, не связанное с переводами денежных средств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1.4 пункта 1 приложения 5 к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Положению Банка России N 716-П</w:t>
                  </w:r>
                </w:p>
              </w:tc>
            </w:tr>
            <w:tr w:rsidR="00406A26" w:rsidTr="00853234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3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Событие, связанное с обработкой информации конфиденциального характера (включая персональные данные), информации ограниченного доступа и других типов информации кредитной организации, не подлежащей разглашению или опубликованию, без использования объектов информационной инфраструктуры и приводящее к утечке, искажению или потере информации, другим нарушениям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A26" w:rsidRDefault="00406A26" w:rsidP="00406A2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6A26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подпунктом 1.5 пункта 1 приложения 5 к Положению Банка России N 716-П</w:t>
                  </w:r>
                </w:p>
              </w:tc>
            </w:tr>
          </w:tbl>
          <w:p w:rsidR="00853234" w:rsidRDefault="00853234" w:rsidP="00853234">
            <w:pPr>
              <w:spacing w:after="1" w:line="200" w:lineRule="atLeast"/>
              <w:ind w:firstLine="539"/>
              <w:jc w:val="both"/>
            </w:pPr>
          </w:p>
          <w:p w:rsidR="00853234" w:rsidRDefault="00853234" w:rsidP="0085323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5.5.3. В графе 5 подраздела 2.5 указывается сумма валовых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406A26" w:rsidRPr="00853234" w:rsidRDefault="00853234" w:rsidP="0085323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5.5.4. В графе 6 подраздела 2.5 указывается </w:t>
            </w:r>
            <w:r w:rsidRPr="00853234">
              <w:rPr>
                <w:rFonts w:cs="Arial"/>
                <w:szCs w:val="20"/>
                <w:shd w:val="clear" w:color="auto" w:fill="C0C0C0"/>
              </w:rPr>
              <w:t>среднеквадратичное отклонение (</w:t>
            </w:r>
            <w:r>
              <w:rPr>
                <w:rFonts w:cs="Arial"/>
                <w:szCs w:val="20"/>
              </w:rPr>
              <w:t>сигма (</w:t>
            </w:r>
            <w:r>
              <w:rPr>
                <w:rFonts w:cs="Arial"/>
                <w:noProof/>
                <w:position w:val="-4"/>
                <w:szCs w:val="20"/>
              </w:rPr>
              <w:drawing>
                <wp:inline distT="0" distB="0" distL="0" distR="0">
                  <wp:extent cx="111125" cy="182880"/>
                  <wp:effectExtent l="0" t="0" r="3175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) </w:t>
            </w:r>
            <w:r w:rsidRPr="00853234">
              <w:rPr>
                <w:rFonts w:cs="Arial"/>
                <w:szCs w:val="20"/>
                <w:shd w:val="clear" w:color="auto" w:fill="C0C0C0"/>
              </w:rPr>
              <w:t>величины</w:t>
            </w:r>
            <w:r>
              <w:rPr>
                <w:rFonts w:cs="Arial"/>
                <w:szCs w:val="20"/>
              </w:rPr>
              <w:t xml:space="preserve"> валовых прямых потерь от реализации событий риска информационной безопасности, связанных с нарушением защиты информации, </w:t>
            </w:r>
            <w:r w:rsidRPr="00853234">
              <w:rPr>
                <w:rFonts w:cs="Arial"/>
                <w:szCs w:val="20"/>
                <w:shd w:val="clear" w:color="auto" w:fill="C0C0C0"/>
              </w:rPr>
              <w:t>рассчитываемое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 настоящего Порядка.</w:t>
            </w:r>
          </w:p>
        </w:tc>
      </w:tr>
      <w:tr w:rsidR="0095496C" w:rsidTr="005169ED">
        <w:tc>
          <w:tcPr>
            <w:tcW w:w="7597" w:type="dxa"/>
          </w:tcPr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Графа 6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заполняется банками с базовой лицензией и небанковскими кредитными организациями.</w:t>
            </w:r>
          </w:p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6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заполняется, если количество событий за отчетный период по строке составляет более 100.</w:t>
            </w:r>
          </w:p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5.5.5. В графе 7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среднее арифметическое значение сумм валовых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5.5.6. В графе 8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сумма чистых </w:t>
            </w:r>
            <w:r>
              <w:rPr>
                <w:rFonts w:cs="Arial"/>
                <w:strike/>
                <w:color w:val="FF0000"/>
              </w:rPr>
              <w:t>(фактических)</w:t>
            </w:r>
            <w:r>
              <w:rPr>
                <w:rFonts w:cs="Arial"/>
              </w:rPr>
              <w:t xml:space="preserve">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95496C" w:rsidRPr="00853234" w:rsidRDefault="00853234" w:rsidP="0085323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5.5.7. В графе 9 подраздела 2.5 </w:t>
            </w:r>
            <w:r w:rsidRPr="00853234">
              <w:rPr>
                <w:rFonts w:cs="Arial"/>
                <w:strike/>
                <w:color w:val="FF0000"/>
                <w:szCs w:val="20"/>
              </w:rPr>
              <w:t>раздела 2</w:t>
            </w:r>
            <w:r>
              <w:rPr>
                <w:rFonts w:cs="Arial"/>
                <w:szCs w:val="20"/>
              </w:rPr>
              <w:t xml:space="preserve"> указывается сигма </w:t>
            </w:r>
            <w:r>
              <w:rPr>
                <w:rFonts w:cs="Arial"/>
                <w:noProof/>
                <w:position w:val="-10"/>
                <w:szCs w:val="20"/>
              </w:rPr>
              <w:drawing>
                <wp:inline distT="0" distB="0" distL="0" distR="0">
                  <wp:extent cx="238760" cy="254635"/>
                  <wp:effectExtent l="0" t="0" r="889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 чистых </w:t>
            </w:r>
            <w:r w:rsidRPr="00853234">
              <w:rPr>
                <w:rFonts w:cs="Arial"/>
                <w:strike/>
                <w:color w:val="FF0000"/>
                <w:szCs w:val="20"/>
              </w:rPr>
              <w:t>(фактических)</w:t>
            </w:r>
            <w:r>
              <w:rPr>
                <w:rFonts w:cs="Arial"/>
                <w:szCs w:val="20"/>
              </w:rPr>
              <w:t xml:space="preserve"> прямых потерь от реализации событий риска информационной безопасности, связанных с нарушением защиты информации, </w:t>
            </w:r>
            <w:r w:rsidRPr="00853234">
              <w:rPr>
                <w:rFonts w:cs="Arial"/>
                <w:strike/>
                <w:color w:val="FF0000"/>
                <w:szCs w:val="20"/>
              </w:rPr>
              <w:t>рассчитываемая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</w:t>
            </w:r>
            <w:r w:rsidRPr="00853234">
              <w:rPr>
                <w:rFonts w:cs="Arial"/>
                <w:strike/>
                <w:color w:val="FF0000"/>
                <w:szCs w:val="20"/>
              </w:rPr>
              <w:t>.1</w:t>
            </w:r>
            <w:r>
              <w:rPr>
                <w:rFonts w:cs="Arial"/>
                <w:szCs w:val="20"/>
              </w:rPr>
              <w:t xml:space="preserve"> настоящего Порядка.</w:t>
            </w:r>
          </w:p>
        </w:tc>
        <w:tc>
          <w:tcPr>
            <w:tcW w:w="7597" w:type="dxa"/>
          </w:tcPr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Графа 6 подраздела 2.5 не заполняется банками с базовой лицензией и небанковскими кредитными организациями.</w:t>
            </w:r>
          </w:p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Графа 6 подраздела 2.5 заполняется, если количество событий за отчетный период по строке составляет более 100.</w:t>
            </w:r>
          </w:p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5.5.5. В графе 7 подраздела 2.5 указывается среднее арифметическое значение сумм валовых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853234" w:rsidRDefault="00853234" w:rsidP="0085323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5.5.6. В графе 8 подраздела 2.5 указывается сумма чистых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95496C" w:rsidRPr="00853234" w:rsidRDefault="00853234" w:rsidP="0085323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5.5.7. В графе 9 подраздела 2.5 указывается </w:t>
            </w:r>
            <w:r w:rsidRPr="00853234">
              <w:rPr>
                <w:rFonts w:cs="Arial"/>
                <w:szCs w:val="20"/>
                <w:shd w:val="clear" w:color="auto" w:fill="C0C0C0"/>
              </w:rPr>
              <w:t>среднеквадратичное отклонение (</w:t>
            </w:r>
            <w:r>
              <w:rPr>
                <w:rFonts w:cs="Arial"/>
                <w:szCs w:val="20"/>
              </w:rPr>
              <w:t>сигма (</w:t>
            </w:r>
            <w:r>
              <w:rPr>
                <w:rFonts w:cs="Arial"/>
                <w:noProof/>
                <w:position w:val="-4"/>
                <w:szCs w:val="20"/>
              </w:rPr>
              <w:drawing>
                <wp:inline distT="0" distB="0" distL="0" distR="0">
                  <wp:extent cx="111125" cy="182880"/>
                  <wp:effectExtent l="0" t="0" r="3175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) </w:t>
            </w:r>
            <w:r w:rsidRPr="00853234">
              <w:rPr>
                <w:rFonts w:cs="Arial"/>
                <w:szCs w:val="20"/>
                <w:shd w:val="clear" w:color="auto" w:fill="C0C0C0"/>
              </w:rPr>
              <w:t>величины</w:t>
            </w:r>
            <w:r>
              <w:rPr>
                <w:rFonts w:cs="Arial"/>
                <w:szCs w:val="20"/>
              </w:rPr>
              <w:t xml:space="preserve"> чистых прямых потерь от реализации событий риска информационной безопасности, связанных с нарушением защиты информации, </w:t>
            </w:r>
            <w:r w:rsidRPr="00853234">
              <w:rPr>
                <w:rFonts w:cs="Arial"/>
                <w:szCs w:val="20"/>
                <w:shd w:val="clear" w:color="auto" w:fill="C0C0C0"/>
              </w:rPr>
              <w:t>рассчитываемое</w:t>
            </w:r>
            <w:r>
              <w:rPr>
                <w:rFonts w:cs="Arial"/>
                <w:szCs w:val="20"/>
              </w:rPr>
              <w:t xml:space="preserve"> по формуле, приведенной в подпункте 5.1.5 пункта 5 настоящего Порядка.</w:t>
            </w:r>
          </w:p>
        </w:tc>
      </w:tr>
      <w:tr w:rsidR="0095496C" w:rsidTr="005169ED">
        <w:tc>
          <w:tcPr>
            <w:tcW w:w="7597" w:type="dxa"/>
          </w:tcPr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Графа </w:t>
            </w:r>
            <w:r>
              <w:rPr>
                <w:rFonts w:cs="Arial"/>
                <w:strike/>
                <w:color w:val="FF0000"/>
              </w:rPr>
              <w:t>6</w:t>
            </w:r>
            <w:r>
              <w:rPr>
                <w:rFonts w:cs="Arial"/>
              </w:rPr>
              <w:t xml:space="preserve">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заполняется банками с базовой лицензией и небанковскими кредитными организациями.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</w:t>
            </w:r>
            <w:r>
              <w:rPr>
                <w:rFonts w:cs="Arial"/>
                <w:strike/>
                <w:color w:val="FF0000"/>
              </w:rPr>
              <w:t>6</w:t>
            </w:r>
            <w:r>
              <w:rPr>
                <w:rFonts w:cs="Arial"/>
              </w:rPr>
              <w:t xml:space="preserve"> подраздела 2.5 </w:t>
            </w:r>
            <w:r>
              <w:rPr>
                <w:rFonts w:cs="Arial"/>
                <w:strike/>
                <w:color w:val="FF0000"/>
              </w:rPr>
              <w:t>раздела 2 заполняются</w:t>
            </w:r>
            <w:r>
              <w:rPr>
                <w:rFonts w:cs="Arial"/>
              </w:rPr>
              <w:t>, если количество событий за отчетный период по строке составляет более 100.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5.5.8. В графе 10 подраздела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указывается среднее арифметическое значение сумм чистых </w:t>
            </w:r>
            <w:r>
              <w:rPr>
                <w:rFonts w:cs="Arial"/>
                <w:strike/>
                <w:color w:val="FF0000"/>
              </w:rPr>
              <w:t>(фактических)</w:t>
            </w:r>
            <w:r>
              <w:rPr>
                <w:rFonts w:cs="Arial"/>
              </w:rPr>
              <w:t xml:space="preserve">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95496C" w:rsidRDefault="00853234" w:rsidP="00DC501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 В разделе 3 Отчета (далее - раздел 3) указываются данные о фактических и целевых значениях контрольных показателей уровня операционного риска и риска информационной безопасности в разрезе направлений деятельности или </w:t>
            </w:r>
            <w:r>
              <w:rPr>
                <w:rFonts w:cs="Arial"/>
                <w:strike/>
                <w:color w:val="FF0000"/>
              </w:rPr>
              <w:t>в целом</w:t>
            </w:r>
            <w:r>
              <w:rPr>
                <w:rFonts w:cs="Arial"/>
              </w:rPr>
              <w:t xml:space="preserve"> по кредитной организации.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 w:rsidRPr="00853234">
              <w:t>6.1. Раздел 3 не заполняется небанковскими кредитными организациями в соответствии с требованиями пункта 9.4 Положения Банка России N 716-П.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6.2. Графа 1 раздела 3 заполняется </w:t>
            </w:r>
            <w:r>
              <w:rPr>
                <w:rFonts w:cs="Arial"/>
                <w:strike/>
                <w:color w:val="FF0000"/>
              </w:rPr>
              <w:t>аналогично графе</w:t>
            </w:r>
            <w:r>
              <w:rPr>
                <w:rFonts w:cs="Arial"/>
              </w:rPr>
              <w:t xml:space="preserve"> 1 подраздела </w:t>
            </w:r>
            <w:r w:rsidRPr="00853234">
              <w:rPr>
                <w:rFonts w:cs="Arial"/>
              </w:rPr>
              <w:t xml:space="preserve">2.1 </w:t>
            </w:r>
            <w:r>
              <w:rPr>
                <w:rFonts w:cs="Arial"/>
                <w:strike/>
                <w:color w:val="FF0000"/>
              </w:rPr>
              <w:t>раздела 2</w:t>
            </w:r>
            <w:r w:rsidRPr="00853234">
              <w:rPr>
                <w:rFonts w:cs="Arial"/>
              </w:rPr>
              <w:t>.</w:t>
            </w:r>
          </w:p>
          <w:p w:rsidR="00853234" w:rsidRDefault="00853234" w:rsidP="00DC501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6.3. В графе 2 раздела 3 указывается контрольный показатель уровня операционного риска (риска информационной безопасности) с использованием следующих кодов:</w:t>
            </w:r>
          </w:p>
          <w:p w:rsidR="00853234" w:rsidRDefault="00853234" w:rsidP="0085323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628"/>
              <w:gridCol w:w="3061"/>
            </w:tblGrid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 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потерь, понесенных кредитной организацией от реализации событий операционного риска, за вычетом потерь от реализации событий риска информационной безопасности, за определенный период (первый квартал, полугодие, 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 с начала календарного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вторым подпункта 1.1.1 пункта 1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Отношение общей суммы валовых прямых потерь от реализации событий операционного риска, за вычетом потерь от реализации событий риска информационной безопасности, понесенных кредитной организацией за годовой период, к базовому капиталу кредитной организации на последнюю отчетную дату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третьим подпункта 1.1.1 пункта 1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общей суммы чистых 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(фактических)</w:t>
                  </w:r>
                  <w:r>
                    <w:rPr>
                      <w:rFonts w:cs="Arial"/>
                      <w:szCs w:val="20"/>
                    </w:rPr>
                    <w:t xml:space="preserve"> прямых потерь (включая чистые 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(фактические)</w:t>
                  </w:r>
                  <w:r>
                    <w:rPr>
                      <w:rFonts w:cs="Arial"/>
                      <w:szCs w:val="20"/>
                    </w:rPr>
                    <w:t xml:space="preserve"> прямые потери от реализации событий риска информационной безопасности), понесенных кредитной организацией за год, к показателю объема операционного риска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четвертым подпункта 1.1.1 пункта 1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общей суммы валовых прямых потерь от реализации событий операционного риска, за вычетом потерь от реализации событий риска информационной </w:t>
                  </w:r>
                  <w:r>
                    <w:rPr>
                      <w:rFonts w:cs="Arial"/>
                      <w:szCs w:val="20"/>
                    </w:rPr>
                    <w:lastRenderedPageBreak/>
                    <w:t>безопасности, понесенных кредитной организацией за год, к показателю объема операционного риска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пятым подпункта 1.1.1 пункта 1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чистых 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(фактических)</w:t>
                  </w:r>
                  <w:r>
                    <w:rPr>
                      <w:rFonts w:cs="Arial"/>
                      <w:szCs w:val="20"/>
                    </w:rPr>
                    <w:t xml:space="preserve"> прямых потерь от реализации событий операционного риска, рассчитанных в соответствии с пунктом 6.18 Положения Банка России N 716-П, понесенных кредитной организацией за год, за вычетом потерь от реализации событий риска информационной безопасности, к показателю объема операционного риска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шестым подпункта 1.1.1 пункта 1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Доля выявленных (по количеству) в ходе оценки эффективности функционирования системы управления операционным риском, проведенной уполномоченным подразделением или внешним экспертом, событий операционного риска с валовыми прямыми потерями, превышающими порог регистрации </w:t>
                  </w: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(за исключением потерь от реализации событий кредитного риска, связанного с реализацией операционного риска)</w:t>
                  </w:r>
                  <w:r>
                    <w:rPr>
                      <w:rFonts w:cs="Arial"/>
                      <w:szCs w:val="20"/>
                    </w:rPr>
                    <w:t xml:space="preserve">, определяемый в соответствии с пунктом 6.5 Положения Банка России N 716-П, которые кредитная организация не отразила в базе событий, по отношению ко всем зарегистрированным в базе событий событиям операционного риска с валовыми прямыми потерями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 xml:space="preserve">(за исключением потерь от кредитного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риска)</w:t>
                  </w:r>
                  <w:r>
                    <w:rPr>
                      <w:rFonts w:cs="Arial"/>
                      <w:szCs w:val="20"/>
                    </w:rPr>
                    <w:t xml:space="preserve">, превышающими порог регистрации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(за исключением потерь от кредитного риска</w:t>
                  </w:r>
                  <w:r w:rsidRPr="00C058C2">
                    <w:rPr>
                      <w:rFonts w:cs="Arial"/>
                      <w:szCs w:val="20"/>
                    </w:rPr>
                    <w:t xml:space="preserve"> за годовой период</w:t>
                  </w:r>
                  <w:r>
                    <w:rPr>
                      <w:rFonts w:cs="Arial"/>
                      <w:szCs w:val="20"/>
                    </w:rPr>
                    <w:t>, к которому относится проверяемый период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седьмым подпункта 1.1.1 пункта 1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716-П.</w:t>
                  </w:r>
                </w:p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проставляется, если в отчетном периоде в кредитной организации не проводилась оценка эффективности функционирования системы управления операционным риском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 валовых прямых потерь от реализации выявленных в ходе оценки эффективности функционирования системы управления операционным риском, проведенной уполномоченным подразделением или внешним экспертом, событий операционного риска с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валовыми</w:t>
                  </w:r>
                  <w:r>
                    <w:rPr>
                      <w:rFonts w:cs="Arial"/>
                      <w:szCs w:val="20"/>
                    </w:rPr>
                    <w:t xml:space="preserve"> прямыми потерями, превышающими порог регистрации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(за исключением потерь от реализации событий кредитного риска, связанных с реализацией операционного риска)</w:t>
                  </w:r>
                  <w:r>
                    <w:rPr>
                      <w:rFonts w:cs="Arial"/>
                      <w:szCs w:val="20"/>
                    </w:rPr>
                    <w:t xml:space="preserve">, определяемый в соответствии с пунктом 6.5 Положения Банка России N 716-П, которые кредитная организация не отразила в базе событий, к общей сумме валовых прямых потерь от реализации всех событий операционного риска, зарегистрированных в базе событий с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валовыми</w:t>
                  </w:r>
                  <w:r>
                    <w:rPr>
                      <w:rFonts w:cs="Arial"/>
                      <w:szCs w:val="20"/>
                    </w:rPr>
                    <w:t xml:space="preserve"> прямыми потерями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(за исключением потерь от реализации событий кредитного риска, связанных с реализацией операционного риска)</w:t>
                  </w:r>
                  <w:r>
                    <w:rPr>
                      <w:rFonts w:cs="Arial"/>
                      <w:szCs w:val="20"/>
                    </w:rPr>
                    <w:t>, превышающими порог регистрации, за годовой период, к которому относится проверяемый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восьмым подпункта 1.1.1 пункта 1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.1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716-П.</w:t>
                  </w:r>
                </w:p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проставляется, если в отчетном периоде в кредитной организации не проводилась оценка эффективности функционирования системы управления операционным риском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валовых</w:t>
                  </w:r>
                  <w:r>
                    <w:rPr>
                      <w:rFonts w:cs="Arial"/>
                      <w:szCs w:val="20"/>
                    </w:rPr>
                    <w:t xml:space="preserve"> прямых потерь от реализации событий риска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информационной безопасности за отчетный период (первый квартал, полугодие,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</w:t>
                  </w:r>
                  <w:r>
                    <w:rPr>
                      <w:rFonts w:cs="Arial"/>
                      <w:szCs w:val="20"/>
                    </w:rPr>
                    <w:lastRenderedPageBreak/>
                    <w:t>вторым подпункта 1.2.1 пункта 1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 валовых прямых потерь от реализации событий риска информационной безопасности, связанных с переводами денежных средств и платежами в платежных системах, в соответствии с подпунктом 1.1 пункта 1 приложения 5 к Положению Банка России N 716-П за отчетный период (первый квартал, полугодие,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третьим подпункта 1.2.1 пункта 1.2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общей суммы чистых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(фактических)</w:t>
                  </w:r>
                  <w:r>
                    <w:rPr>
                      <w:rFonts w:cs="Arial"/>
                      <w:szCs w:val="20"/>
                    </w:rPr>
                    <w:t xml:space="preserve"> прямых потерь от реализации событий риска информационной безопасности, понесенных кредитной организацией за отчетный период (первый квартал, полугодие, 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год), к базовому капиталу кредитной организации на последнюю отчетную дату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четвертым подпункта 1.2.1 пункта 1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валовых прямых потерь, понесенных кредитной организацией при выполнении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кредитной организацией</w:t>
                  </w:r>
                  <w:r>
                    <w:rPr>
                      <w:rFonts w:cs="Arial"/>
                      <w:szCs w:val="20"/>
                    </w:rPr>
                    <w:t xml:space="preserve"> функций участника платежной системы Банка России за отчетный период (первый квартал, полугодие,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год), нарастающим итогом с начала календарного года к общей сумме </w:t>
                  </w:r>
                  <w:r>
                    <w:rPr>
                      <w:rFonts w:cs="Arial"/>
                      <w:szCs w:val="20"/>
                    </w:rPr>
                    <w:lastRenderedPageBreak/>
                    <w:t>операций по переводу денежных средств через платежную систему Банка России за этот же период</w:t>
                  </w: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пятым подпункта 1.2.1 пункта 1</w:t>
                  </w:r>
                  <w:r w:rsidRPr="00C058C2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валовых прямых потерь от реализации событий риска информационной безопасности, связанных с переводами денежных средств и платежами в платежных системах, в соответствии с подпунктом 1.1 пункта 1 приложения 5 к Положению Банка России N 716-П за отчетный период (первый квартал, полугодие,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 к общей сумме переводов денежных средств и платежей в платежных системах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шестым подпункта 1.2.1 пункта 1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денежных средств, по которой получены уведомления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клиентов о несанкционированном переводе (списании)</w:t>
                  </w:r>
                  <w:r>
                    <w:rPr>
                      <w:rFonts w:cs="Arial"/>
                      <w:szCs w:val="20"/>
                    </w:rPr>
                    <w:t xml:space="preserve"> денежных средств, за отчетный период (первый квартал, полугодие,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девять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 к общей сумме переводов за этот же период</w:t>
                  </w: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седьмым подпункта 1.2.1 пункта 1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F4B083" w:themeFill="accent2" w:themeFillTint="99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Доля реализованных (по количеству), то есть не предотвращенных системой информационной безопасности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кредитной организации событий риска информационной безопасности с ненулевой величиной валовых прямых потерь по отношению ко всем событиям риска информационной безопасности, зарегистрированным в базе событий, с ненулевой величиной валовых прямых потерь в течение отчетного периода (первого квартала, полугодия,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девяти</w:t>
                  </w:r>
                  <w:r>
                    <w:rPr>
                      <w:rFonts w:cs="Arial"/>
                      <w:szCs w:val="20"/>
                    </w:rPr>
                    <w:t xml:space="preserve"> месяцев, года), о которых кредитная организация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сообщила в своих отчетах в</w:t>
                  </w:r>
                  <w:r>
                    <w:rPr>
                      <w:rFonts w:cs="Arial"/>
                      <w:szCs w:val="20"/>
                    </w:rPr>
                    <w:t xml:space="preserve"> Банк России в соответствии пунктом 8 Положения Банка России 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от 17 апреля 2019 года</w:t>
                  </w:r>
                  <w:r>
                    <w:rPr>
                      <w:rFonts w:cs="Arial"/>
                      <w:szCs w:val="20"/>
                    </w:rPr>
                    <w:t xml:space="preserve"> N 683-</w:t>
                  </w:r>
                  <w:r w:rsidRPr="00662BEE">
                    <w:rPr>
                      <w:rFonts w:cs="Arial"/>
                      <w:szCs w:val="20"/>
                    </w:rPr>
                    <w:t xml:space="preserve">П </w:t>
                  </w:r>
                  <w:bookmarkStart w:id="1" w:name="П1"/>
                  <w:bookmarkEnd w:id="1"/>
                  <w:r w:rsidR="007D1A7A" w:rsidRPr="00662BEE">
                    <w:rPr>
                      <w:rFonts w:cs="Arial"/>
                      <w:szCs w:val="20"/>
                    </w:rPr>
                    <w:t>"Об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клиента"</w:t>
                  </w:r>
                  <w:r w:rsidR="007D1A7A" w:rsidRPr="00662BEE">
                    <w:rPr>
                      <w:rFonts w:cs="Arial"/>
                      <w:strike/>
                      <w:color w:val="FF0000"/>
                      <w:szCs w:val="20"/>
                    </w:rPr>
                    <w:t>, зарегистрированного Министерством юстиции Российской Федерации</w:t>
                  </w:r>
                  <w:r w:rsidR="007D1A7A" w:rsidRPr="00662BEE">
                    <w:rPr>
                      <w:rFonts w:cs="Arial"/>
                      <w:szCs w:val="20"/>
                    </w:rPr>
                    <w:t xml:space="preserve"> 16 мая 2019 года N 54637 (далее - Положение Банка России N 683-П)</w:t>
                  </w:r>
                </w:p>
                <w:p w:rsidR="00662BEE" w:rsidRDefault="00436AC6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hyperlink w:anchor="П2" w:history="1">
                    <w:r w:rsidR="00662BEE" w:rsidRPr="00662BEE">
                      <w:rPr>
                        <w:rStyle w:val="a3"/>
                        <w:rFonts w:cs="Arial"/>
                        <w:szCs w:val="20"/>
                      </w:rPr>
                      <w:t>См. схожий фрагме</w:t>
                    </w:r>
                    <w:r w:rsidR="00662BEE" w:rsidRPr="00662BEE">
                      <w:rPr>
                        <w:rStyle w:val="a3"/>
                        <w:rFonts w:cs="Arial"/>
                        <w:szCs w:val="20"/>
                      </w:rPr>
                      <w:t>н</w:t>
                    </w:r>
                    <w:r w:rsidR="00662BEE" w:rsidRPr="00662BEE">
                      <w:rPr>
                        <w:rStyle w:val="a3"/>
                        <w:rFonts w:cs="Arial"/>
                        <w:szCs w:val="20"/>
                      </w:rPr>
                      <w:t>т в сравнивае</w:t>
                    </w:r>
                    <w:r w:rsidR="00662BEE" w:rsidRPr="00662BEE">
                      <w:rPr>
                        <w:rStyle w:val="a3"/>
                        <w:rFonts w:cs="Arial"/>
                        <w:szCs w:val="20"/>
                      </w:rPr>
                      <w:t>м</w:t>
                    </w:r>
                    <w:r w:rsidR="00662BEE" w:rsidRPr="00662BEE">
                      <w:rPr>
                        <w:rStyle w:val="a3"/>
                        <w:rFonts w:cs="Arial"/>
                        <w:szCs w:val="20"/>
                      </w:rPr>
                      <w:t>ом документе</w:t>
                    </w:r>
                  </w:hyperlink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восьмым подпункта 1.2.1 пункта 1</w:t>
                  </w:r>
                  <w:r w:rsidRPr="00F72AFC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Доля выявленных (по количеству) в ходе оценки эффективности функционирования системы управления операционным риском, проведенной уполномоченным подразделением или внешним экспертом, событий </w:t>
                  </w:r>
                  <w:r w:rsidRPr="007D1A7A">
                    <w:rPr>
                      <w:rFonts w:cs="Arial"/>
                      <w:strike/>
                      <w:color w:val="FF0000"/>
                      <w:szCs w:val="20"/>
                    </w:rPr>
                    <w:t>рисков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информационной безопасности с ненулевой величиной валовых прямых потерь, о которых кредитная организация не </w:t>
                  </w:r>
                  <w:r w:rsidRPr="007D1A7A">
                    <w:rPr>
                      <w:rFonts w:cs="Arial"/>
                      <w:strike/>
                      <w:color w:val="FF0000"/>
                      <w:szCs w:val="20"/>
                    </w:rPr>
                    <w:t>сообщила в своих отчетах в</w:t>
                  </w:r>
                  <w:r>
                    <w:rPr>
                      <w:rFonts w:cs="Arial"/>
                      <w:szCs w:val="20"/>
                    </w:rPr>
                    <w:t xml:space="preserve"> Банк России в соответствии пунктом 8 Положения Банка России N 683-П, по отношению ко всем зарегистрированным событиям риска информационной безопасности с ненулевой величиной валовых прямых потерь, о которых кредитная организация </w:t>
                  </w:r>
                  <w:r w:rsidRPr="007D1A7A">
                    <w:rPr>
                      <w:rFonts w:cs="Arial"/>
                      <w:strike/>
                      <w:color w:val="FF0000"/>
                      <w:szCs w:val="20"/>
                    </w:rPr>
                    <w:t>сообщила в своих отчетах в</w:t>
                  </w:r>
                  <w:r>
                    <w:rPr>
                      <w:rFonts w:cs="Arial"/>
                      <w:szCs w:val="20"/>
                    </w:rPr>
                    <w:t xml:space="preserve"> Банк России</w:t>
                  </w:r>
                  <w:r w:rsidRPr="007D1A7A">
                    <w:rPr>
                      <w:rFonts w:cs="Arial"/>
                      <w:strike/>
                      <w:color w:val="FF0000"/>
                      <w:szCs w:val="20"/>
                    </w:rPr>
                    <w:t>, направляемых</w:t>
                  </w:r>
                  <w:r>
                    <w:rPr>
                      <w:rFonts w:cs="Arial"/>
                      <w:szCs w:val="20"/>
                    </w:rPr>
                    <w:t xml:space="preserve"> в соответствии пунктом 8 Положения Банка России N 683-П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Определяется в</w:t>
                  </w:r>
                  <w:r>
                    <w:rPr>
                      <w:rFonts w:cs="Arial"/>
                      <w:szCs w:val="20"/>
                    </w:rPr>
                    <w:t xml:space="preserve"> соответствии с абзацем девятым подпункта 1.2.1 пункта 1</w:t>
                  </w:r>
                  <w:r w:rsidRPr="007D1A7A">
                    <w:rPr>
                      <w:rFonts w:cs="Arial"/>
                      <w:strike/>
                      <w:color w:val="FF0000"/>
                      <w:szCs w:val="20"/>
                    </w:rPr>
                    <w:t>.2</w:t>
                  </w:r>
                  <w:r>
                    <w:rPr>
                      <w:rFonts w:cs="Arial"/>
                      <w:szCs w:val="20"/>
                    </w:rPr>
                    <w:t xml:space="preserve"> приложения 1 к Положению Банка России N 716-П.</w:t>
                  </w:r>
                </w:p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 не проставляется, если в отчетном периоде в кредитной организации не проводилась оценка эффективности функционирования системы управления операционным риском</w:t>
                  </w:r>
                </w:p>
              </w:tc>
            </w:tr>
          </w:tbl>
          <w:p w:rsidR="00853234" w:rsidRDefault="00853234" w:rsidP="00853234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Графа </w:t>
            </w:r>
            <w:r>
              <w:rPr>
                <w:rFonts w:cs="Arial"/>
                <w:shd w:val="clear" w:color="auto" w:fill="C0C0C0"/>
              </w:rPr>
              <w:t>9</w:t>
            </w:r>
            <w:r>
              <w:rPr>
                <w:rFonts w:cs="Arial"/>
              </w:rPr>
              <w:t xml:space="preserve"> подраздела 2.5 не заполняется банками с базовой лицензией и небанковскими кредитными организациями.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Графа </w:t>
            </w:r>
            <w:r>
              <w:rPr>
                <w:rFonts w:cs="Arial"/>
                <w:shd w:val="clear" w:color="auto" w:fill="C0C0C0"/>
              </w:rPr>
              <w:t>9</w:t>
            </w:r>
            <w:r>
              <w:rPr>
                <w:rFonts w:cs="Arial"/>
              </w:rPr>
              <w:t xml:space="preserve"> подраздела 2.5 </w:t>
            </w:r>
            <w:r>
              <w:rPr>
                <w:rFonts w:cs="Arial"/>
                <w:shd w:val="clear" w:color="auto" w:fill="C0C0C0"/>
              </w:rPr>
              <w:t>заполняется</w:t>
            </w:r>
            <w:r>
              <w:rPr>
                <w:rFonts w:cs="Arial"/>
              </w:rPr>
              <w:t>, если количество событий за отчетный период по строке составляет более 100.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5.5.8. В графе 10 подраздела 2.5 указывается среднее арифметическое значение сумм чистых прямых потерь от реализации событий риска информационной безопасности, связанных с нарушением защиты информации.</w:t>
            </w:r>
          </w:p>
          <w:p w:rsidR="0095496C" w:rsidRDefault="00853234" w:rsidP="00DC501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 В разделе 3 Отчета (далее - раздел 3) указываются данные о фактических и целевых значениях контрольных показателей уровня операционного риска и риска информационной безопасности в разрезе направлений деятельности или 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>
              <w:rPr>
                <w:rFonts w:cs="Arial"/>
              </w:rPr>
              <w:t>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</w:pPr>
            <w:r w:rsidRPr="00853234">
              <w:t>6.1. Раздел 3 не заполняется небанковскими кредитными организациями в соответствии с требованиями пункта 9.4 Положения Банка России N 716-П.</w:t>
            </w:r>
          </w:p>
          <w:p w:rsidR="00853234" w:rsidRDefault="00853234" w:rsidP="00DC5018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6.2. Графа 1 раздела 3 заполняется </w:t>
            </w:r>
            <w:r>
              <w:rPr>
                <w:rFonts w:cs="Arial"/>
                <w:shd w:val="clear" w:color="auto" w:fill="C0C0C0"/>
              </w:rPr>
              <w:t>с использованием кодов, применяемых в целях заполнения графы</w:t>
            </w:r>
            <w:r>
              <w:rPr>
                <w:rFonts w:cs="Arial"/>
              </w:rPr>
              <w:t xml:space="preserve"> 1 подраздела </w:t>
            </w:r>
            <w:r w:rsidRPr="00853234">
              <w:rPr>
                <w:rFonts w:cs="Arial"/>
              </w:rPr>
              <w:t>2.1.</w:t>
            </w:r>
          </w:p>
          <w:p w:rsidR="00853234" w:rsidRDefault="00853234" w:rsidP="00DC5018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6.3. В графе 2 раздела 3 указывается контрольный показатель уровня операционного риска (риска информационной безопасности) с использованием следующих кодов:</w:t>
            </w:r>
          </w:p>
          <w:p w:rsidR="00853234" w:rsidRDefault="00853234" w:rsidP="0085323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628"/>
              <w:gridCol w:w="3061"/>
            </w:tblGrid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Расшифровка кода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Примечание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 </w:t>
                  </w: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чистых</w:t>
                  </w:r>
                  <w:r>
                    <w:rPr>
                      <w:rFonts w:cs="Arial"/>
                      <w:szCs w:val="20"/>
                    </w:rPr>
                    <w:t xml:space="preserve"> прямых потерь, понесенных кредитной организацией от реализации событий операционного риска, за вычетом </w:t>
                  </w: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чистых прямых</w:t>
                  </w:r>
                  <w:r>
                    <w:rPr>
                      <w:rFonts w:cs="Arial"/>
                      <w:szCs w:val="20"/>
                    </w:rPr>
                    <w:t xml:space="preserve"> потерь от реализации событий риска информационной безопасности, за определенный период (первый квартал, полугодие, </w:t>
                  </w: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 с начала календарного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вторым подпункта 1.1.1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общей суммы валовых прямых потерь от реализации событий операционного риска, за вычетом </w:t>
                  </w: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валовых прямых</w:t>
                  </w:r>
                  <w:r>
                    <w:rPr>
                      <w:rFonts w:cs="Arial"/>
                      <w:szCs w:val="20"/>
                    </w:rPr>
                    <w:t xml:space="preserve"> потерь от реализации событий риска информационной безопасности, понесенных кредитной организацией за годовой период, к базовому капиталу кредитной организации на последнюю отчетную дату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третьим подпункта 1.1.1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Отношение общей суммы чистых прямых потерь (включая чистые прямые потери от реализации событий риска информационной безопасности), понесенных кредитной организацией за год, к показателю объема операционного риска</w:t>
                  </w: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четвертым подпункта 1.1.1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общей суммы валовых прямых потерь от реализации событий операционного риска, за вычетом </w:t>
                  </w: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валовых прямых</w:t>
                  </w:r>
                  <w:r>
                    <w:rPr>
                      <w:rFonts w:cs="Arial"/>
                      <w:szCs w:val="20"/>
                    </w:rPr>
                    <w:t xml:space="preserve"> потерь от реализации событий риска </w:t>
                  </w:r>
                  <w:r>
                    <w:rPr>
                      <w:rFonts w:cs="Arial"/>
                      <w:szCs w:val="20"/>
                    </w:rPr>
                    <w:lastRenderedPageBreak/>
                    <w:t>информационной безопасности, понесенных кредитной организацией за год, к показателю объема операционного риска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пятым подпункта 1.1.1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чистых прямых потерь от реализации событий операционного риска, рассчитанных в соответствии с пунктом 6.18 Положения Банка России N 716-П, понесенных кредитной организацией за год, за вычетом </w:t>
                  </w: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чистых прямых</w:t>
                  </w:r>
                  <w:r>
                    <w:rPr>
                      <w:rFonts w:cs="Arial"/>
                      <w:szCs w:val="20"/>
                    </w:rPr>
                    <w:t xml:space="preserve"> потерь от реализации событий риска информационной безопасности, к показателю объема операционного риска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шестым подпункта 1.1.1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Доля выявленных (по количеству) в ходе оценки эффективности функционирования системы управления операционным риском, проведенной уполномоченным подразделением или внешним экспертом, событий операционного риска с валовыми прямыми потерями, превышающими порог регистрации, определяемый в соответствии с пунктом 6.5 Положения Банка России N 716-П, которые кредитная организация не отразила в базе событий, по отношению ко всем зарегистрированным в базе событий событиям операционного риска с валовыми прямыми потерями, превышающими порог регистрации</w:t>
                  </w:r>
                  <w:r w:rsidRPr="00C058C2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за годовой период, к которому относится проверяемый период</w:t>
                  </w: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DC5018" w:rsidRDefault="00DC5018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седьмым подпункта 1.1.1 пункта 1 приложения 1 к Положению Банка России N 716-П.</w:t>
                  </w:r>
                </w:p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проставляется, если в отчетном периоде в кредитной организации не проводилась оценка эффективности функционирования системы управления операционным риском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Отношение сумм валовых прямых потерь от реализации выявленных в ходе оценки эффективности функционирования системы управления операционным риском, проведенной уполномоченным подразделением или внешним экспертом, событий операционного риска с прямыми потерями, превышающими порог регистрации, определяемый в соответствии с пунктом 6.5 Положения Банка России N 716-П, которые кредитная организация не отразила в базе событий, к общей сумме валовых прямых потерь от реализации всех событий операционного риска, зарегистрированных в базе событий с прямыми потерями, превышающими порог регистрации, за годовой период, к которому относится проверяемый период</w:t>
                  </w: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восьмым подпункта 1.1.1 пункта 1 приложения 1 к Положению Банка России N 716-П.</w:t>
                  </w:r>
                </w:p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не проставляется, если в отчетном периоде в кредитной организации не проводилась оценка эффективности функционирования системы управления операционным риском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 </w:t>
                  </w:r>
                  <w:r w:rsidRPr="00C058C2">
                    <w:rPr>
                      <w:rFonts w:cs="Arial"/>
                      <w:szCs w:val="20"/>
                      <w:shd w:val="clear" w:color="auto" w:fill="C0C0C0"/>
                    </w:rPr>
                    <w:t>чистых</w:t>
                  </w:r>
                  <w:r>
                    <w:rPr>
                      <w:rFonts w:cs="Arial"/>
                      <w:szCs w:val="20"/>
                    </w:rPr>
                    <w:t xml:space="preserve"> прямых потерь от реализации событий риска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информационной безопасности за отчетный период (первый квартал, полугодие, </w:t>
                  </w:r>
                  <w:r w:rsidRPr="00C058C2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вторым подпункта 1.2.1 пункта </w:t>
                  </w:r>
                  <w:r>
                    <w:rPr>
                      <w:rFonts w:cs="Arial"/>
                      <w:szCs w:val="20"/>
                    </w:rPr>
                    <w:lastRenderedPageBreak/>
                    <w:t>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Общая сумма валовых прямых потерь от реализации событий риска информационной безопасности, связанных с переводами денежных средств и платежами в платежных системах, в соответствии с подпунктом 1.1 пункта 1 приложения 5 к Положению Банка России N 716-П за отчетный период (первый квартал, полугодие, </w:t>
                  </w:r>
                  <w:r w:rsidRPr="00C058C2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третьим подпункта 1.2.1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общей суммы чистых прямых потерь от реализации событий риска информационной безопасности, понесенных кредитной организацией за отчетный период (первый квартал, полугодие, </w:t>
                  </w:r>
                  <w:r w:rsidRPr="00C058C2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год), к базовому капиталу кредитной организации на последнюю отчетную дату года</w:t>
                  </w:r>
                </w:p>
                <w:p w:rsidR="00C058C2" w:rsidRDefault="00C058C2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четвертым подпункта 1.2.1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валовых прямых потерь </w:t>
                  </w:r>
                  <w:r w:rsidRPr="00C058C2">
                    <w:rPr>
                      <w:rFonts w:cs="Arial"/>
                      <w:szCs w:val="20"/>
                      <w:shd w:val="clear" w:color="auto" w:fill="C0C0C0"/>
                    </w:rPr>
                    <w:t>от реализации событий риска информационной безопасности</w:t>
                  </w:r>
                  <w:r>
                    <w:rPr>
                      <w:rFonts w:cs="Arial"/>
                      <w:szCs w:val="20"/>
                    </w:rPr>
                    <w:t>, понесенных кредитной организацией при выполнении функций участника платежной системы Банка России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за отчетный период (первый квартал, полугодие,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календарного года к общей сумме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осуществленных кредитной организацией</w:t>
                  </w:r>
                  <w:r>
                    <w:rPr>
                      <w:rFonts w:cs="Arial"/>
                      <w:szCs w:val="20"/>
                    </w:rPr>
                    <w:t xml:space="preserve"> операций по переводу денежных средств через платежную систему Банка России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пятым подпункта 1.2.1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Отношение суммы валовых прямых потерь от реализации событий риска информационной безопасности, связанных с переводами денежных средств и платежами в платежных системах, в соответствии с подпунктом 1.1 пункта 1 приложения 5 к Положению Банка России N 716-П за отчетный период (первый квартал, полугодие,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 к общей сумме переводов денежных средств и платежей в платежных системах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DC5018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шестым подпункта 1.2.1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Отношение суммы денежных средств, по которой получены уведомления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, связанные с осуществлением перевода</w:t>
                  </w:r>
                  <w:r>
                    <w:rPr>
                      <w:rFonts w:cs="Arial"/>
                      <w:szCs w:val="20"/>
                    </w:rPr>
                    <w:t xml:space="preserve"> денежных средств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без согласия клиента</w:t>
                  </w:r>
                  <w:r>
                    <w:rPr>
                      <w:rFonts w:cs="Arial"/>
                      <w:szCs w:val="20"/>
                    </w:rPr>
                    <w:t xml:space="preserve">, за отчетный период (первый квартал, полугодие,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>
                    <w:rPr>
                      <w:rFonts w:cs="Arial"/>
                      <w:szCs w:val="20"/>
                    </w:rPr>
                    <w:t xml:space="preserve"> месяцев, год) нарастающим итогом с начала календарного года к общей сумме переводов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денежных средств</w:t>
                  </w:r>
                  <w:r>
                    <w:rPr>
                      <w:rFonts w:cs="Arial"/>
                      <w:szCs w:val="20"/>
                    </w:rPr>
                    <w:t xml:space="preserve">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седьмым подпункта 1.2.1 пункта 1 приложения 1 к 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Доля реализованных (по количеству), то есть не предотвращенных системой информационной безопасности </w:t>
                  </w:r>
                  <w:r>
                    <w:rPr>
                      <w:rFonts w:cs="Arial"/>
                      <w:szCs w:val="20"/>
                    </w:rPr>
                    <w:lastRenderedPageBreak/>
                    <w:t>кредитной организации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событий риска информационной безопасности с ненулевой величиной валовых прямых потерь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, которые кредитная организация не отразила в базе событий,</w:t>
                  </w:r>
                  <w:r>
                    <w:rPr>
                      <w:rFonts w:cs="Arial"/>
                      <w:szCs w:val="20"/>
                    </w:rPr>
                    <w:t xml:space="preserve"> по отношению ко всем событиям риска информационной безопасности, зарегистрированным в базе событий, с ненулевой величиной валовых прямых потерь в течение отчетного периода (первого квартала, полугодия,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9</w:t>
                  </w:r>
                  <w:r w:rsidRPr="00F72AFC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месяцев, года), о которых кредитная организация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проинформировала</w:t>
                  </w:r>
                  <w:r>
                    <w:rPr>
                      <w:rFonts w:cs="Arial"/>
                      <w:szCs w:val="20"/>
                    </w:rPr>
                    <w:t xml:space="preserve"> Банк России в соответствии пунктом 8 Положения Банка России N 683-П </w:t>
                  </w:r>
                  <w:r w:rsidRPr="00F72AFC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F72AFC" w:rsidRDefault="00F72AFC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662BEE" w:rsidRDefault="00662BEE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:rsidR="00662BEE" w:rsidRDefault="00662BEE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восьмым подпункта 1.2.1 пункта 1 приложения 1 к </w:t>
                  </w:r>
                  <w:r>
                    <w:rPr>
                      <w:rFonts w:cs="Arial"/>
                      <w:szCs w:val="20"/>
                    </w:rPr>
                    <w:lastRenderedPageBreak/>
                    <w:t>Положению Банка России N 716-П</w:t>
                  </w:r>
                </w:p>
              </w:tc>
            </w:tr>
            <w:tr w:rsidR="00853234" w:rsidTr="00EF0F5F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15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Доля выявленных (по количеству) в ходе оценки эффективности функционирования системы управления операционным риском, проведенной уполномоченным подразделением или внешним экспертом, событий </w:t>
                  </w:r>
                  <w:r w:rsidRPr="007D1A7A">
                    <w:rPr>
                      <w:rFonts w:cs="Arial"/>
                      <w:szCs w:val="20"/>
                      <w:shd w:val="clear" w:color="auto" w:fill="C0C0C0"/>
                    </w:rPr>
                    <w:t>риска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lastRenderedPageBreak/>
                    <w:t xml:space="preserve">информационной безопасности с ненулевой величиной валовых прямых потерь, о которых кредитная организация не </w:t>
                  </w:r>
                  <w:r w:rsidRPr="007D1A7A">
                    <w:rPr>
                      <w:rFonts w:cs="Arial"/>
                      <w:szCs w:val="20"/>
                      <w:shd w:val="clear" w:color="auto" w:fill="C0C0C0"/>
                    </w:rPr>
                    <w:t>проинформировала</w:t>
                  </w:r>
                  <w:r>
                    <w:rPr>
                      <w:rFonts w:cs="Arial"/>
                      <w:szCs w:val="20"/>
                    </w:rPr>
                    <w:t xml:space="preserve"> Банк России в соответствии </w:t>
                  </w:r>
                  <w:r w:rsidRPr="007D1A7A">
                    <w:rPr>
                      <w:rFonts w:cs="Arial"/>
                      <w:szCs w:val="20"/>
                      <w:shd w:val="clear" w:color="auto" w:fill="C0C0C0"/>
                    </w:rPr>
                    <w:t>с</w:t>
                  </w:r>
                  <w:r>
                    <w:rPr>
                      <w:rFonts w:cs="Arial"/>
                      <w:szCs w:val="20"/>
                    </w:rPr>
                    <w:t xml:space="preserve"> пунктом 8 Положения Банка России N 683-П, по отношению ко всем зарегистрированным событиям риска информационной безопасности с ненулевой величиной валовых прямых потерь, о которых кредитная организация </w:t>
                  </w:r>
                  <w:r w:rsidRPr="007D1A7A">
                    <w:rPr>
                      <w:rFonts w:cs="Arial"/>
                      <w:szCs w:val="20"/>
                      <w:shd w:val="clear" w:color="auto" w:fill="C0C0C0"/>
                    </w:rPr>
                    <w:t>проинформировала</w:t>
                  </w:r>
                  <w:r>
                    <w:rPr>
                      <w:rFonts w:cs="Arial"/>
                      <w:szCs w:val="20"/>
                    </w:rPr>
                    <w:t xml:space="preserve"> Банк России в соответствии </w:t>
                  </w:r>
                  <w:r w:rsidRPr="007D1A7A">
                    <w:rPr>
                      <w:rFonts w:cs="Arial"/>
                      <w:szCs w:val="20"/>
                      <w:shd w:val="clear" w:color="auto" w:fill="C0C0C0"/>
                    </w:rPr>
                    <w:t>с</w:t>
                  </w:r>
                  <w:r>
                    <w:rPr>
                      <w:rFonts w:cs="Arial"/>
                      <w:szCs w:val="20"/>
                    </w:rPr>
                    <w:t xml:space="preserve"> пунктом 8 Положения Банка России N 683-П</w:t>
                  </w:r>
                  <w:r w:rsidRPr="007D1A7A">
                    <w:rPr>
                      <w:rFonts w:cs="Arial"/>
                      <w:szCs w:val="20"/>
                      <w:shd w:val="clear" w:color="auto" w:fill="C0C0C0"/>
                    </w:rPr>
                    <w:t>, за годовой период, к которому относится проверяемый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</w:t>
                  </w:r>
                  <w:r w:rsidRPr="00DC5018">
                    <w:rPr>
                      <w:rFonts w:cs="Arial"/>
                      <w:szCs w:val="20"/>
                    </w:rPr>
                    <w:t xml:space="preserve"> соответствии</w:t>
                  </w:r>
                  <w:r>
                    <w:rPr>
                      <w:rFonts w:cs="Arial"/>
                      <w:szCs w:val="20"/>
                    </w:rPr>
                    <w:t xml:space="preserve"> с абзацем девятым подпункта 1.2.1 пункта 1 приложения 1 к Положению Банка России N 716-П.</w:t>
                  </w:r>
                </w:p>
                <w:p w:rsidR="00853234" w:rsidRDefault="00853234" w:rsidP="0085323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не проставляется, если в отчетном периоде в </w:t>
                  </w:r>
                  <w:r>
                    <w:rPr>
                      <w:rFonts w:cs="Arial"/>
                      <w:szCs w:val="20"/>
                    </w:rPr>
                    <w:lastRenderedPageBreak/>
                    <w:t>кредитной организации не проводилась оценка эффективности функционирования системы управления операционным риском</w:t>
                  </w:r>
                </w:p>
              </w:tc>
            </w:tr>
          </w:tbl>
          <w:p w:rsidR="00853234" w:rsidRPr="00EF0F5F" w:rsidRDefault="00853234" w:rsidP="00EF0F5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53234" w:rsidTr="005169ED">
        <w:tc>
          <w:tcPr>
            <w:tcW w:w="7597" w:type="dxa"/>
          </w:tcPr>
          <w:p w:rsidR="00853234" w:rsidRDefault="00853234" w:rsidP="00EF0F5F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F0F5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EF0F5F" w:rsidRDefault="00EF0F5F" w:rsidP="00EF0F5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F0F5F">
              <w:rPr>
                <w:rFonts w:cs="Arial"/>
                <w:szCs w:val="20"/>
                <w:shd w:val="clear" w:color="auto" w:fill="C0C0C0"/>
              </w:rPr>
              <w:t>&lt;1&gt; Положение Банка России от 17 апреля 2019 года N 683-П</w:t>
            </w:r>
            <w:r w:rsidRPr="00F72AFC">
              <w:rPr>
                <w:rFonts w:cs="Arial"/>
                <w:szCs w:val="20"/>
              </w:rPr>
              <w:t xml:space="preserve"> </w:t>
            </w:r>
            <w:bookmarkStart w:id="2" w:name="П2"/>
            <w:bookmarkEnd w:id="2"/>
            <w:r w:rsidRPr="00662BEE">
              <w:rPr>
                <w:rFonts w:cs="Arial"/>
                <w:szCs w:val="20"/>
              </w:rPr>
              <w:t>"Об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клиента"</w:t>
            </w:r>
            <w:r w:rsidRPr="00F72AFC">
              <w:rPr>
                <w:rFonts w:cs="Arial"/>
                <w:szCs w:val="20"/>
              </w:rPr>
              <w:t xml:space="preserve"> </w:t>
            </w:r>
            <w:r w:rsidRPr="00EF0F5F">
              <w:rPr>
                <w:rFonts w:cs="Arial"/>
                <w:szCs w:val="20"/>
                <w:shd w:val="clear" w:color="auto" w:fill="C0C0C0"/>
              </w:rPr>
              <w:t>(зарегистрировано Минюстом России</w:t>
            </w:r>
            <w:r w:rsidRPr="00F72AFC">
              <w:rPr>
                <w:rFonts w:cs="Arial"/>
                <w:szCs w:val="20"/>
              </w:rPr>
              <w:t xml:space="preserve"> 16 мая 2019 года</w:t>
            </w:r>
            <w:r w:rsidRPr="00EF0F5F">
              <w:rPr>
                <w:rFonts w:cs="Arial"/>
                <w:szCs w:val="20"/>
                <w:shd w:val="clear" w:color="auto" w:fill="C0C0C0"/>
              </w:rPr>
              <w:t>, регистрационный</w:t>
            </w:r>
            <w:r w:rsidRPr="00F72AFC">
              <w:rPr>
                <w:rFonts w:cs="Arial"/>
                <w:szCs w:val="20"/>
              </w:rPr>
              <w:t xml:space="preserve"> N 54637</w:t>
            </w:r>
            <w:r w:rsidRPr="00EF0F5F">
              <w:rPr>
                <w:rFonts w:cs="Arial"/>
                <w:szCs w:val="20"/>
                <w:shd w:val="clear" w:color="auto" w:fill="C0C0C0"/>
              </w:rPr>
              <w:t>) с изменениями, внесенными Указанием Банка России от 18 февраля 2022 года N 6071-У (зарегистрировано Минюстом России 20 июня 2022 года, регистрационный N 68919)</w:t>
            </w:r>
            <w:r w:rsidRPr="00F72AFC">
              <w:rPr>
                <w:rFonts w:cs="Arial"/>
                <w:szCs w:val="20"/>
              </w:rPr>
              <w:t xml:space="preserve"> (далее - Положение Банка России N 683-П)</w:t>
            </w:r>
            <w:r w:rsidRPr="00EF0F5F">
              <w:rPr>
                <w:rFonts w:cs="Arial"/>
                <w:szCs w:val="20"/>
                <w:shd w:val="clear" w:color="auto" w:fill="C0C0C0"/>
              </w:rPr>
              <w:t>.</w:t>
            </w:r>
          </w:p>
          <w:p w:rsidR="00EF0F5F" w:rsidRDefault="00436AC6" w:rsidP="00EF0F5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  <w:shd w:val="clear" w:color="auto" w:fill="C0C0C0"/>
              </w:rPr>
            </w:pPr>
            <w:hyperlink w:anchor="П1" w:history="1">
              <w:r w:rsidR="00662BEE" w:rsidRPr="00662BEE">
                <w:rPr>
                  <w:rStyle w:val="a3"/>
                  <w:rFonts w:cs="Arial"/>
                  <w:szCs w:val="20"/>
                </w:rPr>
                <w:t>См. схо</w:t>
              </w:r>
              <w:r w:rsidR="00662BEE" w:rsidRPr="00662BEE">
                <w:rPr>
                  <w:rStyle w:val="a3"/>
                  <w:rFonts w:cs="Arial"/>
                  <w:szCs w:val="20"/>
                </w:rPr>
                <w:t>ж</w:t>
              </w:r>
              <w:r w:rsidR="00662BEE" w:rsidRPr="00662BEE">
                <w:rPr>
                  <w:rStyle w:val="a3"/>
                  <w:rFonts w:cs="Arial"/>
                  <w:szCs w:val="20"/>
                </w:rPr>
                <w:t>ий фр</w:t>
              </w:r>
              <w:r w:rsidR="00662BEE" w:rsidRPr="00662BEE">
                <w:rPr>
                  <w:rStyle w:val="a3"/>
                  <w:rFonts w:cs="Arial"/>
                  <w:szCs w:val="20"/>
                </w:rPr>
                <w:t>а</w:t>
              </w:r>
              <w:r w:rsidR="00662BEE" w:rsidRPr="00662BEE">
                <w:rPr>
                  <w:rStyle w:val="a3"/>
                  <w:rFonts w:cs="Arial"/>
                  <w:szCs w:val="20"/>
                </w:rPr>
                <w:t>гмент в сравниваемом документе</w:t>
              </w:r>
            </w:hyperlink>
          </w:p>
          <w:p w:rsidR="00662BEE" w:rsidRPr="00EF0F5F" w:rsidRDefault="00662BEE" w:rsidP="00EF0F5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  <w:shd w:val="clear" w:color="auto" w:fill="C0C0C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628"/>
              <w:gridCol w:w="3061"/>
            </w:tblGrid>
            <w:tr w:rsidR="00EF0F5F" w:rsidRP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16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 xml:space="preserve">Отношение количества операций по переводу денежных средств, соответствующих признакам осуществления перевода денежных средств без согласия клиента - физического лица, размещенным на </w:t>
                  </w: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официальном сайте Банка России в информационно-телекоммуникационной сети "Интернет", в отношении которых кредитная организация в соответствии с частью 5 статьи 8 Федерального закона N 161-ФЗ &lt;1&gt; не приняла к исполнению и (или) в соответствии с частью 5.1 статьи 8 Федерального закона N 161-ФЗ приостановила исполнение распоряжений о совершении операций по переводу денежных средств, за отчетный период (первый квартал, полугодие, 9 месяцев, год) нарастающим итогом с начала календарного года к общему количеству операций по переводу денежных средств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 соответствии с абзацем пятнадцатым подпункта 1.2.1 пункта 1 приложения 1 к Положению Банка России N 716-П</w:t>
                  </w:r>
                </w:p>
              </w:tc>
            </w:tr>
            <w:tr w:rsidR="00EF0F5F" w:rsidRP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17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 xml:space="preserve">Отношение суммы денежных средств по операциям, соответствующим признакам осуществления перевода денежных средств без согласия клиента - физического лица, в отношении которых кредитная организация в соответствии с частью 5 статьи 8 Федерального закона N 161-ФЗ не приняла к исполнению и (или) в соответствии с частью 5.1 статьи 8 Федерального закона N 161-ФЗ приостановила исполнение распоряжений о совершении операций по переводу денежных средств, за отчетный период (первый квартал, полугодие, 9 месяцев, год) нарастающим итогом с начала календарного года к общей </w:t>
                  </w: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сумме денежных средств по операциям по переводу денежных средств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 соответствии с абзацем шестнадцатым подпункта 1.2.1 пункта 1 приложения 1 к Положению Банка России N 716-П</w:t>
                  </w:r>
                </w:p>
              </w:tc>
            </w:tr>
            <w:tr w:rsidR="00EF0F5F" w:rsidRP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18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 xml:space="preserve">Отношение количества операций, соответствующих признакам осуществления перевода денежных средств без согласия клиента - физического лица, в отношении которых кредитная организация в соответствии с частью 5 статьи 8 Федерального закона N 161-ФЗ не приняла к исполнению и (или) в соответствии с частью 5.1 статьи 8 Федерального закона N 161-ФЗ приостановила исполнение распоряжений о совершении операций по переводу денежных средств и по которым получены подтверждения клиентов - физических лиц о направлении распоряжения о совершении операции по переводу денежных средств с их согласия и (или) получены от клиентов - физических лиц подтверждения возобновления исполнения распоряжений в соответствии с частью 5.3 статьи 8 Федерального закона N 161-ФЗ, за отчетный период (первый квартал, полугодие, 9 месяцев, год) нарастающим итогом с начала календарного года к количеству операций, соответствующих признакам осуществления перевода денежных средств без согласия клиента - физического лица, в отношении которых кредитная организация в соответствии с частью </w:t>
                  </w: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5 статьи 8 Федерального закона N 161-ФЗ не приняла к исполнению и (или) в соответствии с частью 5.1 статьи 8 Федерального закона N 161-ФЗ приостановила исполнение распоряжений о совершении операций по переводу денежных средств,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 соответствии с абзацем семнадцатым подпункта 1.2.1 пункта 1 приложения 1 к Положению Банка России N 716-П</w:t>
                  </w:r>
                </w:p>
              </w:tc>
            </w:tr>
          </w:tbl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F0F5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EF0F5F" w:rsidRDefault="00EF0F5F" w:rsidP="00EF0F5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F0F5F">
              <w:rPr>
                <w:rFonts w:cs="Arial"/>
                <w:szCs w:val="20"/>
                <w:shd w:val="clear" w:color="auto" w:fill="C0C0C0"/>
              </w:rPr>
              <w:t>&lt;1&gt; Федеральный закон от 27 июня 2011 года N 161-ФЗ "О национальной платежной системе" (далее - Федеральный закон N 161-ФЗ).</w:t>
            </w:r>
          </w:p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3628"/>
              <w:gridCol w:w="3061"/>
            </w:tblGrid>
            <w:tr w:rsid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19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 xml:space="preserve">Отношение суммы денежных средств по операциям, соответствующим признакам осуществления перевода денежных средств без согласия клиента - физического лица, в отношении которых кредитная организация в соответствии с частью 5 статьи 8 Федерального закона N 161-ФЗ не приняла к исполнению и (или) в соответствии с частью 5.1 статьи 8 Федерального закона N 161-ФЗ приостановила исполнение распоряжений о совершении операций по переводу денежных средств и по которым получены подтверждения клиентов - физических лиц о направлении распоряжения о совершении операции по переводу денежных средств с их согласия и (или) получены от клиентов - физических лиц подтверждения возобновления исполнения распоряжений в </w:t>
                  </w: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соответствии с частью 5.3 статьи 8 Федерального закона N 161-ФЗ, за отчетный период (первый квартал, полугодие, 9 месяцев, год) нарастающим итогом с начала календарного года к сумме денежных средств по операциям, соответствующим признакам осуществления перевода денежных средств без согласия клиента - физического лица, в отношении которых кредитная организация в соответствии с частью 5 статьи 8 Федерального закона N 161-ФЗ не приняла к исполнению и (или) в соответствии с частью 5.1 статьи 8 Федерального закона N 161-ФЗ приостановила исполнение распоряжений о совершении операций по переводу денежных средств,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 соответствии с абзацем восемнадцатым подпункта 1.2.1 пункта 1 приложения 1 к Положению Банка России N 716-П</w:t>
                  </w:r>
                </w:p>
              </w:tc>
            </w:tr>
            <w:tr w:rsid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20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 xml:space="preserve">Отношение количества операций по переводу денежных средств, в отношении которых кредитная организация не приостановила исполнение распоряжений о совершении операций по переводу денежных средств в соответствии с частью 5.1 статьи 8 Федерального закона N 161-ФЗ и по которым получены уведомления от клиентов - физических лиц об использовании электронного средства платежа без их согласия, в том числе в соответствии с частью 11 статьи 9 Федерального закона N 161-ФЗ, за отчетный период (первый квартал, полугодие, 9 месяцев, год) </w:t>
                  </w: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нарастающим итогом с начала календарного года к количеству операций по переводу денежных средств без согласия клиента - физического лица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 соответствии с абзацем девятнадцатым подпункта 1.2.1 пункта 1 приложения 1 к Положению Банка России N 716-П</w:t>
                  </w:r>
                </w:p>
              </w:tc>
            </w:tr>
            <w:tr w:rsid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21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Отношение суммы денежных средств по операциям по переводу денежных средств, в отношении которых кредитная организация не приостановила исполнение распоряжений о совершении операций по переводу денежных средств в соответствии с частью 5.1 статьи 8 Федерального закона N 161-ФЗ и по которым получены уведомления от клиентов - физических лиц об использовании электронного средства платежа без их согласия, в том числе в соответствии с частью 11 статьи 9 Федерального закона N 161-ФЗ, за отчетный период (первый квартал, полугодие, 9 месяцев, год) нарастающим итогом с начала календарного года к сумме денежных средств по операциям по переводу денежных средств без согласия клиента - физического лица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 соответствии с абзацем двадцатым подпункта 1.2.1 пункта 1 приложения 1 к Положению Банка России N 716-П</w:t>
                  </w:r>
                </w:p>
              </w:tc>
            </w:tr>
            <w:tr w:rsid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22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 xml:space="preserve">Отношение суммы денежных средств, возмещенной (возвращенной) клиентам, по которой получены уведомления от клиентов об использовании электронного средства платежа без их согласия, в том числе в соответствии с частью 11 статьи 9 </w:t>
                  </w: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Федерального закона N 161-ФЗ, за отчетный период (первый квартал, полугодие, 9 месяцев, год) нарастающим итогом с начала календарного года к сумме денежных средств, в отношении которой получены такие уведомления, за этот же период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В соответствии с абзацем двадцать первым подпункта 1.2.1 пункта 1 приложения 1 к Положению Банка России N 716-П</w:t>
                  </w:r>
                </w:p>
              </w:tc>
            </w:tr>
            <w:tr w:rsid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23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Оценка соответствия уровню защиты информации в отношении процесса 1 "Обеспечение защиты информации при управлении доступом", определенного пунктом 7.2 ГОСТ Р 57580.1-2017 &lt;1&gt;, согласно методике оценки соответствия защиты информации, определенной ГОСТ Р 57580.2-20181 &lt;2&gt;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 соответствии с абзацем двадцать вторым подпункта 1.2.1 пункта 1 приложения 1 к Положению Банка России N 716-П</w:t>
                  </w:r>
                </w:p>
              </w:tc>
            </w:tr>
            <w:tr w:rsidR="00EF0F5F" w:rsidTr="007B50E3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24</w:t>
                  </w:r>
                </w:p>
              </w:tc>
              <w:tc>
                <w:tcPr>
                  <w:tcW w:w="3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P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Оценка соответствия уровню защиты информации в отношении процесса 5 "Предотвращение утечек информации", определенного пунктом 7.6 ГОСТ Р 57580.1-2017, согласно методике оценки соответствия защиты информации, определенной ГОСТ Р 57580.2-2018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F5F" w:rsidRDefault="00EF0F5F" w:rsidP="00EF0F5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EF0F5F">
                    <w:rPr>
                      <w:rFonts w:cs="Arial"/>
                      <w:szCs w:val="20"/>
                      <w:shd w:val="clear" w:color="auto" w:fill="C0C0C0"/>
                    </w:rPr>
                    <w:t>В соответствии с абзацем двадцать третьим подпункта 1.2.1 пункта 1 приложения 1 к Положению Банка России N 716-П</w:t>
                  </w:r>
                </w:p>
              </w:tc>
            </w:tr>
          </w:tbl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:rsidR="00EF0F5F" w:rsidRDefault="00EF0F5F" w:rsidP="00EF0F5F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F0F5F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:rsidR="00EF0F5F" w:rsidRDefault="00EF0F5F" w:rsidP="00EF0F5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EF0F5F">
              <w:rPr>
                <w:rFonts w:cs="Arial"/>
                <w:szCs w:val="20"/>
                <w:shd w:val="clear" w:color="auto" w:fill="C0C0C0"/>
              </w:rPr>
              <w:t>&lt;1&gt; Национальный стандарт Российской Федерации ГОСТ Р 57580.1-2017 "Безопасность финансовых (банковских) операций. Защита информации финансовых организаций. Базовый состав организационных и технических мер", утвержденный приказом Федерального агентства по техническому регулированию и метрологии от 8 августа 2017 года N 822-ст (М., ФГУП "</w:t>
            </w:r>
            <w:proofErr w:type="spellStart"/>
            <w:r w:rsidRPr="00EF0F5F">
              <w:rPr>
                <w:rFonts w:cs="Arial"/>
                <w:szCs w:val="20"/>
                <w:shd w:val="clear" w:color="auto" w:fill="C0C0C0"/>
              </w:rPr>
              <w:t>Стандартинформ</w:t>
            </w:r>
            <w:proofErr w:type="spellEnd"/>
            <w:r w:rsidRPr="00EF0F5F">
              <w:rPr>
                <w:rFonts w:cs="Arial"/>
                <w:szCs w:val="20"/>
                <w:shd w:val="clear" w:color="auto" w:fill="C0C0C0"/>
              </w:rPr>
              <w:t>", 2017) и введенный в действие 1 января 2018 года (далее - ГОСТ Р 57580.1-2017).</w:t>
            </w:r>
          </w:p>
          <w:p w:rsidR="00853234" w:rsidRDefault="00EF0F5F" w:rsidP="00EF0F5F">
            <w:pPr>
              <w:spacing w:before="200" w:after="1" w:line="200" w:lineRule="atLeast"/>
              <w:ind w:firstLine="539"/>
              <w:jc w:val="both"/>
            </w:pPr>
            <w:r w:rsidRPr="00EF0F5F">
              <w:rPr>
                <w:rFonts w:cs="Arial"/>
                <w:szCs w:val="20"/>
                <w:shd w:val="clear" w:color="auto" w:fill="C0C0C0"/>
              </w:rPr>
              <w:lastRenderedPageBreak/>
              <w:t>&lt;2&gt; Национальный стандарт Российской Федерации ГОСТ Р 57580.2-2018 "Безопасность финансовых (банковских) операций. Защита информации финансовых организаций. Методика оценки соответствия", утвержденный приказом Федерального агентства по техническому регулированию и метрологии от 28 марта 2018 года N 156-ст (М., ФГУП "</w:t>
            </w:r>
            <w:proofErr w:type="spellStart"/>
            <w:r w:rsidRPr="00EF0F5F">
              <w:rPr>
                <w:rFonts w:cs="Arial"/>
                <w:szCs w:val="20"/>
                <w:shd w:val="clear" w:color="auto" w:fill="C0C0C0"/>
              </w:rPr>
              <w:t>Стандартинформ</w:t>
            </w:r>
            <w:proofErr w:type="spellEnd"/>
            <w:r w:rsidRPr="00EF0F5F">
              <w:rPr>
                <w:rFonts w:cs="Arial"/>
                <w:szCs w:val="20"/>
                <w:shd w:val="clear" w:color="auto" w:fill="C0C0C0"/>
              </w:rPr>
              <w:t>", 2018) и введенный в действие 1 сентября 2018 года (далее - ГОСТ Р 57580.2-2018).</w:t>
            </w:r>
          </w:p>
        </w:tc>
      </w:tr>
      <w:tr w:rsidR="00853234" w:rsidTr="005169ED">
        <w:tc>
          <w:tcPr>
            <w:tcW w:w="7597" w:type="dxa"/>
          </w:tcPr>
          <w:p w:rsidR="007D1A7A" w:rsidRDefault="007D1A7A" w:rsidP="000A1D12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7D1A7A" w:rsidRDefault="007D1A7A" w:rsidP="000A1D12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6.4. В графах 3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4 раздела 3 указываются фактические значения контрольных показателей уровня операционного риска, рассчитанные кредитной организацией за отчетный </w:t>
            </w:r>
            <w:r>
              <w:rPr>
                <w:rFonts w:cs="Arial"/>
                <w:strike/>
                <w:color w:val="FF0000"/>
              </w:rPr>
              <w:t>период</w:t>
            </w:r>
            <w:r>
              <w:rPr>
                <w:rFonts w:cs="Arial"/>
              </w:rPr>
              <w:t>:</w:t>
            </w:r>
          </w:p>
          <w:p w:rsidR="007D1A7A" w:rsidRPr="007D1A7A" w:rsidRDefault="007D1A7A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A7A">
              <w:rPr>
                <w:rFonts w:cs="Arial"/>
              </w:rPr>
              <w:t>в графе 3 - фактические значения контрольных показателей уровня операционного риска с кодами "1", "8", "9", указанными в графе 2 раздела 3 в соответствии с подпунктом 6.3 настоящего пункта;</w:t>
            </w:r>
          </w:p>
          <w:p w:rsidR="007D1A7A" w:rsidRDefault="007D1A7A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A7A">
              <w:rPr>
                <w:rFonts w:cs="Arial"/>
              </w:rPr>
              <w:t>в графе 4 - фактические значения контрольных показателей уровня операционного риска с кодами "2" - "7", "10" - "15", указанными в графе 2 раздела 3 в соответствии с подпунктом 6.3 настоящего пункта.</w:t>
            </w:r>
          </w:p>
          <w:p w:rsidR="007D1A7A" w:rsidRP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6.4.1. </w:t>
            </w:r>
            <w:r>
              <w:rPr>
                <w:rFonts w:cs="Arial"/>
                <w:strike/>
                <w:color w:val="FF0000"/>
              </w:rPr>
              <w:t>При расчете контрольного показателя</w:t>
            </w:r>
            <w:r>
              <w:rPr>
                <w:rFonts w:cs="Arial"/>
              </w:rPr>
              <w:t xml:space="preserve"> уровня операционного риска с кодом "2</w:t>
            </w:r>
            <w:r w:rsidRPr="000A1D12">
              <w:rPr>
                <w:rFonts w:cs="Arial"/>
              </w:rPr>
              <w:t>"</w:t>
            </w:r>
            <w:r>
              <w:rPr>
                <w:rFonts w:cs="Arial"/>
                <w:strike/>
                <w:color w:val="FF0000"/>
              </w:rPr>
              <w:t>, указанным в графе 2 раздела 3</w:t>
            </w:r>
            <w:r>
              <w:rPr>
                <w:rFonts w:cs="Arial"/>
              </w:rPr>
              <w:t xml:space="preserve"> в соответствии с подпунктом 6.3 настоящего пункта, </w:t>
            </w:r>
            <w:r>
              <w:rPr>
                <w:rFonts w:cs="Arial"/>
                <w:strike/>
                <w:color w:val="FF0000"/>
              </w:rPr>
              <w:t>значения</w:t>
            </w:r>
            <w:r>
              <w:rPr>
                <w:rFonts w:cs="Arial"/>
              </w:rPr>
              <w:t xml:space="preserve"> валовых прямых потерь от реализации событий операционного риска (за вычетом потерь от реализации событий риска информационной безопасности) </w:t>
            </w:r>
            <w:r>
              <w:rPr>
                <w:rFonts w:cs="Arial"/>
                <w:strike/>
                <w:color w:val="FF0000"/>
              </w:rPr>
              <w:t>суммируются</w:t>
            </w:r>
            <w:r>
              <w:rPr>
                <w:rFonts w:cs="Arial"/>
              </w:rPr>
              <w:t xml:space="preserve"> за календарный год на отчетную дату нарастающим итогом </w:t>
            </w:r>
            <w:r>
              <w:rPr>
                <w:rFonts w:cs="Arial"/>
                <w:strike/>
                <w:color w:val="FF0000"/>
              </w:rPr>
              <w:t>(например, при представлении Отчета за III квартал 2020 года сумма потерь рассчитывается за период с I по III квартал 2020 года включительно)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:rsidR="007D1A7A" w:rsidRDefault="007D1A7A" w:rsidP="000A1D12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:rsidR="007D1A7A" w:rsidRDefault="007D1A7A" w:rsidP="000A1D12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6.4. В графах 3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4 раздела 3 указываются фактические значения контрольных показателей уровня операционного риска, рассчитанные кредитной организацией за отчетный </w:t>
            </w:r>
            <w:r>
              <w:rPr>
                <w:rFonts w:cs="Arial"/>
                <w:shd w:val="clear" w:color="auto" w:fill="C0C0C0"/>
              </w:rPr>
              <w:t>квартал</w:t>
            </w:r>
            <w:r>
              <w:rPr>
                <w:rFonts w:cs="Arial"/>
              </w:rPr>
              <w:t>:</w:t>
            </w:r>
          </w:p>
          <w:p w:rsidR="007D1A7A" w:rsidRPr="007D1A7A" w:rsidRDefault="007D1A7A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A7A">
              <w:rPr>
                <w:rFonts w:cs="Arial"/>
              </w:rPr>
              <w:t>в графе 3 - фактические значения контрольных показателей уровня операционного риска с кодами "1", "8", "9", указанными в графе 2 раздела 3 в соответствии с подпунктом 6.3 настоящего пункта;</w:t>
            </w:r>
          </w:p>
          <w:p w:rsidR="007D1A7A" w:rsidRDefault="007D1A7A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7D1A7A">
              <w:rPr>
                <w:rFonts w:cs="Arial"/>
              </w:rPr>
              <w:t>в графе 4 - фактические значения контрольных показателей уровня операционного риска с кодами "2" - "7", "10" - "15", указанными в графе 2 раздела 3 в соответствии с подпунктом 6.3 настоящего пункта.</w:t>
            </w:r>
          </w:p>
          <w:p w:rsidR="007D1A7A" w:rsidRP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6.4.1. </w:t>
            </w:r>
            <w:r>
              <w:rPr>
                <w:rFonts w:cs="Arial"/>
                <w:shd w:val="clear" w:color="auto" w:fill="C0C0C0"/>
              </w:rPr>
              <w:t>В графе 2 раздела 3 указывается контрольный показатель</w:t>
            </w:r>
            <w:r>
              <w:rPr>
                <w:rFonts w:cs="Arial"/>
              </w:rPr>
              <w:t xml:space="preserve"> уровня операционного риска с кодом "2</w:t>
            </w:r>
            <w:r w:rsidRPr="000A1D12">
              <w:rPr>
                <w:rFonts w:cs="Arial"/>
              </w:rPr>
              <w:t xml:space="preserve">" </w:t>
            </w:r>
            <w:r>
              <w:rPr>
                <w:rFonts w:cs="Arial"/>
              </w:rPr>
              <w:t xml:space="preserve">в соответствии с подпунктом 6.3 настоящего пункта, </w:t>
            </w:r>
            <w:r>
              <w:rPr>
                <w:rFonts w:cs="Arial"/>
                <w:shd w:val="clear" w:color="auto" w:fill="C0C0C0"/>
              </w:rPr>
              <w:t>рассчитываемый путем суммирования значений</w:t>
            </w:r>
            <w:r>
              <w:rPr>
                <w:rFonts w:cs="Arial"/>
              </w:rPr>
              <w:t xml:space="preserve"> валовых прямых потерь от реализации событий операционного риска (за вычетом потерь от реализации событий риска информационной безопасности) за календарный год на отчетную дату нарастающим итогом.</w:t>
            </w:r>
          </w:p>
        </w:tc>
      </w:tr>
      <w:tr w:rsidR="00853234" w:rsidTr="005169ED">
        <w:tc>
          <w:tcPr>
            <w:tcW w:w="7597" w:type="dxa"/>
          </w:tcPr>
          <w:p w:rsidR="00853234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6.4.2. </w:t>
            </w:r>
            <w:r>
              <w:rPr>
                <w:rFonts w:cs="Arial"/>
                <w:strike/>
                <w:color w:val="FF0000"/>
              </w:rPr>
              <w:t>При расчете контрольного показателя</w:t>
            </w:r>
            <w:r>
              <w:rPr>
                <w:rFonts w:cs="Arial"/>
              </w:rPr>
              <w:t xml:space="preserve"> уровня операционного риска с кодом "3</w:t>
            </w:r>
            <w:r w:rsidRPr="000A1D12">
              <w:rPr>
                <w:rFonts w:cs="Arial"/>
              </w:rPr>
              <w:t>"</w:t>
            </w:r>
            <w:r>
              <w:rPr>
                <w:rFonts w:cs="Arial"/>
                <w:strike/>
                <w:color w:val="FF0000"/>
              </w:rPr>
              <w:t>, указанным в графе 2 раздела 3</w:t>
            </w:r>
            <w:r>
              <w:rPr>
                <w:rFonts w:cs="Arial"/>
              </w:rPr>
              <w:t xml:space="preserve"> в соответствии с подпунктом 6.3 настоящего пункта, </w:t>
            </w:r>
            <w:r>
              <w:rPr>
                <w:rFonts w:cs="Arial"/>
                <w:strike/>
                <w:color w:val="FF0000"/>
              </w:rPr>
              <w:t>значения</w:t>
            </w:r>
            <w:r>
              <w:rPr>
                <w:rFonts w:cs="Arial"/>
              </w:rPr>
              <w:t xml:space="preserve"> чистых прямых потерь (включая чистые прямые потери от реализации событий риска информационной безопасности) </w:t>
            </w:r>
            <w:r>
              <w:rPr>
                <w:rFonts w:cs="Arial"/>
                <w:strike/>
                <w:color w:val="FF0000"/>
              </w:rPr>
              <w:t>суммируются</w:t>
            </w:r>
            <w:r>
              <w:rPr>
                <w:rFonts w:cs="Arial"/>
              </w:rPr>
              <w:t xml:space="preserve"> за календарный год на отчетную дату нарастающим итогом.</w:t>
            </w:r>
          </w:p>
        </w:tc>
        <w:tc>
          <w:tcPr>
            <w:tcW w:w="7597" w:type="dxa"/>
          </w:tcPr>
          <w:p w:rsidR="00853234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6.4.2. </w:t>
            </w:r>
            <w:r>
              <w:rPr>
                <w:rFonts w:cs="Arial"/>
                <w:shd w:val="clear" w:color="auto" w:fill="C0C0C0"/>
              </w:rPr>
              <w:t>В графе 2 раздела 3 указывается контрольный показатель</w:t>
            </w:r>
            <w:r>
              <w:rPr>
                <w:rFonts w:cs="Arial"/>
              </w:rPr>
              <w:t xml:space="preserve"> уровня операционного риска с кодом "3</w:t>
            </w:r>
            <w:r w:rsidRPr="000A1D12">
              <w:rPr>
                <w:rFonts w:cs="Arial"/>
              </w:rPr>
              <w:t xml:space="preserve">" </w:t>
            </w:r>
            <w:r>
              <w:rPr>
                <w:rFonts w:cs="Arial"/>
              </w:rPr>
              <w:t xml:space="preserve">в соответствии с подпунктом 6.3 настоящего пункта, </w:t>
            </w:r>
            <w:r>
              <w:rPr>
                <w:rFonts w:cs="Arial"/>
                <w:shd w:val="clear" w:color="auto" w:fill="C0C0C0"/>
              </w:rPr>
              <w:t>рассчитываемый путем суммирования значений</w:t>
            </w:r>
            <w:r>
              <w:rPr>
                <w:rFonts w:cs="Arial"/>
              </w:rPr>
              <w:t xml:space="preserve"> чистых прямых потерь (включая чистые прямые потери от реализации событий риска информационной безопасности) за календарный год на отчетную дату нарастающим итогом.</w:t>
            </w:r>
          </w:p>
        </w:tc>
      </w:tr>
      <w:tr w:rsidR="0095496C" w:rsidTr="005169ED"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6.4.3. </w:t>
            </w:r>
            <w:r>
              <w:rPr>
                <w:rFonts w:cs="Arial"/>
                <w:strike/>
                <w:color w:val="FF0000"/>
              </w:rPr>
              <w:t>При расчете контрольного показателя</w:t>
            </w:r>
            <w:r>
              <w:rPr>
                <w:rFonts w:cs="Arial"/>
              </w:rPr>
              <w:t xml:space="preserve"> уровня операционного риска с кодом "4</w:t>
            </w:r>
            <w:r w:rsidRPr="000A1D12">
              <w:rPr>
                <w:rFonts w:cs="Arial"/>
              </w:rPr>
              <w:t>"</w:t>
            </w:r>
            <w:r>
              <w:rPr>
                <w:rFonts w:cs="Arial"/>
                <w:strike/>
                <w:color w:val="FF0000"/>
              </w:rPr>
              <w:t>, указанным в графе 2 раздела 3</w:t>
            </w:r>
            <w:r>
              <w:rPr>
                <w:rFonts w:cs="Arial"/>
              </w:rPr>
              <w:t xml:space="preserve"> в соответствии с подпунктом 6.3 настоящего пункта, </w:t>
            </w:r>
            <w:r>
              <w:rPr>
                <w:rFonts w:cs="Arial"/>
                <w:strike/>
                <w:color w:val="FF0000"/>
              </w:rPr>
              <w:t>значения</w:t>
            </w:r>
            <w:r>
              <w:rPr>
                <w:rFonts w:cs="Arial"/>
              </w:rPr>
              <w:t xml:space="preserve"> валовых прямых потерь (за вычетом потерь от </w:t>
            </w:r>
            <w:r>
              <w:rPr>
                <w:rFonts w:cs="Arial"/>
              </w:rPr>
              <w:lastRenderedPageBreak/>
              <w:t xml:space="preserve">реализации событий риска информационной безопасности) </w:t>
            </w:r>
            <w:r>
              <w:rPr>
                <w:rFonts w:cs="Arial"/>
                <w:strike/>
                <w:color w:val="FF0000"/>
              </w:rPr>
              <w:t>суммируются</w:t>
            </w:r>
            <w:r>
              <w:rPr>
                <w:rFonts w:cs="Arial"/>
              </w:rPr>
              <w:t xml:space="preserve"> за календарный год на отчетную дату нарастающим итогом.</w:t>
            </w:r>
          </w:p>
          <w:p w:rsidR="0095496C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6.4.4. </w:t>
            </w:r>
            <w:r>
              <w:rPr>
                <w:rFonts w:cs="Arial"/>
                <w:strike/>
                <w:color w:val="FF0000"/>
              </w:rPr>
              <w:t>При расчете контрольного показателя</w:t>
            </w:r>
            <w:r>
              <w:rPr>
                <w:rFonts w:cs="Arial"/>
              </w:rPr>
              <w:t xml:space="preserve"> уровня операционного риска с кодом "5</w:t>
            </w:r>
            <w:r w:rsidRPr="000A1D12">
              <w:rPr>
                <w:rFonts w:cs="Arial"/>
              </w:rPr>
              <w:t>"</w:t>
            </w:r>
            <w:r>
              <w:rPr>
                <w:rFonts w:cs="Arial"/>
                <w:strike/>
                <w:color w:val="FF0000"/>
              </w:rPr>
              <w:t>, указанным в графе 2 раздела 3</w:t>
            </w:r>
            <w:r>
              <w:rPr>
                <w:rFonts w:cs="Arial"/>
              </w:rPr>
              <w:t xml:space="preserve"> в соответствии с подпунктом 6.3 настоящего пункта, </w:t>
            </w:r>
            <w:r>
              <w:rPr>
                <w:rFonts w:cs="Arial"/>
                <w:strike/>
                <w:color w:val="FF0000"/>
              </w:rPr>
              <w:t>значения</w:t>
            </w:r>
            <w:r>
              <w:rPr>
                <w:rFonts w:cs="Arial"/>
              </w:rPr>
              <w:t xml:space="preserve"> чистых прямых потерь (за вычетом чистых прямых потерь от реализации событий риска информационной безопасности) </w:t>
            </w:r>
            <w:r>
              <w:rPr>
                <w:rFonts w:cs="Arial"/>
                <w:strike/>
                <w:color w:val="FF0000"/>
              </w:rPr>
              <w:t>суммируются</w:t>
            </w:r>
            <w:r>
              <w:rPr>
                <w:rFonts w:cs="Arial"/>
              </w:rPr>
              <w:t xml:space="preserve"> за календарный год на отчетную дату нарастающим итогом.</w:t>
            </w:r>
          </w:p>
        </w:tc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6.4.3. </w:t>
            </w:r>
            <w:r>
              <w:rPr>
                <w:rFonts w:cs="Arial"/>
                <w:shd w:val="clear" w:color="auto" w:fill="C0C0C0"/>
              </w:rPr>
              <w:t>В графе 2 раздела 3 указывается контрольный показатель</w:t>
            </w:r>
            <w:r>
              <w:rPr>
                <w:rFonts w:cs="Arial"/>
              </w:rPr>
              <w:t xml:space="preserve"> уровня операционного риска с кодом "4</w:t>
            </w:r>
            <w:r w:rsidRPr="000A1D12">
              <w:rPr>
                <w:rFonts w:cs="Arial"/>
              </w:rPr>
              <w:t xml:space="preserve">" </w:t>
            </w:r>
            <w:r>
              <w:rPr>
                <w:rFonts w:cs="Arial"/>
              </w:rPr>
              <w:t xml:space="preserve">в соответствии с подпунктом 6.3 настоящего пункта, </w:t>
            </w:r>
            <w:r>
              <w:rPr>
                <w:rFonts w:cs="Arial"/>
                <w:shd w:val="clear" w:color="auto" w:fill="C0C0C0"/>
              </w:rPr>
              <w:t>рассчитываемый путем суммирования значений</w:t>
            </w:r>
            <w:r>
              <w:rPr>
                <w:rFonts w:cs="Arial"/>
              </w:rPr>
              <w:t xml:space="preserve"> валовых прямых </w:t>
            </w:r>
            <w:r>
              <w:rPr>
                <w:rFonts w:cs="Arial"/>
              </w:rPr>
              <w:lastRenderedPageBreak/>
              <w:t>потерь (за вычетом потерь от реализации событий риска информационной безопасности) за календарный год на отчетную дату нарастающим итогом.</w:t>
            </w:r>
          </w:p>
          <w:p w:rsidR="0095496C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6.4.4. </w:t>
            </w:r>
            <w:r>
              <w:rPr>
                <w:rFonts w:cs="Arial"/>
                <w:shd w:val="clear" w:color="auto" w:fill="C0C0C0"/>
              </w:rPr>
              <w:t>В графе 2 раздела 3 указывается контрольный показатель</w:t>
            </w:r>
            <w:r>
              <w:rPr>
                <w:rFonts w:cs="Arial"/>
              </w:rPr>
              <w:t xml:space="preserve"> уровня операционного риска с кодом "5</w:t>
            </w:r>
            <w:r w:rsidRPr="000A1D12">
              <w:rPr>
                <w:rFonts w:cs="Arial"/>
              </w:rPr>
              <w:t xml:space="preserve">" </w:t>
            </w:r>
            <w:r>
              <w:rPr>
                <w:rFonts w:cs="Arial"/>
              </w:rPr>
              <w:t xml:space="preserve">в соответствии с подпунктом 6.3 настоящего пункта, </w:t>
            </w:r>
            <w:r>
              <w:rPr>
                <w:rFonts w:cs="Arial"/>
                <w:shd w:val="clear" w:color="auto" w:fill="C0C0C0"/>
              </w:rPr>
              <w:t>рассчитываемый путем суммирования значений</w:t>
            </w:r>
            <w:r>
              <w:rPr>
                <w:rFonts w:cs="Arial"/>
              </w:rPr>
              <w:t xml:space="preserve"> чистых прямых потерь (за вычетом чистых прямых потерь от реализации событий риска информационной безопасности) за календарный год на отчетную дату нарастающим итогом.</w:t>
            </w:r>
          </w:p>
        </w:tc>
      </w:tr>
      <w:tr w:rsidR="005169ED" w:rsidTr="005169ED">
        <w:tc>
          <w:tcPr>
            <w:tcW w:w="7597" w:type="dxa"/>
          </w:tcPr>
          <w:p w:rsidR="005169ED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6.4.5. </w:t>
            </w:r>
            <w:r>
              <w:rPr>
                <w:rFonts w:cs="Arial"/>
                <w:strike/>
                <w:color w:val="FF0000"/>
              </w:rPr>
              <w:t>При расчете контрольных показателей</w:t>
            </w:r>
            <w:r>
              <w:rPr>
                <w:rFonts w:cs="Arial"/>
              </w:rPr>
              <w:t xml:space="preserve"> уровня операционного риска с кодами "6", "7", "15"</w:t>
            </w:r>
            <w:r>
              <w:rPr>
                <w:rFonts w:cs="Arial"/>
                <w:strike/>
                <w:color w:val="FF0000"/>
              </w:rPr>
              <w:t>, указанными в графе 2 раздела 3</w:t>
            </w:r>
            <w:r>
              <w:rPr>
                <w:rFonts w:cs="Arial"/>
              </w:rPr>
              <w:t xml:space="preserve"> в соответствии с подпунктом 6.3 настоящего пункта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в случае если в отчетном периоде в кредитной организации проводилась оценка эффективности функционирования системы управления операционным риском, указывается фактическое значение показателя</w:t>
            </w:r>
            <w:r>
              <w:rPr>
                <w:rFonts w:cs="Arial"/>
                <w:strike/>
                <w:color w:val="FF0000"/>
              </w:rPr>
              <w:t>. В</w:t>
            </w:r>
            <w:r>
              <w:rPr>
                <w:rFonts w:cs="Arial"/>
              </w:rPr>
              <w:t xml:space="preserve"> случае если </w:t>
            </w:r>
            <w:r>
              <w:rPr>
                <w:rFonts w:cs="Arial"/>
                <w:strike/>
                <w:color w:val="FF0000"/>
              </w:rPr>
              <w:t>указанная</w:t>
            </w:r>
            <w:r>
              <w:rPr>
                <w:rFonts w:cs="Arial"/>
              </w:rPr>
              <w:t xml:space="preserve"> оценка не проводилась, коды "6", "7", "15" в разделе 3 не проставляются.</w:t>
            </w:r>
          </w:p>
        </w:tc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6.4.5. </w:t>
            </w:r>
            <w:r>
              <w:rPr>
                <w:rFonts w:cs="Arial"/>
                <w:shd w:val="clear" w:color="auto" w:fill="C0C0C0"/>
              </w:rPr>
              <w:t>В графе 2 раздела 3 контрольные показатели</w:t>
            </w:r>
            <w:r>
              <w:rPr>
                <w:rFonts w:cs="Arial"/>
              </w:rPr>
              <w:t xml:space="preserve"> уровня операционного риска с кодами "6", "7", "15" </w:t>
            </w:r>
            <w:r>
              <w:rPr>
                <w:rFonts w:cs="Arial"/>
                <w:shd w:val="clear" w:color="auto" w:fill="C0C0C0"/>
              </w:rPr>
              <w:t>указываются</w:t>
            </w:r>
            <w:r>
              <w:rPr>
                <w:rFonts w:cs="Arial"/>
              </w:rPr>
              <w:t xml:space="preserve"> в соответствии с подпунктом 6.3 настоящего пункта </w:t>
            </w:r>
            <w:r>
              <w:rPr>
                <w:rFonts w:cs="Arial"/>
                <w:shd w:val="clear" w:color="auto" w:fill="C0C0C0"/>
              </w:rPr>
              <w:t>с учетом следующего: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в отчетном периоде в кредитной организации проводилась оценка эффективности функционирования системы управления операционным риском, указывается фактическое значение показателя</w:t>
            </w:r>
            <w:r>
              <w:rPr>
                <w:rFonts w:cs="Arial"/>
                <w:shd w:val="clear" w:color="auto" w:fill="C0C0C0"/>
              </w:rPr>
              <w:t>;</w:t>
            </w:r>
          </w:p>
          <w:p w:rsidR="005169ED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</w:t>
            </w:r>
            <w:r>
              <w:rPr>
                <w:rFonts w:cs="Arial"/>
              </w:rPr>
              <w:t xml:space="preserve"> случае если оценка </w:t>
            </w:r>
            <w:r>
              <w:rPr>
                <w:rFonts w:cs="Arial"/>
                <w:shd w:val="clear" w:color="auto" w:fill="C0C0C0"/>
              </w:rPr>
              <w:t>эффективности функционирования системы управления операционным риском</w:t>
            </w:r>
            <w:r>
              <w:rPr>
                <w:rFonts w:cs="Arial"/>
              </w:rPr>
              <w:t xml:space="preserve"> не проводилась, коды "6", "7", "15" в разделе 3 не проставляются.</w:t>
            </w:r>
          </w:p>
        </w:tc>
      </w:tr>
      <w:tr w:rsidR="000A1D12" w:rsidTr="005169ED"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6.4.6. При расчете контрольного показателя уровня операционного риска с кодом "10", указанным в графе 2 раздела 3 в соответствии с подпунктом 6.3 настоящего пункта, значения чистых </w:t>
            </w:r>
            <w:r>
              <w:rPr>
                <w:rFonts w:cs="Arial"/>
                <w:strike/>
                <w:color w:val="FF0000"/>
              </w:rPr>
              <w:t>(фактических)</w:t>
            </w:r>
            <w:r>
              <w:rPr>
                <w:rFonts w:cs="Arial"/>
              </w:rPr>
              <w:t xml:space="preserve"> прямых потерь от реализации событий риска информационной безопасности суммируются за календарный год на отчетную дату нарастающим итогом.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6.5. В графах 5 - 8 раздела 3 указываются сигнальные и контрольные </w:t>
            </w:r>
            <w:r>
              <w:rPr>
                <w:rFonts w:cs="Arial"/>
                <w:strike/>
                <w:color w:val="FF0000"/>
              </w:rPr>
              <w:t>(целевые</w:t>
            </w:r>
            <w:r>
              <w:rPr>
                <w:rFonts w:cs="Arial"/>
              </w:rPr>
              <w:t xml:space="preserve">) значения контрольных показателей уровня операционного риска, утвержденные кредитной организацией на плановый годовой период в соответствии с пунктами 5.1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5.2 Положения Банка России N 716-П: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графах 5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7 - целевые значения контрольных показателей уровня операционного риска с кодами "1", "8", "9", указанными в графе 2 раздела 3 в соответствии с подпунктом 6.3 настоящего пункта;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в графах 6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8 - целевые значения контрольных показателей уровня операционного риска с кодами "2" - "7", "10" - "15", указанными в графе 2 раздела 3 в соответствии с подпунктом 6.3 настоящего пункта.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 w:rsidRPr="000A1D12">
              <w:t>6.6. Кредитные организации представляют по требованию структурного подразделения Банка России, осуществляющего надзор за их деятельностью, в установленный в требовании срок реквизиты (номер и дату) и наименование внутреннего документа кредитной организации, которым утверждены целевые значения контрольных показателей уровня операционного риска, указанные в разделе 3.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7. В графе 1 раздела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 xml:space="preserve">" Отчета указывается </w:t>
            </w:r>
            <w:r>
              <w:rPr>
                <w:rFonts w:cs="Arial"/>
                <w:strike/>
                <w:color w:val="FF0000"/>
              </w:rPr>
              <w:t>значение</w:t>
            </w:r>
            <w:r>
              <w:rPr>
                <w:rFonts w:cs="Arial"/>
              </w:rPr>
              <w:t xml:space="preserve"> порога регистрации событий операционного риска в базе событий, </w:t>
            </w:r>
            <w:r>
              <w:rPr>
                <w:rFonts w:cs="Arial"/>
                <w:strike/>
                <w:color w:val="FF0000"/>
              </w:rPr>
              <w:t>устанавливаемое</w:t>
            </w:r>
            <w:r>
              <w:rPr>
                <w:rFonts w:cs="Arial"/>
              </w:rPr>
              <w:t xml:space="preserve"> кредитной организацией в соответствии с пунктом 6.5 Положения Банка России N 716-П.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графе 2 раздела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Отчета указывается объем капитала (</w:t>
            </w:r>
            <w:proofErr w:type="spellStart"/>
            <w:r>
              <w:rPr>
                <w:rFonts w:cs="Arial"/>
              </w:rPr>
              <w:t>К</w:t>
            </w:r>
            <w:r>
              <w:rPr>
                <w:rFonts w:cs="Arial"/>
                <w:vertAlign w:val="subscript"/>
              </w:rPr>
              <w:t>i</w:t>
            </w:r>
            <w:proofErr w:type="spellEnd"/>
            <w:r>
              <w:rPr>
                <w:rFonts w:cs="Arial"/>
                <w:vertAlign w:val="subscript"/>
              </w:rPr>
              <w:t>, ИБ</w:t>
            </w:r>
            <w:r>
              <w:rPr>
                <w:rFonts w:cs="Arial"/>
              </w:rPr>
              <w:t>), выделяемый кредитной организацией на покрытие потерь от реализации событий риска информационной безопасности, в составе капитала кредитной организации (</w:t>
            </w:r>
            <w:proofErr w:type="spellStart"/>
            <w:r>
              <w:rPr>
                <w:rFonts w:cs="Arial"/>
              </w:rPr>
              <w:t>К</w:t>
            </w:r>
            <w:r>
              <w:rPr>
                <w:rFonts w:cs="Arial"/>
                <w:vertAlign w:val="subscript"/>
              </w:rPr>
              <w:t>i</w:t>
            </w:r>
            <w:proofErr w:type="spellEnd"/>
            <w:r>
              <w:rPr>
                <w:rFonts w:cs="Arial"/>
              </w:rPr>
              <w:t xml:space="preserve">) в соответствии с требованиями пункта 5 приложения 2 к Положению Банка России N 716-П. В случае если кредитная организация выбирает регуляторный подход к расчету объема капитала, выделяемого на покрытие потерь от реализации событий операционного риска, </w:t>
            </w:r>
            <w:r>
              <w:rPr>
                <w:rFonts w:cs="Arial"/>
                <w:strike/>
                <w:color w:val="FF0000"/>
              </w:rPr>
              <w:t>в соответствии с требованиями абзаца второго пункта 1 приложения 2 к Положению Банка России N 716-П,</w:t>
            </w:r>
            <w:r>
              <w:rPr>
                <w:rFonts w:cs="Arial"/>
              </w:rPr>
              <w:t xml:space="preserve"> информация в графе 2 раздела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Отчета не представляется.</w:t>
            </w:r>
          </w:p>
          <w:p w:rsidR="000A1D12" w:rsidRPr="000A1D12" w:rsidRDefault="000A1D12" w:rsidP="000A1D1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3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 xml:space="preserve">" Отчета указывается компонент объема капитала </w:t>
            </w:r>
            <w:r>
              <w:rPr>
                <w:rFonts w:cs="Arial"/>
                <w:noProof/>
                <w:position w:val="-11"/>
                <w:szCs w:val="20"/>
              </w:rPr>
              <w:drawing>
                <wp:inline distT="0" distB="0" distL="0" distR="0">
                  <wp:extent cx="540385" cy="278130"/>
                  <wp:effectExtent l="0" t="0" r="0" b="762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, выделяемого кредитной организацией на покрытие потерь от реализации событий операционного риска, в соответствии с абзацем десятым пункта 3 приложения 2 к Положению Банка России N 716-П. В случае если кредитная организация выбирает продвинутый подход к расчету объема капитала, выделяемого на покрытие потерь от реализации событий операционного риска, </w:t>
            </w:r>
            <w:r w:rsidRPr="000A1D12">
              <w:rPr>
                <w:rFonts w:cs="Arial"/>
                <w:strike/>
                <w:color w:val="FF0000"/>
                <w:szCs w:val="20"/>
              </w:rPr>
              <w:t>в соответствии с требованиями абзаца третьего пункта 1 приложения 2 к Положению Банка России N 716-П,</w:t>
            </w:r>
            <w:r>
              <w:rPr>
                <w:rFonts w:cs="Arial"/>
                <w:szCs w:val="20"/>
              </w:rPr>
              <w:t xml:space="preserve"> информация в графе 3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>" Отчета не представляется.</w:t>
            </w:r>
          </w:p>
        </w:tc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6.4.6. При расчете контрольного показателя уровня операционного риска с кодом "10", указанным в графе 2 раздела 3 в соответствии с подпунктом 6.3 настоящего пункта, значения чистых прямых потерь от реализации событий риска информационной безопасности суммируются за календарный год на отчетную дату нарастающим итогом.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6.5. В графах 5 - 8 раздела 3 указываются </w:t>
            </w:r>
            <w:r>
              <w:rPr>
                <w:rFonts w:cs="Arial"/>
                <w:shd w:val="clear" w:color="auto" w:fill="C0C0C0"/>
              </w:rPr>
              <w:t>целевые (</w:t>
            </w:r>
            <w:r>
              <w:rPr>
                <w:rFonts w:cs="Arial"/>
              </w:rPr>
              <w:t xml:space="preserve">сигнальные и контрольные) значения контрольных показателей уровня операционного риска, утвержденные кредитной организацией на плановый годовой период в соответствии с пунктами 5.1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5.2 Положения Банка России N 716-П: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графах 5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7 - целевые значения контрольных показателей уровня операционного риска с кодами "1", "8", "9", указанными в графе 2 раздела 3 в соответствии с подпунктом 6.3 настоящего пункта;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в графах 6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8 - целевые значения контрольных показателей уровня операционного риска с кодами "2" - "7", "10" - "15", указанными в графе 2 раздела 3 в соответствии с подпунктом 6.3 настоящего пункта.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 w:rsidRPr="000A1D12">
              <w:t>6.6. Кредитные организации представляют по требованию структурного подразделения Банка России, осуществляющего надзор за их деятельностью, в установленный в требовании срок реквизиты (номер и дату) и наименование внутреннего документа кредитной организации, которым утверждены целевые значения контрольных показателей уровня операционного риска, указанные в разделе 3.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7. В графе 1 раздела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 xml:space="preserve">" Отчета указывается </w:t>
            </w:r>
            <w:r>
              <w:rPr>
                <w:rFonts w:cs="Arial"/>
                <w:shd w:val="clear" w:color="auto" w:fill="C0C0C0"/>
              </w:rPr>
              <w:t>величина</w:t>
            </w:r>
            <w:r>
              <w:rPr>
                <w:rFonts w:cs="Arial"/>
              </w:rPr>
              <w:t xml:space="preserve"> порога регистрации событий операционного риска в базе событий, </w:t>
            </w:r>
            <w:r>
              <w:rPr>
                <w:rFonts w:cs="Arial"/>
                <w:shd w:val="clear" w:color="auto" w:fill="C0C0C0"/>
              </w:rPr>
              <w:t>устанавливаемая</w:t>
            </w:r>
            <w:r>
              <w:rPr>
                <w:rFonts w:cs="Arial"/>
              </w:rPr>
              <w:t xml:space="preserve"> кредитной организацией в соответствии с пунктом 6.5 Положения Банка России N 716-П.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графе 2 раздела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Отчета указывается объем капитала (</w:t>
            </w:r>
            <w:proofErr w:type="spellStart"/>
            <w:r>
              <w:rPr>
                <w:rFonts w:cs="Arial"/>
              </w:rPr>
              <w:t>К</w:t>
            </w:r>
            <w:r>
              <w:rPr>
                <w:rFonts w:cs="Arial"/>
                <w:vertAlign w:val="subscript"/>
              </w:rPr>
              <w:t>i</w:t>
            </w:r>
            <w:proofErr w:type="spellEnd"/>
            <w:r>
              <w:rPr>
                <w:rFonts w:cs="Arial"/>
                <w:vertAlign w:val="subscript"/>
              </w:rPr>
              <w:t>, ИБ</w:t>
            </w:r>
            <w:r>
              <w:rPr>
                <w:rFonts w:cs="Arial"/>
              </w:rPr>
              <w:t>), выделяемый кредитной организацией на покрытие потерь от реализации событий риска информационной безопасности, в составе капитала кредитной организации (</w:t>
            </w:r>
            <w:proofErr w:type="spellStart"/>
            <w:r>
              <w:rPr>
                <w:rFonts w:cs="Arial"/>
              </w:rPr>
              <w:t>К</w:t>
            </w:r>
            <w:r>
              <w:rPr>
                <w:rFonts w:cs="Arial"/>
                <w:vertAlign w:val="subscript"/>
              </w:rPr>
              <w:t>i</w:t>
            </w:r>
            <w:proofErr w:type="spellEnd"/>
            <w:r>
              <w:rPr>
                <w:rFonts w:cs="Arial"/>
              </w:rPr>
              <w:t xml:space="preserve">) в соответствии с требованиями пункта 5 приложения 2 к Положению Банка России N 716-П. В случае если кредитная организация выбирает </w:t>
            </w:r>
            <w:r>
              <w:rPr>
                <w:rFonts w:cs="Arial"/>
                <w:shd w:val="clear" w:color="auto" w:fill="C0C0C0"/>
              </w:rPr>
              <w:t>в соответствии с требованиями абзаца второго пункта 1 приложения 2 к Положению Банка России N 716-П</w:t>
            </w:r>
            <w:r>
              <w:rPr>
                <w:rFonts w:cs="Arial"/>
              </w:rPr>
              <w:t xml:space="preserve"> регуляторный подход к расчету объема капитала, выделяемого на покрытие потерь от реализации событий операционного риска, информация в графе 2 раздела "</w:t>
            </w:r>
            <w:proofErr w:type="spellStart"/>
            <w:r>
              <w:rPr>
                <w:rFonts w:cs="Arial"/>
              </w:rPr>
              <w:t>Справочно</w:t>
            </w:r>
            <w:proofErr w:type="spellEnd"/>
            <w:r>
              <w:rPr>
                <w:rFonts w:cs="Arial"/>
              </w:rPr>
              <w:t>" Отчета не представляется.</w:t>
            </w:r>
          </w:p>
          <w:p w:rsidR="000A1D12" w:rsidRPr="000A1D12" w:rsidRDefault="000A1D12" w:rsidP="000A1D1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графе 3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>" Отчета указывается компонент объема капитала (</w:t>
            </w:r>
            <w:r>
              <w:rPr>
                <w:rFonts w:cs="Arial"/>
                <w:noProof/>
                <w:position w:val="-8"/>
                <w:szCs w:val="20"/>
              </w:rPr>
              <w:drawing>
                <wp:inline distT="0" distB="0" distL="0" distR="0">
                  <wp:extent cx="389890" cy="238760"/>
                  <wp:effectExtent l="0" t="0" r="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Cs w:val="20"/>
              </w:rPr>
              <w:t xml:space="preserve">), выделяемого кредитной организацией на покрытие потерь от реализации событий операционного риска, в соответствии с абзацем десятым пункта 3 приложения 2 к Положению Банка России N 716-П. В случае если кредитная организация выбирает </w:t>
            </w:r>
            <w:r w:rsidRPr="000A1D12">
              <w:rPr>
                <w:rFonts w:cs="Arial"/>
                <w:szCs w:val="20"/>
                <w:shd w:val="clear" w:color="auto" w:fill="C0C0C0"/>
              </w:rPr>
              <w:t>в соответствии с требованиями абзаца третьего пункта 1 приложения 2 к Положению Банка России N 716-П</w:t>
            </w:r>
            <w:r>
              <w:rPr>
                <w:rFonts w:cs="Arial"/>
                <w:szCs w:val="20"/>
              </w:rPr>
              <w:t xml:space="preserve"> продвинутый подход к расчету объема капитала, выделяемого на покрытие потерь от реализации событий операционного риска, информация в графе 3 раздела "</w:t>
            </w:r>
            <w:proofErr w:type="spellStart"/>
            <w:r>
              <w:rPr>
                <w:rFonts w:cs="Arial"/>
                <w:szCs w:val="20"/>
              </w:rPr>
              <w:t>Справочно</w:t>
            </w:r>
            <w:proofErr w:type="spellEnd"/>
            <w:r>
              <w:rPr>
                <w:rFonts w:cs="Arial"/>
                <w:szCs w:val="20"/>
              </w:rPr>
              <w:t>" Отчета не представляется.</w:t>
            </w:r>
          </w:p>
        </w:tc>
      </w:tr>
      <w:tr w:rsidR="000A1D12" w:rsidTr="005169ED"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8. Кредитные организации, у которых в отчетном квартале и за период с начала года накопленным итогом отсутствуют прямые потери и возмещения по ним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trike/>
                <w:color w:val="FF0000"/>
              </w:rPr>
              <w:t>период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указывается отчетный</w:t>
            </w:r>
            <w:r>
              <w:rPr>
                <w:rFonts w:cs="Arial"/>
              </w:rPr>
              <w:t xml:space="preserve"> квартал и период с начала года) у кредитной организации отсутствуют прямые потери и возмещения по ним от реализации событий операционного риска". При этом подраздел 1.1 </w:t>
            </w:r>
            <w:r>
              <w:rPr>
                <w:rFonts w:cs="Arial"/>
                <w:strike/>
                <w:color w:val="FF0000"/>
              </w:rPr>
              <w:t>раздела 1</w:t>
            </w:r>
            <w:r>
              <w:rPr>
                <w:rFonts w:cs="Arial"/>
              </w:rPr>
              <w:t xml:space="preserve"> не заполняется.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прямые потери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trike/>
                <w:color w:val="FF0000"/>
              </w:rPr>
              <w:t>период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указывается отчетный</w:t>
            </w:r>
            <w:r>
              <w:rPr>
                <w:rFonts w:cs="Arial"/>
              </w:rPr>
              <w:t xml:space="preserve"> квартал и период с начала года) у кредитной организации отсутствуют прямые потери от реализации событий операционного риска". При этом подраздел 1.2 </w:t>
            </w:r>
            <w:r>
              <w:rPr>
                <w:rFonts w:cs="Arial"/>
                <w:strike/>
                <w:color w:val="FF0000"/>
              </w:rPr>
              <w:t>раздела 1, подразделы</w:t>
            </w:r>
            <w:r w:rsidRPr="000A1D12">
              <w:rPr>
                <w:rFonts w:cs="Arial"/>
              </w:rPr>
              <w:t xml:space="preserve"> 2.1 и 2.2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заполняются.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возмещения по прямым потерям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trike/>
                <w:color w:val="FF0000"/>
              </w:rPr>
              <w:t>период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указывается отчетный</w:t>
            </w:r>
            <w:r>
              <w:rPr>
                <w:rFonts w:cs="Arial"/>
              </w:rPr>
              <w:t xml:space="preserve"> квартал и период с начала года) у кредитной организации отсутствуют возмещения по прямым потерям от реализации событий операционного риска". При этом подраздел 2.3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заполняется.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непрямые потери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trike/>
                <w:color w:val="FF0000"/>
              </w:rPr>
              <w:t>период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указывается отчетный</w:t>
            </w:r>
            <w:r>
              <w:rPr>
                <w:rFonts w:cs="Arial"/>
              </w:rPr>
              <w:t xml:space="preserve"> квартал и период с начала года) у кредитной организации отсутствуют непрямые потери от реализации событий операционного риска". При этом подраздел 2.4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заполняется.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прямые потери от реализации событий риска информационной безопасности, </w:t>
            </w:r>
            <w:r>
              <w:rPr>
                <w:rFonts w:cs="Arial"/>
                <w:strike/>
                <w:color w:val="FF0000"/>
              </w:rPr>
              <w:t>связанные</w:t>
            </w:r>
            <w:r>
              <w:rPr>
                <w:rFonts w:cs="Arial"/>
              </w:rPr>
              <w:t xml:space="preserve"> с нарушением защиты информации, направляют в Банк России сообщение следующего </w:t>
            </w:r>
            <w:r>
              <w:rPr>
                <w:rFonts w:cs="Arial"/>
              </w:rPr>
              <w:lastRenderedPageBreak/>
              <w:t xml:space="preserve">содержания: "За </w:t>
            </w:r>
            <w:r>
              <w:rPr>
                <w:rFonts w:cs="Arial"/>
                <w:strike/>
                <w:color w:val="FF0000"/>
              </w:rPr>
              <w:t>период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  <w:strike/>
                <w:color w:val="FF0000"/>
              </w:rPr>
              <w:t>указывается отчетный</w:t>
            </w:r>
            <w:r>
              <w:rPr>
                <w:rFonts w:cs="Arial"/>
              </w:rPr>
              <w:t xml:space="preserve"> квартал и период с начала года) у кредитной организации отсутствуют прямые потери от реализации событий риска информационной безопасности, </w:t>
            </w:r>
            <w:r>
              <w:rPr>
                <w:rFonts w:cs="Arial"/>
                <w:strike/>
                <w:color w:val="FF0000"/>
              </w:rPr>
              <w:t>связанные</w:t>
            </w:r>
            <w:r>
              <w:rPr>
                <w:rFonts w:cs="Arial"/>
              </w:rPr>
              <w:t xml:space="preserve"> с нарушением защиты информации". При этом подраздел 2.5 </w:t>
            </w:r>
            <w:r>
              <w:rPr>
                <w:rFonts w:cs="Arial"/>
                <w:strike/>
                <w:color w:val="FF0000"/>
              </w:rPr>
              <w:t>раздела 2</w:t>
            </w:r>
            <w:r>
              <w:rPr>
                <w:rFonts w:cs="Arial"/>
              </w:rPr>
              <w:t xml:space="preserve"> не заполняется.</w:t>
            </w:r>
          </w:p>
        </w:tc>
        <w:tc>
          <w:tcPr>
            <w:tcW w:w="7597" w:type="dxa"/>
          </w:tcPr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8. Кредитные организации, у которых в отчетном квартале и за период с начала года накопленным итогом отсутствуют прямые потери и возмещения по ним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hd w:val="clear" w:color="auto" w:fill="C0C0C0"/>
              </w:rPr>
              <w:t>отчетные периоды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квартал и период с начала года) у кредитной организации отсутствуют прямые потери и возмещения по ним от реализации событий операционного риска". При этом подраздел 1.1 не заполняется.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прямые потери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hd w:val="clear" w:color="auto" w:fill="C0C0C0"/>
              </w:rPr>
              <w:t>отчетные периоды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квартал и период с начала года) у кредитной организации отсутствуют прямые потери от реализации событий операционного риска". При этом подраздел 1.2</w:t>
            </w:r>
            <w:r>
              <w:rPr>
                <w:rFonts w:cs="Arial"/>
                <w:shd w:val="clear" w:color="auto" w:fill="C0C0C0"/>
              </w:rPr>
              <w:t>, подраздел</w:t>
            </w:r>
            <w:r w:rsidRPr="000A1D12">
              <w:rPr>
                <w:rFonts w:cs="Arial"/>
              </w:rPr>
              <w:t xml:space="preserve"> 2.1 и </w:t>
            </w:r>
            <w:r>
              <w:rPr>
                <w:rFonts w:cs="Arial"/>
                <w:shd w:val="clear" w:color="auto" w:fill="C0C0C0"/>
              </w:rPr>
              <w:t>подраздел</w:t>
            </w:r>
            <w:r w:rsidRPr="000A1D12">
              <w:rPr>
                <w:rFonts w:cs="Arial"/>
              </w:rPr>
              <w:t xml:space="preserve"> 2.2 </w:t>
            </w:r>
            <w:r>
              <w:rPr>
                <w:rFonts w:cs="Arial"/>
              </w:rPr>
              <w:t>не заполняются.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возмещения по прямым потерям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hd w:val="clear" w:color="auto" w:fill="C0C0C0"/>
              </w:rPr>
              <w:t>отчетные периоды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квартал и период с начала года) у кредитной организации отсутствуют возмещения по прямым потерям от реализации событий операционного риска". При этом подраздел 2.3 не заполняется.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непрямые потери от реализации событий операционного риска, в том числе риска информационной безопасности, направляют в Банк России сообщение следующего содержания: "За </w:t>
            </w:r>
            <w:r>
              <w:rPr>
                <w:rFonts w:cs="Arial"/>
                <w:shd w:val="clear" w:color="auto" w:fill="C0C0C0"/>
              </w:rPr>
              <w:t>отчетные периоды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квартал и период с начала года) у кредитной организации отсутствуют непрямые потери от реализации событий операционного риска". При этом подраздел 2.4 не заполняется.</w:t>
            </w:r>
          </w:p>
          <w:p w:rsidR="000A1D12" w:rsidRDefault="000A1D12" w:rsidP="000A1D12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Кредитные организации, у которых в отчетном квартале и за период с начала года накопленным итогом отсутствуют прямые потери от реализации событий риска информационной безопасности, </w:t>
            </w:r>
            <w:r>
              <w:rPr>
                <w:rFonts w:cs="Arial"/>
                <w:shd w:val="clear" w:color="auto" w:fill="C0C0C0"/>
              </w:rPr>
              <w:t>связанных</w:t>
            </w:r>
            <w:r>
              <w:rPr>
                <w:rFonts w:cs="Arial"/>
              </w:rPr>
              <w:t xml:space="preserve"> с нарушением защиты информации, направляют в Банк России сообщение следующего </w:t>
            </w:r>
            <w:r>
              <w:rPr>
                <w:rFonts w:cs="Arial"/>
              </w:rPr>
              <w:lastRenderedPageBreak/>
              <w:t xml:space="preserve">содержания: "За </w:t>
            </w:r>
            <w:r>
              <w:rPr>
                <w:rFonts w:cs="Arial"/>
                <w:shd w:val="clear" w:color="auto" w:fill="C0C0C0"/>
              </w:rPr>
              <w:t>отчетные периоды</w:t>
            </w:r>
            <w:r w:rsidRPr="000A1D12"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квартал и период с начала года) у кредитной организации отсутствуют прямые потери от реализации событий риска информационной безопасности, </w:t>
            </w:r>
            <w:r>
              <w:rPr>
                <w:rFonts w:cs="Arial"/>
                <w:shd w:val="clear" w:color="auto" w:fill="C0C0C0"/>
              </w:rPr>
              <w:t>связанных</w:t>
            </w:r>
            <w:r>
              <w:rPr>
                <w:rFonts w:cs="Arial"/>
              </w:rPr>
              <w:t xml:space="preserve"> с нарушением защиты информации". При этом подраздел 2.5 не заполняется.</w:t>
            </w:r>
          </w:p>
        </w:tc>
      </w:tr>
    </w:tbl>
    <w:p w:rsidR="005169ED" w:rsidRDefault="005169ED" w:rsidP="00AB2F67">
      <w:pPr>
        <w:spacing w:after="1" w:line="200" w:lineRule="atLeast"/>
        <w:jc w:val="both"/>
      </w:pPr>
    </w:p>
    <w:sectPr w:rsidR="005169ED" w:rsidSect="00E77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ED"/>
    <w:rsid w:val="00001FEB"/>
    <w:rsid w:val="00024F65"/>
    <w:rsid w:val="000A1D12"/>
    <w:rsid w:val="000D36DA"/>
    <w:rsid w:val="000E5990"/>
    <w:rsid w:val="001334C3"/>
    <w:rsid w:val="00252FA0"/>
    <w:rsid w:val="00353101"/>
    <w:rsid w:val="0039141E"/>
    <w:rsid w:val="003D3F7D"/>
    <w:rsid w:val="00406A26"/>
    <w:rsid w:val="00436AC6"/>
    <w:rsid w:val="004D4C94"/>
    <w:rsid w:val="005169ED"/>
    <w:rsid w:val="00516C8C"/>
    <w:rsid w:val="00662BEE"/>
    <w:rsid w:val="0067100C"/>
    <w:rsid w:val="006E16CE"/>
    <w:rsid w:val="00775327"/>
    <w:rsid w:val="007D1A7A"/>
    <w:rsid w:val="00853234"/>
    <w:rsid w:val="008A14B5"/>
    <w:rsid w:val="0095496C"/>
    <w:rsid w:val="00995BD1"/>
    <w:rsid w:val="009A0A89"/>
    <w:rsid w:val="009F7EFA"/>
    <w:rsid w:val="00A81E17"/>
    <w:rsid w:val="00AB2F67"/>
    <w:rsid w:val="00AC4127"/>
    <w:rsid w:val="00B34703"/>
    <w:rsid w:val="00C058C2"/>
    <w:rsid w:val="00DC5018"/>
    <w:rsid w:val="00DD6E67"/>
    <w:rsid w:val="00E772DD"/>
    <w:rsid w:val="00EF0F5F"/>
    <w:rsid w:val="00F72AFC"/>
    <w:rsid w:val="00F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B68D4-533C-41E7-BF74-33D8911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2DD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72DD"/>
    <w:rPr>
      <w:rFonts w:cs="Times New Roman"/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9A0A89"/>
    <w:pPr>
      <w:spacing w:after="0" w:line="240" w:lineRule="auto"/>
    </w:pPr>
    <w:rPr>
      <w:rFonts w:cs="Times New Roman"/>
      <w:szCs w:val="22"/>
    </w:rPr>
  </w:style>
  <w:style w:type="character" w:styleId="a6">
    <w:name w:val="FollowedHyperlink"/>
    <w:basedOn w:val="a0"/>
    <w:uiPriority w:val="99"/>
    <w:semiHidden/>
    <w:unhideWhenUsed/>
    <w:rsid w:val="00662BE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4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4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7E45824243D2E715860C0C9DC49AA5FF3DB6880F10D0F4DF33508282A5CC8FD662C558D6AF475F45CF9D99673074E2525D2E85A151D6A962gC48O" TargetMode="External"/><Relationship Id="rId11" Type="http://schemas.openxmlformats.org/officeDocument/2006/relationships/image" Target="media/image5.wmf"/><Relationship Id="rId5" Type="http://schemas.openxmlformats.org/officeDocument/2006/relationships/hyperlink" Target="consultantplus://offline/ref=58CCE00C57E92D889D7671C343038723D03787E137CA54F68B0BDDA4CD405FB58EF015AFD22A5E00BE41B5A13F0BC70A652B1071E56937l238O" TargetMode="Externa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hyperlink" Target="https://www.consultant.ru" TargetMode="Externa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44</Pages>
  <Words>15713</Words>
  <Characters>89570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10</cp:revision>
  <dcterms:created xsi:type="dcterms:W3CDTF">2023-12-08T08:01:00Z</dcterms:created>
  <dcterms:modified xsi:type="dcterms:W3CDTF">2023-12-18T14:35:00Z</dcterms:modified>
</cp:coreProperties>
</file>