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8E6E" w14:textId="77777777" w:rsidR="000C0D7D" w:rsidRPr="00FC73BA" w:rsidRDefault="000C0D7D" w:rsidP="000C0D7D">
      <w:pPr>
        <w:pStyle w:val="ConsPlusTitlePage"/>
      </w:pPr>
      <w:r w:rsidRPr="00FC73BA">
        <w:t xml:space="preserve">Документ предоставлен </w:t>
      </w:r>
      <w:hyperlink r:id="rId4" w:history="1">
        <w:r w:rsidRPr="00FC73BA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FC73BA">
        <w:br/>
      </w:r>
    </w:p>
    <w:p w14:paraId="3E26DE04" w14:textId="77777777" w:rsidR="000C0D7D" w:rsidRPr="00FC73BA" w:rsidRDefault="000C0D7D" w:rsidP="00FC73B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74200FC6" w14:textId="77777777" w:rsidR="000C0D7D" w:rsidRPr="00FC73BA" w:rsidRDefault="000C0D7D" w:rsidP="00FC73BA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FC73BA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0D0A1459" w14:textId="77777777" w:rsidR="000C0D7D" w:rsidRPr="00FC73BA" w:rsidRDefault="000C0D7D" w:rsidP="00FC73B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45063F" w:rsidRPr="00FC73BA" w14:paraId="5411B3F5" w14:textId="77777777" w:rsidTr="00FC73BA">
        <w:tc>
          <w:tcPr>
            <w:tcW w:w="7597" w:type="dxa"/>
            <w:hideMark/>
          </w:tcPr>
          <w:p w14:paraId="56BB3FB8" w14:textId="097A73B6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FC73BA" w:rsidRPr="00FC73BA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FC73BA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6888682F" w14:textId="39B5B188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FC73BA" w:rsidRPr="00FC73BA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 xml:space="preserve"> от 10.04.2023 </w:t>
            </w:r>
            <w:r w:rsidRPr="00FC73BA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FC73BA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45063F" w:rsidRPr="00FC73BA" w14:paraId="7C7FDF3A" w14:textId="77777777" w:rsidTr="00FC73BA">
        <w:tc>
          <w:tcPr>
            <w:tcW w:w="7597" w:type="dxa"/>
            <w:hideMark/>
          </w:tcPr>
          <w:p w14:paraId="46319286" w14:textId="6C04C44C" w:rsidR="00CC56E4" w:rsidRPr="00FC73BA" w:rsidRDefault="00D02EEB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Св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е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д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е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ния</w:t>
              </w:r>
            </w:hyperlink>
            <w:r w:rsidR="00CC56E4" w:rsidRPr="00FC73BA">
              <w:rPr>
                <w:sz w:val="20"/>
              </w:rPr>
              <w:t xml:space="preserve"> о </w:t>
            </w:r>
            <w:r w:rsidR="00CC56E4" w:rsidRPr="00FC73BA">
              <w:rPr>
                <w:kern w:val="2"/>
                <w:sz w:val="20"/>
                <w:lang w:eastAsia="en-US"/>
                <w14:ligatures w14:val="standardContextual"/>
              </w:rPr>
              <w:t>риске</w:t>
            </w:r>
            <w:r w:rsidR="00CC56E4" w:rsidRPr="00FC73BA">
              <w:rPr>
                <w:sz w:val="20"/>
              </w:rPr>
              <w:t xml:space="preserve"> процентной ставки (Код формы по ОКУД 0409127 (квартальная))</w:t>
            </w:r>
          </w:p>
        </w:tc>
        <w:tc>
          <w:tcPr>
            <w:tcW w:w="7597" w:type="dxa"/>
            <w:hideMark/>
          </w:tcPr>
          <w:p w14:paraId="76CEF452" w14:textId="386FFE63" w:rsidR="00CC56E4" w:rsidRPr="00FC73BA" w:rsidRDefault="00D02EEB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Све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д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е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н</w:t>
              </w:r>
              <w:r w:rsidR="00CC56E4" w:rsidRPr="00FC73BA">
                <w:rPr>
                  <w:rStyle w:val="a3"/>
                  <w:rFonts w:ascii="Arial" w:hAnsi="Arial" w:cs="Arial"/>
                  <w:sz w:val="20"/>
                </w:rPr>
                <w:t>ия</w:t>
              </w:r>
            </w:hyperlink>
            <w:r w:rsidR="00CC56E4" w:rsidRPr="00FC73BA">
              <w:rPr>
                <w:sz w:val="20"/>
              </w:rPr>
              <w:t xml:space="preserve"> о риске процентной ставки (Форма (квартальная), код формы по ОКУД 0409127)</w:t>
            </w:r>
          </w:p>
        </w:tc>
      </w:tr>
      <w:tr w:rsidR="00D02EEB" w:rsidRPr="00FC73BA" w14:paraId="4692B79B" w14:textId="77777777" w:rsidTr="00FC73BA">
        <w:tc>
          <w:tcPr>
            <w:tcW w:w="7597" w:type="dxa"/>
          </w:tcPr>
          <w:p w14:paraId="55521377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25C68A00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4CA8DCAB" w14:textId="77777777" w:rsidR="00D02EEB" w:rsidRPr="00FC73BA" w:rsidRDefault="00D02EEB" w:rsidP="00D02EEB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D02EEB">
              <w:rPr>
                <w:sz w:val="20"/>
                <w:shd w:val="clear" w:color="auto" w:fill="C0C0C0"/>
              </w:rPr>
              <w:t>Форма</w:t>
            </w:r>
          </w:p>
          <w:p w14:paraId="48C19C37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D02EEB" w:rsidRPr="00FC73BA" w14:paraId="7D192040" w14:textId="77777777" w:rsidTr="00FC73BA">
        <w:tc>
          <w:tcPr>
            <w:tcW w:w="7597" w:type="dxa"/>
          </w:tcPr>
          <w:p w14:paraId="1B40AC4B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1560"/>
              <w:gridCol w:w="1134"/>
              <w:gridCol w:w="2478"/>
            </w:tblGrid>
            <w:tr w:rsidR="00D02EEB" w:rsidRPr="00FC73BA" w14:paraId="7BCA4985" w14:textId="77777777" w:rsidTr="00D02EEB">
              <w:tc>
                <w:tcPr>
                  <w:tcW w:w="73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7DBC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D02EEB" w:rsidRPr="00FC73BA" w14:paraId="61C9CC09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0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A736450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57DC013E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612" w:type="dxa"/>
                  <w:gridSpan w:val="2"/>
                </w:tcPr>
                <w:p w14:paraId="2E28797F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D02EEB" w:rsidRPr="00FC73BA" w14:paraId="6CB16A2F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0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15A55960" w14:textId="77777777" w:rsidR="00D02EEB" w:rsidRPr="00FC73BA" w:rsidRDefault="00D02EEB" w:rsidP="00D02EE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03628521" w14:textId="77777777" w:rsidR="00D02EEB" w:rsidRPr="00FC73BA" w:rsidRDefault="00D02EEB" w:rsidP="00D02EE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59A00E0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78" w:type="dxa"/>
                </w:tcPr>
                <w:p w14:paraId="302092ED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D02EEB" w:rsidRPr="00FC73BA" w14:paraId="454FAF47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</w:tcPr>
                <w:p w14:paraId="6D436FFA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4F2BC108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992972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78" w:type="dxa"/>
                </w:tcPr>
                <w:p w14:paraId="7AD7D693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D040399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E0ABF07" w14:textId="77777777" w:rsidR="00D02EEB" w:rsidRPr="00FC73BA" w:rsidRDefault="00D02EEB" w:rsidP="00D02EEB">
            <w:pPr>
              <w:pStyle w:val="ConsPlusNonformat"/>
              <w:spacing w:after="1" w:line="200" w:lineRule="atLeast"/>
              <w:jc w:val="both"/>
            </w:pPr>
            <w:r w:rsidRPr="00FC73BA">
              <w:t xml:space="preserve">                    СВЕДЕНИЯ О РИСКЕ ПРОЦЕНТНОЙ СТАВКИ</w:t>
            </w:r>
          </w:p>
          <w:p w14:paraId="46124F4A" w14:textId="23E79B7C" w:rsidR="00D02EEB" w:rsidRPr="00FC73BA" w:rsidRDefault="00D02EEB" w:rsidP="00D02EEB">
            <w:pPr>
              <w:pStyle w:val="ConsPlusNonformat"/>
              <w:spacing w:after="1" w:line="200" w:lineRule="atLeast"/>
              <w:jc w:val="both"/>
            </w:pPr>
            <w:r w:rsidRPr="00FC73BA">
              <w:t xml:space="preserve">                  по состоянию на "__" _________ ____ г.</w:t>
            </w:r>
          </w:p>
        </w:tc>
        <w:tc>
          <w:tcPr>
            <w:tcW w:w="7597" w:type="dxa"/>
          </w:tcPr>
          <w:p w14:paraId="35C000D7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3"/>
              <w:gridCol w:w="1506"/>
              <w:gridCol w:w="991"/>
              <w:gridCol w:w="2437"/>
            </w:tblGrid>
            <w:tr w:rsidR="00D02EEB" w:rsidRPr="00FC73BA" w14:paraId="1EF0216D" w14:textId="77777777" w:rsidTr="00D02EEB">
              <w:tc>
                <w:tcPr>
                  <w:tcW w:w="73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129F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D02EEB" w:rsidRPr="00FC73BA" w14:paraId="0F1A8427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D3F06E5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6" w:type="dxa"/>
                  <w:vMerge w:val="restart"/>
                </w:tcPr>
                <w:p w14:paraId="75F87726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 xml:space="preserve">Код территории по ОКАТО </w:t>
                  </w:r>
                  <w:r w:rsidRPr="00FC73BA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28" w:type="dxa"/>
                  <w:gridSpan w:val="2"/>
                </w:tcPr>
                <w:p w14:paraId="57FFE5AA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D02EEB" w:rsidRPr="00FC73BA" w14:paraId="18E18137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074C7409" w14:textId="77777777" w:rsidR="00D02EEB" w:rsidRPr="00FC73BA" w:rsidRDefault="00D02EEB" w:rsidP="00D02EE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</w:tcPr>
                <w:p w14:paraId="1B0C22A9" w14:textId="77777777" w:rsidR="00D02EEB" w:rsidRPr="00FC73BA" w:rsidRDefault="00D02EEB" w:rsidP="00D02EEB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3B9A795F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 xml:space="preserve">по ОКПО </w:t>
                  </w:r>
                  <w:r w:rsidRPr="00FC73BA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37" w:type="dxa"/>
                </w:tcPr>
                <w:p w14:paraId="302F1265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D02EEB" w:rsidRPr="00FC73BA" w14:paraId="6904D28D" w14:textId="77777777" w:rsidTr="00D02EE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tcBorders>
                    <w:top w:val="nil"/>
                    <w:left w:val="nil"/>
                    <w:bottom w:val="nil"/>
                  </w:tcBorders>
                </w:tcPr>
                <w:p w14:paraId="1E26CA43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6" w:type="dxa"/>
                </w:tcPr>
                <w:p w14:paraId="512A376B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5B9CDDDC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</w:tcPr>
                <w:p w14:paraId="2BF82088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90E608F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2"/>
            </w:tblGrid>
            <w:tr w:rsidR="00D02EEB" w:rsidRPr="00FC73BA" w14:paraId="4002EF33" w14:textId="77777777" w:rsidTr="00D02EEB">
              <w:tc>
                <w:tcPr>
                  <w:tcW w:w="7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9B3906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СВЕДЕНИЯ О РИСКЕ ПРОЦЕНТНОЙ СТАВКИ</w:t>
                  </w:r>
                </w:p>
                <w:p w14:paraId="58E76462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по состоянию на "__" ________ ____ г.</w:t>
                  </w:r>
                </w:p>
              </w:tc>
            </w:tr>
          </w:tbl>
          <w:p w14:paraId="4778B734" w14:textId="77777777" w:rsidR="00D02EEB" w:rsidRPr="00FC73BA" w:rsidRDefault="00D02EEB" w:rsidP="00FC73B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02EEB" w:rsidRPr="00FC73BA" w14:paraId="346718D3" w14:textId="77777777" w:rsidTr="00FC73BA">
        <w:tc>
          <w:tcPr>
            <w:tcW w:w="7597" w:type="dxa"/>
          </w:tcPr>
          <w:p w14:paraId="5A94A324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3439491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t xml:space="preserve">Полное </w:t>
            </w:r>
            <w:r w:rsidRPr="00D02EEB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D02EEB">
              <w:rPr>
                <w:color w:val="FF0000"/>
                <w:sz w:val="16"/>
                <w:szCs w:val="16"/>
              </w:rPr>
              <w:t xml:space="preserve"> </w:t>
            </w:r>
            <w:r w:rsidRPr="00D02EEB">
              <w:rPr>
                <w:sz w:val="16"/>
                <w:szCs w:val="16"/>
              </w:rPr>
              <w:t>фирменное наименование кредитной организации</w:t>
            </w:r>
          </w:p>
          <w:p w14:paraId="22A73527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14:paraId="03AECEAC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t xml:space="preserve">Адрес </w:t>
            </w:r>
            <w:r w:rsidRPr="00D02EEB">
              <w:rPr>
                <w:strike/>
                <w:color w:val="FF0000"/>
                <w:sz w:val="16"/>
                <w:szCs w:val="16"/>
              </w:rPr>
              <w:t>(место</w:t>
            </w:r>
            <w:r w:rsidRPr="00D02EEB">
              <w:rPr>
                <w:color w:val="FF0000"/>
                <w:sz w:val="16"/>
                <w:szCs w:val="16"/>
              </w:rPr>
              <w:t xml:space="preserve"> </w:t>
            </w:r>
            <w:r w:rsidRPr="00D02EEB">
              <w:rPr>
                <w:sz w:val="16"/>
                <w:szCs w:val="16"/>
              </w:rPr>
              <w:t>нахождения</w:t>
            </w:r>
            <w:r w:rsidRPr="00D02EEB">
              <w:rPr>
                <w:strike/>
                <w:color w:val="FF0000"/>
                <w:sz w:val="16"/>
                <w:szCs w:val="16"/>
              </w:rPr>
              <w:t>)</w:t>
            </w:r>
            <w:r w:rsidRPr="00D02EEB">
              <w:rPr>
                <w:sz w:val="16"/>
                <w:szCs w:val="16"/>
              </w:rPr>
              <w:t xml:space="preserve"> кредитной организации</w:t>
            </w:r>
          </w:p>
          <w:p w14:paraId="13AEA849" w14:textId="50B13679" w:rsidR="00D02EEB" w:rsidRPr="00D02EEB" w:rsidRDefault="00D02EEB" w:rsidP="00FC73BA">
            <w:pPr>
              <w:pStyle w:val="ConsPlusNonformat"/>
              <w:spacing w:after="1" w:line="200" w:lineRule="atLeast"/>
              <w:jc w:val="both"/>
            </w:pPr>
            <w:r w:rsidRPr="00D02EEB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</w:tc>
        <w:tc>
          <w:tcPr>
            <w:tcW w:w="7597" w:type="dxa"/>
          </w:tcPr>
          <w:p w14:paraId="10822D70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53"/>
            </w:tblGrid>
            <w:tr w:rsidR="00D02EEB" w:rsidRPr="00FC73BA" w14:paraId="083332CF" w14:textId="77777777" w:rsidTr="00D02EEB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15D443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  <w:p w14:paraId="797CFF7A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(головной кредитной организации банковской группы)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61F650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2EEB" w:rsidRPr="00FC73BA" w14:paraId="7FBD0C4E" w14:textId="77777777" w:rsidTr="00D02EEB">
              <w:tc>
                <w:tcPr>
                  <w:tcW w:w="7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D736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 xml:space="preserve">Адрес </w:t>
                  </w:r>
                  <w:r w:rsidRPr="00FC73BA">
                    <w:rPr>
                      <w:sz w:val="20"/>
                      <w:highlight w:val="lightGray"/>
                    </w:rPr>
                    <w:t>кредитной организации (головной кредитной организации банковской группы) в пределах места</w:t>
                  </w:r>
                  <w:r w:rsidRPr="00FC73BA">
                    <w:rPr>
                      <w:sz w:val="20"/>
                    </w:rPr>
                    <w:t xml:space="preserve"> нахождения кредитной организации (головной кредитной организации банковской группы) ____________________________</w:t>
                  </w:r>
                </w:p>
              </w:tc>
            </w:tr>
          </w:tbl>
          <w:p w14:paraId="2E7AB463" w14:textId="77777777" w:rsidR="00D02EEB" w:rsidRPr="00FC73BA" w:rsidRDefault="00D02EEB" w:rsidP="00FC73B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02EEB" w:rsidRPr="00FC73BA" w14:paraId="08B64105" w14:textId="77777777" w:rsidTr="00FC73BA">
        <w:tc>
          <w:tcPr>
            <w:tcW w:w="7597" w:type="dxa"/>
          </w:tcPr>
          <w:p w14:paraId="372620A0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CBE6594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t xml:space="preserve">                                                  Код формы по ОКУД 0409127</w:t>
            </w:r>
          </w:p>
          <w:p w14:paraId="3F4BB53C" w14:textId="77777777" w:rsidR="00D02EEB" w:rsidRPr="00FC73BA" w:rsidRDefault="00D02EEB" w:rsidP="00D02EEB">
            <w:pPr>
              <w:pStyle w:val="ConsPlusNonformat"/>
              <w:spacing w:after="1" w:line="200" w:lineRule="atLeast"/>
              <w:jc w:val="both"/>
            </w:pPr>
          </w:p>
          <w:p w14:paraId="567489CD" w14:textId="77777777" w:rsidR="00D02EEB" w:rsidRPr="00D02EEB" w:rsidRDefault="00D02EEB" w:rsidP="00D02EEB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lastRenderedPageBreak/>
              <w:t xml:space="preserve">                                                                Квартальная</w:t>
            </w:r>
          </w:p>
          <w:p w14:paraId="4FD7507E" w14:textId="77777777" w:rsidR="00D02EEB" w:rsidRPr="00FC73BA" w:rsidRDefault="00D02EEB" w:rsidP="00D02EEB">
            <w:pPr>
              <w:pStyle w:val="ConsPlusNonformat"/>
              <w:spacing w:after="1" w:line="200" w:lineRule="atLeast"/>
              <w:jc w:val="both"/>
            </w:pPr>
          </w:p>
          <w:p w14:paraId="77035F96" w14:textId="030686A4" w:rsidR="00D02EEB" w:rsidRPr="00D02EEB" w:rsidRDefault="00D02EEB" w:rsidP="00FC73BA">
            <w:pPr>
              <w:pStyle w:val="ConsPlusNonformat"/>
              <w:spacing w:after="1" w:line="200" w:lineRule="atLeast"/>
              <w:jc w:val="both"/>
            </w:pPr>
            <w:r w:rsidRPr="00FC73BA">
              <w:t>Код валюты: ______________.</w:t>
            </w:r>
          </w:p>
        </w:tc>
        <w:tc>
          <w:tcPr>
            <w:tcW w:w="7597" w:type="dxa"/>
          </w:tcPr>
          <w:p w14:paraId="6116441A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D02EEB" w:rsidRPr="00FC73BA" w14:paraId="565B64FB" w14:textId="77777777" w:rsidTr="00D02EEB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3F8844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 xml:space="preserve">Код формы по ОКУД </w:t>
                  </w:r>
                  <w:r w:rsidRPr="00FC73BA">
                    <w:rPr>
                      <w:sz w:val="20"/>
                      <w:highlight w:val="lightGray"/>
                    </w:rPr>
                    <w:t>&lt;3&gt;</w:t>
                  </w:r>
                  <w:r w:rsidRPr="00FC73BA">
                    <w:rPr>
                      <w:sz w:val="20"/>
                    </w:rPr>
                    <w:t xml:space="preserve"> 0409127</w:t>
                  </w:r>
                </w:p>
              </w:tc>
            </w:tr>
            <w:tr w:rsidR="00D02EEB" w:rsidRPr="00FC73BA" w14:paraId="5C1E3CCD" w14:textId="77777777" w:rsidTr="00D02EEB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C794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lastRenderedPageBreak/>
                    <w:t>Квартальная</w:t>
                  </w:r>
                </w:p>
              </w:tc>
            </w:tr>
          </w:tbl>
          <w:p w14:paraId="0F0F5B9E" w14:textId="77777777" w:rsidR="00D02EEB" w:rsidRPr="00FC73BA" w:rsidRDefault="00D02EEB" w:rsidP="00D02EE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2"/>
            </w:tblGrid>
            <w:tr w:rsidR="00D02EEB" w:rsidRPr="00FC73BA" w14:paraId="6D4FC59F" w14:textId="77777777" w:rsidTr="00D02EEB">
              <w:tc>
                <w:tcPr>
                  <w:tcW w:w="7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3A7964" w14:textId="77777777" w:rsidR="00D02EEB" w:rsidRPr="00FC73BA" w:rsidRDefault="00D02EEB" w:rsidP="00D02EE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Код валюты: ________</w:t>
                  </w:r>
                </w:p>
              </w:tc>
            </w:tr>
          </w:tbl>
          <w:p w14:paraId="5776EEDC" w14:textId="77777777" w:rsidR="00D02EEB" w:rsidRPr="00FC73BA" w:rsidRDefault="00D02EEB" w:rsidP="00FC73B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C0D7D" w:rsidRPr="00FC73BA" w14:paraId="6BF725DC" w14:textId="77777777" w:rsidTr="00FC73BA">
        <w:tc>
          <w:tcPr>
            <w:tcW w:w="7597" w:type="dxa"/>
          </w:tcPr>
          <w:p w14:paraId="68FD26BE" w14:textId="77777777" w:rsidR="000C0D7D" w:rsidRPr="00D02EEB" w:rsidRDefault="000C0D7D" w:rsidP="00FC73B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2C44487" w14:textId="77777777" w:rsidR="000C0D7D" w:rsidRPr="00D02EEB" w:rsidRDefault="000C0D7D" w:rsidP="00FC73B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2EEB">
              <w:rPr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2D0EC73A" w14:textId="77777777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1746"/>
              <w:gridCol w:w="359"/>
              <w:gridCol w:w="360"/>
              <w:gridCol w:w="360"/>
              <w:gridCol w:w="360"/>
              <w:gridCol w:w="360"/>
              <w:gridCol w:w="360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550"/>
            </w:tblGrid>
            <w:tr w:rsidR="000C0D7D" w:rsidRPr="00FC73BA" w14:paraId="7BD2739A" w14:textId="77777777" w:rsidTr="005E3EDB">
              <w:tc>
                <w:tcPr>
                  <w:tcW w:w="442" w:type="dxa"/>
                  <w:vMerge w:val="restart"/>
                </w:tcPr>
                <w:p w14:paraId="2AFDCE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746" w:type="dxa"/>
                  <w:vMerge w:val="restart"/>
                </w:tcPr>
                <w:p w14:paraId="65F8C9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678" w:type="dxa"/>
                  <w:gridSpan w:val="13"/>
                </w:tcPr>
                <w:p w14:paraId="14510DF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Временные интервалы</w:t>
                  </w:r>
                </w:p>
              </w:tc>
              <w:tc>
                <w:tcPr>
                  <w:tcW w:w="550" w:type="dxa"/>
                  <w:vMerge w:val="restart"/>
                </w:tcPr>
                <w:p w14:paraId="367ACDF9" w14:textId="77777777" w:rsidR="00D02EEB" w:rsidRDefault="000C0D7D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Нечувствительные к изменению процентной ставки</w:t>
                  </w:r>
                </w:p>
                <w:p w14:paraId="04924E4C" w14:textId="47D7A251" w:rsidR="00D02EEB" w:rsidRPr="00FC73BA" w:rsidRDefault="00D02EEB" w:rsidP="00D02EEB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212AB36F" w14:textId="77777777" w:rsidTr="005E3EDB">
              <w:tc>
                <w:tcPr>
                  <w:tcW w:w="442" w:type="dxa"/>
                  <w:vMerge/>
                </w:tcPr>
                <w:p w14:paraId="53A9CB69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6" w:type="dxa"/>
                  <w:vMerge/>
                </w:tcPr>
                <w:p w14:paraId="33ED6DB6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3696AE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360" w:type="dxa"/>
                </w:tcPr>
                <w:p w14:paraId="4DB2D2A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360" w:type="dxa"/>
                </w:tcPr>
                <w:p w14:paraId="604827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360" w:type="dxa"/>
                </w:tcPr>
                <w:p w14:paraId="4B1DB4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181 дня до 1 года</w:t>
                  </w:r>
                </w:p>
              </w:tc>
              <w:tc>
                <w:tcPr>
                  <w:tcW w:w="360" w:type="dxa"/>
                </w:tcPr>
                <w:p w14:paraId="4D96F16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 года до 2 лет</w:t>
                  </w:r>
                </w:p>
              </w:tc>
              <w:tc>
                <w:tcPr>
                  <w:tcW w:w="360" w:type="dxa"/>
                </w:tcPr>
                <w:p w14:paraId="32B8C7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2 до 3 лет</w:t>
                  </w:r>
                </w:p>
              </w:tc>
              <w:tc>
                <w:tcPr>
                  <w:tcW w:w="359" w:type="dxa"/>
                </w:tcPr>
                <w:p w14:paraId="75D6D2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3 до 4 лет</w:t>
                  </w:r>
                </w:p>
              </w:tc>
              <w:tc>
                <w:tcPr>
                  <w:tcW w:w="360" w:type="dxa"/>
                </w:tcPr>
                <w:p w14:paraId="4D5E10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4 до 5 лет</w:t>
                  </w:r>
                </w:p>
              </w:tc>
              <w:tc>
                <w:tcPr>
                  <w:tcW w:w="360" w:type="dxa"/>
                </w:tcPr>
                <w:p w14:paraId="2CA008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5 до 7 лет</w:t>
                  </w:r>
                </w:p>
              </w:tc>
              <w:tc>
                <w:tcPr>
                  <w:tcW w:w="360" w:type="dxa"/>
                </w:tcPr>
                <w:p w14:paraId="1279F6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7 до 10 лет</w:t>
                  </w:r>
                </w:p>
              </w:tc>
              <w:tc>
                <w:tcPr>
                  <w:tcW w:w="360" w:type="dxa"/>
                </w:tcPr>
                <w:p w14:paraId="6BE2CC5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10 до 15 лет</w:t>
                  </w:r>
                </w:p>
              </w:tc>
              <w:tc>
                <w:tcPr>
                  <w:tcW w:w="360" w:type="dxa"/>
                </w:tcPr>
                <w:p w14:paraId="76C6D6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15 до 20 лет</w:t>
                  </w:r>
                </w:p>
              </w:tc>
              <w:tc>
                <w:tcPr>
                  <w:tcW w:w="360" w:type="dxa"/>
                </w:tcPr>
                <w:p w14:paraId="452DB66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свыше 20 лет</w:t>
                  </w:r>
                </w:p>
              </w:tc>
              <w:tc>
                <w:tcPr>
                  <w:tcW w:w="550" w:type="dxa"/>
                  <w:vMerge/>
                </w:tcPr>
                <w:p w14:paraId="05BC3ADC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3C574949" w14:textId="77777777" w:rsidTr="005E3EDB">
              <w:tc>
                <w:tcPr>
                  <w:tcW w:w="442" w:type="dxa"/>
                </w:tcPr>
                <w:p w14:paraId="7E3274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46" w:type="dxa"/>
                </w:tcPr>
                <w:p w14:paraId="70BC8C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9" w:type="dxa"/>
                </w:tcPr>
                <w:p w14:paraId="0C66F3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49D14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793A51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D5EFC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500BAA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6A9045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9" w:type="dxa"/>
                </w:tcPr>
                <w:p w14:paraId="3BCED1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14:paraId="08369E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14:paraId="32606A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</w:tcPr>
                <w:p w14:paraId="37D694D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14:paraId="3E19016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</w:tcPr>
                <w:p w14:paraId="6057AB9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</w:tcPr>
                <w:p w14:paraId="1E5E1A7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50" w:type="dxa"/>
                </w:tcPr>
                <w:p w14:paraId="1B2A2E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0C0D7D" w:rsidRPr="00FC73BA" w14:paraId="51CB043B" w14:textId="77777777" w:rsidTr="005E3EDB">
              <w:tblPrEx>
                <w:tblBorders>
                  <w:insideV w:val="nil"/>
                </w:tblBorders>
              </w:tblPrEx>
              <w:tc>
                <w:tcPr>
                  <w:tcW w:w="4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A353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</w:tcBorders>
                </w:tcPr>
                <w:p w14:paraId="43D1E6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БАЛАНСОВЫЕ АКТИВЫ</w:t>
                  </w:r>
                </w:p>
              </w:tc>
              <w:tc>
                <w:tcPr>
                  <w:tcW w:w="5228" w:type="dxa"/>
                  <w:gridSpan w:val="14"/>
                  <w:tcBorders>
                    <w:right w:val="single" w:sz="4" w:space="0" w:color="auto"/>
                  </w:tcBorders>
                </w:tcPr>
                <w:p w14:paraId="66832F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05D1DB41" w14:textId="77777777" w:rsidTr="005E3EDB">
              <w:tc>
                <w:tcPr>
                  <w:tcW w:w="442" w:type="dxa"/>
                </w:tcPr>
                <w:p w14:paraId="746E29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746" w:type="dxa"/>
                </w:tcPr>
                <w:p w14:paraId="4139B8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Денежные средства и их эквиваленты</w:t>
                  </w:r>
                </w:p>
              </w:tc>
              <w:tc>
                <w:tcPr>
                  <w:tcW w:w="359" w:type="dxa"/>
                  <w:vAlign w:val="center"/>
                </w:tcPr>
                <w:p w14:paraId="5E75A8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62DBF11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ABBD74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033F21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807437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9B42F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9" w:type="dxa"/>
                  <w:vAlign w:val="center"/>
                </w:tcPr>
                <w:p w14:paraId="509521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0430A4A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92846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793599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84C1F0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B4F120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63728E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0" w:type="dxa"/>
                  <w:vAlign w:val="center"/>
                </w:tcPr>
                <w:p w14:paraId="3CD656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6AB518B7" w14:textId="77777777" w:rsidTr="005E3EDB">
              <w:tc>
                <w:tcPr>
                  <w:tcW w:w="442" w:type="dxa"/>
                </w:tcPr>
                <w:p w14:paraId="5ED50A9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746" w:type="dxa"/>
                </w:tcPr>
                <w:p w14:paraId="2E03B1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на корреспондентских счетах в кредитных организациях</w:t>
                  </w:r>
                </w:p>
              </w:tc>
              <w:tc>
                <w:tcPr>
                  <w:tcW w:w="359" w:type="dxa"/>
                  <w:vAlign w:val="center"/>
                </w:tcPr>
                <w:p w14:paraId="5ECD82A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D1910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5986A2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32C853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FED01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382D9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DDFE69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19DDA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FD2D6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67353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163FD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0A93C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4D327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4395F3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1C4DB118" w14:textId="77777777" w:rsidTr="005E3EDB">
              <w:tc>
                <w:tcPr>
                  <w:tcW w:w="442" w:type="dxa"/>
                </w:tcPr>
                <w:p w14:paraId="40820A0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746" w:type="dxa"/>
                </w:tcPr>
                <w:p w14:paraId="57C6CD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Ссудная задолженность, всего, из нее:</w:t>
                  </w:r>
                </w:p>
              </w:tc>
              <w:tc>
                <w:tcPr>
                  <w:tcW w:w="359" w:type="dxa"/>
                  <w:vAlign w:val="center"/>
                </w:tcPr>
                <w:p w14:paraId="00BE4C3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F7E22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0B2B3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856FD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21FD27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9D9C6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29DD0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B59C7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E575F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9062EF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4415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09929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4989D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A3AC96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17F55837" w14:textId="77777777" w:rsidTr="005E3EDB">
              <w:tc>
                <w:tcPr>
                  <w:tcW w:w="442" w:type="dxa"/>
                </w:tcPr>
                <w:p w14:paraId="6B8F98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1746" w:type="dxa"/>
                </w:tcPr>
                <w:p w14:paraId="7EC9C6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кредитных организаций</w:t>
                  </w:r>
                </w:p>
              </w:tc>
              <w:tc>
                <w:tcPr>
                  <w:tcW w:w="359" w:type="dxa"/>
                  <w:vAlign w:val="center"/>
                </w:tcPr>
                <w:p w14:paraId="1DDB8A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6A76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15029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5E4E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0183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11A24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307D8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F1B44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0DFD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C0884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39F1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E9FB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067D4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0A4BC5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0A6BF208" w14:textId="77777777" w:rsidTr="005E3EDB">
              <w:tc>
                <w:tcPr>
                  <w:tcW w:w="442" w:type="dxa"/>
                </w:tcPr>
                <w:p w14:paraId="3A45E92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1.3.2</w:t>
                  </w:r>
                </w:p>
              </w:tc>
              <w:tc>
                <w:tcPr>
                  <w:tcW w:w="1746" w:type="dxa"/>
                </w:tcPr>
                <w:p w14:paraId="270E7FB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юридических лиц, не являющихся кредитными организациями, всего, из них:</w:t>
                  </w:r>
                </w:p>
              </w:tc>
              <w:tc>
                <w:tcPr>
                  <w:tcW w:w="359" w:type="dxa"/>
                  <w:vAlign w:val="center"/>
                </w:tcPr>
                <w:p w14:paraId="7245932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22BF2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AF29C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873F6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CEC3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3F25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78308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8D770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BFAF9B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64A6B2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FFD54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AC93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B99BB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13B10DD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58135B14" w14:textId="77777777" w:rsidTr="005E3EDB">
              <w:tc>
                <w:tcPr>
                  <w:tcW w:w="442" w:type="dxa"/>
                </w:tcPr>
                <w:p w14:paraId="6A30CD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1.3.2.1</w:t>
                  </w:r>
                </w:p>
              </w:tc>
              <w:tc>
                <w:tcPr>
                  <w:tcW w:w="1746" w:type="dxa"/>
                </w:tcPr>
                <w:p w14:paraId="6D5B156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 xml:space="preserve">ссуды </w:t>
                  </w:r>
                  <w:r w:rsidRPr="00FC73BA">
                    <w:rPr>
                      <w:strike/>
                      <w:color w:val="FF0000"/>
                      <w:sz w:val="16"/>
                      <w:szCs w:val="16"/>
                    </w:rPr>
                    <w:t>в виде "</w:t>
                  </w:r>
                  <w:r w:rsidRPr="00FC73BA">
                    <w:rPr>
                      <w:sz w:val="16"/>
                      <w:szCs w:val="16"/>
                    </w:rPr>
                    <w:t>до востребования</w:t>
                  </w:r>
                  <w:r w:rsidRPr="00FC73BA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FC73BA">
                    <w:rPr>
                      <w:sz w:val="16"/>
                      <w:szCs w:val="16"/>
                    </w:rPr>
                    <w:t xml:space="preserve"> и </w:t>
                  </w:r>
                  <w:r w:rsidRPr="00FC73BA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FC73BA">
                    <w:rPr>
                      <w:sz w:val="16"/>
                      <w:szCs w:val="16"/>
                    </w:rPr>
                    <w:t>овердрафт</w:t>
                  </w:r>
                  <w:r w:rsidRPr="00FC73BA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59" w:type="dxa"/>
                  <w:vAlign w:val="center"/>
                </w:tcPr>
                <w:p w14:paraId="5A51475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B29D7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F2DD0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AEE49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F854D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7EABD6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371CB2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8C49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3E2F6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0D61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D6F73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7B4EC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D6E1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088E59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4A06B931" w14:textId="77777777" w:rsidTr="005E3EDB">
              <w:tc>
                <w:tcPr>
                  <w:tcW w:w="442" w:type="dxa"/>
                </w:tcPr>
                <w:p w14:paraId="7999EA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</w:t>
                  </w:r>
                </w:p>
              </w:tc>
              <w:tc>
                <w:tcPr>
                  <w:tcW w:w="1746" w:type="dxa"/>
                </w:tcPr>
                <w:p w14:paraId="20BA45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физических лиц, всего,</w:t>
                  </w:r>
                </w:p>
                <w:p w14:paraId="25166C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359" w:type="dxa"/>
                  <w:vAlign w:val="center"/>
                </w:tcPr>
                <w:p w14:paraId="685F6FC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5152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AE482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7564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1AA3E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B30AA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50ED90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A8A2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174DA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0086E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4411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466F7C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3D91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E0392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4083FDC0" w14:textId="77777777" w:rsidTr="005E3EDB">
              <w:tc>
                <w:tcPr>
                  <w:tcW w:w="442" w:type="dxa"/>
                </w:tcPr>
                <w:p w14:paraId="7EFB56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1.3.3.1</w:t>
                  </w:r>
                </w:p>
              </w:tc>
              <w:tc>
                <w:tcPr>
                  <w:tcW w:w="1746" w:type="dxa"/>
                </w:tcPr>
                <w:p w14:paraId="0B392EC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ссуды с использованием банковских карт</w:t>
                  </w:r>
                </w:p>
              </w:tc>
              <w:tc>
                <w:tcPr>
                  <w:tcW w:w="359" w:type="dxa"/>
                  <w:vAlign w:val="center"/>
                </w:tcPr>
                <w:p w14:paraId="2BC51D0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F681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2D24E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290F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5644B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9797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98E3E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10B5E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C31E79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18E78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1C2EE1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E351D8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6BACC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773828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649C4BC3" w14:textId="77777777" w:rsidTr="005E3EDB">
              <w:tc>
                <w:tcPr>
                  <w:tcW w:w="442" w:type="dxa"/>
                </w:tcPr>
                <w:p w14:paraId="22AA7E6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1.3.3.2</w:t>
                  </w:r>
                </w:p>
              </w:tc>
              <w:tc>
                <w:tcPr>
                  <w:tcW w:w="1746" w:type="dxa"/>
                </w:tcPr>
                <w:p w14:paraId="01BFEC1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жилищные ссуды</w:t>
                  </w:r>
                </w:p>
              </w:tc>
              <w:tc>
                <w:tcPr>
                  <w:tcW w:w="359" w:type="dxa"/>
                  <w:vAlign w:val="center"/>
                </w:tcPr>
                <w:p w14:paraId="3AD205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2242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B703F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4C39D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52F6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0C44B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59145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1174A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7FCC5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2CF82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CB28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CB50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3D2EB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1D9B29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6CF93698" w14:textId="77777777" w:rsidTr="005E3EDB">
              <w:tc>
                <w:tcPr>
                  <w:tcW w:w="442" w:type="dxa"/>
                </w:tcPr>
                <w:p w14:paraId="5B13627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746" w:type="dxa"/>
                </w:tcPr>
                <w:p w14:paraId="11B534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Вложения в долговые обязательства</w:t>
                  </w:r>
                </w:p>
              </w:tc>
              <w:tc>
                <w:tcPr>
                  <w:tcW w:w="359" w:type="dxa"/>
                  <w:vAlign w:val="center"/>
                </w:tcPr>
                <w:p w14:paraId="6FBBCB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28DF1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73726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9F8E6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A184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71E1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4AE3059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5971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C55D69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415D2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3BFD9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C7D29F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8BF5F2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70B1B8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2FBF023D" w14:textId="77777777" w:rsidTr="005E3EDB">
              <w:tc>
                <w:tcPr>
                  <w:tcW w:w="442" w:type="dxa"/>
                </w:tcPr>
                <w:p w14:paraId="2FB05B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746" w:type="dxa"/>
                </w:tcPr>
                <w:p w14:paraId="1BB443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Вложения в долевые ценные бумаги</w:t>
                  </w:r>
                </w:p>
              </w:tc>
              <w:tc>
                <w:tcPr>
                  <w:tcW w:w="359" w:type="dxa"/>
                  <w:vAlign w:val="center"/>
                </w:tcPr>
                <w:p w14:paraId="6D7D30F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6CCA5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402D3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B7661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78D28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D4723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5D3004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62A8B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94512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9E76BF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2500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8583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1F846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9265CB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1A307798" w14:textId="77777777" w:rsidTr="005E3EDB">
              <w:tc>
                <w:tcPr>
                  <w:tcW w:w="442" w:type="dxa"/>
                </w:tcPr>
                <w:p w14:paraId="4DC5B56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746" w:type="dxa"/>
                </w:tcPr>
                <w:p w14:paraId="34CC0E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359" w:type="dxa"/>
                  <w:vAlign w:val="center"/>
                </w:tcPr>
                <w:p w14:paraId="13498A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5ADC8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CA14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A8C274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CBBA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BCBA1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4DF011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DDC38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45E97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BEB8D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96859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90250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E8A3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4AC8F37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012F1B4E" w14:textId="77777777" w:rsidTr="005E3EDB">
              <w:tc>
                <w:tcPr>
                  <w:tcW w:w="442" w:type="dxa"/>
                </w:tcPr>
                <w:p w14:paraId="5068BC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1746" w:type="dxa"/>
                </w:tcPr>
                <w:p w14:paraId="5D14D39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Основные средства и нематериальные активы</w:t>
                  </w:r>
                </w:p>
              </w:tc>
              <w:tc>
                <w:tcPr>
                  <w:tcW w:w="359" w:type="dxa"/>
                  <w:vAlign w:val="center"/>
                </w:tcPr>
                <w:p w14:paraId="030543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025A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157D19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110C25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AFD0C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8E2EC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34A4A39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2407C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4A70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2D05B9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5738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313F62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FD66F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706F84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0D7D" w:rsidRPr="00FC73BA" w14:paraId="68C8790E" w14:textId="77777777" w:rsidTr="005E3EDB">
              <w:tblPrEx>
                <w:tblBorders>
                  <w:insideV w:val="nil"/>
                </w:tblBorders>
              </w:tblPrEx>
              <w:tc>
                <w:tcPr>
                  <w:tcW w:w="4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3728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outlineLvl w:val="2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</w:tcBorders>
                </w:tcPr>
                <w:p w14:paraId="6A0CF9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ВНЕБАЛАНСОВЫЕ ТРЕБОВАНИЯ</w:t>
                  </w:r>
                </w:p>
              </w:tc>
              <w:tc>
                <w:tcPr>
                  <w:tcW w:w="5228" w:type="dxa"/>
                  <w:gridSpan w:val="14"/>
                  <w:tcBorders>
                    <w:right w:val="single" w:sz="4" w:space="0" w:color="auto"/>
                  </w:tcBorders>
                </w:tcPr>
                <w:p w14:paraId="0ED0513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4BB369A2" w14:textId="77777777" w:rsidTr="005E3EDB">
              <w:tc>
                <w:tcPr>
                  <w:tcW w:w="442" w:type="dxa"/>
                </w:tcPr>
                <w:p w14:paraId="6DD8F24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746" w:type="dxa"/>
                </w:tcPr>
                <w:p w14:paraId="36D2EE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Фьючерсы</w:t>
                  </w:r>
                </w:p>
              </w:tc>
              <w:tc>
                <w:tcPr>
                  <w:tcW w:w="359" w:type="dxa"/>
                  <w:vAlign w:val="center"/>
                </w:tcPr>
                <w:p w14:paraId="5524B3D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15273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28E1B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B2C89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C5B39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86F8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0E9C8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3C85C6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8C9F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DB41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5B22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E5125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A0CDC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A6ABB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66F388D8" w14:textId="77777777" w:rsidTr="005E3EDB">
              <w:tc>
                <w:tcPr>
                  <w:tcW w:w="442" w:type="dxa"/>
                </w:tcPr>
                <w:p w14:paraId="3CE8549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746" w:type="dxa"/>
                </w:tcPr>
                <w:p w14:paraId="38026F3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Форварды</w:t>
                  </w:r>
                </w:p>
              </w:tc>
              <w:tc>
                <w:tcPr>
                  <w:tcW w:w="359" w:type="dxa"/>
                  <w:vAlign w:val="center"/>
                </w:tcPr>
                <w:p w14:paraId="507242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A5E386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BA6D5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5E78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38054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12EEFA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50AB928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12066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1113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12BEF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7F53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8B7923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711C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6F5690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7C00A156" w14:textId="77777777" w:rsidTr="005E3EDB">
              <w:tc>
                <w:tcPr>
                  <w:tcW w:w="442" w:type="dxa"/>
                </w:tcPr>
                <w:p w14:paraId="27D5C5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746" w:type="dxa"/>
                </w:tcPr>
                <w:p w14:paraId="4F1107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Валютно-процентные свопы</w:t>
                  </w:r>
                </w:p>
              </w:tc>
              <w:tc>
                <w:tcPr>
                  <w:tcW w:w="359" w:type="dxa"/>
                  <w:vAlign w:val="center"/>
                </w:tcPr>
                <w:p w14:paraId="5B618F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8C0BA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4C09CB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480F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822D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0C72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1C8F11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8CE1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2A1BF2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30284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86A4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45837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5F549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4F3D41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402C516B" w14:textId="77777777" w:rsidTr="005E3EDB">
              <w:tc>
                <w:tcPr>
                  <w:tcW w:w="442" w:type="dxa"/>
                </w:tcPr>
                <w:p w14:paraId="3F3A4E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2.4</w:t>
                  </w:r>
                </w:p>
              </w:tc>
              <w:tc>
                <w:tcPr>
                  <w:tcW w:w="1746" w:type="dxa"/>
                </w:tcPr>
                <w:p w14:paraId="3ADB26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Процентные свопы</w:t>
                  </w:r>
                </w:p>
              </w:tc>
              <w:tc>
                <w:tcPr>
                  <w:tcW w:w="359" w:type="dxa"/>
                  <w:vAlign w:val="center"/>
                </w:tcPr>
                <w:p w14:paraId="045F36B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3C2C6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24BA2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AAC8E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E5B0F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EC36D6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A4877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2B074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2C390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37C16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A7FC8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337657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F3B74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36DFBB9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12176028" w14:textId="77777777" w:rsidTr="005E3EDB">
              <w:tc>
                <w:tcPr>
                  <w:tcW w:w="442" w:type="dxa"/>
                </w:tcPr>
                <w:p w14:paraId="7F3C4D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746" w:type="dxa"/>
                </w:tcPr>
                <w:p w14:paraId="476BEF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продажу"</w:t>
                  </w:r>
                </w:p>
              </w:tc>
              <w:tc>
                <w:tcPr>
                  <w:tcW w:w="359" w:type="dxa"/>
                  <w:vAlign w:val="center"/>
                </w:tcPr>
                <w:p w14:paraId="12BEDA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ECF835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EE43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48D18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FCC34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DCD9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D9B96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4F1A1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4D8422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6EE3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4271A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B1F3CF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738E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64364C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1A182BCE" w14:textId="77777777" w:rsidTr="005E3EDB">
              <w:tc>
                <w:tcPr>
                  <w:tcW w:w="442" w:type="dxa"/>
                </w:tcPr>
                <w:p w14:paraId="25D0A7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746" w:type="dxa"/>
                </w:tcPr>
                <w:p w14:paraId="50B7234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покупку"</w:t>
                  </w:r>
                </w:p>
              </w:tc>
              <w:tc>
                <w:tcPr>
                  <w:tcW w:w="359" w:type="dxa"/>
                  <w:vAlign w:val="center"/>
                </w:tcPr>
                <w:p w14:paraId="1CD161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7858F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EBC3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AD9B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2056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AADA2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23FE7A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8A70C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87DC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61FF4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FB4C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ADAE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AFC1F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255A73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70F62458" w14:textId="77777777" w:rsidTr="005E3EDB">
              <w:tc>
                <w:tcPr>
                  <w:tcW w:w="442" w:type="dxa"/>
                </w:tcPr>
                <w:p w14:paraId="2C552C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746" w:type="dxa"/>
                </w:tcPr>
                <w:p w14:paraId="5A8B44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договоры (контракты)</w:t>
                  </w:r>
                </w:p>
              </w:tc>
              <w:tc>
                <w:tcPr>
                  <w:tcW w:w="359" w:type="dxa"/>
                  <w:vAlign w:val="center"/>
                </w:tcPr>
                <w:p w14:paraId="2BD5CA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BC142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15EB48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4153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2E0E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3EB4D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50057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30CBF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00C774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4998E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7B4D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5720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9315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0AB230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001BF4EC" w14:textId="77777777" w:rsidTr="005E3EDB">
              <w:tc>
                <w:tcPr>
                  <w:tcW w:w="442" w:type="dxa"/>
                </w:tcPr>
                <w:p w14:paraId="2DDD25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46" w:type="dxa"/>
                </w:tcPr>
                <w:p w14:paraId="17F572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Итого балансовых активов и внебалансовых требований</w:t>
                  </w:r>
                </w:p>
              </w:tc>
              <w:tc>
                <w:tcPr>
                  <w:tcW w:w="359" w:type="dxa"/>
                  <w:vAlign w:val="center"/>
                </w:tcPr>
                <w:p w14:paraId="3E3E21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A6A1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8735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0D2B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53F72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13E93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8B7FA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16DB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8E86A5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743B8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1B81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64F2D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681141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20EB5B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0D7D" w:rsidRPr="00FC73BA" w14:paraId="09D4C61E" w14:textId="77777777" w:rsidTr="005E3EDB">
              <w:tblPrEx>
                <w:tblBorders>
                  <w:insideV w:val="nil"/>
                </w:tblBorders>
              </w:tblPrEx>
              <w:tc>
                <w:tcPr>
                  <w:tcW w:w="4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FACD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outlineLvl w:val="2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</w:tcBorders>
                </w:tcPr>
                <w:p w14:paraId="61E5B8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БАЛАНСОВЫЕ ПАССИВЫ</w:t>
                  </w:r>
                </w:p>
              </w:tc>
              <w:tc>
                <w:tcPr>
                  <w:tcW w:w="5228" w:type="dxa"/>
                  <w:gridSpan w:val="14"/>
                  <w:tcBorders>
                    <w:right w:val="single" w:sz="4" w:space="0" w:color="auto"/>
                  </w:tcBorders>
                </w:tcPr>
                <w:p w14:paraId="44EE6CE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54887895" w14:textId="77777777" w:rsidTr="005E3EDB">
              <w:tc>
                <w:tcPr>
                  <w:tcW w:w="442" w:type="dxa"/>
                </w:tcPr>
                <w:p w14:paraId="42C12B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746" w:type="dxa"/>
                </w:tcPr>
                <w:p w14:paraId="07AD416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кредитных организаций, всего,</w:t>
                  </w:r>
                </w:p>
                <w:p w14:paraId="1CB310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359" w:type="dxa"/>
                </w:tcPr>
                <w:p w14:paraId="1C7C3B7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502DF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A4C1C0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DC48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1D56D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3E5FA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38D659E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24427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B9DA42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9B0635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EDF9F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4071E1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01A2D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575AE1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5FB0722B" w14:textId="77777777" w:rsidTr="005E3EDB">
              <w:tc>
                <w:tcPr>
                  <w:tcW w:w="442" w:type="dxa"/>
                </w:tcPr>
                <w:p w14:paraId="1286CA9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746" w:type="dxa"/>
                </w:tcPr>
                <w:p w14:paraId="5817C4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 корреспондентских счетах</w:t>
                  </w:r>
                </w:p>
              </w:tc>
              <w:tc>
                <w:tcPr>
                  <w:tcW w:w="359" w:type="dxa"/>
                </w:tcPr>
                <w:p w14:paraId="22E3B9D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55C46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FF6DF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CD78FC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4B467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E1D3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0D8E2CD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25BC4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58473F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56089D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395CE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525E80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A4375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58FC3C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7505CCFF" w14:textId="77777777" w:rsidTr="005E3EDB">
              <w:tc>
                <w:tcPr>
                  <w:tcW w:w="442" w:type="dxa"/>
                </w:tcPr>
                <w:p w14:paraId="0F18B3B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1746" w:type="dxa"/>
                </w:tcPr>
                <w:p w14:paraId="41B4248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межбанковские ссуды, депозиты</w:t>
                  </w:r>
                </w:p>
              </w:tc>
              <w:tc>
                <w:tcPr>
                  <w:tcW w:w="359" w:type="dxa"/>
                </w:tcPr>
                <w:p w14:paraId="36E9A1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D3C2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CF94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8298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81D5D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98DF0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755DCE5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AC280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2BE24F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39DB1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A814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23197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9632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34211A9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7B951C27" w14:textId="77777777" w:rsidTr="005E3EDB">
              <w:tc>
                <w:tcPr>
                  <w:tcW w:w="442" w:type="dxa"/>
                </w:tcPr>
                <w:p w14:paraId="7A9651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746" w:type="dxa"/>
                </w:tcPr>
                <w:p w14:paraId="73AFD6F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клиентов, не являющихся кредитными организациями, всего, из них:</w:t>
                  </w:r>
                </w:p>
              </w:tc>
              <w:tc>
                <w:tcPr>
                  <w:tcW w:w="359" w:type="dxa"/>
                </w:tcPr>
                <w:p w14:paraId="3BD6454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62B96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43DA5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31BD5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DE436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FBD6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654D4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F63E7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6AE38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4B7FF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E4B5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E0B1D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B8677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509191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0C955648" w14:textId="77777777" w:rsidTr="005E3EDB">
              <w:tc>
                <w:tcPr>
                  <w:tcW w:w="442" w:type="dxa"/>
                </w:tcPr>
                <w:p w14:paraId="2265FA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1746" w:type="dxa"/>
                </w:tcPr>
                <w:p w14:paraId="3D4FB3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 расчетных (текущих) счетах юридических и физических лиц</w:t>
                  </w:r>
                </w:p>
              </w:tc>
              <w:tc>
                <w:tcPr>
                  <w:tcW w:w="359" w:type="dxa"/>
                </w:tcPr>
                <w:p w14:paraId="359382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FAF3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4C33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A4FBC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009576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16B37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793A3A2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9D681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276B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615A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5D4AF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B6261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831CD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79AA128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6CED85C3" w14:textId="77777777" w:rsidTr="005E3EDB">
              <w:tc>
                <w:tcPr>
                  <w:tcW w:w="442" w:type="dxa"/>
                </w:tcPr>
                <w:p w14:paraId="581BB33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1746" w:type="dxa"/>
                </w:tcPr>
                <w:p w14:paraId="39B8160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депозиты юридических лиц</w:t>
                  </w:r>
                </w:p>
              </w:tc>
              <w:tc>
                <w:tcPr>
                  <w:tcW w:w="359" w:type="dxa"/>
                </w:tcPr>
                <w:p w14:paraId="663125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6715F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65872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A325C7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911E9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F41E8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E79EB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5DAD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2D715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06A03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E273B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2151C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F04E26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296D9B5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153DBF0E" w14:textId="77777777" w:rsidTr="005E3EDB">
              <w:tc>
                <w:tcPr>
                  <w:tcW w:w="442" w:type="dxa"/>
                </w:tcPr>
                <w:p w14:paraId="6F3181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4.2.3</w:t>
                  </w:r>
                </w:p>
              </w:tc>
              <w:tc>
                <w:tcPr>
                  <w:tcW w:w="1746" w:type="dxa"/>
                </w:tcPr>
                <w:p w14:paraId="593948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вклады (депозиты) физических лиц</w:t>
                  </w:r>
                </w:p>
              </w:tc>
              <w:tc>
                <w:tcPr>
                  <w:tcW w:w="359" w:type="dxa"/>
                </w:tcPr>
                <w:p w14:paraId="05B069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BBD91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28D0AC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E440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7AFE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B7FA08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A3DF0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55349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250B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2D663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FB6851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81CF0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943C9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1883D98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73199394" w14:textId="77777777" w:rsidTr="005E3EDB">
              <w:tc>
                <w:tcPr>
                  <w:tcW w:w="442" w:type="dxa"/>
                </w:tcPr>
                <w:p w14:paraId="7CD744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746" w:type="dxa"/>
                </w:tcPr>
                <w:p w14:paraId="6978D44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Выпущенные долговые обязательства</w:t>
                  </w:r>
                </w:p>
              </w:tc>
              <w:tc>
                <w:tcPr>
                  <w:tcW w:w="359" w:type="dxa"/>
                </w:tcPr>
                <w:p w14:paraId="5B73AE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FE862B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20D3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6B973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19567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BBB4A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7B15ED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335163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A2493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ADFD2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9179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F8A3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B0BC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6233AA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553E2463" w14:textId="77777777" w:rsidTr="005E3EDB">
              <w:tc>
                <w:tcPr>
                  <w:tcW w:w="442" w:type="dxa"/>
                </w:tcPr>
                <w:p w14:paraId="373F90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1746" w:type="dxa"/>
                </w:tcPr>
                <w:p w14:paraId="1CA1C7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пассивы</w:t>
                  </w:r>
                </w:p>
              </w:tc>
              <w:tc>
                <w:tcPr>
                  <w:tcW w:w="359" w:type="dxa"/>
                </w:tcPr>
                <w:p w14:paraId="055F519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4C9C2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49E8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D71333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C64EB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4C6DA3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1BAE1C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18D7C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BFF20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595D2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FB6D1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8228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462E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167D053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2D830AE5" w14:textId="77777777" w:rsidTr="005E3EDB">
              <w:tc>
                <w:tcPr>
                  <w:tcW w:w="442" w:type="dxa"/>
                </w:tcPr>
                <w:p w14:paraId="4C06CB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1746" w:type="dxa"/>
                </w:tcPr>
                <w:p w14:paraId="3BAC3A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Источники собственных средств (капитала)</w:t>
                  </w:r>
                </w:p>
              </w:tc>
              <w:tc>
                <w:tcPr>
                  <w:tcW w:w="359" w:type="dxa"/>
                </w:tcPr>
                <w:p w14:paraId="5959E8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948B2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4F47E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2941F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78B16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DEB01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4BAFB1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E2C86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D3E36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CE2B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E5CC66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8344D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97D2B0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</w:tcPr>
                <w:p w14:paraId="31E807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0D7D" w:rsidRPr="00FC73BA" w14:paraId="2917A472" w14:textId="77777777" w:rsidTr="005E3EDB">
              <w:tblPrEx>
                <w:tblBorders>
                  <w:insideV w:val="nil"/>
                </w:tblBorders>
              </w:tblPrEx>
              <w:tc>
                <w:tcPr>
                  <w:tcW w:w="4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45C9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outlineLvl w:val="2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</w:tcBorders>
                </w:tcPr>
                <w:p w14:paraId="6B61A2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ВНЕБАЛАНСОВЫЕ ОБЯЗАТЕЛЬСТВА</w:t>
                  </w:r>
                </w:p>
              </w:tc>
              <w:tc>
                <w:tcPr>
                  <w:tcW w:w="5228" w:type="dxa"/>
                  <w:gridSpan w:val="14"/>
                  <w:tcBorders>
                    <w:right w:val="single" w:sz="4" w:space="0" w:color="auto"/>
                  </w:tcBorders>
                </w:tcPr>
                <w:p w14:paraId="1BB27A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7B7484A4" w14:textId="77777777" w:rsidTr="005E3EDB">
              <w:tc>
                <w:tcPr>
                  <w:tcW w:w="442" w:type="dxa"/>
                </w:tcPr>
                <w:p w14:paraId="0B0C6C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746" w:type="dxa"/>
                </w:tcPr>
                <w:p w14:paraId="769BEE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Фьючерсы</w:t>
                  </w:r>
                </w:p>
              </w:tc>
              <w:tc>
                <w:tcPr>
                  <w:tcW w:w="359" w:type="dxa"/>
                  <w:vAlign w:val="center"/>
                </w:tcPr>
                <w:p w14:paraId="570FC7B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36CC53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D6A8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1472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769B9D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E0C47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81FC8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66634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9F964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F9527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213A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D5A6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6A85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19A21E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63E51BBC" w14:textId="77777777" w:rsidTr="005E3EDB">
              <w:tc>
                <w:tcPr>
                  <w:tcW w:w="442" w:type="dxa"/>
                </w:tcPr>
                <w:p w14:paraId="40118F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746" w:type="dxa"/>
                </w:tcPr>
                <w:p w14:paraId="7CAC88B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Форварды</w:t>
                  </w:r>
                </w:p>
              </w:tc>
              <w:tc>
                <w:tcPr>
                  <w:tcW w:w="359" w:type="dxa"/>
                  <w:vAlign w:val="center"/>
                </w:tcPr>
                <w:p w14:paraId="02063A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3EE404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24635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D0414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8E151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CCF7D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34DBC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47DF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54BB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A795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0DD3A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27CEB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6C44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3D96F9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0A0A7B25" w14:textId="77777777" w:rsidTr="005E3EDB">
              <w:tc>
                <w:tcPr>
                  <w:tcW w:w="442" w:type="dxa"/>
                </w:tcPr>
                <w:p w14:paraId="6765F5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1746" w:type="dxa"/>
                </w:tcPr>
                <w:p w14:paraId="4D8559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Валютно-процентные свопы</w:t>
                  </w:r>
                </w:p>
              </w:tc>
              <w:tc>
                <w:tcPr>
                  <w:tcW w:w="359" w:type="dxa"/>
                  <w:vAlign w:val="center"/>
                </w:tcPr>
                <w:p w14:paraId="0FCD03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701C4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E2FD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41C9F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90FCB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DF498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3B7D3A4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326FA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FF2C8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0FB2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53258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76B11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17CC2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A304D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5AE2A717" w14:textId="77777777" w:rsidTr="005E3EDB">
              <w:tc>
                <w:tcPr>
                  <w:tcW w:w="442" w:type="dxa"/>
                </w:tcPr>
                <w:p w14:paraId="4F2303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5.4</w:t>
                  </w:r>
                </w:p>
              </w:tc>
              <w:tc>
                <w:tcPr>
                  <w:tcW w:w="1746" w:type="dxa"/>
                </w:tcPr>
                <w:p w14:paraId="0D529C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Процентные свопы</w:t>
                  </w:r>
                </w:p>
              </w:tc>
              <w:tc>
                <w:tcPr>
                  <w:tcW w:w="359" w:type="dxa"/>
                  <w:vAlign w:val="center"/>
                </w:tcPr>
                <w:p w14:paraId="354737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82BA4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D46E8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62D95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F38A1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8AC7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90CE4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A276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B31E0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9326A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33E3B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7769D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12388B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3B41804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698F2DE2" w14:textId="77777777" w:rsidTr="005E3EDB">
              <w:tc>
                <w:tcPr>
                  <w:tcW w:w="442" w:type="dxa"/>
                </w:tcPr>
                <w:p w14:paraId="4430F6E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1746" w:type="dxa"/>
                </w:tcPr>
                <w:p w14:paraId="257C8B5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продажу"</w:t>
                  </w:r>
                </w:p>
              </w:tc>
              <w:tc>
                <w:tcPr>
                  <w:tcW w:w="359" w:type="dxa"/>
                  <w:vAlign w:val="center"/>
                </w:tcPr>
                <w:p w14:paraId="35FAE5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45DE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7FDF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89C7A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61DAB6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4498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41A323F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AA73D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EF4CF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69588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B7726E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1CA4F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6F270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DE306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11E439E9" w14:textId="77777777" w:rsidTr="005E3EDB">
              <w:tc>
                <w:tcPr>
                  <w:tcW w:w="442" w:type="dxa"/>
                </w:tcPr>
                <w:p w14:paraId="34E0367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1746" w:type="dxa"/>
                </w:tcPr>
                <w:p w14:paraId="1896DE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покупку"</w:t>
                  </w:r>
                </w:p>
              </w:tc>
              <w:tc>
                <w:tcPr>
                  <w:tcW w:w="359" w:type="dxa"/>
                  <w:vAlign w:val="center"/>
                </w:tcPr>
                <w:p w14:paraId="6EE0025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C5CDE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978966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22E701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8FF7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005AA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47854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73E1F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48F0E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A4F2A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0D4E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B7FCE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110E30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4FE150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0A081D6B" w14:textId="77777777" w:rsidTr="005E3EDB">
              <w:tc>
                <w:tcPr>
                  <w:tcW w:w="442" w:type="dxa"/>
                </w:tcPr>
                <w:p w14:paraId="7B8E56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1746" w:type="dxa"/>
                </w:tcPr>
                <w:p w14:paraId="1EA477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договоры (контракты)</w:t>
                  </w:r>
                </w:p>
              </w:tc>
              <w:tc>
                <w:tcPr>
                  <w:tcW w:w="359" w:type="dxa"/>
                  <w:vAlign w:val="center"/>
                </w:tcPr>
                <w:p w14:paraId="268CF7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104D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16746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1ACB5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F6F53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529EC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45306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209B5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F3BB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5CFF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CB375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B9CFB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07705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012881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525A3B59" w14:textId="77777777" w:rsidTr="005E3EDB">
              <w:tc>
                <w:tcPr>
                  <w:tcW w:w="442" w:type="dxa"/>
                </w:tcPr>
                <w:p w14:paraId="745D4F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46" w:type="dxa"/>
                </w:tcPr>
                <w:p w14:paraId="3AAFF3B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Итого балансовых пассивов и внебалансовых обязательств</w:t>
                  </w:r>
                </w:p>
              </w:tc>
              <w:tc>
                <w:tcPr>
                  <w:tcW w:w="359" w:type="dxa"/>
                  <w:vAlign w:val="center"/>
                </w:tcPr>
                <w:p w14:paraId="0B24B6B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A82C6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1365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125C97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1AF3B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A977DE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10C4BA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6427F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1CF8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263742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6B55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CA798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A5BD6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47603EE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02EEB" w:rsidRPr="00FC73BA" w14:paraId="3138991E" w14:textId="77777777" w:rsidTr="005E3EDB">
              <w:tc>
                <w:tcPr>
                  <w:tcW w:w="442" w:type="dxa"/>
                </w:tcPr>
                <w:p w14:paraId="6AA3A2D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46" w:type="dxa"/>
                </w:tcPr>
                <w:p w14:paraId="22AB065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Совокупный ГЭП</w:t>
                  </w:r>
                </w:p>
                <w:p w14:paraId="161E47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(строка 3 - строка 6)</w:t>
                  </w:r>
                </w:p>
              </w:tc>
              <w:tc>
                <w:tcPr>
                  <w:tcW w:w="359" w:type="dxa"/>
                  <w:vAlign w:val="center"/>
                </w:tcPr>
                <w:p w14:paraId="229911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3D2E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356F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7F61B1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77AE9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158BA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408243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63019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C40D7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EAB18D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4E3F93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8DBC2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1D0627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14:paraId="525F68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391FE93A" w14:textId="77777777" w:rsidTr="005E3EDB">
              <w:tc>
                <w:tcPr>
                  <w:tcW w:w="442" w:type="dxa"/>
                </w:tcPr>
                <w:p w14:paraId="6356EA9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46" w:type="dxa"/>
                </w:tcPr>
                <w:p w14:paraId="187282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 xml:space="preserve">Изменение чистого </w:t>
                  </w:r>
                  <w:r w:rsidRPr="00FC73BA">
                    <w:rPr>
                      <w:sz w:val="16"/>
                      <w:szCs w:val="16"/>
                    </w:rPr>
                    <w:lastRenderedPageBreak/>
                    <w:t>процентного дохода:</w:t>
                  </w:r>
                </w:p>
              </w:tc>
              <w:tc>
                <w:tcPr>
                  <w:tcW w:w="359" w:type="dxa"/>
                  <w:vAlign w:val="center"/>
                </w:tcPr>
                <w:p w14:paraId="7C0F5F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74DD5F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6BB01B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E219EB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4AD2FC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B3E8C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9" w:type="dxa"/>
                  <w:vAlign w:val="center"/>
                </w:tcPr>
                <w:p w14:paraId="499975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F41C36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8F134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87EEC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83A22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49486F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7AE6327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0" w:type="dxa"/>
                  <w:vAlign w:val="center"/>
                </w:tcPr>
                <w:p w14:paraId="6C2A984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2012907D" w14:textId="77777777" w:rsidTr="005E3EDB">
              <w:tc>
                <w:tcPr>
                  <w:tcW w:w="442" w:type="dxa"/>
                </w:tcPr>
                <w:p w14:paraId="18433A6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746" w:type="dxa"/>
                </w:tcPr>
                <w:p w14:paraId="66243D3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+ 200 базисных пунктов</w:t>
                  </w:r>
                </w:p>
              </w:tc>
              <w:tc>
                <w:tcPr>
                  <w:tcW w:w="359" w:type="dxa"/>
                  <w:vAlign w:val="center"/>
                </w:tcPr>
                <w:p w14:paraId="174D18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3B20F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10AF29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0902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B61B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654E93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9" w:type="dxa"/>
                  <w:vAlign w:val="center"/>
                </w:tcPr>
                <w:p w14:paraId="128A09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49C595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0D1CE5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8A414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9A35B9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4AFDBA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02ED4E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0" w:type="dxa"/>
                  <w:vAlign w:val="center"/>
                </w:tcPr>
                <w:p w14:paraId="64F82E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3E0A4FC4" w14:textId="77777777" w:rsidTr="005E3EDB">
              <w:tc>
                <w:tcPr>
                  <w:tcW w:w="442" w:type="dxa"/>
                </w:tcPr>
                <w:p w14:paraId="033DC9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746" w:type="dxa"/>
                </w:tcPr>
                <w:p w14:paraId="747A48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- 200 базисных пунктов</w:t>
                  </w:r>
                </w:p>
              </w:tc>
              <w:tc>
                <w:tcPr>
                  <w:tcW w:w="359" w:type="dxa"/>
                  <w:vAlign w:val="center"/>
                </w:tcPr>
                <w:p w14:paraId="124F3B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4BAC3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BD975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8E0BB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46561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05B21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9" w:type="dxa"/>
                  <w:vAlign w:val="center"/>
                </w:tcPr>
                <w:p w14:paraId="53316F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A90F74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66BE3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43F9AA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5BFD771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5CF44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B82542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0" w:type="dxa"/>
                  <w:vAlign w:val="center"/>
                </w:tcPr>
                <w:p w14:paraId="71E374F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02EEB" w:rsidRPr="00FC73BA" w14:paraId="41278116" w14:textId="77777777" w:rsidTr="005E3EDB">
              <w:tc>
                <w:tcPr>
                  <w:tcW w:w="442" w:type="dxa"/>
                </w:tcPr>
                <w:p w14:paraId="2CA2E2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746" w:type="dxa"/>
                </w:tcPr>
                <w:p w14:paraId="7FE1C3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временной коэффициент</w:t>
                  </w:r>
                </w:p>
              </w:tc>
              <w:tc>
                <w:tcPr>
                  <w:tcW w:w="359" w:type="dxa"/>
                  <w:vAlign w:val="center"/>
                </w:tcPr>
                <w:p w14:paraId="131DB6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DE96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749FE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C090A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27B427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DB0E42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9" w:type="dxa"/>
                  <w:vAlign w:val="center"/>
                </w:tcPr>
                <w:p w14:paraId="462DBD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63BB8D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2D2A44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4982AE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573DC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38E0951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0" w:type="dxa"/>
                  <w:vAlign w:val="center"/>
                </w:tcPr>
                <w:p w14:paraId="1AC46F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0" w:type="dxa"/>
                  <w:vAlign w:val="center"/>
                </w:tcPr>
                <w:p w14:paraId="7D0844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7558DAEB" w14:textId="77777777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p w14:paraId="3879F407" w14:textId="48977455" w:rsidR="000C0D7D" w:rsidRPr="005E3EDB" w:rsidRDefault="000C0D7D" w:rsidP="00FC73B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5E3EDB">
              <w:rPr>
                <w:sz w:val="16"/>
                <w:szCs w:val="16"/>
              </w:rPr>
              <w:t>Примечание: ______________________________________________________________.</w:t>
            </w:r>
          </w:p>
        </w:tc>
        <w:tc>
          <w:tcPr>
            <w:tcW w:w="7597" w:type="dxa"/>
          </w:tcPr>
          <w:p w14:paraId="5D49C8D3" w14:textId="77777777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926"/>
              <w:gridCol w:w="348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506"/>
            </w:tblGrid>
            <w:tr w:rsidR="000C0D7D" w:rsidRPr="00FC73BA" w14:paraId="2A25A758" w14:textId="77777777" w:rsidTr="00FC73BA">
              <w:tc>
                <w:tcPr>
                  <w:tcW w:w="7422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14:paraId="3A2EA2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тыс. руб.</w:t>
                  </w:r>
                </w:p>
              </w:tc>
            </w:tr>
            <w:tr w:rsidR="000C0D7D" w:rsidRPr="00FC73BA" w14:paraId="10BDDA8B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  <w:vMerge w:val="restart"/>
                </w:tcPr>
                <w:p w14:paraId="019192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926" w:type="dxa"/>
                  <w:vMerge w:val="restart"/>
                </w:tcPr>
                <w:p w14:paraId="48AAD6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536" w:type="dxa"/>
                  <w:gridSpan w:val="13"/>
                </w:tcPr>
                <w:p w14:paraId="5CE97A9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Временные интервалы</w:t>
                  </w:r>
                </w:p>
              </w:tc>
              <w:tc>
                <w:tcPr>
                  <w:tcW w:w="506" w:type="dxa"/>
                  <w:vMerge w:val="restart"/>
                </w:tcPr>
                <w:p w14:paraId="0410BA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Нечувствительные к изменению процентной ставки</w:t>
                  </w:r>
                </w:p>
              </w:tc>
            </w:tr>
            <w:tr w:rsidR="00FC73BA" w:rsidRPr="00FC73BA" w14:paraId="151E9098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  <w:vMerge/>
                </w:tcPr>
                <w:p w14:paraId="5E75AFDB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6" w:type="dxa"/>
                  <w:vMerge/>
                </w:tcPr>
                <w:p w14:paraId="63E84896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61358F2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до 30 дней</w:t>
                  </w:r>
                </w:p>
              </w:tc>
              <w:tc>
                <w:tcPr>
                  <w:tcW w:w="349" w:type="dxa"/>
                </w:tcPr>
                <w:p w14:paraId="5EC11A1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31 до 90 дней</w:t>
                  </w:r>
                </w:p>
              </w:tc>
              <w:tc>
                <w:tcPr>
                  <w:tcW w:w="349" w:type="dxa"/>
                </w:tcPr>
                <w:p w14:paraId="3112BF2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91 до 180 дней</w:t>
                  </w:r>
                </w:p>
              </w:tc>
              <w:tc>
                <w:tcPr>
                  <w:tcW w:w="349" w:type="dxa"/>
                </w:tcPr>
                <w:p w14:paraId="373CB42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181 дня до 1 года</w:t>
                  </w:r>
                </w:p>
              </w:tc>
              <w:tc>
                <w:tcPr>
                  <w:tcW w:w="349" w:type="dxa"/>
                </w:tcPr>
                <w:p w14:paraId="2ED82CB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 года до 2 лет</w:t>
                  </w:r>
                </w:p>
              </w:tc>
              <w:tc>
                <w:tcPr>
                  <w:tcW w:w="349" w:type="dxa"/>
                </w:tcPr>
                <w:p w14:paraId="363815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2 до 3 лет</w:t>
                  </w:r>
                </w:p>
              </w:tc>
              <w:tc>
                <w:tcPr>
                  <w:tcW w:w="349" w:type="dxa"/>
                </w:tcPr>
                <w:p w14:paraId="2092A35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3 до 4 лет</w:t>
                  </w:r>
                </w:p>
              </w:tc>
              <w:tc>
                <w:tcPr>
                  <w:tcW w:w="349" w:type="dxa"/>
                </w:tcPr>
                <w:p w14:paraId="349027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4 до 5 лет</w:t>
                  </w:r>
                </w:p>
              </w:tc>
              <w:tc>
                <w:tcPr>
                  <w:tcW w:w="349" w:type="dxa"/>
                </w:tcPr>
                <w:p w14:paraId="1937FD2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5 до 7 лет</w:t>
                  </w:r>
                </w:p>
              </w:tc>
              <w:tc>
                <w:tcPr>
                  <w:tcW w:w="349" w:type="dxa"/>
                </w:tcPr>
                <w:p w14:paraId="13F6FD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7 до 10 лет</w:t>
                  </w:r>
                </w:p>
              </w:tc>
              <w:tc>
                <w:tcPr>
                  <w:tcW w:w="349" w:type="dxa"/>
                </w:tcPr>
                <w:p w14:paraId="05683D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10 до 15 лет</w:t>
                  </w:r>
                </w:p>
              </w:tc>
              <w:tc>
                <w:tcPr>
                  <w:tcW w:w="349" w:type="dxa"/>
                </w:tcPr>
                <w:p w14:paraId="0B0245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от 15 до 20 лет</w:t>
                  </w:r>
                </w:p>
              </w:tc>
              <w:tc>
                <w:tcPr>
                  <w:tcW w:w="349" w:type="dxa"/>
                </w:tcPr>
                <w:p w14:paraId="712848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свыше 20 лет</w:t>
                  </w:r>
                </w:p>
              </w:tc>
              <w:tc>
                <w:tcPr>
                  <w:tcW w:w="506" w:type="dxa"/>
                  <w:vMerge/>
                </w:tcPr>
                <w:p w14:paraId="316F47B4" w14:textId="77777777" w:rsidR="000C0D7D" w:rsidRPr="00FC73BA" w:rsidRDefault="000C0D7D" w:rsidP="00FC73B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4013DEA6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09DE6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26" w:type="dxa"/>
                </w:tcPr>
                <w:p w14:paraId="54A610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14:paraId="01C465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9" w:type="dxa"/>
                </w:tcPr>
                <w:p w14:paraId="66841C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14:paraId="754E34A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14:paraId="5446E6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9" w:type="dxa"/>
                </w:tcPr>
                <w:p w14:paraId="3F14E5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1FBC6C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9" w:type="dxa"/>
                </w:tcPr>
                <w:p w14:paraId="1A9B42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</w:tcPr>
                <w:p w14:paraId="5165D19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9" w:type="dxa"/>
                </w:tcPr>
                <w:p w14:paraId="4A26FE2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9" w:type="dxa"/>
                </w:tcPr>
                <w:p w14:paraId="54F0E5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9" w:type="dxa"/>
                </w:tcPr>
                <w:p w14:paraId="38A6F6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9" w:type="dxa"/>
                </w:tcPr>
                <w:p w14:paraId="783B69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9" w:type="dxa"/>
                </w:tcPr>
                <w:p w14:paraId="1A40E1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06" w:type="dxa"/>
                </w:tcPr>
                <w:p w14:paraId="462979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0C0D7D" w:rsidRPr="00FC73BA" w14:paraId="5743589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551647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68" w:type="dxa"/>
                  <w:gridSpan w:val="15"/>
                </w:tcPr>
                <w:p w14:paraId="52D57AD2" w14:textId="77777777" w:rsidR="00D02EEB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БАЛАНСОВЫЕ АКТИВЫ</w:t>
                  </w:r>
                </w:p>
                <w:p w14:paraId="2E88F59D" w14:textId="203CAD6A" w:rsidR="00D02EEB" w:rsidRPr="00FC73BA" w:rsidRDefault="00D02EE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76EA76B4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DAA30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926" w:type="dxa"/>
                </w:tcPr>
                <w:p w14:paraId="15037B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Денежные средства и их эквиваленты</w:t>
                  </w:r>
                </w:p>
              </w:tc>
              <w:tc>
                <w:tcPr>
                  <w:tcW w:w="348" w:type="dxa"/>
                </w:tcPr>
                <w:p w14:paraId="419E4B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0D004D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755A8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2C40841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21952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070B7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5F2A1E6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DDCF1E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5038929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255B9D5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6AF01B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2E0D84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6D570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055A5E9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34F163B7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1BD8C0A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926" w:type="dxa"/>
                </w:tcPr>
                <w:p w14:paraId="65641B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на корреспондентских счетах в кредитных организациях</w:t>
                  </w:r>
                </w:p>
              </w:tc>
              <w:tc>
                <w:tcPr>
                  <w:tcW w:w="348" w:type="dxa"/>
                </w:tcPr>
                <w:p w14:paraId="4C8158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2EBD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255B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240AB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EBC29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99D28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2FA54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1E4228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0C91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549A30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50010C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E9120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857B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BD3BC7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6A48FAC6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B8B38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926" w:type="dxa"/>
                </w:tcPr>
                <w:p w14:paraId="17044C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Ссудная задолженность, всего, из нее:</w:t>
                  </w:r>
                </w:p>
              </w:tc>
              <w:tc>
                <w:tcPr>
                  <w:tcW w:w="348" w:type="dxa"/>
                </w:tcPr>
                <w:p w14:paraId="1B00C3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74F713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B785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7737E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CA89B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B5D48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4A211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896D75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D0E7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3B9B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CF6A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48B9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F9211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F76C3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6A43E938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0CC97D8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1926" w:type="dxa"/>
                </w:tcPr>
                <w:p w14:paraId="28E1B1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кредитных организаций</w:t>
                  </w:r>
                </w:p>
              </w:tc>
              <w:tc>
                <w:tcPr>
                  <w:tcW w:w="348" w:type="dxa"/>
                </w:tcPr>
                <w:p w14:paraId="755260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44AC0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CD3B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6709B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902D8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2FE69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1AD53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169DF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59E9F0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146EC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F6CB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F4C6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5D8C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32D681F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0B58B939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A56EE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1.3.2</w:t>
                  </w:r>
                </w:p>
              </w:tc>
              <w:tc>
                <w:tcPr>
                  <w:tcW w:w="1926" w:type="dxa"/>
                </w:tcPr>
                <w:p w14:paraId="03F720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юридических лиц, не являющихся кредитными организациями, всего, из них:</w:t>
                  </w:r>
                </w:p>
              </w:tc>
              <w:tc>
                <w:tcPr>
                  <w:tcW w:w="348" w:type="dxa"/>
                </w:tcPr>
                <w:p w14:paraId="3AB999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D52D0E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D25AD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980B0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9113E4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59022F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59ADF8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7F4B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8A576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46C8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759F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7BCF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6D7DD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26A84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49A7CC4D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65C672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1.3.2.1</w:t>
                  </w:r>
                </w:p>
              </w:tc>
              <w:tc>
                <w:tcPr>
                  <w:tcW w:w="1926" w:type="dxa"/>
                </w:tcPr>
                <w:p w14:paraId="092984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ссуды до востребования и овердрафт</w:t>
                  </w:r>
                </w:p>
              </w:tc>
              <w:tc>
                <w:tcPr>
                  <w:tcW w:w="348" w:type="dxa"/>
                </w:tcPr>
                <w:p w14:paraId="18D2CA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9B102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6AA5D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D147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7A436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D566C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D5946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6AAE3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4DECE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294853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6C798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23CBF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F7F9D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DD4D97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229B3CAA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5557B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</w:t>
                  </w:r>
                </w:p>
              </w:tc>
              <w:tc>
                <w:tcPr>
                  <w:tcW w:w="1926" w:type="dxa"/>
                </w:tcPr>
                <w:p w14:paraId="0DE0FD3C" w14:textId="77777777" w:rsidR="000C0D7D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физических лиц, всего, из них:</w:t>
                  </w:r>
                </w:p>
                <w:p w14:paraId="7B71479A" w14:textId="78F298E8" w:rsidR="00D02EEB" w:rsidRPr="00FC73BA" w:rsidRDefault="00D02EEB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43D4E3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9255F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9BE637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7FB22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76BA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DE758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F487BC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AC0B6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E1E15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2D35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6114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6C639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C35B1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2E5BD4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326162C3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387300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1.3.3.1</w:t>
                  </w:r>
                </w:p>
              </w:tc>
              <w:tc>
                <w:tcPr>
                  <w:tcW w:w="1926" w:type="dxa"/>
                </w:tcPr>
                <w:p w14:paraId="2EE717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ссуды с использованием банковских карт</w:t>
                  </w:r>
                </w:p>
              </w:tc>
              <w:tc>
                <w:tcPr>
                  <w:tcW w:w="348" w:type="dxa"/>
                </w:tcPr>
                <w:p w14:paraId="728DA86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F815D7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0EA87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05EFB5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6DD57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484F9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C540D1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F8623B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815C5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658EA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1AB3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633D3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53012D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104E997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7C60EFF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D169D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1.3.3.2</w:t>
                  </w:r>
                </w:p>
              </w:tc>
              <w:tc>
                <w:tcPr>
                  <w:tcW w:w="1926" w:type="dxa"/>
                </w:tcPr>
                <w:p w14:paraId="47957B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жилищные ссуды</w:t>
                  </w:r>
                </w:p>
              </w:tc>
              <w:tc>
                <w:tcPr>
                  <w:tcW w:w="348" w:type="dxa"/>
                </w:tcPr>
                <w:p w14:paraId="4CBA8E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EF60D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624E0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B573D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E125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45989C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A0657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623C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3BD47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5E97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AF552E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7947C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C4309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C8884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4FB84B1B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DE285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926" w:type="dxa"/>
                </w:tcPr>
                <w:p w14:paraId="3BD21775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Вложения в долговые обязательства</w:t>
                  </w:r>
                </w:p>
                <w:p w14:paraId="66196DCB" w14:textId="62D5B6C9" w:rsidR="00D02EEB" w:rsidRPr="00FC73BA" w:rsidRDefault="00D02EE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7895F0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4372B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9592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614C5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5F039B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E300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E90E1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73320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F8331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719D85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58E5A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387D9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375A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39AA27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1136E17B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6C262C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926" w:type="dxa"/>
                </w:tcPr>
                <w:p w14:paraId="0F97D7A0" w14:textId="06E255C2" w:rsidR="00D02EEB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Вложения в долевые ценные бумаги</w:t>
                  </w:r>
                </w:p>
              </w:tc>
              <w:tc>
                <w:tcPr>
                  <w:tcW w:w="348" w:type="dxa"/>
                </w:tcPr>
                <w:p w14:paraId="4F37CB2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79493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9FAD0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60D1D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031A4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92A67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40924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DC969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2D51C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4B307A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33A8C5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2759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89B807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09BB9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230D9D30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0174DF0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926" w:type="dxa"/>
                </w:tcPr>
                <w:p w14:paraId="7B9C39D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активы</w:t>
                  </w:r>
                </w:p>
              </w:tc>
              <w:tc>
                <w:tcPr>
                  <w:tcW w:w="348" w:type="dxa"/>
                </w:tcPr>
                <w:p w14:paraId="336335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0000A9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CA3DB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24413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AE640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3817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8E388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BE7E7D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AB6F4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7CEF6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9CE57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FFC42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1519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3A85334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48A084C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C5405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1926" w:type="dxa"/>
                </w:tcPr>
                <w:p w14:paraId="1E58F37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Основные средства и нематериальные активы</w:t>
                  </w:r>
                </w:p>
              </w:tc>
              <w:tc>
                <w:tcPr>
                  <w:tcW w:w="348" w:type="dxa"/>
                </w:tcPr>
                <w:p w14:paraId="5580BF9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74320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53854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0E56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A1AD43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4BDA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30C699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3C281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4D9D5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3F22AC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C605A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8A446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E6DCE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5AAE85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379A7A60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111EB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26" w:type="dxa"/>
                </w:tcPr>
                <w:p w14:paraId="3794E1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ВНЕБАЛАНСОВЫЕ ТРЕБОВАНИЯ</w:t>
                  </w:r>
                </w:p>
              </w:tc>
              <w:tc>
                <w:tcPr>
                  <w:tcW w:w="348" w:type="dxa"/>
                </w:tcPr>
                <w:p w14:paraId="658A96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BD749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F2F6E0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99C9E7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87918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89E46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AF552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058C1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814130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52A2E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3C9B5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20803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E3CAD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8E9ACE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6458567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3C557C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926" w:type="dxa"/>
                </w:tcPr>
                <w:p w14:paraId="369EF3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Фьючерсы</w:t>
                  </w:r>
                </w:p>
              </w:tc>
              <w:tc>
                <w:tcPr>
                  <w:tcW w:w="348" w:type="dxa"/>
                </w:tcPr>
                <w:p w14:paraId="0AE46FC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A1CC8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2F8A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4E2BEF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9C462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1687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15E38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69C219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C111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FCEA97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648928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2AEDF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F8B05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590F0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0731970A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BF9C31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926" w:type="dxa"/>
                </w:tcPr>
                <w:p w14:paraId="27BEE5A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Форварды</w:t>
                  </w:r>
                </w:p>
              </w:tc>
              <w:tc>
                <w:tcPr>
                  <w:tcW w:w="348" w:type="dxa"/>
                </w:tcPr>
                <w:p w14:paraId="617C573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A2B7B6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129F9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5F4B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CD2587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C9832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5E0F7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2940D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DE54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05345B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5A639D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50709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A01D6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3A0B44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36147619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147BFC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926" w:type="dxa"/>
                </w:tcPr>
                <w:p w14:paraId="738FB8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Валютно-процентные свопы</w:t>
                  </w:r>
                </w:p>
              </w:tc>
              <w:tc>
                <w:tcPr>
                  <w:tcW w:w="348" w:type="dxa"/>
                </w:tcPr>
                <w:p w14:paraId="6BA0AE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E5972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8856C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19D30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64BEA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F1B7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11686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205B3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5807F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35CD5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31286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8C564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9C325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3E43475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61BD7B8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A037E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2.4</w:t>
                  </w:r>
                </w:p>
              </w:tc>
              <w:tc>
                <w:tcPr>
                  <w:tcW w:w="1926" w:type="dxa"/>
                </w:tcPr>
                <w:p w14:paraId="0312A09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Процентные свопы</w:t>
                  </w:r>
                </w:p>
              </w:tc>
              <w:tc>
                <w:tcPr>
                  <w:tcW w:w="348" w:type="dxa"/>
                </w:tcPr>
                <w:p w14:paraId="7CA81B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82DF2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5B4B9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4CB5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6DCB1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7FD06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6AD3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A31D5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4CEF0A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1F3594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FB43F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0EE20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A6C53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08B9FA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4FE08B0F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3D381A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926" w:type="dxa"/>
                </w:tcPr>
                <w:p w14:paraId="241671ED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продажу"</w:t>
                  </w:r>
                </w:p>
                <w:p w14:paraId="2C6D8A68" w14:textId="7CB76E7B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016373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F6125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CF30F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397F6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DEF93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00C109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9E662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6627D2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68F4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6B36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01AF29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4D93E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D3634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38FD4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32295868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4438D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926" w:type="dxa"/>
                </w:tcPr>
                <w:p w14:paraId="5C2132F3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покупку"</w:t>
                  </w:r>
                </w:p>
                <w:p w14:paraId="5EA0D2CA" w14:textId="0C1D53B6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5AC36E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71B85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3B933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30BBFE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4CE091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3E863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B029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D39AEB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8EFDF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54F76C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48CE4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C2C6FE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FCCA75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93D5D1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3DE1C840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7315C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926" w:type="dxa"/>
                </w:tcPr>
                <w:p w14:paraId="3BC3230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договоры (контракты)</w:t>
                  </w:r>
                </w:p>
              </w:tc>
              <w:tc>
                <w:tcPr>
                  <w:tcW w:w="348" w:type="dxa"/>
                </w:tcPr>
                <w:p w14:paraId="4824BB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43E1C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CE8F2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856A5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F07EF4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E72FF5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CBA54D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355AAC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8552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BFEF7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75351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274D7B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7848F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39248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4B9FA176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19CC10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26" w:type="dxa"/>
                </w:tcPr>
                <w:p w14:paraId="449B082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ИТОГО БАЛАНСОВЫХ АКТИВОВ И ВНЕБАЛАНСОВЫХ ТРЕБОВАНИЙ</w:t>
                  </w:r>
                </w:p>
              </w:tc>
              <w:tc>
                <w:tcPr>
                  <w:tcW w:w="348" w:type="dxa"/>
                </w:tcPr>
                <w:p w14:paraId="0A94D5B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AD8095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CEA9D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A17F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19B59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FC24D4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C1BED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74C9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5ABC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9004E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D275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3F485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B273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6F9E3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0C0D7D" w:rsidRPr="00FC73BA" w14:paraId="3C06B94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602084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68" w:type="dxa"/>
                  <w:gridSpan w:val="15"/>
                </w:tcPr>
                <w:p w14:paraId="73B2B36D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БАЛАНСОВЫЕ ПАССИВЫ</w:t>
                  </w:r>
                </w:p>
                <w:p w14:paraId="57037E07" w14:textId="00AC7936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08E4D50C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68FE670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926" w:type="dxa"/>
                </w:tcPr>
                <w:p w14:paraId="02C3650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кредитных организаций, всего, из них:</w:t>
                  </w:r>
                </w:p>
              </w:tc>
              <w:tc>
                <w:tcPr>
                  <w:tcW w:w="348" w:type="dxa"/>
                </w:tcPr>
                <w:p w14:paraId="1D070C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2732C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7728E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0D710A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5A7BA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B071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200589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2530E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75DD56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CFA9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AB6D2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A5E8B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1DE593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A11D3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25EEA364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DCDE2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926" w:type="dxa"/>
                </w:tcPr>
                <w:p w14:paraId="6E6B011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 корреспондентских счетах</w:t>
                  </w:r>
                </w:p>
              </w:tc>
              <w:tc>
                <w:tcPr>
                  <w:tcW w:w="348" w:type="dxa"/>
                </w:tcPr>
                <w:p w14:paraId="1A1584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69973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7F0FB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2FD615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8BB0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2F0A8F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58E264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95F4DE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83B93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09BF1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997AB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A8790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C37C9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32D8F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53F86C76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EFEF3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1926" w:type="dxa"/>
                </w:tcPr>
                <w:p w14:paraId="25C669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межбанковские ссуды, депозиты</w:t>
                  </w:r>
                </w:p>
              </w:tc>
              <w:tc>
                <w:tcPr>
                  <w:tcW w:w="348" w:type="dxa"/>
                </w:tcPr>
                <w:p w14:paraId="47B884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BEAF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A5746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12A4C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EB98C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F3CCF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F2BE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D7FEE2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E136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EED3C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E3FD6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205AE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F15F5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8760D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1B8DB8D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C65BBF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926" w:type="dxa"/>
                </w:tcPr>
                <w:p w14:paraId="65E7D48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Средства клиентов, не являющихся кредитными организациями, всего, из них:</w:t>
                  </w:r>
                </w:p>
              </w:tc>
              <w:tc>
                <w:tcPr>
                  <w:tcW w:w="348" w:type="dxa"/>
                </w:tcPr>
                <w:p w14:paraId="09D23A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128B34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172B5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89DB8B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5C453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7BF25E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1DBF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F55B2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5B7AE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2BD48A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29A0B9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BC35B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1648ED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9C953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31272F2B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6F80F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1926" w:type="dxa"/>
                </w:tcPr>
                <w:p w14:paraId="158413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на расчетных (текущих) счетах юридических и физических лиц</w:t>
                  </w:r>
                </w:p>
              </w:tc>
              <w:tc>
                <w:tcPr>
                  <w:tcW w:w="348" w:type="dxa"/>
                </w:tcPr>
                <w:p w14:paraId="06DBCE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980DF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FFAB0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4375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9FB7F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4DB94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C8C7E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A8F7B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A337C9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440BD8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2B29F5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998475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F4BF6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156079A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6E69409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7494D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1926" w:type="dxa"/>
                </w:tcPr>
                <w:p w14:paraId="621BE4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депозиты юридических лиц</w:t>
                  </w:r>
                </w:p>
              </w:tc>
              <w:tc>
                <w:tcPr>
                  <w:tcW w:w="348" w:type="dxa"/>
                </w:tcPr>
                <w:p w14:paraId="632074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3544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997E2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2C82B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2DFD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363C7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5F44D2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40908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FF68B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04148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3758B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64C0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7297BE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D8264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56C9162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56DF8BF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4.2.3</w:t>
                  </w:r>
                </w:p>
              </w:tc>
              <w:tc>
                <w:tcPr>
                  <w:tcW w:w="1926" w:type="dxa"/>
                </w:tcPr>
                <w:p w14:paraId="5908611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вклады (депозиты) физических лиц</w:t>
                  </w:r>
                </w:p>
              </w:tc>
              <w:tc>
                <w:tcPr>
                  <w:tcW w:w="348" w:type="dxa"/>
                </w:tcPr>
                <w:p w14:paraId="318250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5FDC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B98B1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F045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A8C62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4C6AC2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4C6E9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DF6AA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00AC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3E6081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AD1E5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65E17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C8759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F7280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072A27BE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B62F0D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926" w:type="dxa"/>
                </w:tcPr>
                <w:p w14:paraId="226B3BD0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Выпущенные долговые обязательства</w:t>
                  </w:r>
                </w:p>
                <w:p w14:paraId="1DBF3850" w14:textId="299A6040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4BE009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CD6E64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4C19E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18AF8C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B77C5A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CE6C1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B9B5B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20835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F4E4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100B4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2A59E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AC75F9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AADC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EE2A03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1BFE927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74366E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1926" w:type="dxa"/>
                </w:tcPr>
                <w:p w14:paraId="6FD0C0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пассивы</w:t>
                  </w:r>
                </w:p>
              </w:tc>
              <w:tc>
                <w:tcPr>
                  <w:tcW w:w="348" w:type="dxa"/>
                </w:tcPr>
                <w:p w14:paraId="3676F5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CC27AF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BF36C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486371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BFD83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B4D8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FDFF9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67584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DB1FA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E4CE0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BFE8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8523A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59AB4B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3B147C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6B8FCCFC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1044E45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1926" w:type="dxa"/>
                </w:tcPr>
                <w:p w14:paraId="1AEBCF77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Источники собственных средств (капитала)</w:t>
                  </w:r>
                </w:p>
                <w:p w14:paraId="3DF9085E" w14:textId="3400B9FC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15C2D66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A8794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0423BD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FD87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43BC47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3EE393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14ECC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CCA8A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C6EA2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638D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53592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34F59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61C5A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8D9188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0C0D7D" w:rsidRPr="00FC73BA" w14:paraId="7F34A111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06B7D1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68" w:type="dxa"/>
                  <w:gridSpan w:val="15"/>
                </w:tcPr>
                <w:p w14:paraId="2D72B1DF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ВНЕБАЛАНСОВЫЕ ОБЯЗАТЕЛЬСТВА</w:t>
                  </w:r>
                </w:p>
                <w:p w14:paraId="54F6129B" w14:textId="6382D6AE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7C677625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11404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926" w:type="dxa"/>
                </w:tcPr>
                <w:p w14:paraId="17FAE8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Фьючерсы</w:t>
                  </w:r>
                </w:p>
              </w:tc>
              <w:tc>
                <w:tcPr>
                  <w:tcW w:w="348" w:type="dxa"/>
                </w:tcPr>
                <w:p w14:paraId="0FB71A2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E71EF0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EAC7B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0FD77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6DE3B3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693C0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42FAF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A3AE7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B694D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1D860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4FC8B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77A50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A5F40C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0344AB2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3550ED5D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82C6E5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926" w:type="dxa"/>
                </w:tcPr>
                <w:p w14:paraId="4B92DF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Форварды</w:t>
                  </w:r>
                </w:p>
              </w:tc>
              <w:tc>
                <w:tcPr>
                  <w:tcW w:w="348" w:type="dxa"/>
                </w:tcPr>
                <w:p w14:paraId="5C96B7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1256E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39D701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9E2838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1DC324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78180A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E3206D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03D8DC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47592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7730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0840E0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19F9A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08B6B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FB4C75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60149D42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CAED38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1926" w:type="dxa"/>
                </w:tcPr>
                <w:p w14:paraId="59F71F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Валютно-процентные свопы</w:t>
                  </w:r>
                </w:p>
              </w:tc>
              <w:tc>
                <w:tcPr>
                  <w:tcW w:w="348" w:type="dxa"/>
                </w:tcPr>
                <w:p w14:paraId="788B78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9C8FD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64704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D730B2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17F223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54FA1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B029D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E6E1E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18822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93E7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351ED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EC79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FF8AC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F7B165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49F25FD7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11E1D9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5.4</w:t>
                  </w:r>
                </w:p>
              </w:tc>
              <w:tc>
                <w:tcPr>
                  <w:tcW w:w="1926" w:type="dxa"/>
                </w:tcPr>
                <w:p w14:paraId="206F30C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Процентные свопы</w:t>
                  </w:r>
                </w:p>
              </w:tc>
              <w:tc>
                <w:tcPr>
                  <w:tcW w:w="348" w:type="dxa"/>
                </w:tcPr>
                <w:p w14:paraId="64AE04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2E3F9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EDB660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1E6E2B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19500F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C52E62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558CD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408DFE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383A6C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CA1B05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1F65B6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31D9D5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229F66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EDEF1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3FC6A054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25394F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1926" w:type="dxa"/>
                </w:tcPr>
                <w:p w14:paraId="3FE01722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продажу"</w:t>
                  </w:r>
                </w:p>
                <w:p w14:paraId="0B85D997" w14:textId="241E77A1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28F9290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9A7F41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4B1A0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B33318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5FFC27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FD502F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9DF712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C03F0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E1D269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F5E89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8CB36A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6FD4C0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E5AD02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CF0750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4DC13646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420189F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1926" w:type="dxa"/>
                </w:tcPr>
                <w:p w14:paraId="5910BDE3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Опционы "на покупку"</w:t>
                  </w:r>
                </w:p>
                <w:p w14:paraId="50176FB9" w14:textId="12E43D4F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2E25EA9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FA6842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22843A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DB7365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8AD03C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075833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736A93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707A37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15D97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04401D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C0798F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84A30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D6F5F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4B1381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07FC67DB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084C019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1926" w:type="dxa"/>
                </w:tcPr>
                <w:p w14:paraId="66E4948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Прочие договоры (контракты)</w:t>
                  </w:r>
                </w:p>
              </w:tc>
              <w:tc>
                <w:tcPr>
                  <w:tcW w:w="348" w:type="dxa"/>
                </w:tcPr>
                <w:p w14:paraId="6A22E71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8094F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83047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F358E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4AA257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E6C1E4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D2276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D3DF78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D4CD0F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6F9DAB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A496F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E3F093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350E6E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1B641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01F1DD9E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928FC8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26" w:type="dxa"/>
                </w:tcPr>
                <w:p w14:paraId="346D65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Итого балансовых пассивов и внебалансовых обязательств</w:t>
                  </w:r>
                </w:p>
              </w:tc>
              <w:tc>
                <w:tcPr>
                  <w:tcW w:w="348" w:type="dxa"/>
                </w:tcPr>
                <w:p w14:paraId="63D5BCC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9B725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226CD9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5A8BEE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5B0FA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17EB63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520FA7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35F16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97A3F5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1DD381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0EBE70E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AFE028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DB36F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7C66A8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C73BA" w:rsidRPr="00FC73BA" w14:paraId="27F46447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36CFB3B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26" w:type="dxa"/>
                </w:tcPr>
                <w:p w14:paraId="592D57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Совокупный ГЭП (строка 3 - строка 6)</w:t>
                  </w:r>
                </w:p>
              </w:tc>
              <w:tc>
                <w:tcPr>
                  <w:tcW w:w="348" w:type="dxa"/>
                </w:tcPr>
                <w:p w14:paraId="3B7394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C120FD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BF650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375245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00139A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A0CF60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E48812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90929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B5351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66724B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DF7D5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7B4138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25E25C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0DBB67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7375683C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65B7B83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26" w:type="dxa"/>
                </w:tcPr>
                <w:p w14:paraId="542391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 xml:space="preserve">Изменение чистого </w:t>
                  </w:r>
                  <w:r w:rsidRPr="00FC73BA">
                    <w:rPr>
                      <w:sz w:val="16"/>
                      <w:szCs w:val="16"/>
                    </w:rPr>
                    <w:lastRenderedPageBreak/>
                    <w:t>процентного дохода:</w:t>
                  </w:r>
                </w:p>
              </w:tc>
              <w:tc>
                <w:tcPr>
                  <w:tcW w:w="348" w:type="dxa"/>
                </w:tcPr>
                <w:p w14:paraId="738C862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349" w:type="dxa"/>
                </w:tcPr>
                <w:p w14:paraId="7102AF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F016FF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53046A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812F67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3A861A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5C1256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1DC535E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31B1324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5E20449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ACB5D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6CD0B9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341D78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6FF70B3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04B9CCD8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7A2CB55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926" w:type="dxa"/>
                </w:tcPr>
                <w:p w14:paraId="41219A92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+ 200 базисных пунктов</w:t>
                  </w:r>
                </w:p>
                <w:p w14:paraId="20369C76" w14:textId="7251A486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6A1D0F1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77D8D6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54A3EAE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F76656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C1DB61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ADFE3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A24C0A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3EFFFB1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D50B0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1B91A2C2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3D1DB36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377983B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BBDD30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4C55701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2737F9B7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66F42D9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926" w:type="dxa"/>
                </w:tcPr>
                <w:p w14:paraId="7705FF33" w14:textId="77777777" w:rsidR="000C0D7D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- 200 базисных пунктов</w:t>
                  </w:r>
                </w:p>
                <w:p w14:paraId="40850F3C" w14:textId="4133B07A" w:rsidR="005E3EDB" w:rsidRPr="00FC73BA" w:rsidRDefault="005E3EDB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</w:tcPr>
                <w:p w14:paraId="4BA6386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2CFA05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3245FA6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41A4E78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E52641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9D73FA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1B15CB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C3E555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E5C85F5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E8BDDF0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6CE17D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B75F3F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471D288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44A91FD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C73BA" w:rsidRPr="00FC73BA" w14:paraId="1857A139" w14:textId="77777777" w:rsidTr="00FC73B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54" w:type="dxa"/>
                </w:tcPr>
                <w:p w14:paraId="29739D3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926" w:type="dxa"/>
                </w:tcPr>
                <w:p w14:paraId="53627E73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временной коэффициент</w:t>
                  </w:r>
                </w:p>
              </w:tc>
              <w:tc>
                <w:tcPr>
                  <w:tcW w:w="348" w:type="dxa"/>
                </w:tcPr>
                <w:p w14:paraId="0499E237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1E8802B1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62DC084E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E37878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14:paraId="2357352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39F4E0B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181E844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1FB8649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7FF830FF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6F7CAAA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1CABF156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B561EED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9" w:type="dxa"/>
                </w:tcPr>
                <w:p w14:paraId="01ED23CC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0182F758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FC73BA"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0747AB26" w14:textId="77777777" w:rsidR="000C0D7D" w:rsidRPr="00FC73BA" w:rsidRDefault="000C0D7D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0C0D7D" w:rsidRPr="00FC73BA" w14:paraId="72FDA8CF" w14:textId="77777777" w:rsidTr="00FC73BA"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7F62CA" w14:textId="77777777" w:rsidR="000C0D7D" w:rsidRPr="00FC73BA" w:rsidRDefault="000C0D7D" w:rsidP="00FC73B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Примечание: __________________________________________.</w:t>
                  </w:r>
                </w:p>
              </w:tc>
            </w:tr>
          </w:tbl>
          <w:p w14:paraId="399388E2" w14:textId="67E17CB0" w:rsidR="000C0D7D" w:rsidRPr="00FC73BA" w:rsidRDefault="000C0D7D" w:rsidP="00D02EEB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5E3EDB" w:rsidRPr="00FC73BA" w14:paraId="3A6B11D6" w14:textId="77777777" w:rsidTr="00FC73BA">
        <w:tc>
          <w:tcPr>
            <w:tcW w:w="7597" w:type="dxa"/>
          </w:tcPr>
          <w:p w14:paraId="4B4BA8EF" w14:textId="77777777" w:rsidR="005E3EDB" w:rsidRPr="005E3EDB" w:rsidRDefault="005E3EDB" w:rsidP="005E3ED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09CA939" w14:textId="77777777" w:rsidR="005E3EDB" w:rsidRPr="00FC73BA" w:rsidRDefault="005E3EDB" w:rsidP="005E3EDB">
            <w:pPr>
              <w:pStyle w:val="ConsPlusNonformat"/>
              <w:spacing w:after="1" w:line="200" w:lineRule="atLeast"/>
              <w:jc w:val="both"/>
            </w:pPr>
            <w:r w:rsidRPr="00FC73BA">
              <w:t xml:space="preserve">Руководитель                  </w:t>
            </w:r>
            <w:r w:rsidRPr="005E3EDB">
              <w:t>(</w:t>
            </w:r>
            <w:r w:rsidRPr="00FC73BA">
              <w:rPr>
                <w:strike/>
                <w:color w:val="FF0000"/>
              </w:rPr>
              <w:t>Ф.И.О.</w:t>
            </w:r>
            <w:r w:rsidRPr="005E3EDB">
              <w:t>)</w:t>
            </w:r>
          </w:p>
          <w:p w14:paraId="0514C5BB" w14:textId="77777777" w:rsidR="005E3EDB" w:rsidRPr="00FC73BA" w:rsidRDefault="005E3EDB" w:rsidP="005E3EDB">
            <w:pPr>
              <w:pStyle w:val="ConsPlusNonformat"/>
              <w:spacing w:after="1" w:line="200" w:lineRule="atLeast"/>
              <w:jc w:val="both"/>
            </w:pPr>
            <w:r w:rsidRPr="00FC73BA">
              <w:t xml:space="preserve">Главный бухгалтер             </w:t>
            </w:r>
            <w:r w:rsidRPr="005E3EDB">
              <w:t>(</w:t>
            </w:r>
            <w:r w:rsidRPr="00FC73BA">
              <w:rPr>
                <w:strike/>
                <w:color w:val="FF0000"/>
              </w:rPr>
              <w:t>Ф.И.О.</w:t>
            </w:r>
            <w:r w:rsidRPr="005E3EDB">
              <w:t>)</w:t>
            </w:r>
          </w:p>
          <w:p w14:paraId="08F23821" w14:textId="77777777" w:rsidR="005E3EDB" w:rsidRPr="00FC73BA" w:rsidRDefault="005E3EDB" w:rsidP="005E3EDB">
            <w:pPr>
              <w:pStyle w:val="ConsPlusNonformat"/>
              <w:spacing w:after="1" w:line="200" w:lineRule="atLeast"/>
              <w:jc w:val="both"/>
            </w:pPr>
            <w:r w:rsidRPr="00FC73BA">
              <w:t xml:space="preserve">Исполнитель                   </w:t>
            </w:r>
            <w:r w:rsidRPr="005E3EDB">
              <w:t>(</w:t>
            </w:r>
            <w:r w:rsidRPr="00FC73BA">
              <w:rPr>
                <w:strike/>
                <w:color w:val="FF0000"/>
              </w:rPr>
              <w:t>Ф.И.О.</w:t>
            </w:r>
            <w:r w:rsidRPr="005E3EDB">
              <w:t>)</w:t>
            </w:r>
          </w:p>
          <w:p w14:paraId="4F600F5F" w14:textId="77777777" w:rsidR="005E3EDB" w:rsidRPr="00FC73BA" w:rsidRDefault="005E3EDB" w:rsidP="005E3EDB">
            <w:pPr>
              <w:pStyle w:val="ConsPlusNonformat"/>
              <w:spacing w:after="1" w:line="200" w:lineRule="atLeast"/>
              <w:jc w:val="both"/>
            </w:pPr>
            <w:r w:rsidRPr="00FC73BA">
              <w:t>Телефон:</w:t>
            </w:r>
          </w:p>
          <w:p w14:paraId="08DE3AFA" w14:textId="333A90FF" w:rsidR="005E3EDB" w:rsidRPr="00D02EEB" w:rsidRDefault="005E3EDB" w:rsidP="005E3EDB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  <w:r w:rsidRPr="00FC73BA">
              <w:t>"__" ________ ____ г.</w:t>
            </w:r>
          </w:p>
        </w:tc>
        <w:tc>
          <w:tcPr>
            <w:tcW w:w="7597" w:type="dxa"/>
          </w:tcPr>
          <w:p w14:paraId="515F499B" w14:textId="77777777" w:rsidR="005E3EDB" w:rsidRPr="00FC73BA" w:rsidRDefault="005E3EDB" w:rsidP="005E3ED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29"/>
              <w:gridCol w:w="284"/>
              <w:gridCol w:w="1414"/>
              <w:gridCol w:w="276"/>
              <w:gridCol w:w="3829"/>
            </w:tblGrid>
            <w:tr w:rsidR="005E3EDB" w:rsidRPr="00FC73BA" w14:paraId="0F37C449" w14:textId="77777777" w:rsidTr="00727061">
              <w:tc>
                <w:tcPr>
                  <w:tcW w:w="152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F97B2B3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4C61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right w:val="nil"/>
                  </w:tcBorders>
                </w:tcPr>
                <w:p w14:paraId="2511E66E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BE7C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right w:val="nil"/>
                  </w:tcBorders>
                </w:tcPr>
                <w:p w14:paraId="35B5818D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5E3EDB" w:rsidRPr="00FC73BA" w14:paraId="1ABDF909" w14:textId="77777777" w:rsidTr="00727061">
              <w:tc>
                <w:tcPr>
                  <w:tcW w:w="1529" w:type="dxa"/>
                  <w:tcBorders>
                    <w:left w:val="nil"/>
                    <w:bottom w:val="nil"/>
                    <w:right w:val="nil"/>
                  </w:tcBorders>
                </w:tcPr>
                <w:p w14:paraId="6971D1A0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FC73BA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CE4D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bottom w:val="nil"/>
                    <w:right w:val="nil"/>
                  </w:tcBorders>
                </w:tcPr>
                <w:p w14:paraId="318E3E62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FC73BA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0A59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29" w:type="dxa"/>
                  <w:tcBorders>
                    <w:left w:val="nil"/>
                    <w:bottom w:val="nil"/>
                    <w:right w:val="nil"/>
                  </w:tcBorders>
                </w:tcPr>
                <w:p w14:paraId="3825BC8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E3EDB">
                    <w:rPr>
                      <w:sz w:val="20"/>
                    </w:rPr>
                    <w:t>(</w:t>
                  </w:r>
                  <w:r w:rsidRPr="00FC73BA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5E3EDB">
                    <w:rPr>
                      <w:sz w:val="20"/>
                    </w:rPr>
                    <w:t>)</w:t>
                  </w:r>
                </w:p>
              </w:tc>
            </w:tr>
          </w:tbl>
          <w:p w14:paraId="05078306" w14:textId="77777777" w:rsidR="005E3EDB" w:rsidRPr="00FC73BA" w:rsidRDefault="005E3EDB" w:rsidP="005E3ED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5"/>
              <w:gridCol w:w="278"/>
              <w:gridCol w:w="1207"/>
              <w:gridCol w:w="278"/>
              <w:gridCol w:w="3856"/>
            </w:tblGrid>
            <w:tr w:rsidR="005E3EDB" w:rsidRPr="00FC73BA" w14:paraId="0B95A687" w14:textId="77777777" w:rsidTr="00727061">
              <w:tc>
                <w:tcPr>
                  <w:tcW w:w="176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C3A2BDD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Главный бухгалтер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76FB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right w:val="nil"/>
                  </w:tcBorders>
                </w:tcPr>
                <w:p w14:paraId="692E4FC7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61E8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right w:val="nil"/>
                  </w:tcBorders>
                </w:tcPr>
                <w:p w14:paraId="0633C83E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5E3EDB" w:rsidRPr="00FC73BA" w14:paraId="7FE17F53" w14:textId="77777777" w:rsidTr="00727061">
              <w:tc>
                <w:tcPr>
                  <w:tcW w:w="1765" w:type="dxa"/>
                  <w:tcBorders>
                    <w:left w:val="nil"/>
                    <w:bottom w:val="nil"/>
                    <w:right w:val="nil"/>
                  </w:tcBorders>
                </w:tcPr>
                <w:p w14:paraId="07223EC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FC73BA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C81C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7" w:type="dxa"/>
                  <w:tcBorders>
                    <w:left w:val="nil"/>
                    <w:bottom w:val="nil"/>
                    <w:right w:val="nil"/>
                  </w:tcBorders>
                </w:tcPr>
                <w:p w14:paraId="62DFAB0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FC73BA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B848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56" w:type="dxa"/>
                  <w:tcBorders>
                    <w:left w:val="nil"/>
                    <w:bottom w:val="nil"/>
                    <w:right w:val="nil"/>
                  </w:tcBorders>
                </w:tcPr>
                <w:p w14:paraId="4B9A7759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5E3EDB">
                    <w:rPr>
                      <w:sz w:val="20"/>
                    </w:rPr>
                    <w:t>(</w:t>
                  </w:r>
                  <w:r w:rsidRPr="00FC73BA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5E3EDB">
                    <w:rPr>
                      <w:sz w:val="20"/>
                    </w:rPr>
                    <w:t>)</w:t>
                  </w:r>
                </w:p>
              </w:tc>
            </w:tr>
          </w:tbl>
          <w:p w14:paraId="08DE85DF" w14:textId="77777777" w:rsidR="005E3EDB" w:rsidRPr="00FC73BA" w:rsidRDefault="005E3EDB" w:rsidP="005E3ED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320"/>
              <w:gridCol w:w="5502"/>
            </w:tblGrid>
            <w:tr w:rsidR="005E3EDB" w:rsidRPr="00FC73BA" w14:paraId="66691AC6" w14:textId="77777777" w:rsidTr="00727061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C2731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Исполнитель</w:t>
                  </w:r>
                  <w:r w:rsidRPr="005E3EDB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D9E0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4439C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5E3EDB" w:rsidRPr="00FC73BA" w14:paraId="37BB51F8" w14:textId="77777777" w:rsidTr="00727061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50075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833D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3A82DE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5E3EDB">
                    <w:rPr>
                      <w:sz w:val="20"/>
                    </w:rPr>
                    <w:t>(</w:t>
                  </w:r>
                  <w:r w:rsidRPr="00FC73BA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5E3EDB">
                    <w:rPr>
                      <w:sz w:val="20"/>
                    </w:rPr>
                    <w:t>)</w:t>
                  </w:r>
                </w:p>
              </w:tc>
            </w:tr>
            <w:tr w:rsidR="005E3EDB" w:rsidRPr="00FC73BA" w14:paraId="760F5C66" w14:textId="77777777" w:rsidTr="00727061">
              <w:tc>
                <w:tcPr>
                  <w:tcW w:w="7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7056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Телефон:</w:t>
                  </w:r>
                </w:p>
                <w:p w14:paraId="64965387" w14:textId="77777777" w:rsidR="005E3EDB" w:rsidRPr="00FC73BA" w:rsidRDefault="005E3EDB" w:rsidP="005E3EDB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FC73BA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508932B4" w14:textId="77777777" w:rsidR="005E3EDB" w:rsidRPr="00FC73BA" w:rsidRDefault="005E3EDB" w:rsidP="00FC73B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D02EEB" w:rsidRPr="00FC73BA" w14:paraId="76EC6889" w14:textId="77777777" w:rsidTr="00FC73BA">
        <w:tc>
          <w:tcPr>
            <w:tcW w:w="7597" w:type="dxa"/>
          </w:tcPr>
          <w:p w14:paraId="2527A4EE" w14:textId="77777777" w:rsidR="00D02EEB" w:rsidRPr="00FC73BA" w:rsidRDefault="00D02EEB" w:rsidP="00D02EEB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50795908" w14:textId="77777777" w:rsidR="00D02EEB" w:rsidRPr="00FC73BA" w:rsidRDefault="00D02EEB" w:rsidP="00D02EE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A5973BA" w14:textId="77777777" w:rsidR="00D02EEB" w:rsidRPr="00D02EEB" w:rsidRDefault="00D02EEB" w:rsidP="00D02EE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D02EEB">
              <w:rPr>
                <w:sz w:val="20"/>
                <w:highlight w:val="lightGray"/>
              </w:rPr>
              <w:t>--------------------------------</w:t>
            </w:r>
          </w:p>
          <w:p w14:paraId="34B98F05" w14:textId="77777777" w:rsidR="00D02EEB" w:rsidRPr="00FC73BA" w:rsidRDefault="00D02EEB" w:rsidP="00D02EE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FC73BA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4DB09499" w14:textId="77777777" w:rsidR="00D02EEB" w:rsidRPr="00FC73BA" w:rsidRDefault="00D02EEB" w:rsidP="00D02EE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FC73BA">
              <w:rPr>
                <w:sz w:val="20"/>
                <w:highlight w:val="lightGray"/>
              </w:rPr>
              <w:lastRenderedPageBreak/>
              <w:t>&lt;2&gt; Общероссийский классификатор предприятий и организаций.</w:t>
            </w:r>
          </w:p>
          <w:p w14:paraId="7CEEF9A7" w14:textId="0A418D00" w:rsidR="00D02EEB" w:rsidRPr="00FC73BA" w:rsidRDefault="00D02EEB" w:rsidP="00D02EEB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FC73BA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42552D" w:rsidRPr="00FC73BA" w14:paraId="7AA57676" w14:textId="77777777" w:rsidTr="00FC73BA">
        <w:tc>
          <w:tcPr>
            <w:tcW w:w="7597" w:type="dxa"/>
          </w:tcPr>
          <w:p w14:paraId="1690559C" w14:textId="77777777" w:rsidR="0042552D" w:rsidRPr="005E3EDB" w:rsidRDefault="0042552D" w:rsidP="00D02EEB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F312C13" w14:textId="6652EE64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5E3EDB">
              <w:rPr>
                <w:sz w:val="20"/>
              </w:rPr>
              <w:t>Порядок</w:t>
            </w:r>
          </w:p>
          <w:p w14:paraId="2C74ACDF" w14:textId="77777777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5E3EDB">
              <w:rPr>
                <w:sz w:val="20"/>
              </w:rPr>
              <w:t>составления и представления отчетности по форме 0409127</w:t>
            </w:r>
          </w:p>
          <w:p w14:paraId="1318A3EE" w14:textId="77777777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5E3EDB">
              <w:rPr>
                <w:sz w:val="20"/>
              </w:rPr>
              <w:t>"Сведения о риске процентной ставки"</w:t>
            </w:r>
          </w:p>
          <w:p w14:paraId="11C09A59" w14:textId="77777777" w:rsidR="0042552D" w:rsidRPr="005E3EDB" w:rsidRDefault="0042552D" w:rsidP="005E3EDB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6860E321" w14:textId="6463DD95" w:rsidR="0044674D" w:rsidRPr="00E438DC" w:rsidRDefault="0042552D" w:rsidP="00E438DC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1. Отчетность по форме 0409127 "Сведения о риске процентной ставки" (далее - Отчет) составляется в целях контроля над процентным риском, связанным с риском ухудшения финансового положения кредитной организации (банковской группы) вследствие снижения ее чистого процентного дохода в результате изменения процентных ставок на финансовом рынке.</w:t>
            </w:r>
          </w:p>
        </w:tc>
        <w:tc>
          <w:tcPr>
            <w:tcW w:w="7597" w:type="dxa"/>
          </w:tcPr>
          <w:p w14:paraId="071937DD" w14:textId="77777777" w:rsidR="0042552D" w:rsidRPr="005E3EDB" w:rsidRDefault="0042552D" w:rsidP="00D02EEB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26DCBA65" w14:textId="3A310F00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5E3EDB">
              <w:rPr>
                <w:sz w:val="20"/>
              </w:rPr>
              <w:t>Порядок</w:t>
            </w:r>
          </w:p>
          <w:p w14:paraId="7CE774AD" w14:textId="77777777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5E3EDB">
              <w:rPr>
                <w:sz w:val="20"/>
              </w:rPr>
              <w:t>составления и представления отчетности по форме 0409127</w:t>
            </w:r>
          </w:p>
          <w:p w14:paraId="567415B2" w14:textId="77777777" w:rsidR="0042552D" w:rsidRPr="005E3EDB" w:rsidRDefault="0042552D" w:rsidP="00FC73BA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5E3EDB">
              <w:rPr>
                <w:sz w:val="20"/>
              </w:rPr>
              <w:t>"Сведения о риске процентной ставки"</w:t>
            </w:r>
          </w:p>
          <w:p w14:paraId="17F3E4FD" w14:textId="77777777" w:rsidR="0042552D" w:rsidRPr="005E3EDB" w:rsidRDefault="0042552D" w:rsidP="005E3EDB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5A958247" w14:textId="3C801008" w:rsidR="0042552D" w:rsidRPr="005E3EDB" w:rsidRDefault="0042552D" w:rsidP="005E3EDB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1. Отчетность по форме 0409127 "Сведения о риске процентной ставки" (далее - Отчет) составляется в целях контроля над процентным риском, связанным с риском ухудшения финансового положения кредитной организации (банковской группы) вследствие снижения ее чистого процентного дохода в результате изменения процентных ставок на финансовом рынке.</w:t>
            </w:r>
          </w:p>
          <w:p w14:paraId="25D1F5E3" w14:textId="663876BE" w:rsidR="0042552D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П1"/>
            <w:bookmarkStart w:id="1" w:name="_GoBack"/>
            <w:bookmarkEnd w:id="0"/>
            <w:bookmarkEnd w:id="1"/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2.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 Отчет составляется по кредитной организации (банковской группе)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целом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(за исключением небанковских кредитных организаций) по состоянию на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кварталом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и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представляется в Банк России:</w:t>
            </w:r>
          </w:p>
          <w:p w14:paraId="1F303A28" w14:textId="37D7F8BB" w:rsidR="00E438DC" w:rsidRPr="005E3EDB" w:rsidRDefault="00A44418" w:rsidP="00E438DC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П2" w:history="1">
              <w:r w:rsidR="00E438DC"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См. схожий ф</w:t>
              </w:r>
              <w:r w:rsidR="00E438DC"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р</w:t>
              </w:r>
              <w:r w:rsidR="00E438DC"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агмент в сравниваемом документе</w:t>
              </w:r>
            </w:hyperlink>
          </w:p>
          <w:p w14:paraId="02D2C83B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состоянию на 1 апреля, 1 июля, 1 октября</w:t>
            </w:r>
            <w:r w:rsidRPr="00E438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582CD6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- не позднее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двенадцатого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30BD10CC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 участниками банковских групп, которые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, в свою очередь,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являются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головными кредитными организациями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банковских групп, входящих в состав указанных банковских групп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E438D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согласно пункту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&lt;1&gt; (далее - Положение Банка России N 729-П)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либо не включает в консолидированную отчетность банковской группы </w:t>
            </w:r>
            <w:r w:rsidRPr="00E438DC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отчетные данные участников </w:t>
            </w:r>
            <w:r w:rsidRPr="00E438D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банковских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групп, входящих в состав вышеуказанных банковских групп,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головные кредитные организации субгрупп)</w:t>
            </w:r>
            <w:r w:rsidRPr="00E438DC">
              <w:rPr>
                <w:rFonts w:ascii="Arial" w:hAnsi="Arial" w:cs="Arial"/>
                <w:sz w:val="20"/>
                <w:szCs w:val="20"/>
              </w:rPr>
              <w:t>, - не позднее первого месяца квартала, следующего за отчетным кварталом;</w:t>
            </w:r>
          </w:p>
          <w:p w14:paraId="603A20AC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31045A06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 7 октября 2020 года, регистрационный N 60292, с изменениями, внесенными Указаниями Банка России от 20 апреля 2021 года N 5783-У (зарегистрировано Минюстом России 11 июня 2021 года, регистрационный N 63866),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73399).</w:t>
            </w:r>
          </w:p>
          <w:p w14:paraId="0EFE7578" w14:textId="77777777" w:rsidR="0042552D" w:rsidRPr="005E3EDB" w:rsidRDefault="0042552D" w:rsidP="005E3EDB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D358A" w14:textId="77777777" w:rsidR="0042552D" w:rsidRPr="005E3EDB" w:rsidRDefault="0042552D" w:rsidP="005E3EDB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712BCAC4" w14:textId="7777777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>по состоянию на 1 января:</w:t>
            </w:r>
          </w:p>
          <w:p w14:paraId="25F9C91F" w14:textId="380EC707" w:rsidR="0042552D" w:rsidRPr="005E3EDB" w:rsidRDefault="0042552D" w:rsidP="005E3EDB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головными кредитными организациями субгрупп - не позднее двух месяцев года, следующего за отчетным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E43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31BA" w:rsidRPr="00FC73BA" w14:paraId="1B2BCCFF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5ABF469" w14:textId="439A8397" w:rsidR="002631BA" w:rsidRPr="005E3EDB" w:rsidRDefault="002631BA" w:rsidP="002631BA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В Отчет включаются все инструменты, отражаемые на балансовых счетах (далее - балансовые инструменты), а также инструменты, отраженные на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счетах, чувствительные к изменению процентной ставки (далее -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внебалансовые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инструменты), за исключением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инструментов, в отношении которых кредитная организация (банковская группа) осуществляет расчет рыночного риска в соответствии с Положением Банка России от 3 декабря 2015 года N 511-П "О порядке расчета кредитными организациями величины рыночного риска"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2631BA">
              <w:rPr>
                <w:rFonts w:ascii="Arial" w:hAnsi="Arial" w:cs="Arial"/>
                <w:sz w:val="20"/>
                <w:szCs w:val="20"/>
              </w:rPr>
              <w:t xml:space="preserve"> 28 декабря 2015 года N 40328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511-П). Производные финансовые инструменты, заключенные в целях хеджирования процентного риска, соответствующие критериям Международного стандарта финансовой отчетности (IAS) 39 "Финансовые инструменты: признание и оценка"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введенного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действие на территории Российской Федерации приказом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Министерства финансов Российской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Федерации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 28 декабря 2015 года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2 февраля 2016 года </w:t>
            </w:r>
            <w:r w:rsidRPr="003B7081">
              <w:rPr>
                <w:rFonts w:ascii="Arial" w:hAnsi="Arial" w:cs="Arial"/>
                <w:sz w:val="20"/>
                <w:szCs w:val="20"/>
              </w:rPr>
              <w:t>N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40940, 1 августа 2016 года </w:t>
            </w:r>
            <w:r w:rsidRPr="003B7081">
              <w:rPr>
                <w:rFonts w:ascii="Arial" w:hAnsi="Arial" w:cs="Arial"/>
                <w:sz w:val="20"/>
                <w:szCs w:val="20"/>
              </w:rPr>
              <w:t>N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43044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с поправками, введенными в действие на территории Российской Федерации приказом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Министерства финансов Российской Федерации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15 июля 2016 года </w:t>
            </w:r>
            <w:r w:rsidRPr="003B7081">
              <w:rPr>
                <w:rFonts w:ascii="Arial" w:hAnsi="Arial" w:cs="Arial"/>
                <w:sz w:val="20"/>
                <w:szCs w:val="20"/>
              </w:rPr>
              <w:t>N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42869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приказом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Министерства финансов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Российской Федерации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11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июля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2016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года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111н 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"О введении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действие и прекращении действия документов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Международных стандартов финансовой отчетности на территории Российской Федерации"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 1 августа 2016 года N 43044</w:t>
            </w:r>
            <w:r w:rsidRPr="003B7081">
              <w:rPr>
                <w:rFonts w:ascii="Arial" w:hAnsi="Arial" w:cs="Arial"/>
                <w:sz w:val="20"/>
                <w:szCs w:val="20"/>
              </w:rPr>
              <w:t>, для отнесения их к инструментам хеджирования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включаются в Отчет вне зависимости от того, рассчитывается по ним рыночный риск в соответствии с Положением Банка России N 511-П или не рассчитывается.</w:t>
            </w:r>
          </w:p>
        </w:tc>
        <w:tc>
          <w:tcPr>
            <w:tcW w:w="7597" w:type="dxa"/>
          </w:tcPr>
          <w:p w14:paraId="19E8C7D0" w14:textId="49C5B304" w:rsidR="002631BA" w:rsidRPr="005E3EDB" w:rsidRDefault="002631BA" w:rsidP="002631BA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3.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Отчет включаются все инструменты, отражаемые на балансовых счетах (далее - балансовые инструменты), а также инструменты, отраженные на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счетах, чувствительные к изменению процентной ставки (далее -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внебалансовые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инструменты), за исключением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инструментов, в отношении которых кредитная организация (банковская группа) осуществляет расчет рыночного риска в соответствии с Положением Банка России от 3 декабря 2015 года N 511-П "О порядке расчета кредитными организациями величины рыночного риска"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511-П). Производные финансовые инструменты, заключенные в целях хеджирования процентного риска, соответствующие критериям Международного стандарта финансовой отчетности (IAS) 39 "Финансовые инструменты: признание и оценка"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для отнесения их к инструментам хеджирования включаются в Отчет вне зависимости от того, рассчитывается по </w:t>
            </w:r>
            <w:r w:rsidRPr="003B7081">
              <w:rPr>
                <w:rFonts w:ascii="Arial" w:hAnsi="Arial" w:cs="Arial"/>
                <w:sz w:val="20"/>
                <w:szCs w:val="20"/>
              </w:rPr>
              <w:lastRenderedPageBreak/>
              <w:t>ним рыночный риск в соответствии с Положением Банка России N 511-П или не рассчитывается.</w:t>
            </w:r>
          </w:p>
          <w:p w14:paraId="12463AD3" w14:textId="77777777" w:rsidR="002631BA" w:rsidRPr="005E3EDB" w:rsidRDefault="002631BA" w:rsidP="002631BA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B4B7656" w14:textId="77777777" w:rsidR="002631BA" w:rsidRPr="005E3EDB" w:rsidRDefault="002631BA" w:rsidP="002631BA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2400C3">
              <w:rPr>
                <w:rFonts w:ascii="Arial" w:hAnsi="Arial" w:cs="Arial"/>
                <w:sz w:val="20"/>
                <w:szCs w:val="20"/>
              </w:rPr>
              <w:t xml:space="preserve"> 28 декабря 2015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2400C3">
              <w:rPr>
                <w:rFonts w:ascii="Arial" w:hAnsi="Arial" w:cs="Arial"/>
                <w:sz w:val="20"/>
                <w:szCs w:val="20"/>
              </w:rPr>
              <w:t xml:space="preserve"> N 40328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 изменениями, внесенными Указаниями Банка России от 15 ноября 2018 года N 4969-У (зарегистрировано Минюстом России 7 марта 2019 года, регистрационный N 53986), от 27 февраля 2020 года N 5404-У (зарегистрировано Минюстом России 31 марта 2020 года, регистрационный N 57915), от 28 февраля 2022 года N 6075-У (зарегистрировано Минюстом России 4 апреля 2022 года, регистрационный N 68056).</w:t>
            </w:r>
          </w:p>
          <w:p w14:paraId="60CC5D7F" w14:textId="03680B38" w:rsidR="002631BA" w:rsidRPr="002631BA" w:rsidRDefault="002631BA" w:rsidP="002631BA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Введен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действие на территории Российской Федерации приказом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Минфина России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 28 декабря 2015 года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(зарегистрирован Минюстом России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2 февраля 2016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40940,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приказом Минфина России от 11 июля 2016 года N 111н (зарегистрирован Минюстом России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1 августа 2016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43044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 (далее - приказ Минфина России N 111н)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с поправками, введенными в действие на территории Российской Федерации приказом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Минфина России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(зарегистрирован Минюстом России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15 июля 2016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42869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приказом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Минфина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111н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приказом Минфина России от 7 апреля 2020 года N 55н "О введении документа Международных стандартов финансовой отчетности "Реформа базовой процентной ставки (Поправки к МСФО (IFRS) 9, МСФО (IAS) 39 и МСФО (IFRS) 7)" в действие на территории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Российской Федерации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 (зарегистрирован Минюстом России 3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июля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2020 года, регистрационный N 58832), приказом Минфина России от 17 февраля 2021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года N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23н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"О введении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документа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Международных стандартов финансовой отчетности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"Реформа базовой процентной ставки - этап 2 (Поправки к МСФО (IFRS) 9, МСФО (IAS) 39, МСФО (IFRS) 7, МСФО (IFRS) 4 и МСФО (IFRS) 16)" в действие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на территории Российской Федерации"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(зарегистрирован Минюстом России 22 марта 2021 года, регистрационный N 62829).</w:t>
            </w:r>
          </w:p>
        </w:tc>
      </w:tr>
      <w:tr w:rsidR="003B7081" w:rsidRPr="00FC73BA" w14:paraId="12191CAA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65045B5" w14:textId="3E6319D5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Отчетные данные участников банковской группы включаются в Отчет в соответствии с Положением 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Банка России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15 июля 2020 года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729-П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групп", зарегистрированным Министерством юстиции Российской Федерации 7 октября 2020 года N 60292, 11 июня 2021 года N 63866 (далее - Положение</w:t>
            </w:r>
            <w:r w:rsidRPr="003B708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Банка России N 729-П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3A64A16" w14:textId="77777777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ED1F2" w14:textId="39F75360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Отчетные данные участников банковской группы включаются в Отчет в соответствии с Положением Банка России N 729-П</w:t>
            </w:r>
            <w:r w:rsidRPr="003B7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7081" w:rsidRPr="00FC73BA" w14:paraId="1AC69BE9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0B1153B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 балансовым инструментам, чувствительным к изменению процентной ставки, относятся инструменты, связанные с получением (уплатой) процентных платежей, а также беспроцентные инструменты, чувствительные к изменению процентной ставки (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5E3EDB">
              <w:rPr>
                <w:rFonts w:ascii="Arial" w:hAnsi="Arial" w:cs="Arial"/>
                <w:sz w:val="20"/>
                <w:szCs w:val="20"/>
              </w:rPr>
              <w:t>, продаваемые ниже номинальной стоимости с дисконтом (облигации с нулевым купоном).</w:t>
            </w:r>
          </w:p>
          <w:p w14:paraId="44883F3E" w14:textId="77777777" w:rsidR="003B7081" w:rsidRPr="005E3EDB" w:rsidRDefault="003B7081" w:rsidP="003B7081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Нечувствительными к изменению процентной ставки признаются:</w:t>
            </w:r>
          </w:p>
          <w:p w14:paraId="5968B9D2" w14:textId="1FF7C39C" w:rsidR="003B7081" w:rsidRPr="003B7081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балансовые активы, признаваемые ссудами, ссудной и приравненной к ней задолженностью (далее - ссуды) в соответствии с приложением 1 к Положению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зарегистрированному Министерством юстиции Российской Федерации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12 июля 2017 года N 47384, 3 октября 2018 года N 52308, 19 декабря 2018 года N 53053, 23 января 2019 года N 53505, 12 сентября 2019 года N 55910, 27 ноября 2019 года N 56646, 26 апреля 2021 года N 63238, 21 сентября 2021 года N 65077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590-П), обслуживание долга по которым признано неудовлетворительным в соответствии с подпунктом 3.7.3 пункта 3.7 Положения Банка России N 590-П;</w:t>
            </w:r>
          </w:p>
        </w:tc>
        <w:tc>
          <w:tcPr>
            <w:tcW w:w="7597" w:type="dxa"/>
          </w:tcPr>
          <w:p w14:paraId="074063F7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 балансовым инструментам, чувствительным к изменению процентной ставки, относятся инструменты, связанные с получением (уплатой) процентных платежей, а также беспроцентные инструменты, чувствительные к изменению процентной ставки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>, продаваемые ниже номинальной стоимости с дисконтом (облигации с нулевым купоном).</w:t>
            </w:r>
          </w:p>
          <w:p w14:paraId="4C47C0DD" w14:textId="77777777" w:rsidR="003B7081" w:rsidRPr="005E3EDB" w:rsidRDefault="003B7081" w:rsidP="003B7081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Нечувствительными к изменению процентной ставки признаются:</w:t>
            </w:r>
          </w:p>
          <w:p w14:paraId="77BEB8B8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балансовые активы, признаваемые ссудами, ссудной и приравненной к ней задолженностью (далее - ссуды) в соответствии с приложением 1 к Положению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590-П), обслуживание долга по которым признано неудовлетворительным в соответствии с подпунктом 3.7.3 пункта 3.7 Положения Банка России N 590-П</w:t>
            </w:r>
            <w:r w:rsidRPr="003B70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C17443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1AD91FF" w14:textId="09881598" w:rsidR="003B7081" w:rsidRPr="003B7081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12 июля 2017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47384,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26 июля 2018 года N 4874-У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3 октября 2018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52308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27 ноября 2018 года N 4986-У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19 декабря 2018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53053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26 декабря 2018 года N 5043-У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23 января 2019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53505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июля 2019 года N 5211-У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12 сентября 2019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55910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16 октября 2019 года N 5288-У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27 ноября 2019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56646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11 января 2021 года N 5690-У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26 апреля </w:t>
            </w:r>
            <w:r w:rsidRPr="003B7081">
              <w:rPr>
                <w:rFonts w:ascii="Arial" w:hAnsi="Arial" w:cs="Arial"/>
                <w:sz w:val="20"/>
                <w:szCs w:val="20"/>
              </w:rPr>
              <w:lastRenderedPageBreak/>
              <w:t>2021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63238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августа 2021 года N 5889-У (зарегистрировано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21 сентября 2021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65077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15 февраля 2022 года N 6068-У (зарегистрировано Минюстом России 24 марта 2022 года, регистрационный N 67894), от 15 марта 2023 года N 6377-У (зарегистрировано Минюстом России 7 апреля 2023 года, регистрационный N 72915)</w:t>
            </w:r>
            <w:r w:rsidRPr="003B708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3B7081" w:rsidRPr="00FC73BA" w14:paraId="2432DD82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DC0F713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>долговые обязательства и (или) начисленные проценты по ним, не исполненные в срок, превышающий 30 календарных дней, или погашенные за счет денежных средств, предоставленных эмитенту кредитной организацией, или с платежами по основному долгу и (или) начисленным процентам, просроченными менее чем на 30 календарных дней, при наличии иных сведений, свидетельствующих, что эмитентом не будут в полном объеме исполнены долговые обязательства (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5E3EDB">
              <w:rPr>
                <w:rFonts w:ascii="Arial" w:hAnsi="Arial" w:cs="Arial"/>
                <w:sz w:val="20"/>
                <w:szCs w:val="20"/>
              </w:rPr>
              <w:t>, нахождение эмитента на стадии банкротства);</w:t>
            </w:r>
          </w:p>
          <w:p w14:paraId="15249D2F" w14:textId="4B579B0C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активы,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10 декабря 2020 года N 61368</w:t>
            </w:r>
            <w:r w:rsidRPr="005E3EDB">
              <w:rPr>
                <w:rFonts w:ascii="Arial" w:hAnsi="Arial" w:cs="Arial"/>
                <w:sz w:val="20"/>
                <w:szCs w:val="20"/>
              </w:rPr>
              <w:t>, с вероятностью дефолта 4 процента и выше.</w:t>
            </w:r>
          </w:p>
        </w:tc>
        <w:tc>
          <w:tcPr>
            <w:tcW w:w="7597" w:type="dxa"/>
          </w:tcPr>
          <w:p w14:paraId="2C8A15BE" w14:textId="77777777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0ED7E" w14:textId="77777777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долговые обязательства и (или) начисленные проценты по ним, не исполненные в срок, превышающий 30 календарных дней, или погашенные за счет денежных средств, предоставленных эмитенту кредитной организацией, или с платежами по основному долгу и (или) начисленным процентам, просроченными менее чем на 30 календарных дней, при наличии иных сведений, свидетельствующих, что эмитентом не будут в полном объеме исполнены долговые обязательства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>, нахождение эмитента на стадии банкротства);</w:t>
            </w:r>
          </w:p>
          <w:p w14:paraId="2F53E1F3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5E3EDB">
              <w:rPr>
                <w:rFonts w:ascii="Arial" w:hAnsi="Arial" w:cs="Arial"/>
                <w:sz w:val="20"/>
                <w:szCs w:val="20"/>
              </w:rPr>
              <w:t>, с вероятностью дефолта 4 процента и выше.</w:t>
            </w:r>
          </w:p>
          <w:p w14:paraId="401005B0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38AEC7C7" w14:textId="2561CEC3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10 декабря 2020 года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N 61368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3B7081" w:rsidRPr="00FC73BA" w14:paraId="367D3670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E6D5EF9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К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инструментам относятся процентные и валютно-процентные сделки, производные финансовые инструменты (далее - ПФИ)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договоры (контракты) о сроке уплаты процентов (фьючерсы), процентные и валютно-процентные индексные договоры (контракты), процентные свопы, опционы,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прочие аналогичные договоры,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а также валютные контракты в части заключенного в них процентного риска.</w:t>
            </w:r>
          </w:p>
          <w:p w14:paraId="74E15996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3.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Информация по балансовым инструментам, балансовым инструментам, чувствительным к изменению процентной ставки, и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инструментам приводится в Отчете по временным интервалам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3 - 15 </w:t>
            </w:r>
            <w:r w:rsidRPr="003B7081">
              <w:rPr>
                <w:rFonts w:ascii="Arial" w:hAnsi="Arial" w:cs="Arial"/>
                <w:sz w:val="20"/>
                <w:szCs w:val="20"/>
              </w:rPr>
              <w:t>с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учетом следующего:</w:t>
            </w:r>
          </w:p>
          <w:p w14:paraId="6F8E03A4" w14:textId="41D6DEEF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 (пассивы) по инструментам с фиксированной процентной ставкой отражаются исходя из сроков, оставшихся до востребования (погашения)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соответствующих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активов (пассивов) в зависимости от условий договоров (контрактов);</w:t>
            </w:r>
          </w:p>
        </w:tc>
        <w:tc>
          <w:tcPr>
            <w:tcW w:w="7597" w:type="dxa"/>
          </w:tcPr>
          <w:p w14:paraId="578C670E" w14:textId="77777777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A706F" w14:textId="77777777" w:rsidR="003B7081" w:rsidRPr="005E3EDB" w:rsidRDefault="003B7081" w:rsidP="003B7081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К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инструментам относятся процентные и валютно-процентные сделки, производные финансовые инструменты (далее - ПФИ)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в том числе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договоры (контракты) о сроке уплаты процентов (фьючерсы), процентные и валютно-процентные индексные договоры (контракты), процентные свопы, опционы, а также валютные контракты в части заключенного в них процентного риска.</w:t>
            </w:r>
          </w:p>
          <w:p w14:paraId="68981ED3" w14:textId="77777777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5.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Информация по балансовым инструментам, балансовым инструментам, чувствительным к изменению процентной ставки, и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инструментам приводится в Отчете по временным интервалам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указанным в графах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3 - 15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3B7081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учетом следующего:</w:t>
            </w:r>
          </w:p>
          <w:p w14:paraId="362EA503" w14:textId="664A9B4F" w:rsidR="003B7081" w:rsidRPr="005E3EDB" w:rsidRDefault="003B7081" w:rsidP="003B7081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активы (пассивы) по инструментам с фиксированной процентной ставкой отражаются исходя из сроков, оставшихся до востребования (погашения) активов (пассивов) в зависимости от условий договоров (контрактов);</w:t>
            </w:r>
          </w:p>
        </w:tc>
      </w:tr>
      <w:tr w:rsidR="003B7081" w:rsidRPr="00FC73BA" w14:paraId="3D804F7D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8786CCE" w14:textId="77777777" w:rsidR="003B7081" w:rsidRPr="005E3EDB" w:rsidRDefault="003B7081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 (пассивы) по инструментам с плавающей процентной ставкой отражаются в полном объеме во временных интервалах, соответствующих ближайшему сроку пересмотра процентной ставки по ним,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предусмотренным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договором (контрактом), с учетом процентов, начисленных на эту дату.</w:t>
            </w:r>
          </w:p>
          <w:p w14:paraId="6EF2F7E5" w14:textId="77777777" w:rsidR="003B7081" w:rsidRPr="005E3EDB" w:rsidRDefault="003B7081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 xml:space="preserve">Активы (пассивы), </w:t>
            </w:r>
            <w:proofErr w:type="spellStart"/>
            <w:r w:rsidRPr="005E3EDB">
              <w:rPr>
                <w:sz w:val="20"/>
              </w:rPr>
              <w:t>востребуемые</w:t>
            </w:r>
            <w:proofErr w:type="spellEnd"/>
            <w:r w:rsidRPr="005E3EDB">
              <w:rPr>
                <w:sz w:val="20"/>
              </w:rPr>
              <w:t xml:space="preserve"> (погашаемые) частями, подлежат отражению по временным интервалам, соответствующим сроку востребования (погашения) каждой части. Активы (пассивы) по инструментам с плавающей процентной ставкой, по которым процентная ставка меняется в отношении их отдельных частей (траншей), относятся во временные интервалы, соответствующие сроку изменения процентной ставки по каждой части (каждому траншу).</w:t>
            </w:r>
          </w:p>
          <w:p w14:paraId="73DFFCB3" w14:textId="45212B14" w:rsidR="003B7081" w:rsidRPr="005E3EDB" w:rsidRDefault="003B7081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Активы (пассивы), сроки востребования (погашения) или пересмотра процентных ставок по которым четко не определены или могут отличаться от договорных (контрактных) (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средства, привлеченные (размещенные) на срок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до востребования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ссуды с правом досрочного погашения без штрафных санкций и иных дополнительных платежей) и зависят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поведенческих характеристик клиента (контрагента) либо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 управленческих решений кредитной организации, головной кредитной организации и (или) участников банковской группы, отражаются в Отчете с учетом допущений о возможных сроках их фактического востребования (погашения), вероятности и сроках изменения процентной ставки, в том числе основанных на исторических данных и статистических исследованиях, а также на положениях внутренних документов кредитной организации (банковской группы), определяющих процентную политику, периодичность и принципы пересмотра процентных ставок по размещенным (привлеченным) средствам.</w:t>
            </w:r>
          </w:p>
        </w:tc>
        <w:tc>
          <w:tcPr>
            <w:tcW w:w="7597" w:type="dxa"/>
          </w:tcPr>
          <w:p w14:paraId="05AAA8A7" w14:textId="77777777" w:rsidR="003B7081" w:rsidRPr="005E3EDB" w:rsidRDefault="003B7081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 (пассивы) по инструментам с плавающей процентной ставкой отражаются в полном объеме во временных интервалах, соответствующих ближайшему сроку пересмотра процентной ставки по ним,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предусмотренному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договором (контрактом), с учетом процентов, начисленных на эту дату.</w:t>
            </w:r>
          </w:p>
          <w:p w14:paraId="7F14B21B" w14:textId="77777777" w:rsidR="003B7081" w:rsidRPr="005E3EDB" w:rsidRDefault="003B7081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 xml:space="preserve">Активы (пассивы), </w:t>
            </w:r>
            <w:proofErr w:type="spellStart"/>
            <w:r w:rsidRPr="005E3EDB">
              <w:rPr>
                <w:sz w:val="20"/>
              </w:rPr>
              <w:t>востребуемые</w:t>
            </w:r>
            <w:proofErr w:type="spellEnd"/>
            <w:r w:rsidRPr="005E3EDB">
              <w:rPr>
                <w:sz w:val="20"/>
              </w:rPr>
              <w:t xml:space="preserve"> (погашаемые) частями, подлежат отражению по временным интервалам, соответствующим сроку востребования (погашения) каждой части. Активы (пассивы) по инструментам с плавающей процентной ставкой, по которым процентная ставка меняется в отношении их отдельных частей (траншей), относятся во временные интервалы, соответствующие сроку изменения процентной ставки по каждой части (каждому траншу).</w:t>
            </w:r>
          </w:p>
          <w:p w14:paraId="72EE5D5B" w14:textId="5434C852" w:rsidR="003B7081" w:rsidRPr="005E3EDB" w:rsidRDefault="003B7081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Активы (пассивы), сроки востребования (погашения) или пересмотра процентных ставок по которым четко не определены или могут отличаться от договорных (контрактных)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средства, привлеченные (размещенные) на срок до востребования, ссуды с правом досрочного погашения без штрафных санкций и иных дополнительных платежей) и зависят от управленческих решений кредитной организации, головной кредитной организации и (или) участников банковской группы,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основанных в том числе на статистических данных о поведении клиентов (контрагентов),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отражаются в Отчете с учетом допущений о возможных сроках их фактического востребования (погашения), вероятности и сроках изменения процентной ставки, в том числе основанных на исторических данных и статистических исследованиях, а также на положениях внутренних документов кредитной организации (банковской группы), определяющих процентную политику, периодичность и принципы пересмотра процентных ставок по размещенным (привлеченным) средствам.</w:t>
            </w:r>
          </w:p>
        </w:tc>
      </w:tr>
      <w:tr w:rsidR="0042552D" w:rsidRPr="00FC73BA" w14:paraId="1079B93E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B5AC9A7" w14:textId="77777777" w:rsidR="0042552D" w:rsidRPr="005E3EDB" w:rsidRDefault="0042552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Принятые кредитной организацией (банковской группой) методы оценки соответствия инструментов принципам признания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получения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доходов и допущения о возможных сроках их фактического востребования (погашения) при определении вероятности и сроков изменения процентных ставок по инструментам с неопределенными сроками изменения процентной ставки должны быть зафиксированы во внутренних документах кредитной организации (банковской группы) и представлены в пояснительных примечаниях к Отчету.</w:t>
            </w:r>
          </w:p>
          <w:p w14:paraId="69D6C2D0" w14:textId="77777777" w:rsidR="0042552D" w:rsidRDefault="0042552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Нечувствительные к изменению процентной ставки балансовые инструменты подлежат отражению в графе 16 Отчета.</w:t>
            </w:r>
          </w:p>
          <w:p w14:paraId="5DDC744C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активы и пассивы подлежат отражению в Отчете с учетом следующего.</w:t>
            </w:r>
          </w:p>
          <w:p w14:paraId="6D66603F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44674D">
              <w:rPr>
                <w:rFonts w:ascii="Arial" w:hAnsi="Arial" w:cs="Arial"/>
                <w:sz w:val="20"/>
                <w:szCs w:val="20"/>
              </w:rPr>
              <w:t>.1.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активы (строки 1.1 - 1.7 Отчета) отражаются на отчетную дату по балансовой стоимости, уменьшенной на размер расчетных резервов на возможные потери по ним, без учета их корректировки до оценочного резерва под ожидаемые кредитные убытки. Чувствительные к изменению процентной ставки балансовые активы подлежат отражению в Отчете с учетом наращенных процентных доходов по ним до даты погашения (пересмотра процентной ставки).</w:t>
            </w:r>
          </w:p>
          <w:p w14:paraId="0B874C86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активы, оцениваемые по амортизированной стоимости, чувствительные к изменению процентной ставки, подлежат отражению в Отчете по балансовой стоимости, определяемой с учетом корректировок, увеличивающих (уменьшающих) стоимость указанных активов до амортизированной стоимости.</w:t>
            </w:r>
          </w:p>
          <w:p w14:paraId="608F5910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активы, оцениваемые по амортизированной стоимости, нечувствительные к изменению процентной ставки, по которым балансовая стоимость равна либо превышает амортизированную стоимость, отражаются в графе 16 Отчета по балансовой стоимости (без учета корректировок, увеличивающих (уменьшающих) стоимость указанных активов до амортизированной стоимости).</w:t>
            </w:r>
          </w:p>
          <w:p w14:paraId="7658B757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Денежные средства и их эквиваленты (наличные денежные средства, чеки, драгоценные металлы, природные драгоценные камни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другие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(строка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1.1 Отчета</w:t>
            </w:r>
            <w:r w:rsidRPr="0044674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отражаются в графе 16 Отчета как нечувствительные к изменению процентной ставки.</w:t>
            </w:r>
          </w:p>
          <w:p w14:paraId="447E8076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Средства, размещенные на корреспондентских счетах, открытых в кредитных организациях - корреспондентах (строка 1.2 Отчета), в части остатков, по которым проценты кредитной организацией - корреспондентом не начисляются, отражаются в графе 16 Отчета как нечувствительные к изменению процентной ставки, а в части средств, начисление процентов по которым производится кредитной организацией - корреспондентом (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5E3EDB">
              <w:rPr>
                <w:rFonts w:ascii="Arial" w:hAnsi="Arial" w:cs="Arial"/>
                <w:sz w:val="20"/>
                <w:szCs w:val="20"/>
              </w:rPr>
              <w:t>, суммы неснижаемых остатков), отражаются в графах 3 - 15 Отчета как чувствительные к изменению процентной ставки на основе профессионального суждения кредитной организации и принятых допущений. Средства, размещенные на корреспондентских счетах кредитной организации в Банке России, отражаются в графе 16 Отчета как нечувствительные к изменению процентной ставки.</w:t>
            </w:r>
          </w:p>
          <w:p w14:paraId="3F4EC9DD" w14:textId="2AB7889D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Чувствительные к изменению процентной ставки ссуды подлежат отражению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строке 1.3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графах 3 - 15 Отчета, нечувствительные к изменению процентной ставки ссуды отражаются в графе 16 Отчета. Ссуды (включая учтенные векселя), оцениваемые по справедливой стоимости через прибыль или убыток либо через прочий совокупный доход, подлежат отражению в Отчете без учета переоценки, увеличивающей (уменьшающей) их стоимость.</w:t>
            </w:r>
          </w:p>
        </w:tc>
        <w:tc>
          <w:tcPr>
            <w:tcW w:w="7597" w:type="dxa"/>
          </w:tcPr>
          <w:p w14:paraId="366CDD94" w14:textId="77777777" w:rsidR="0042552D" w:rsidRPr="005E3EDB" w:rsidRDefault="0042552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Принятые кредитной организацией (банковской группой) методы оценки соответствия инструментов принципам признания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определения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доходов и допущения о возможных сроках их фактического востребования (погашения) при определении вероятности и сроков изменения процентных ставок по инструментам с неопределенными сроками изменения процентной ставки должны быть зафиксированы во внутренних документах кредитной организации (банковской группы) и представлены в пояснительных примечаниях к Отчету.</w:t>
            </w:r>
          </w:p>
          <w:p w14:paraId="69D28B84" w14:textId="77777777" w:rsidR="0042552D" w:rsidRDefault="0042552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Нечувствительные к изменению процентной ставки балансовые инструменты подлежат отражению в графе 16 Отчета.</w:t>
            </w:r>
          </w:p>
          <w:p w14:paraId="24731F0C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активы и пассивы подлежат отражению в Отчете с учетом следующего:</w:t>
            </w:r>
          </w:p>
          <w:p w14:paraId="6F7ACD06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</w:t>
            </w:r>
            <w:r w:rsidRPr="0044674D">
              <w:rPr>
                <w:rFonts w:ascii="Arial" w:hAnsi="Arial" w:cs="Arial"/>
                <w:sz w:val="20"/>
                <w:szCs w:val="20"/>
              </w:rPr>
              <w:t>.1.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активы (строки 1.1 - 1.7 Отчета) отражаются на отчетную дату по балансовой стоимости, уменьшенной на размер расчетных резервов на возможные потери по ним, без учета их корректировки до оценочного резерва под ожидаемые кредитные убытки. Чувствительные к изменению процентной ставки балансовые активы подлежат отражению в Отчете с учетом наращенных процентных доходов по ним до даты погашения (пересмотра процентной ставки).</w:t>
            </w:r>
          </w:p>
          <w:p w14:paraId="55184BD3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активы, оцениваемые по амортизированной стоимости, чувствительные к изменению процентной ставки, подлежат отражению в Отчете по балансовой стоимости, определяемой с учетом корректировок, увеличивающих (уменьшающих) стоимость указанных активов до амортизированной стоимости.</w:t>
            </w:r>
          </w:p>
          <w:p w14:paraId="2021C62E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активы, оцениваемые по амортизированной стоимости, нечувствительные к изменению процентной ставки, по которым балансовая стоимость равна либо превышает амортизированную стоимость, отражаются в графе 16 Отчета по балансовой стоимости (без учета корректировок, увеличивающих (уменьшающих) стоимость указанных активов до амортизированной стоимости).</w:t>
            </w:r>
          </w:p>
          <w:p w14:paraId="4ABC9519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Денежные средства и их эквиваленты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наличные денежные средства, чеки, драгоценные металлы, природные драгоценные камни) </w:t>
            </w: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отражаются в графе 16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строки 1.1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Отчета как нечувствительные к изменению процентной ставки.</w:t>
            </w:r>
          </w:p>
          <w:p w14:paraId="3FB0B760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Средства, размещенные на корреспондентских счетах, открытых в кредитных организациях - корреспондентах (строка 1.2 Отчета), в части остатков, по которым проценты кредитной организацией - корреспондентом не начисляются, отражаются в графе 16 Отчета как нечувствительные к изменению процентной ставки, а в части средств, начисление процентов по которым производится кредитной организацией - корреспондентом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>, суммы неснижаемых остатков), отражаются в графах 3 - 15 Отчета как чувствительные к изменению процентной ставки на основе профессионального суждения кредитной организации и принятых допущений. Средства, размещенные на корреспондентских счетах кредитной организации в Банке России, отражаются в графе 16 Отчета как нечувствительные к изменению процентной ставки.</w:t>
            </w:r>
          </w:p>
          <w:p w14:paraId="45E58059" w14:textId="7E93B2E2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Чувствительные к изменению процентной ставки ссуды подлежат отражению в графах 3 - 15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строки 1.3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Отчета, нечувствительные к изменению процентной ставки ссуды отражаются в графе 16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строки 1.3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Отчета. Ссуды (включая учтенные векселя), оцениваемые по справедливой стоимости через прибыль или убыток либо через прочий совокупный доход, подлежат отражению в Отчете без учета переоценки, увеличивающей (уменьшающей) их стоимость.</w:t>
            </w:r>
          </w:p>
        </w:tc>
      </w:tr>
      <w:tr w:rsidR="0044674D" w:rsidRPr="00FC73BA" w14:paraId="3011C961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DA0302A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Ссуды до востребования и овердрафт, предоставленные юридическим лицам, не являющимся кредитными организациями, физическим лицам с использованием банковских карт, и жилищные ссуды подлежат отражению по соответствующей строке Отчета (строки 1.3.2.1, 1.3.3.1, 1.3.3.2) в случае, если их доля в объеме ссудной задолженности юридических или физических лиц составляет 10 процентов и более.</w:t>
            </w:r>
          </w:p>
          <w:p w14:paraId="197D0B25" w14:textId="02872611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 отражении в Отчете ссуд, предоставленных с использованием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банковских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карт, часть ссудной задолженности, погашаемой клиентами в беспроцентный период (в случае установления такового условиями выпуска карт определяется на основе исторических данных с использованием статистических методов), отражается в графе 16 Отчета как нечувствительная к изменению процентной ставки, а часть ссудной задолженности, по которой проценты клиентами выплачиваются, отражается в графах 3 - 15 Отчета как чувствительная к изменению процентной ставки.</w:t>
            </w:r>
          </w:p>
        </w:tc>
        <w:tc>
          <w:tcPr>
            <w:tcW w:w="7597" w:type="dxa"/>
          </w:tcPr>
          <w:p w14:paraId="54A5009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Ссуды до востребования и овердрафт, предоставленные юридическим лицам, не являющимся кредитными организациями, физическим лицам с использованием банковских карт, и жилищные ссуды подлежат отражению по соответствующей строке Отчета (строки 1.3.2.1, 1.3.3.1, 1.3.3.2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>) в случае, если их доля в объеме ссудной задолженности юридических или физических лиц составляет 10 процентов и более.</w:t>
            </w:r>
          </w:p>
          <w:p w14:paraId="6D2142EF" w14:textId="197EDE4C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 отражении в Отчете ссуд, предоставленных с использованием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платежных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карт, часть ссудной задолженности, погашаемой клиентами в беспроцентный период (в случае установления такового условиями выпуска карт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указанная часть ссудной задолженности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определяется на основе исторических данных с использованием статистических методов), отражается в графе 16 Отчета как нечувствительная к изменению процентной ставки, а часть ссудной задолженности, по которой проценты клиентами выплачиваются, отражается в графах 3 - 15 Отчета как чувствительная к изменению процентной ставки.</w:t>
            </w:r>
          </w:p>
        </w:tc>
      </w:tr>
      <w:tr w:rsidR="0044674D" w:rsidRPr="00FC73BA" w14:paraId="68364FDB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EEE3754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lastRenderedPageBreak/>
              <w:t>Ссуды, предоставленные физическим лицам на приобретение жилой недвижимости, приобретение и обустройство земли под предстоящее жилищное строительство, строительство и реконструкцию (ремонт) жилья, подлежат отражению по строке 1.3.3.2 Отчета.</w:t>
            </w:r>
          </w:p>
          <w:p w14:paraId="43CD905F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Долевые ценные бумаги, за исключением привилегированных акций, размер дивиденда по которым определен, паи (строка 1.5 Отчета), а также долговые ценные бумаги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(строка 1.4 Отчета)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в отношении которых кредитная организация (банковская группа) осуществляет расчет рыночного риска в соответствии с Положением Банка России N 511-П, отражаются в графе 16 Отчета как нечувствительные к изменению процентной ставки. Привилегированные акции с определенным размером дивиденда подлежат отражению в графах 3 - 15 Отчета как чувствительные к изменению процентной ставки исходя из сроков, оставшихся до пересмотра размера дивидендов по ним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5E3EDB">
              <w:rPr>
                <w:rFonts w:ascii="Arial" w:hAnsi="Arial" w:cs="Arial"/>
                <w:sz w:val="20"/>
                <w:szCs w:val="20"/>
              </w:rPr>
              <w:t>и (или) сроков выплаты их ликвидационной стоимости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2853E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Долговые ценные бумаги, конвертируемые в долевые ценные бумаги, отражаются в графах 3 - 15 Отчета как чувствительные к изменению процентной ставки до наступления срока их конвертации. С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конвертации такие ценные бумаги подлежат отражению в графе 16 Отчета как нечувствительные к изменению процентной ставки.</w:t>
            </w:r>
          </w:p>
          <w:p w14:paraId="66283C2E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По строке 1.6 Отчета подлежат отражению иные виды активов, не включенные в строки 1.1 - 1.5, 1.7 Отчета.</w:t>
            </w:r>
          </w:p>
          <w:p w14:paraId="30999A70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 в форме права пользования по договорам финансовой аренды подлежат отражению в графе 16 строки 1.6 Отчета как нечувствительные к изменению процентной ставки инструменты. Имущество кредитной организации (банковской группы) (основные средства, нематериальные активы) (строка 1.7 Отчета) отражается в Отчете за вычетом начисленной амортизации. Иное имущество, в том числе временно не используемое в основной деятельности, отражается в графе 16 Отчета как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нечувствительные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 изменению процентной ставки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инструменты</w:t>
            </w:r>
            <w:r w:rsidRPr="004467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797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44674D">
              <w:rPr>
                <w:rFonts w:ascii="Arial" w:hAnsi="Arial" w:cs="Arial"/>
                <w:sz w:val="20"/>
                <w:szCs w:val="20"/>
              </w:rPr>
              <w:t>.2.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пассивы (строки 4.1 - 4.5 Отчета) отражаются в Отчете по их балансовой стоимости на отчетную дату с учетом наращенных процентных расходов.</w:t>
            </w:r>
          </w:p>
          <w:p w14:paraId="4C2F1F67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 xml:space="preserve">Балансовые пассивы, оцениваемые по амортизированной стоимости, </w:t>
            </w:r>
            <w:r w:rsidRPr="005E3EDB">
              <w:rPr>
                <w:sz w:val="20"/>
              </w:rPr>
              <w:lastRenderedPageBreak/>
              <w:t>чувствительные к изменению процентной ставки, подлежат отражению в Отчете по балансовой стоимости, определяемой с учетом корректировок, увеличивающих (уменьшающих) стоимость указанных пассивов до амортизированной стоимости.</w:t>
            </w:r>
          </w:p>
          <w:p w14:paraId="46D48357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пассивы, оцениваемые по амортизированной стоимости, нечувствительные к изменению процентной ставки, по которым балансовая стоимость равна либо превышает амортизированную стоимость, отражаются в графе 16 Отчета по балансовой стоимости (без учета корректировок, увеличивающих (уменьшающих) стоимость указанных пассивов до амортизированной стоимости).</w:t>
            </w:r>
          </w:p>
          <w:p w14:paraId="61BF8109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Средства на корреспондентских счетах кредитных организаций - респондентов, открытых в кредитной организации - корреспонденте (строка 4.1.1 Отчета), средства на расчетных (текущих) счетах клиентов, не являющихся кредитными организациями (строка 4.2.1 Отчета), в части остатков, по которым кредитной организацией проценты не начисляются, отражаются в графе 16 Отчета как нечувствительные к изменению процентной ставки, а в части остатков, начисление процентов по которым кредитной организацией производится, отражаются в графах 3 - 15 Отчета как чувствительные к изменению процентной ставки на основе профессионального суждения кредитной организации и принятых допущений.</w:t>
            </w:r>
          </w:p>
          <w:p w14:paraId="1A463BF9" w14:textId="6FD440C2" w:rsidR="0044674D" w:rsidRPr="0044674D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Привлеченные средства кредитных организаций, клиентов - юридических и физических лиц на счетах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до востребования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по которым кредитной организацией (банковской группой) осуществляется выплата процентов, подлежат отражению в графах 3 - 15 Отчета как чувствительные к изменению процентной ставки на основе профессионального суждения кредитной организации (головной кредитной организации банковской группы и (или) участника банковской группы) и принятых допущений о возможных сроках их фактического востребования (изменения процентной ставки). Привлеченные средства кредитных организаций и клиентов </w:t>
            </w:r>
            <w:r w:rsidRPr="0044674D">
              <w:rPr>
                <w:rFonts w:ascii="Arial" w:hAnsi="Arial" w:cs="Arial"/>
                <w:sz w:val="20"/>
                <w:szCs w:val="20"/>
              </w:rPr>
              <w:t>на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счетах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до востребования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, по которым выплата процентов кредитной организацией (головной кредитной организацией банковской группы и (или) участником банковской группы) не осуществляется, отражаются в графе 16 Отчета как нечувствительные к изменению процентной ставки.</w:t>
            </w:r>
          </w:p>
        </w:tc>
        <w:tc>
          <w:tcPr>
            <w:tcW w:w="7597" w:type="dxa"/>
          </w:tcPr>
          <w:p w14:paraId="523E157E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lastRenderedPageBreak/>
              <w:t>Ссуды, предоставленные физическим лицам на приобретение жилой недвижимости, приобретение и обустройство земли под предстоящее жилищное строительство, строительство и реконструкцию (ремонт) жилья, подлежат отражению по строке 1.3.3.2 Отчета.</w:t>
            </w:r>
          </w:p>
          <w:p w14:paraId="32CB5B1D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Долевые ценные бумаги, за исключением привилегированных акций, размер дивиденда по которым определен, паи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паевых инвестиционных фондов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(строка 1.5 Отчета), а также долговые ценные бумаги, в отношении которых кредитная организация (банковская группа) осуществляет расчет рыночного риска в соответствии с Положением Банка России N 511-П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(строка 1.4 Отчета)</w:t>
            </w:r>
            <w:r w:rsidRPr="005E3EDB">
              <w:rPr>
                <w:rFonts w:ascii="Arial" w:hAnsi="Arial" w:cs="Arial"/>
                <w:sz w:val="20"/>
                <w:szCs w:val="20"/>
              </w:rPr>
              <w:t>, отражаются в графе 16 Отчета как нечувствительные к изменению процентной ставки. Привилегированные акции с определенным размером дивиденда подлежат отражению в графах 3 - 15 Отчета как чувствительные к изменению процентной ставки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исходя из сроков, оставшихся до пересмотра размера дивидендов по ним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 (или) сроков выплаты их ликвидационной стоимости.</w:t>
            </w:r>
          </w:p>
          <w:p w14:paraId="3E73474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Долговые ценные бумаги, конвертируемые в долевые ценные бумаги, отражаются в графах 3 - 15 Отчета как чувствительные к изменению процентной ставки до наступления срока их конвертации. С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даты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конвертации такие ценные бумаги подлежат отражению в графе 16 Отчета как нечувствительные к изменению процентной ставки.</w:t>
            </w:r>
          </w:p>
          <w:p w14:paraId="6782E754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По строке 1.6 Отчета подлежат отражению иные виды активов, не включенные в строки 1.1 - 1.5, 1.7 Отчета.</w:t>
            </w:r>
          </w:p>
          <w:p w14:paraId="23F16E9D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Активы в форме права пользования по договорам финансовой аренды подлежат отражению в графе 16 строки 1.6 Отчета как нечувствительные к изменению процентной ставки инструменты. Имущество кредитной организации (банковской группы) (основные средства, нематериальные активы) (строка 1.7 Отчета) отражается в Отчете за вычетом начисленной амортизации. Иное имущество, в том числе временно не используемое в основной деятельности, отражается в графе 16 Отчета как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нечувствительный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 изменению процентной ставки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инструмент</w:t>
            </w:r>
            <w:r w:rsidRPr="004467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2D427F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</w:t>
            </w:r>
            <w:r w:rsidRPr="0044674D">
              <w:rPr>
                <w:rFonts w:ascii="Arial" w:hAnsi="Arial" w:cs="Arial"/>
                <w:sz w:val="20"/>
                <w:szCs w:val="20"/>
              </w:rPr>
              <w:t>.2.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Балансовые пассивы (строки 4.1 - 4.5 Отчета) отражаются в Отчете по их балансовой стоимости на отчетную дату с учетом наращенных процентных расходов.</w:t>
            </w:r>
          </w:p>
          <w:p w14:paraId="635CC439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 xml:space="preserve">Балансовые пассивы, оцениваемые по амортизированной стоимости, </w:t>
            </w:r>
            <w:r w:rsidRPr="005E3EDB">
              <w:rPr>
                <w:sz w:val="20"/>
              </w:rPr>
              <w:lastRenderedPageBreak/>
              <w:t>чувствительные к изменению процентной ставки, подлежат отражению в Отчете по балансовой стоимости, определяемой с учетом корректировок, увеличивающих (уменьшающих) стоимость указанных пассивов до амортизированной стоимости.</w:t>
            </w:r>
          </w:p>
          <w:p w14:paraId="78E0A07D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Балансовые пассивы, оцениваемые по амортизированной стоимости, нечувствительные к изменению процентной ставки, по которым балансовая стоимость равна либо превышает амортизированную стоимость, отражаются в графе 16 Отчета по балансовой стоимости (без учета корректировок, увеличивающих (уменьшающих) стоимость указанных пассивов до амортизированной стоимости).</w:t>
            </w:r>
          </w:p>
          <w:p w14:paraId="5C79C535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Средства на корреспондентских счетах кредитных организаций - респондентов, открытых в кредитной организации - корреспонденте (строка 4.1.1 Отчета), средства на расчетных (текущих) счетах клиентов, не являющихся кредитными организациями (строка 4.2.1 Отчета), в части остатков, по которым кредитной организацией проценты не начисляются, отражаются в графе 16 Отчета как нечувствительные к изменению процентной ставки, а в части остатков, начисление процентов по которым кредитной организацией производится, отражаются в графах 3 - 15 Отчета как чувствительные к изменению процентной ставки на основе профессионального суждения кредитной организации и принятых допущений.</w:t>
            </w:r>
          </w:p>
          <w:p w14:paraId="137770FD" w14:textId="078A36D7" w:rsidR="0044674D" w:rsidRPr="0044674D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Привлеченные средства кредитных организаций, клиентов - юридических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лиц, не являющихся кредитными организациями,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 физических лиц на счетах до востребования, по которым кредитной организацией (банковской группой) осуществляется выплата процентов, подлежат отражению в графах 3 - 15 Отчета как чувствительные к изменению процентной ставки на основе профессионального суждения кредитной организации (головной кредитной организации банковской группы и (или) участника банковской группы) и принятых допущений о возможных сроках их фактического востребования (изменения процентной ставки). Привлеченные средства кредитных организаций и клиентов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 юридических лиц, не являющихся кредитными организациями,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5E3EDB">
              <w:rPr>
                <w:rFonts w:ascii="Arial" w:hAnsi="Arial" w:cs="Arial"/>
                <w:sz w:val="20"/>
                <w:szCs w:val="20"/>
              </w:rPr>
              <w:t>счетах до востребования, по которым выплата процентов кредитной организацией (головной кредитной организацией банковской группы и (или) участником банковской группы) не осуществляется, отражаются в графе 16 Отчета как нечувствительные к изменению процентной ставки.</w:t>
            </w:r>
          </w:p>
        </w:tc>
      </w:tr>
      <w:tr w:rsidR="0044674D" w:rsidRPr="00FC73BA" w14:paraId="150BAE2F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B12A5B3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 xml:space="preserve">По строке 4.4 Отчета подлежат отражению иные виды пассивов кредитной организации (банковской группы), не включенные в строки 4.1 - 4.3, </w:t>
            </w:r>
            <w:r w:rsidRPr="005E3EDB">
              <w:rPr>
                <w:sz w:val="20"/>
              </w:rPr>
              <w:lastRenderedPageBreak/>
              <w:t>4.5 Отчета. Обязательства по договорам финансовой аренды отражаются в графах 3 - 15 строки 4.4 Отчета по срокам погашения арендных платежей в объеме скорректированной приведенной стоимости арендных платежей.</w:t>
            </w:r>
          </w:p>
          <w:p w14:paraId="656B79AD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Компоненты собственных средств (капитала) кредитной организации (банковской группы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(строка 4.5 Отчета</w:t>
            </w:r>
            <w:r w:rsidRPr="0044674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(средства акционеров (участников) в виде обыкновенных акций (долей), нераспределенная прибыль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тому подобное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), за исключением привилегированных акций с определенным размером дивиденда и субординированных кредитов (займов, депозитов, облигационных займов), отражаются в графе 16 Отчета как нечувствительные к изменению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процентных ставок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. Привилегированные акции с определенным размером дивиденда подлежат отражению в графах 3 - 15 Отчета как чувствительные к изменению процентной ставки исходя из сроков, оставшихся до пересмотра размера дивидендов по акциям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5E3EDB">
              <w:rPr>
                <w:rFonts w:ascii="Arial" w:hAnsi="Arial" w:cs="Arial"/>
                <w:sz w:val="20"/>
                <w:szCs w:val="20"/>
              </w:rPr>
              <w:t>и (или) сроков выплаты их ликвидационной стоимости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27BDC8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Привлеченные субординированные кредиты (займы, депозиты, облигационные займы) подлежат отражению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строкам 4.1 - 4.4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графах 3 - 15 как чувствительные к изменению процентной ставки по балансовой стоимости исходя из сроков, оставшихся до погашения, либо сроков изменения процентной ставки без учета ограничений, принимаемых при включении субординированных кредитов (займов, депозитов, облигационных займов) в состав собственных средств (капитала).</w:t>
            </w:r>
          </w:p>
          <w:p w14:paraId="7AA89CFC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Долговые ценные бумаги, конвертируемые в долевые ценные бумаги, отражаются в графах 3 - 15 Отчета как чувствительные к изменению процентной ставки до наступления срока их конвертации. С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конвертации такие ценные бумаги подлежат отражению в графе 16 Отчета как нечувствительные к изменению процентной ставки.</w:t>
            </w:r>
          </w:p>
          <w:p w14:paraId="319B6F00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5. По строкам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инструментов (строки 2 и 5 Отчета)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графах 3 - 15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подлежат отражению ПФИ, предусматривающие и не предусматривающие поставку базисного актива, и другие инструменты, чувствительные к изменению процентных ставок.</w:t>
            </w:r>
          </w:p>
          <w:p w14:paraId="32FE2BC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ПФИ подлежат отражению развернуто как длинная (требование) и короткая (обязательство) позиции по номинальной стоимости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Отчетах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с соответствующим кодом валют с учетом следующего.</w:t>
            </w:r>
          </w:p>
          <w:p w14:paraId="5BE2C796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фьючерсным (строки 2.1 и 5.1 Отчета) и форвардным (строки 2.2 и 5.2 Отчета) договорам (контрактам) в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Отчете отражается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длинная позиция в качестве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внебалансового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требования, короткая позиция -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внебалансового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обязательства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графах по сроку поставки или исполнения контракта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CAF630" w14:textId="4334B0F6" w:rsidR="0044674D" w:rsidRPr="0044674D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По своп-договорам (своп-контрактам) (строки 2.3, 2.4, 5.3 и 5.4 Отчета) первая и вторая части договора подлежат отдельному отражению в Отчете в качестве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требований (строки 2.3, 2.4 Отчета) и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обязательств (строки 5.3, 5.4 Отчета) по соответствующим срокам платежей (до срока пересмотра процентной ставки или до срока выплаты).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процентный своп, по которому кредитная организация (банковская группа) получает проценты по плавающей ставке, а уплачивает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фиксированной, отражается как длинная позиция по инструменту с плавающей процентной ставкой в графе по сроку, равному периоду до даты следующего фиксирования (пересмотра) процентов, и как короткая позиция по инструменту с фиксированной процентной ставкой по оставшемуся сроку исполнения свопа. Отдельные части договоров валютно-процентных свопов (строки 2.3 и 5.3 Отчета) отражаются в Отчете по срокам платежей в соответствующей валюте.</w:t>
            </w:r>
          </w:p>
        </w:tc>
        <w:tc>
          <w:tcPr>
            <w:tcW w:w="7597" w:type="dxa"/>
          </w:tcPr>
          <w:p w14:paraId="414FD11E" w14:textId="77777777" w:rsidR="0044674D" w:rsidRPr="005E3EDB" w:rsidRDefault="0044674D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lastRenderedPageBreak/>
              <w:t xml:space="preserve">По строке 4.4 Отчета подлежат отражению иные виды пассивов кредитной организации (банковской группы), не включенные в строки 4.1 - 4.3, </w:t>
            </w:r>
            <w:r w:rsidRPr="005E3EDB">
              <w:rPr>
                <w:sz w:val="20"/>
              </w:rPr>
              <w:lastRenderedPageBreak/>
              <w:t>4.5 Отчета. Обязательства по договорам финансовой аренды отражаются в графах 3 - 15 строки 4.4 Отчета по срокам погашения арендных платежей в объеме скорректированной приведенной стоимости арендных платежей.</w:t>
            </w:r>
          </w:p>
          <w:p w14:paraId="2E164F7B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Компоненты собственных средств (капитала) кредитной организации (банковской группы)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средства акционеров (участников) в виде обыкновенных акций (долей), нераспределенная прибыль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(строка 4.5 Отчета</w:t>
            </w:r>
            <w:r w:rsidRPr="0044674D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за исключением привилегированных акций с определенным размером дивиденда и субординированных кредитов (займов, депозитов, облигационных займов), отражаются в графе 16 Отчета как нечувствительные к изменению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процентной ставки</w:t>
            </w:r>
            <w:r w:rsidRPr="005E3EDB">
              <w:rPr>
                <w:rFonts w:ascii="Arial" w:hAnsi="Arial" w:cs="Arial"/>
                <w:sz w:val="20"/>
                <w:szCs w:val="20"/>
              </w:rPr>
              <w:t>. Привилегированные акции с определенным размером дивиденда подлежат отражению в графах 3 - 15 Отчета как чувствительные к изменению процентной ставки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исходя из сроков, оставшихся до пересмотра размера дивидендов по акциям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 (или) сроков выплаты их ликвидационной стоимости.</w:t>
            </w:r>
          </w:p>
          <w:p w14:paraId="28F3E485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Привлеченные субординированные кредиты (займы, депозиты, облигационные займы) подлежат отражению в графах 3 - 15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 4.1 - 4.4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как чувствительные к изменению процентной ставки по балансовой стоимости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исходя из сроков, оставшихся до погашения, либо сроков изменения процентной ставки без учета ограничений, принимаемых при включении субординированных кредитов (займов, депозитов, облигационных займов) в состав собственных средств (капитала).</w:t>
            </w:r>
          </w:p>
          <w:p w14:paraId="2F929D0E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Долговые ценные бумаги, конвертируемые в долевые ценные бумаги, отражаются в графах 3 - 15 Отчета как чувствительные к изменению процентной ставки до наступления срока их конвертации. С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даты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конвертации такие ценные бумаги подлежат отражению в графе 16 Отчета как нечувствительные к изменению процентной ставки.</w:t>
            </w:r>
          </w:p>
          <w:p w14:paraId="269FFAA7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7. В графах 3 - 15 строк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инструментов (строки 2 и 5 Отчета) подлежат отражению ПФИ, предусматривающие и не предусматривающие поставку базисного актива, и другие инструменты, чувствительные к изменению процентных ставок.</w:t>
            </w:r>
          </w:p>
          <w:p w14:paraId="625FA6F7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ПФИ подлежат отражению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Отчете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развернуто как длинная (требование) и короткая (обязательство) позиции по номинальной стоимости с соответствующим кодом валют с учетом следующего.</w:t>
            </w:r>
          </w:p>
          <w:p w14:paraId="0A954AD1" w14:textId="77777777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фьючерсным (строки 2.1 и 5.1 Отчета) и форвардным (строки 2.2 и 5.2 Отчета) договорам (контрактам) в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графах по сроку поставки или исполнения контракта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длинная позиция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качестве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внебалансового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требования, короткая позиция -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качестве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внебалансового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обязательства.</w:t>
            </w:r>
          </w:p>
          <w:p w14:paraId="4D537065" w14:textId="42BF08EA" w:rsidR="0044674D" w:rsidRPr="0044674D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По своп-договорам (своп-контрактам) (строки 2.3, 2.4, 5.3 и 5.4 Отчета) первая и вторая части договора подлежат отдельному отражению в Отчете в качестве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требований (строки 2.3, 2.4 Отчета) и </w:t>
            </w:r>
            <w:proofErr w:type="spellStart"/>
            <w:r w:rsidRPr="005E3EDB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5E3EDB">
              <w:rPr>
                <w:rFonts w:ascii="Arial" w:hAnsi="Arial" w:cs="Arial"/>
                <w:sz w:val="20"/>
                <w:szCs w:val="20"/>
              </w:rPr>
              <w:t xml:space="preserve"> обязательств (строки 5.3, 5.4 Отчета) по соответствующим срокам платежей (до срока пересмотра процентной ставки или до срока выплаты).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процентный своп, по которому кредитная организация (банковская группа) получает проценты по плавающей ставке, а уплачивает </w:t>
            </w:r>
            <w:r w:rsidRPr="0044674D">
              <w:rPr>
                <w:rFonts w:ascii="Arial" w:hAnsi="Arial" w:cs="Arial"/>
                <w:sz w:val="20"/>
                <w:szCs w:val="20"/>
              </w:rPr>
              <w:t>по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фиксированной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ставке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отражается как длинная позиция по инструменту с плавающей процентной ставкой в графе по сроку, равному периоду до даты следующего фиксирования (пересмотра) процентов, и как короткая позиция по инструменту с фиксированной процентной ставкой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 оставшемуся сроку исполнения свопа. Отдельные части договоров валютно-процентных свопов (строки 2.3 и 5.3 Отчета) отражаются в Отчете по срокам платежей в соответствующей валюте.</w:t>
            </w:r>
          </w:p>
        </w:tc>
      </w:tr>
      <w:tr w:rsidR="0044674D" w:rsidRPr="00FC73BA" w14:paraId="4B60CDA9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5EDAD69" w14:textId="71A8C212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>Позиции по опционным договорам (контрактам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(строки 2.5, 2.6, 5.5 и 5.6 Отчета</w:t>
            </w:r>
            <w:r w:rsidRPr="0044674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(опционные сделки фиксации максимума и (или) минимума процентной ставки, своп-опционы, облигационные опционы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другие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) отражаются в Отчете в зависимости от вероятности их реализации (исполнения) по цене, равной произведению номинальной стоимости базисного актива на коэффициент Дельта (коэффициент Дельта определяется от 0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вероятность реализации 0 процентов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 1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вероятность реализации 100 процентов).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Пример расчета коэффициента Дельта приведен в Инструкции Банка России от 28 декабря 2016 года N 178-И "Об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организациями", зарегистрированной Министерством юстиции Российской Федерации 17 марта 2017 года N 46007, 3 ноября 2017 года N 48788.</w:t>
            </w:r>
          </w:p>
        </w:tc>
        <w:tc>
          <w:tcPr>
            <w:tcW w:w="7597" w:type="dxa"/>
          </w:tcPr>
          <w:p w14:paraId="6A2292A6" w14:textId="1A2E534B" w:rsidR="0044674D" w:rsidRPr="005E3EDB" w:rsidRDefault="0044674D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>Позиции по опционным договорам (контрактам) (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опционные сделки фиксации максимума и (или) минимума процентной ставки, своп-опционы, облигационные опционы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(строки 2.5, 2.6, 5.5 и 5.6 Отчета</w:t>
            </w:r>
            <w:r w:rsidRPr="0044674D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отражаются в Отчете в зависимости от вероятности их реализации (исполнения) по цене, равной произведению номинальной стоимости базисного актива на коэффициент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Дельта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(коэффициент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Дельта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определяется от 0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E3EDB">
              <w:rPr>
                <w:rFonts w:ascii="Arial" w:hAnsi="Arial" w:cs="Arial"/>
                <w:sz w:val="20"/>
                <w:szCs w:val="20"/>
              </w:rPr>
              <w:t>вероятность реализации 0 процентов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до 1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E3EDB">
              <w:rPr>
                <w:rFonts w:ascii="Arial" w:hAnsi="Arial" w:cs="Arial"/>
                <w:sz w:val="20"/>
                <w:szCs w:val="20"/>
              </w:rPr>
              <w:t>вероятность реализации 100 процентов).</w:t>
            </w:r>
          </w:p>
        </w:tc>
      </w:tr>
      <w:tr w:rsidR="00223332" w:rsidRPr="00FC73BA" w14:paraId="3C1FB199" w14:textId="77777777" w:rsidTr="00FC73BA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B314259" w14:textId="77777777" w:rsidR="00223332" w:rsidRPr="005E3EDB" w:rsidRDefault="00223332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По строкам 2.7 и 5.7 Отчета подлежат отражению иные виды внебалансовых инструментов, не включенные в строки 2.1 - 2.6 и 5.1 - 5.6 Отчета.</w:t>
            </w:r>
          </w:p>
          <w:p w14:paraId="6BCB1B42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6.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Отчет составляется в целых тысячах рублей (за исключением строк 8.1 - 8.3 Отчета). Номинированные в иностранной валюте финансовые инструменты отражаются в Отчете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России)", на отчетную дату.</w:t>
            </w:r>
          </w:p>
          <w:p w14:paraId="69E1A564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Отчет составляется как в сводном виде в отношении всех финансовых инструментов, так и в разрезе инструментов по видам валют, в которых они номинированы (в том числе в рублях), в случае, если сумма балансовой стоимости активов (пассивов) и номинальной стоимости внебалансовых требований (обязательств) по инструментам, чувствительным к изменению процентных ставок, номинированным в отдельной валюте в рублевом эквиваленте, превышает 10 процентов общей суммы рублевого эквивалента балансовой стоимости всех активов (пассивов) и номинальной стоимости всех внебалансовых требований (обязательств) инструментов, чувствительных к изменению процентных ставок, отраженных в Отчете. При составлении Отчета в разрезе видов валют в поле "Код валюты" согласно Общероссийскому классификатору валют (ОКВ) указывается цифровой код валюты, в которой номинированы финансовые инструменты, а для Отчета в сводном виде - условный код </w:t>
            </w:r>
            <w:r w:rsidRPr="0044674D">
              <w:rPr>
                <w:rFonts w:ascii="Arial" w:hAnsi="Arial" w:cs="Arial"/>
                <w:sz w:val="20"/>
                <w:szCs w:val="20"/>
              </w:rPr>
              <w:t>000.</w:t>
            </w:r>
          </w:p>
          <w:p w14:paraId="1092D542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Величина совокупного разрыва (далее - величина ГЭП) (строка 7 Отчета) определяется для финансовых инструментов, чувствительных к изменению процентной ставки, в каждом временном интервале как разница между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соответствующей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общей суммой процентно-чувствительных балансовых активов и внебалансовых требований (строка 3 Отчета) и общей суммой процентно-чувствительных балансовых пассивов и внебалансовых обязательств (строка 6 Отчета).</w:t>
            </w:r>
          </w:p>
          <w:p w14:paraId="6C0BF5FA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Отрицательная величина ГЭП показывается со знаком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минус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87015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графах 3 - 6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строкам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8.1 и 8.2 Отчета приводятся результаты оценки изменения чистого процентного дохода исходя из допущения изменения (увеличения или уменьшения) уровня процентных ставок (далее - сдвиг) на 200 базисных пунктов. Оценка изменения чистого процентного дохода (</w:t>
            </w:r>
            <w:r w:rsidRPr="005E3EDB">
              <w:rPr>
                <w:rFonts w:ascii="Arial" w:hAnsi="Arial" w:cs="Arial"/>
                <w:noProof/>
                <w:position w:val="-2"/>
                <w:sz w:val="20"/>
                <w:szCs w:val="20"/>
              </w:rPr>
              <w:drawing>
                <wp:inline distT="0" distB="0" distL="0" distR="0" wp14:anchorId="631B781D" wp14:editId="2FDBD8B0">
                  <wp:extent cx="154940" cy="162560"/>
                  <wp:effectExtent l="0" t="0" r="0" b="8890"/>
                  <wp:docPr id="1039299034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4D">
              <w:rPr>
                <w:rFonts w:ascii="Arial" w:hAnsi="Arial" w:cs="Arial"/>
                <w:sz w:val="20"/>
                <w:szCs w:val="20"/>
              </w:rPr>
              <w:t>ЧПД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) осуществляется по состоянию на середину каждого временного интервала на </w:t>
            </w: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период до года (графы 3 - 6 Отчета) с учетом временного коэффициента (строка 8.3 Отчета) по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следующей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формуле:</w:t>
            </w:r>
          </w:p>
          <w:p w14:paraId="6D209DA2" w14:textId="77777777" w:rsidR="00223332" w:rsidRPr="005E3EDB" w:rsidRDefault="00223332" w:rsidP="0044674D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DA719" w14:textId="56F5E463" w:rsidR="00223332" w:rsidRPr="0044674D" w:rsidRDefault="00D02EEB" w:rsidP="0044674D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pict w14:anchorId="3B2085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2.35pt;height:12.9pt;visibility:visible;mso-wrap-style:square">
                  <v:imagedata r:id="rId8" o:title=""/>
                  <o:lock v:ext="edit" aspectratio="f"/>
                </v:shape>
              </w:pict>
            </w:r>
            <w:r w:rsidR="00223332" w:rsidRPr="0044674D">
              <w:rPr>
                <w:rFonts w:ascii="Arial" w:hAnsi="Arial" w:cs="Arial"/>
                <w:sz w:val="20"/>
                <w:szCs w:val="20"/>
              </w:rPr>
              <w:t>ЧПД = ГЭП x (+/- 0,02) x Т</w:t>
            </w:r>
            <w:r w:rsidR="00223332" w:rsidRPr="0044674D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r w:rsidR="00223332" w:rsidRPr="0044674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B82A1F" w14:textId="77777777" w:rsidR="00223332" w:rsidRPr="005E3EDB" w:rsidRDefault="00223332" w:rsidP="0044674D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54E9362" w14:textId="2C322B69" w:rsidR="00223332" w:rsidRPr="005E3EDB" w:rsidRDefault="00223332" w:rsidP="0044674D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где:</w:t>
            </w:r>
          </w:p>
          <w:p w14:paraId="4BDCA90E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ГЭП - данные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строки 7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соответствующей графе;</w:t>
            </w:r>
          </w:p>
          <w:p w14:paraId="6B4E699B" w14:textId="77777777" w:rsidR="00223332" w:rsidRPr="005E3EDB" w:rsidRDefault="00223332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0,02 - сдвиг процентной ставки на 200 базисных пунктов;</w:t>
            </w:r>
          </w:p>
          <w:p w14:paraId="6B403EAF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74D">
              <w:rPr>
                <w:rFonts w:ascii="Arial" w:hAnsi="Arial" w:cs="Arial"/>
                <w:sz w:val="20"/>
                <w:szCs w:val="20"/>
              </w:rPr>
              <w:t>Тс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- временной коэффициент (графы 3 - 6 строки 8.3 Отчета), рассчитанный как отношение количества дней, оставшихся от середины временного интервала до конца года, к количеству дней в году (принимаемое допущение о горизонте составления Отчета - один год (360 дней).</w:t>
            </w:r>
          </w:p>
          <w:p w14:paraId="6568AFCF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Информация по строкам 8.1 и 8.2 Отчета приводится в тысячах рублей с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двумя десятичными знаками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после запятой, отрицательное значение </w:t>
            </w:r>
            <w:r w:rsidRPr="005E3EDB">
              <w:rPr>
                <w:rFonts w:ascii="Arial" w:hAnsi="Arial" w:cs="Arial"/>
                <w:noProof/>
                <w:position w:val="-2"/>
                <w:sz w:val="20"/>
                <w:szCs w:val="20"/>
              </w:rPr>
              <w:drawing>
                <wp:inline distT="0" distB="0" distL="0" distR="0" wp14:anchorId="2C59D22F" wp14:editId="0CE10D46">
                  <wp:extent cx="154940" cy="162560"/>
                  <wp:effectExtent l="0" t="0" r="0" b="8890"/>
                  <wp:docPr id="781423666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4D">
              <w:rPr>
                <w:rFonts w:ascii="Arial" w:hAnsi="Arial" w:cs="Arial"/>
                <w:sz w:val="20"/>
                <w:szCs w:val="20"/>
              </w:rPr>
              <w:t>ЧПД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показывается со знаком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>минус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по строке 8.3 -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десятичных единицах с четырьмя знаками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после запятой.</w:t>
            </w:r>
          </w:p>
          <w:p w14:paraId="16436AF7" w14:textId="1A8FB9D3" w:rsidR="00E438DC" w:rsidRPr="00A44418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П2"/>
            <w:bookmarkEnd w:id="2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9.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 Отчет составляется </w:t>
            </w:r>
            <w:r w:rsidRPr="00E438D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целом</w:t>
            </w:r>
            <w:r w:rsidRPr="0044674D">
              <w:rPr>
                <w:rFonts w:ascii="Arial" w:hAnsi="Arial" w:cs="Arial"/>
                <w:sz w:val="20"/>
                <w:szCs w:val="20"/>
              </w:rPr>
              <w:t xml:space="preserve"> по кредитной организации (банковской группе) (за исключением небанковских кредитных организаций) по состоянию на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кварталом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16D89811" w14:textId="0796A4E5" w:rsidR="00A44418" w:rsidRPr="005E3EDB" w:rsidRDefault="00A44418" w:rsidP="00A4441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П1" w:history="1">
              <w:r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См. схожий фрагм</w:t>
              </w:r>
              <w:r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е</w:t>
              </w:r>
              <w:r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нт в сра</w:t>
              </w:r>
              <w:r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в</w:t>
              </w:r>
              <w:r w:rsidRPr="00A44418">
                <w:rPr>
                  <w:rStyle w:val="a3"/>
                  <w:rFonts w:ascii="Arial" w:hAnsi="Arial" w:cs="Arial"/>
                  <w:sz w:val="20"/>
                  <w:szCs w:val="20"/>
                </w:rPr>
                <w:t>ниваемом документе</w:t>
              </w:r>
            </w:hyperlink>
          </w:p>
          <w:p w14:paraId="336B4E30" w14:textId="77777777" w:rsidR="00E438DC" w:rsidRPr="00E438DC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представляется в Банк России:</w:t>
            </w:r>
          </w:p>
          <w:p w14:paraId="36A353B7" w14:textId="77777777" w:rsidR="00E438DC" w:rsidRPr="005E3EDB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ежеквартально</w:t>
            </w:r>
            <w:r w:rsidRPr="00E438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CF69E0" w14:textId="77777777" w:rsidR="00E438DC" w:rsidRPr="00E438DC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- не позднее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12-го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5A1D7A69" w14:textId="77777777" w:rsidR="00E438DC" w:rsidRPr="005E3EDB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абзац утратил силу с 1 апреля 2021 года. - Указание Банка России от 12.05.2020 N 5456-У;</w:t>
            </w:r>
          </w:p>
          <w:p w14:paraId="37EDE549" w14:textId="77777777" w:rsidR="00E438DC" w:rsidRPr="00E438DC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, имеющими дочерние и зависимые организации и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являющимися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, в свою очередь,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дочерними организациями других кредитных организаций (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</w:t>
            </w:r>
            <w:proofErr w:type="spellStart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</w:t>
            </w:r>
            <w:proofErr w:type="spellEnd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E438D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учетом пункта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субгруппы</w:t>
            </w:r>
            <w:proofErr w:type="spellEnd"/>
            <w:r w:rsidRPr="00E438DC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несущественности, - не позднее первого месяца квартала, следующего за отчетным кварталом;</w:t>
            </w:r>
          </w:p>
          <w:p w14:paraId="3C8204E0" w14:textId="77777777" w:rsidR="00E438DC" w:rsidRPr="00E438DC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6301D9AB" w14:textId="77777777" w:rsidR="00E438DC" w:rsidRPr="00E438DC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>по состоянию на 1 января:</w:t>
            </w:r>
          </w:p>
          <w:p w14:paraId="59085C39" w14:textId="77777777" w:rsidR="00E438DC" w:rsidRPr="005E3EDB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абзац утратил силу с 1 апреля 2021 года. - Указание Банка России от 12.05.2020 N 5456-У;</w:t>
            </w:r>
          </w:p>
          <w:p w14:paraId="38ACE471" w14:textId="30C6CE26" w:rsidR="00223332" w:rsidRPr="005E3EDB" w:rsidRDefault="00E438DC" w:rsidP="00E438D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кредитными организациями, имеющими дочерние и зависимые организации и являющимися, в свою очередь, дочерними организациями других кредитных организаций (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</w:t>
            </w:r>
            <w:proofErr w:type="spellStart"/>
            <w:r w:rsidRPr="00E438DC">
              <w:rPr>
                <w:rFonts w:ascii="Arial" w:hAnsi="Arial" w:cs="Arial"/>
                <w:sz w:val="20"/>
                <w:szCs w:val="20"/>
              </w:rPr>
              <w:t>субгрупп</w:t>
            </w:r>
            <w:proofErr w:type="spellEnd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),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субгруппы</w:t>
            </w:r>
            <w:proofErr w:type="spellEnd"/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в силу их несущественности,</w:t>
            </w:r>
            <w:r w:rsidRPr="00E438DC">
              <w:rPr>
                <w:rFonts w:ascii="Arial" w:hAnsi="Arial" w:cs="Arial"/>
                <w:sz w:val="20"/>
                <w:szCs w:val="20"/>
              </w:rPr>
              <w:t xml:space="preserve"> - не позднее двух месяцев года, следующего за отчетным </w:t>
            </w:r>
            <w:r w:rsidRPr="005E3E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периодом</w:t>
            </w:r>
            <w:r w:rsidRPr="00E43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1347C41" w14:textId="77777777" w:rsidR="00223332" w:rsidRPr="005E3EDB" w:rsidRDefault="00223332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lastRenderedPageBreak/>
              <w:t>По строкам 2.7 и 5.7 Отчета подлежат отражению иные виды внебалансовых инструментов, не включенные в строки 2.1 - 2.6 и 5.1 - 5.6 Отчета.</w:t>
            </w:r>
          </w:p>
          <w:p w14:paraId="771B7D83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8.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Отчет составляется в целых тысячах рублей (за исключением строк 8.1 - 8.3 Отчета). Номинированные в иностранной валюте финансовые инструменты отражаются в Отчете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России)", на отчетную дату.</w:t>
            </w:r>
          </w:p>
          <w:p w14:paraId="74AB0971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Отчет составляется как в сводном виде в отношении всех финансовых инструментов, так и в разрезе инструментов по видам валют, в которых они номинированы (в том числе в рублях), в случае, если сумма балансовой стоимости активов (пассивов) и номинальной стоимости внебалансовых требований (обязательств) по инструментам, чувствительным к изменению процентных ставок, номинированным в отдельной валюте в рублевом эквиваленте, превышает 10 процентов общей суммы рублевого эквивалента балансовой стоимости всех активов (пассивов) и номинальной стоимости всех внебалансовых требований (обязательств) инструментов, чувствительных к изменению процентных ставок, отраженных в Отчете. При составлении Отчета в разрезе видов валют в поле "Код валюты" согласно Общероссийскому классификатору валют (ОКВ) указывается цифровой код валюты, в которой номинированы финансовые инструменты, а для Отчета в сводном виде - условный код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44674D">
              <w:rPr>
                <w:rFonts w:ascii="Arial" w:hAnsi="Arial" w:cs="Arial"/>
                <w:sz w:val="20"/>
                <w:szCs w:val="20"/>
              </w:rPr>
              <w:t>000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4467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9621D2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9.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Величина совокупного разрыва (далее - величина ГЭП) (строка 7 Отчета) определяется для финансовых инструментов, чувствительных к изменению процентной ставки, в каждом временном интервале как разница между общей суммой процентно-чувствительных балансовых активов и внебалансовых требований (строка 3 Отчета) и общей суммой процентно-чувствительных балансовых пассивов и внебалансовых обязательств (строка 6 Отчета).</w:t>
            </w:r>
          </w:p>
          <w:p w14:paraId="7A9C532C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Отрицательная величина ГЭП показывается со знаком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"-" (</w:t>
            </w:r>
            <w:r w:rsidRPr="005E3EDB">
              <w:rPr>
                <w:rFonts w:ascii="Arial" w:hAnsi="Arial" w:cs="Arial"/>
                <w:sz w:val="20"/>
                <w:szCs w:val="20"/>
              </w:rPr>
              <w:t>минус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2FAFAD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10.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В графах 3 - 6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8.1 и 8.2 Отчета приводятся результаты оценки изменения чистого процентного дохода исходя из допущения изменения (увеличения или уменьшения) уровня процентных ставок (далее - сдвиг) на 200 базисных пунктов. Оценка изменения чистого процентного дохода (</w:t>
            </w:r>
            <w:r w:rsidRPr="005E3EDB">
              <w:rPr>
                <w:rFonts w:ascii="Arial" w:hAnsi="Arial" w:cs="Arial"/>
                <w:noProof/>
                <w:position w:val="-5"/>
                <w:sz w:val="20"/>
                <w:szCs w:val="20"/>
              </w:rPr>
              <w:drawing>
                <wp:inline distT="0" distB="0" distL="0" distR="0" wp14:anchorId="10549DB8" wp14:editId="19334F3F">
                  <wp:extent cx="457200" cy="201295"/>
                  <wp:effectExtent l="0" t="0" r="0" b="8255"/>
                  <wp:docPr id="1858065825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) осуществляется по состоянию на середину каждого временного интервала на </w:t>
            </w:r>
            <w:r w:rsidRPr="005E3EDB">
              <w:rPr>
                <w:rFonts w:ascii="Arial" w:hAnsi="Arial" w:cs="Arial"/>
                <w:sz w:val="20"/>
                <w:szCs w:val="20"/>
              </w:rPr>
              <w:lastRenderedPageBreak/>
              <w:t>период до года (графы 3 - 6 Отчета) с учетом временного коэффициента (строка 8.3 Отчета) по формуле:</w:t>
            </w:r>
          </w:p>
          <w:p w14:paraId="727360E1" w14:textId="77777777" w:rsidR="00223332" w:rsidRPr="005E3EDB" w:rsidRDefault="00223332" w:rsidP="0044674D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A43604" w14:textId="77777777" w:rsidR="00223332" w:rsidRPr="005E3EDB" w:rsidRDefault="00223332" w:rsidP="0044674D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6073EE97" wp14:editId="5A94F45D">
                  <wp:extent cx="1991360" cy="232410"/>
                  <wp:effectExtent l="0" t="0" r="8890" b="0"/>
                  <wp:docPr id="1818603587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63897" w14:textId="77777777" w:rsidR="00223332" w:rsidRPr="005E3EDB" w:rsidRDefault="00223332" w:rsidP="0044674D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7B8D8CD" w14:textId="0334ABFA" w:rsidR="00223332" w:rsidRPr="005E3EDB" w:rsidRDefault="00223332" w:rsidP="0044674D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где:</w:t>
            </w:r>
          </w:p>
          <w:p w14:paraId="4CAEE78D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ГЭП - данные в соответствующей графе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строки 7 Отчета</w:t>
            </w:r>
            <w:r w:rsidRPr="005E3ED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F5EE14" w14:textId="77777777" w:rsidR="00223332" w:rsidRPr="005E3EDB" w:rsidRDefault="00223332" w:rsidP="0044674D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E3EDB">
              <w:rPr>
                <w:sz w:val="20"/>
              </w:rPr>
              <w:t>0,02 - сдвиг процентной ставки на 200 базисных пунктов;</w:t>
            </w:r>
          </w:p>
          <w:p w14:paraId="07CA11A2" w14:textId="77777777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74D">
              <w:rPr>
                <w:rFonts w:ascii="Arial" w:hAnsi="Arial" w:cs="Arial"/>
                <w:sz w:val="20"/>
                <w:szCs w:val="20"/>
              </w:rPr>
              <w:t>Т</w:t>
            </w:r>
            <w:r w:rsidRPr="0044674D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- временной коэффициент (графы 3 - 6 строки 8.3 Отчета), рассчитанный как отношение количества дней, оставшихся от середины временного интервала до конца года, к количеству дней в году (принимаемое допущение о горизонте составления Отчета - один год (360 дней).</w:t>
            </w:r>
          </w:p>
          <w:p w14:paraId="226FF53C" w14:textId="2C9CD755" w:rsidR="00223332" w:rsidRPr="005E3EDB" w:rsidRDefault="00223332" w:rsidP="0044674D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DB">
              <w:rPr>
                <w:rFonts w:ascii="Arial" w:hAnsi="Arial" w:cs="Arial"/>
                <w:sz w:val="20"/>
                <w:szCs w:val="20"/>
              </w:rPr>
              <w:t xml:space="preserve">Информация по строкам 8.1 и 8.2 Отчета приводится в тысячах рублей с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 до двух знаков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отрицательное значение </w:t>
            </w:r>
            <w:r w:rsidRPr="005E3EDB">
              <w:rPr>
                <w:rFonts w:ascii="Arial" w:hAnsi="Arial" w:cs="Arial"/>
                <w:noProof/>
                <w:position w:val="-5"/>
                <w:sz w:val="20"/>
                <w:szCs w:val="20"/>
              </w:rPr>
              <w:drawing>
                <wp:inline distT="0" distB="0" distL="0" distR="0" wp14:anchorId="7E1D6214" wp14:editId="4848A59B">
                  <wp:extent cx="457200" cy="201295"/>
                  <wp:effectExtent l="0" t="0" r="0" b="8255"/>
                  <wp:docPr id="204845847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показывается со знаком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"-" (</w:t>
            </w:r>
            <w:r w:rsidRPr="005E3EDB">
              <w:rPr>
                <w:rFonts w:ascii="Arial" w:hAnsi="Arial" w:cs="Arial"/>
                <w:sz w:val="20"/>
                <w:szCs w:val="20"/>
              </w:rPr>
              <w:t>минус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, по строке 8.3 -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округлением до четырех знаков</w:t>
            </w:r>
            <w:r w:rsidRPr="005E3EDB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5E3ED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5E3E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BB38E0" w14:textId="77777777" w:rsidR="00EE7897" w:rsidRPr="005E3EDB" w:rsidRDefault="00EE7897" w:rsidP="005E3EDB">
      <w:pPr>
        <w:spacing w:after="0" w:line="240" w:lineRule="auto"/>
        <w:jc w:val="both"/>
        <w:rPr>
          <w:rFonts w:ascii="Arial" w:hAnsi="Arial" w:cs="Arial"/>
        </w:rPr>
      </w:pPr>
    </w:p>
    <w:sectPr w:rsidR="00EE7897" w:rsidRPr="005E3EDB" w:rsidSect="00FC73B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7D"/>
    <w:rsid w:val="000C0D7D"/>
    <w:rsid w:val="00223332"/>
    <w:rsid w:val="002400C3"/>
    <w:rsid w:val="002631BA"/>
    <w:rsid w:val="00342E12"/>
    <w:rsid w:val="003B7081"/>
    <w:rsid w:val="0042552D"/>
    <w:rsid w:val="004422F0"/>
    <w:rsid w:val="0044674D"/>
    <w:rsid w:val="0045063F"/>
    <w:rsid w:val="005E3EDB"/>
    <w:rsid w:val="00A44418"/>
    <w:rsid w:val="00AC29BC"/>
    <w:rsid w:val="00CC56E4"/>
    <w:rsid w:val="00D02EEB"/>
    <w:rsid w:val="00DE3B0F"/>
    <w:rsid w:val="00E438DC"/>
    <w:rsid w:val="00EE789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177"/>
  <w15:chartTrackingRefBased/>
  <w15:docId w15:val="{6060AA1D-7A15-44E5-9088-0033D32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7D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7D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0C0D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0C0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0C0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4422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A405248EF37DA2456685BEB2918DD55E88B13B84EFFCCB4DE81F5101160FAED7EEE3AC22D485096DB93878C70BE733F7F741B6D44EDDPFU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FACA53C98DF64C4EC0DB9264F07568DB48C0E082C2183B1C78E7BDD633FD5E26F0BD800ABCEA5FE6949ED5CB2A50618DD774EF729BAB550CT5N" TargetMode="External"/><Relationship Id="rId10" Type="http://schemas.openxmlformats.org/officeDocument/2006/relationships/image" Target="media/image4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2</cp:revision>
  <dcterms:created xsi:type="dcterms:W3CDTF">2023-12-12T12:17:00Z</dcterms:created>
  <dcterms:modified xsi:type="dcterms:W3CDTF">2023-12-21T15:49:00Z</dcterms:modified>
</cp:coreProperties>
</file>