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C57" w:rsidRPr="00A936D6" w:rsidRDefault="00CB5C57" w:rsidP="00CB5C57">
      <w:pPr>
        <w:spacing w:after="0" w:line="240" w:lineRule="auto"/>
        <w:rPr>
          <w:rFonts w:ascii="Tahoma" w:hAnsi="Tahoma" w:cs="Tahoma"/>
          <w:szCs w:val="20"/>
        </w:rPr>
      </w:pPr>
      <w:r w:rsidRPr="00A936D6">
        <w:rPr>
          <w:rFonts w:ascii="Tahoma" w:hAnsi="Tahoma" w:cs="Tahoma"/>
          <w:szCs w:val="20"/>
        </w:rPr>
        <w:t xml:space="preserve">Документ предоставлен </w:t>
      </w:r>
      <w:hyperlink r:id="rId4" w:history="1">
        <w:r w:rsidRPr="00A936D6">
          <w:rPr>
            <w:rFonts w:ascii="Tahoma" w:hAnsi="Tahoma" w:cs="Tahoma"/>
            <w:color w:val="0000FF"/>
            <w:szCs w:val="20"/>
          </w:rPr>
          <w:t>КонсультантПлюс</w:t>
        </w:r>
      </w:hyperlink>
      <w:r w:rsidRPr="00A936D6">
        <w:rPr>
          <w:rFonts w:ascii="Tahoma" w:hAnsi="Tahoma" w:cs="Tahoma"/>
          <w:szCs w:val="20"/>
        </w:rPr>
        <w:br/>
      </w:r>
    </w:p>
    <w:p w:rsidR="00CB5C57" w:rsidRPr="00A936D6" w:rsidRDefault="00CB5C57" w:rsidP="00CB5C57">
      <w:pPr>
        <w:spacing w:after="0" w:line="240" w:lineRule="auto"/>
        <w:rPr>
          <w:rFonts w:ascii="Tahoma" w:hAnsi="Tahoma" w:cs="Tahoma"/>
          <w:szCs w:val="20"/>
        </w:rPr>
      </w:pPr>
      <w:r w:rsidRPr="00A936D6">
        <w:rPr>
          <w:rFonts w:ascii="Tahoma" w:hAnsi="Tahoma" w:cs="Tahoma"/>
          <w:szCs w:val="20"/>
        </w:rPr>
        <w:t>Необходимо учитывать, что документ содержит страницы формата А3</w:t>
      </w:r>
    </w:p>
    <w:p w:rsidR="00536E28" w:rsidRDefault="00536E28" w:rsidP="00536E28">
      <w:pPr>
        <w:spacing w:after="1" w:line="200" w:lineRule="atLeast"/>
        <w:jc w:val="both"/>
      </w:pPr>
    </w:p>
    <w:p w:rsidR="00536E28" w:rsidRPr="00536E28" w:rsidRDefault="00536E28" w:rsidP="00536E28">
      <w:pPr>
        <w:spacing w:after="1" w:line="200" w:lineRule="atLeast"/>
        <w:jc w:val="center"/>
      </w:pPr>
      <w:r w:rsidRPr="00536E28">
        <w:rPr>
          <w:b/>
          <w:bCs/>
        </w:rPr>
        <w:t>СРАВНЕНИЕ</w:t>
      </w:r>
    </w:p>
    <w:p w:rsidR="00536E28" w:rsidRDefault="00536E28" w:rsidP="00536E28">
      <w:pPr>
        <w:spacing w:after="1" w:line="200" w:lineRule="atLeast"/>
        <w:jc w:val="both"/>
      </w:pPr>
    </w:p>
    <w:tbl>
      <w:tblPr>
        <w:tblW w:w="2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10998"/>
        <w:gridCol w:w="10998"/>
      </w:tblGrid>
      <w:tr w:rsidR="008614C9" w:rsidTr="008D08BC">
        <w:tc>
          <w:tcPr>
            <w:tcW w:w="10998" w:type="dxa"/>
          </w:tcPr>
          <w:p w:rsidR="008614C9" w:rsidRDefault="008614C9" w:rsidP="00743AA2">
            <w:pPr>
              <w:spacing w:after="1" w:line="200" w:lineRule="atLeast"/>
              <w:jc w:val="both"/>
              <w:rPr>
                <w:rFonts w:cs="Arial"/>
              </w:rPr>
            </w:pPr>
            <w:r w:rsidRPr="008614C9">
              <w:rPr>
                <w:rFonts w:cs="Arial"/>
              </w:rPr>
              <w:t>Указание Банка России от 08.10.2018 N 4927-У</w:t>
            </w:r>
          </w:p>
        </w:tc>
        <w:tc>
          <w:tcPr>
            <w:tcW w:w="10998" w:type="dxa"/>
          </w:tcPr>
          <w:p w:rsidR="008614C9" w:rsidRDefault="008614C9" w:rsidP="00743AA2">
            <w:pPr>
              <w:spacing w:after="1" w:line="200" w:lineRule="atLeast"/>
              <w:jc w:val="both"/>
              <w:rPr>
                <w:rFonts w:cs="Arial"/>
              </w:rPr>
            </w:pPr>
            <w:r w:rsidRPr="008614C9">
              <w:rPr>
                <w:rFonts w:cs="Arial"/>
              </w:rPr>
              <w:t>Указание Банка России от 10.04.2023 N 6406-У</w:t>
            </w:r>
          </w:p>
        </w:tc>
      </w:tr>
      <w:tr w:rsidR="008D08BC" w:rsidTr="008D08BC">
        <w:tc>
          <w:tcPr>
            <w:tcW w:w="10998" w:type="dxa"/>
          </w:tcPr>
          <w:p w:rsidR="008D08BC" w:rsidRDefault="000418A4" w:rsidP="00743AA2">
            <w:pPr>
              <w:spacing w:after="1" w:line="200" w:lineRule="atLeast"/>
              <w:jc w:val="both"/>
              <w:rPr>
                <w:rFonts w:cs="Arial"/>
              </w:rPr>
            </w:pPr>
            <w:hyperlink r:id="rId5" w:history="1">
              <w:r w:rsidR="008D08BC" w:rsidRPr="008D08BC">
                <w:rPr>
                  <w:rStyle w:val="a4"/>
                  <w:rFonts w:cs="Arial"/>
                </w:rPr>
                <w:t>Сведения</w:t>
              </w:r>
            </w:hyperlink>
            <w:r w:rsidR="008D08BC" w:rsidRPr="008D08BC">
              <w:rPr>
                <w:rFonts w:cs="Arial"/>
              </w:rPr>
              <w:t xml:space="preserve"> о кредитах, предоставленных физическим лицам (Код формы по ОКУД 0409316 (месячная, квартальная))</w:t>
            </w:r>
          </w:p>
        </w:tc>
        <w:tc>
          <w:tcPr>
            <w:tcW w:w="10998" w:type="dxa"/>
          </w:tcPr>
          <w:p w:rsidR="008D08BC" w:rsidRDefault="000418A4" w:rsidP="00743AA2">
            <w:pPr>
              <w:spacing w:after="1" w:line="200" w:lineRule="atLeast"/>
              <w:jc w:val="both"/>
              <w:rPr>
                <w:rFonts w:cs="Arial"/>
              </w:rPr>
            </w:pPr>
            <w:hyperlink r:id="rId6" w:history="1">
              <w:r w:rsidR="008D08BC" w:rsidRPr="008D08BC">
                <w:rPr>
                  <w:rStyle w:val="a4"/>
                  <w:rFonts w:cs="Arial"/>
                </w:rPr>
                <w:t>Сведения</w:t>
              </w:r>
            </w:hyperlink>
            <w:r w:rsidR="008D08BC" w:rsidRPr="008D08BC">
              <w:rPr>
                <w:rFonts w:cs="Arial"/>
              </w:rPr>
              <w:t xml:space="preserve"> о кредитах, предоставленных физическим лицам (Форма (месячная, квартальная), код формы по ОКУД 0409316)</w:t>
            </w:r>
          </w:p>
        </w:tc>
      </w:tr>
      <w:tr w:rsidR="008D08BC" w:rsidTr="008D08BC">
        <w:tc>
          <w:tcPr>
            <w:tcW w:w="10998" w:type="dxa"/>
          </w:tcPr>
          <w:p w:rsidR="008D08BC" w:rsidRDefault="008D08BC" w:rsidP="00743AA2">
            <w:pPr>
              <w:spacing w:after="1" w:line="200" w:lineRule="atLeast"/>
              <w:jc w:val="both"/>
              <w:rPr>
                <w:rFonts w:cs="Arial"/>
              </w:rPr>
            </w:pPr>
          </w:p>
        </w:tc>
        <w:tc>
          <w:tcPr>
            <w:tcW w:w="10998" w:type="dxa"/>
          </w:tcPr>
          <w:p w:rsidR="00743AA2" w:rsidRDefault="00743AA2" w:rsidP="00743AA2">
            <w:pPr>
              <w:autoSpaceDE w:val="0"/>
              <w:autoSpaceDN w:val="0"/>
              <w:adjustRightInd w:val="0"/>
              <w:spacing w:after="1" w:line="200" w:lineRule="atLeast"/>
              <w:jc w:val="both"/>
              <w:outlineLvl w:val="0"/>
              <w:rPr>
                <w:rFonts w:cs="Arial"/>
                <w:szCs w:val="20"/>
              </w:rPr>
            </w:pPr>
          </w:p>
          <w:p w:rsidR="00743AA2" w:rsidRDefault="00743AA2" w:rsidP="00743AA2">
            <w:pPr>
              <w:autoSpaceDE w:val="0"/>
              <w:autoSpaceDN w:val="0"/>
              <w:adjustRightInd w:val="0"/>
              <w:spacing w:after="1" w:line="200" w:lineRule="atLeast"/>
              <w:jc w:val="right"/>
              <w:outlineLvl w:val="0"/>
              <w:rPr>
                <w:rFonts w:cs="Arial"/>
                <w:szCs w:val="20"/>
              </w:rPr>
            </w:pPr>
            <w:r w:rsidRPr="00743AA2">
              <w:rPr>
                <w:rFonts w:cs="Arial"/>
                <w:szCs w:val="20"/>
                <w:shd w:val="clear" w:color="auto" w:fill="C0C0C0"/>
              </w:rPr>
              <w:t>Форма</w:t>
            </w:r>
          </w:p>
          <w:p w:rsidR="008D08BC" w:rsidRDefault="008D08BC" w:rsidP="00743AA2">
            <w:pPr>
              <w:spacing w:after="1" w:line="200" w:lineRule="atLeast"/>
              <w:jc w:val="both"/>
              <w:rPr>
                <w:rFonts w:cs="Arial"/>
              </w:rPr>
            </w:pPr>
          </w:p>
        </w:tc>
      </w:tr>
      <w:tr w:rsidR="008D08BC" w:rsidTr="008D08BC">
        <w:tc>
          <w:tcPr>
            <w:tcW w:w="10998" w:type="dxa"/>
          </w:tcPr>
          <w:p w:rsidR="00743AA2" w:rsidRDefault="00743AA2" w:rsidP="00743AA2">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743AA2" w:rsidTr="007D0EB2">
              <w:tc>
                <w:tcPr>
                  <w:tcW w:w="9071" w:type="dxa"/>
                  <w:gridSpan w:val="4"/>
                </w:tcPr>
                <w:p w:rsidR="00743AA2" w:rsidRDefault="00743AA2" w:rsidP="00743AA2">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743AA2" w:rsidTr="007D0EB2">
              <w:tc>
                <w:tcPr>
                  <w:tcW w:w="3005" w:type="dxa"/>
                  <w:vMerge w:val="restart"/>
                  <w:tcBorders>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4213" w:type="dxa"/>
                  <w:gridSpan w:val="2"/>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743AA2" w:rsidTr="007D0EB2">
              <w:tc>
                <w:tcPr>
                  <w:tcW w:w="3005" w:type="dxa"/>
                  <w:vMerge/>
                  <w:tcBorders>
                    <w:right w:val="single" w:sz="4" w:space="0" w:color="auto"/>
                  </w:tcBorders>
                </w:tcPr>
                <w:p w:rsidR="00743AA2" w:rsidRDefault="00743AA2" w:rsidP="00743AA2">
                  <w:pPr>
                    <w:autoSpaceDE w:val="0"/>
                    <w:autoSpaceDN w:val="0"/>
                    <w:adjustRightInd w:val="0"/>
                    <w:spacing w:after="1" w:line="200" w:lineRule="atLeast"/>
                    <w:jc w:val="both"/>
                    <w:outlineLvl w:val="0"/>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both"/>
                    <w:outlineLvl w:val="0"/>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по ОКПО</w:t>
                  </w:r>
                </w:p>
              </w:tc>
              <w:tc>
                <w:tcPr>
                  <w:tcW w:w="293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743AA2" w:rsidTr="007D0EB2">
              <w:tc>
                <w:tcPr>
                  <w:tcW w:w="3005" w:type="dxa"/>
                  <w:tcBorders>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r>
          </w:tbl>
          <w:p w:rsidR="00743AA2" w:rsidRDefault="00743AA2" w:rsidP="00743AA2">
            <w:pPr>
              <w:autoSpaceDE w:val="0"/>
              <w:autoSpaceDN w:val="0"/>
              <w:adjustRightInd w:val="0"/>
              <w:spacing w:after="1" w:line="200" w:lineRule="atLeast"/>
              <w:jc w:val="both"/>
              <w:rPr>
                <w:rFonts w:cs="Arial"/>
                <w:szCs w:val="20"/>
              </w:rPr>
            </w:pPr>
          </w:p>
          <w:p w:rsidR="00743AA2" w:rsidRDefault="00743AA2" w:rsidP="00743AA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           СВЕДЕНИЯ О КРЕДИТАХ, ПРЕДОСТАВЛЕННЫХ ФИЗИЧЕСКИМ ЛИЦАМ</w:t>
            </w:r>
          </w:p>
          <w:p w:rsidR="008D08BC" w:rsidRPr="00743AA2" w:rsidRDefault="00743AA2" w:rsidP="00743AA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                 по состоянию на "__" ____________ ____ г.</w:t>
            </w:r>
          </w:p>
        </w:tc>
        <w:tc>
          <w:tcPr>
            <w:tcW w:w="10998" w:type="dxa"/>
          </w:tcPr>
          <w:p w:rsidR="00743AA2" w:rsidRDefault="00743AA2" w:rsidP="00743AA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743AA2" w:rsidTr="007D0EB2">
              <w:tc>
                <w:tcPr>
                  <w:tcW w:w="9071" w:type="dxa"/>
                  <w:gridSpan w:val="4"/>
                </w:tcPr>
                <w:p w:rsidR="00743AA2" w:rsidRDefault="00743AA2" w:rsidP="00743AA2">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743AA2" w:rsidTr="007D0EB2">
              <w:tc>
                <w:tcPr>
                  <w:tcW w:w="3005" w:type="dxa"/>
                  <w:vMerge w:val="restart"/>
                  <w:tcBorders>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EE7368">
                    <w:rPr>
                      <w:rFonts w:cs="Arial"/>
                      <w:szCs w:val="20"/>
                      <w:shd w:val="clear" w:color="auto" w:fill="C0C0C0"/>
                    </w:rPr>
                    <w:t>&lt;1&gt;</w:t>
                  </w:r>
                </w:p>
              </w:tc>
              <w:tc>
                <w:tcPr>
                  <w:tcW w:w="4213" w:type="dxa"/>
                  <w:gridSpan w:val="2"/>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743AA2" w:rsidTr="007D0EB2">
              <w:tc>
                <w:tcPr>
                  <w:tcW w:w="3005" w:type="dxa"/>
                  <w:vMerge/>
                  <w:tcBorders>
                    <w:right w:val="single" w:sz="4" w:space="0" w:color="auto"/>
                  </w:tcBorders>
                </w:tcPr>
                <w:p w:rsidR="00743AA2" w:rsidRDefault="00743AA2" w:rsidP="00743AA2">
                  <w:pPr>
                    <w:autoSpaceDE w:val="0"/>
                    <w:autoSpaceDN w:val="0"/>
                    <w:adjustRightInd w:val="0"/>
                    <w:spacing w:after="1" w:line="200" w:lineRule="atLeast"/>
                    <w:jc w:val="both"/>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both"/>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 xml:space="preserve">по ОКПО </w:t>
                  </w:r>
                  <w:r w:rsidRPr="00EE7368">
                    <w:rPr>
                      <w:rFonts w:cs="Arial"/>
                      <w:szCs w:val="20"/>
                      <w:shd w:val="clear" w:color="auto" w:fill="C0C0C0"/>
                    </w:rPr>
                    <w:t>&lt;2&gt;</w:t>
                  </w:r>
                </w:p>
              </w:tc>
              <w:tc>
                <w:tcPr>
                  <w:tcW w:w="293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743AA2" w:rsidTr="007D0EB2">
              <w:tc>
                <w:tcPr>
                  <w:tcW w:w="3005" w:type="dxa"/>
                  <w:tcBorders>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r>
          </w:tbl>
          <w:p w:rsidR="00743AA2" w:rsidRDefault="00743AA2" w:rsidP="00743AA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3AA2" w:rsidTr="007D0EB2">
              <w:tc>
                <w:tcPr>
                  <w:tcW w:w="9071" w:type="dxa"/>
                  <w:vAlign w:val="center"/>
                </w:tcPr>
                <w:p w:rsidR="00743AA2" w:rsidRDefault="00743AA2" w:rsidP="00743AA2">
                  <w:pPr>
                    <w:autoSpaceDE w:val="0"/>
                    <w:autoSpaceDN w:val="0"/>
                    <w:adjustRightInd w:val="0"/>
                    <w:spacing w:after="1" w:line="200" w:lineRule="atLeast"/>
                    <w:jc w:val="center"/>
                    <w:rPr>
                      <w:rFonts w:cs="Arial"/>
                      <w:szCs w:val="20"/>
                    </w:rPr>
                  </w:pPr>
                  <w:r>
                    <w:rPr>
                      <w:rFonts w:cs="Arial"/>
                      <w:szCs w:val="20"/>
                    </w:rPr>
                    <w:t>СВЕДЕНИЯ О КРЕДИТАХ, ПРЕДОСТАВЛЕННЫХ ФИЗИЧЕСКИМ ЛИЦАМ</w:t>
                  </w:r>
                </w:p>
                <w:p w:rsidR="00743AA2" w:rsidRDefault="00743AA2" w:rsidP="00743AA2">
                  <w:pPr>
                    <w:autoSpaceDE w:val="0"/>
                    <w:autoSpaceDN w:val="0"/>
                    <w:adjustRightInd w:val="0"/>
                    <w:spacing w:after="1" w:line="200" w:lineRule="atLeast"/>
                    <w:jc w:val="center"/>
                    <w:rPr>
                      <w:rFonts w:cs="Arial"/>
                      <w:szCs w:val="20"/>
                    </w:rPr>
                  </w:pPr>
                  <w:r>
                    <w:rPr>
                      <w:rFonts w:cs="Arial"/>
                      <w:szCs w:val="20"/>
                    </w:rPr>
                    <w:t>по состоянию на "__" ______________ ____ г.</w:t>
                  </w:r>
                </w:p>
              </w:tc>
            </w:tr>
          </w:tbl>
          <w:p w:rsidR="008D08BC" w:rsidRDefault="008D08BC" w:rsidP="00743AA2">
            <w:pPr>
              <w:spacing w:after="1" w:line="200" w:lineRule="atLeast"/>
              <w:jc w:val="both"/>
              <w:rPr>
                <w:rFonts w:cs="Arial"/>
              </w:rPr>
            </w:pPr>
          </w:p>
        </w:tc>
      </w:tr>
      <w:tr w:rsidR="008D08BC" w:rsidTr="008D08BC">
        <w:tc>
          <w:tcPr>
            <w:tcW w:w="10998" w:type="dxa"/>
          </w:tcPr>
          <w:p w:rsidR="00EE7368" w:rsidRDefault="00EE7368" w:rsidP="00EE7368">
            <w:pPr>
              <w:autoSpaceDE w:val="0"/>
              <w:autoSpaceDN w:val="0"/>
              <w:adjustRightInd w:val="0"/>
              <w:spacing w:after="1" w:line="200" w:lineRule="atLeast"/>
              <w:jc w:val="both"/>
              <w:rPr>
                <w:rFonts w:ascii="Courier New" w:hAnsi="Courier New" w:cs="Courier New"/>
                <w:szCs w:val="20"/>
              </w:rPr>
            </w:pPr>
          </w:p>
          <w:p w:rsidR="00EE7368" w:rsidRDefault="00EE7368" w:rsidP="00EE7368">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Полное </w:t>
            </w:r>
            <w:r w:rsidRPr="00EE7368">
              <w:rPr>
                <w:rFonts w:ascii="Courier New" w:hAnsi="Courier New" w:cs="Courier New"/>
                <w:strike/>
                <w:color w:val="FF0000"/>
                <w:szCs w:val="20"/>
              </w:rPr>
              <w:t>или сокращенное</w:t>
            </w:r>
            <w:r>
              <w:rPr>
                <w:rFonts w:ascii="Courier New" w:hAnsi="Courier New" w:cs="Courier New"/>
                <w:szCs w:val="20"/>
              </w:rPr>
              <w:t xml:space="preserve"> фирменное наименование кредитной организации _______</w:t>
            </w:r>
          </w:p>
          <w:p w:rsidR="008D08BC" w:rsidRPr="00EE7368" w:rsidRDefault="00EE7368" w:rsidP="00EE7368">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Адрес </w:t>
            </w:r>
            <w:r w:rsidRPr="00EE7368">
              <w:rPr>
                <w:rFonts w:ascii="Courier New" w:hAnsi="Courier New" w:cs="Courier New"/>
                <w:strike/>
                <w:color w:val="FF0000"/>
                <w:szCs w:val="20"/>
              </w:rPr>
              <w:t>(место</w:t>
            </w:r>
            <w:r>
              <w:rPr>
                <w:rFonts w:ascii="Courier New" w:hAnsi="Courier New" w:cs="Courier New"/>
                <w:szCs w:val="20"/>
              </w:rPr>
              <w:t xml:space="preserve"> нахождения</w:t>
            </w:r>
            <w:r w:rsidRPr="00EE7368">
              <w:rPr>
                <w:rFonts w:ascii="Courier New" w:hAnsi="Courier New" w:cs="Courier New"/>
                <w:strike/>
                <w:color w:val="FF0000"/>
                <w:szCs w:val="20"/>
              </w:rPr>
              <w:t>)</w:t>
            </w:r>
            <w:r>
              <w:rPr>
                <w:rFonts w:ascii="Courier New" w:hAnsi="Courier New" w:cs="Courier New"/>
                <w:szCs w:val="20"/>
              </w:rPr>
              <w:t xml:space="preserve"> кредитной организации ____________________________</w:t>
            </w:r>
          </w:p>
        </w:tc>
        <w:tc>
          <w:tcPr>
            <w:tcW w:w="10998" w:type="dxa"/>
          </w:tcPr>
          <w:p w:rsidR="00EE7368" w:rsidRDefault="00EE7368" w:rsidP="00EE736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2"/>
              <w:gridCol w:w="2789"/>
            </w:tblGrid>
            <w:tr w:rsidR="00EE7368" w:rsidTr="007D0EB2">
              <w:tc>
                <w:tcPr>
                  <w:tcW w:w="6282" w:type="dxa"/>
                  <w:vAlign w:val="bottom"/>
                </w:tcPr>
                <w:p w:rsidR="00EE7368" w:rsidRDefault="00EE7368" w:rsidP="00EE7368">
                  <w:pPr>
                    <w:autoSpaceDE w:val="0"/>
                    <w:autoSpaceDN w:val="0"/>
                    <w:adjustRightInd w:val="0"/>
                    <w:spacing w:after="1" w:line="200" w:lineRule="atLeast"/>
                    <w:jc w:val="both"/>
                    <w:rPr>
                      <w:rFonts w:cs="Arial"/>
                      <w:szCs w:val="20"/>
                    </w:rPr>
                  </w:pPr>
                  <w:r>
                    <w:rPr>
                      <w:rFonts w:cs="Arial"/>
                      <w:szCs w:val="20"/>
                    </w:rPr>
                    <w:t>Полное фирменное наименование кредитной организации</w:t>
                  </w:r>
                </w:p>
              </w:tc>
              <w:tc>
                <w:tcPr>
                  <w:tcW w:w="2789" w:type="dxa"/>
                  <w:tcBorders>
                    <w:bottom w:val="single" w:sz="4" w:space="0" w:color="auto"/>
                  </w:tcBorders>
                </w:tcPr>
                <w:p w:rsidR="00EE7368" w:rsidRDefault="00EE7368" w:rsidP="00EE7368">
                  <w:pPr>
                    <w:autoSpaceDE w:val="0"/>
                    <w:autoSpaceDN w:val="0"/>
                    <w:adjustRightInd w:val="0"/>
                    <w:spacing w:after="1" w:line="200" w:lineRule="atLeast"/>
                    <w:rPr>
                      <w:rFonts w:cs="Arial"/>
                      <w:szCs w:val="20"/>
                    </w:rPr>
                  </w:pPr>
                </w:p>
              </w:tc>
            </w:tr>
            <w:tr w:rsidR="00EE7368" w:rsidTr="007D0EB2">
              <w:tc>
                <w:tcPr>
                  <w:tcW w:w="9071" w:type="dxa"/>
                  <w:gridSpan w:val="2"/>
                </w:tcPr>
                <w:p w:rsidR="00EE7368" w:rsidRDefault="00EE7368" w:rsidP="00EE7368">
                  <w:pPr>
                    <w:autoSpaceDE w:val="0"/>
                    <w:autoSpaceDN w:val="0"/>
                    <w:adjustRightInd w:val="0"/>
                    <w:spacing w:after="1" w:line="200" w:lineRule="atLeast"/>
                    <w:jc w:val="both"/>
                    <w:rPr>
                      <w:rFonts w:cs="Arial"/>
                      <w:szCs w:val="20"/>
                    </w:rPr>
                  </w:pPr>
                  <w:r>
                    <w:rPr>
                      <w:rFonts w:cs="Arial"/>
                      <w:szCs w:val="20"/>
                    </w:rPr>
                    <w:t xml:space="preserve">Адрес </w:t>
                  </w:r>
                  <w:r w:rsidRPr="00EE7368">
                    <w:rPr>
                      <w:rFonts w:cs="Arial"/>
                      <w:szCs w:val="20"/>
                      <w:shd w:val="clear" w:color="auto" w:fill="C0C0C0"/>
                    </w:rPr>
                    <w:t>кредитной организации в пределах места</w:t>
                  </w:r>
                  <w:r>
                    <w:rPr>
                      <w:rFonts w:cs="Arial"/>
                      <w:szCs w:val="20"/>
                    </w:rPr>
                    <w:t xml:space="preserve"> нахождения кредитной организации _________________________________________________________________________</w:t>
                  </w:r>
                </w:p>
              </w:tc>
            </w:tr>
          </w:tbl>
          <w:p w:rsidR="008D08BC" w:rsidRDefault="008D08BC" w:rsidP="00743AA2">
            <w:pPr>
              <w:spacing w:after="1" w:line="200" w:lineRule="atLeast"/>
              <w:jc w:val="both"/>
              <w:rPr>
                <w:rFonts w:cs="Arial"/>
              </w:rPr>
            </w:pPr>
          </w:p>
        </w:tc>
      </w:tr>
      <w:tr w:rsidR="008D08BC" w:rsidTr="008D08BC">
        <w:tc>
          <w:tcPr>
            <w:tcW w:w="10998" w:type="dxa"/>
          </w:tcPr>
          <w:p w:rsidR="00EE7368" w:rsidRDefault="00EE7368" w:rsidP="00EE7368">
            <w:pPr>
              <w:autoSpaceDE w:val="0"/>
              <w:autoSpaceDN w:val="0"/>
              <w:adjustRightInd w:val="0"/>
              <w:spacing w:after="1" w:line="200" w:lineRule="atLeast"/>
              <w:jc w:val="both"/>
              <w:rPr>
                <w:rFonts w:ascii="Courier New" w:hAnsi="Courier New" w:cs="Courier New"/>
                <w:szCs w:val="20"/>
              </w:rPr>
            </w:pPr>
          </w:p>
          <w:p w:rsidR="00EE7368" w:rsidRDefault="00EE7368" w:rsidP="00EE7368">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                                                  Код формы по ОКУД 0409316</w:t>
            </w:r>
          </w:p>
          <w:p w:rsidR="00EE7368" w:rsidRDefault="00EE7368" w:rsidP="00EE7368">
            <w:pPr>
              <w:autoSpaceDE w:val="0"/>
              <w:autoSpaceDN w:val="0"/>
              <w:adjustRightInd w:val="0"/>
              <w:spacing w:after="1" w:line="200" w:lineRule="atLeast"/>
              <w:jc w:val="both"/>
              <w:rPr>
                <w:rFonts w:ascii="Courier New" w:hAnsi="Courier New" w:cs="Courier New"/>
                <w:szCs w:val="20"/>
              </w:rPr>
            </w:pPr>
          </w:p>
          <w:p w:rsidR="008D08BC" w:rsidRPr="00EE7368" w:rsidRDefault="00EE7368" w:rsidP="00EE7368">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                                                     Месячная (Квартальная)</w:t>
            </w:r>
          </w:p>
        </w:tc>
        <w:tc>
          <w:tcPr>
            <w:tcW w:w="10998" w:type="dxa"/>
          </w:tcPr>
          <w:p w:rsidR="00EE7368" w:rsidRDefault="00EE7368" w:rsidP="00EE736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368" w:rsidTr="007D0EB2">
              <w:tc>
                <w:tcPr>
                  <w:tcW w:w="9071" w:type="dxa"/>
                  <w:vAlign w:val="bottom"/>
                </w:tcPr>
                <w:p w:rsidR="00EE7368" w:rsidRDefault="00EE7368" w:rsidP="00EE7368">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EE7368">
                    <w:rPr>
                      <w:rFonts w:cs="Arial"/>
                      <w:szCs w:val="20"/>
                      <w:shd w:val="clear" w:color="auto" w:fill="C0C0C0"/>
                    </w:rPr>
                    <w:t>&lt;3&gt;</w:t>
                  </w:r>
                  <w:r>
                    <w:rPr>
                      <w:rFonts w:cs="Arial"/>
                      <w:szCs w:val="20"/>
                    </w:rPr>
                    <w:t xml:space="preserve"> 0409316</w:t>
                  </w:r>
                </w:p>
              </w:tc>
            </w:tr>
            <w:tr w:rsidR="00EE7368" w:rsidTr="007D0EB2">
              <w:tc>
                <w:tcPr>
                  <w:tcW w:w="9071" w:type="dxa"/>
                </w:tcPr>
                <w:p w:rsidR="00EE7368" w:rsidRDefault="00EE7368" w:rsidP="00EE7368">
                  <w:pPr>
                    <w:autoSpaceDE w:val="0"/>
                    <w:autoSpaceDN w:val="0"/>
                    <w:adjustRightInd w:val="0"/>
                    <w:spacing w:after="1" w:line="200" w:lineRule="atLeast"/>
                    <w:jc w:val="right"/>
                    <w:rPr>
                      <w:rFonts w:cs="Arial"/>
                      <w:szCs w:val="20"/>
                    </w:rPr>
                  </w:pPr>
                  <w:r>
                    <w:rPr>
                      <w:rFonts w:cs="Arial"/>
                      <w:szCs w:val="20"/>
                    </w:rPr>
                    <w:t>Месячная (Квартальная)</w:t>
                  </w:r>
                </w:p>
              </w:tc>
            </w:tr>
          </w:tbl>
          <w:p w:rsidR="008D08BC" w:rsidRDefault="008D08BC" w:rsidP="00743AA2">
            <w:pPr>
              <w:spacing w:after="1" w:line="200" w:lineRule="atLeast"/>
              <w:jc w:val="both"/>
              <w:rPr>
                <w:rFonts w:cs="Arial"/>
              </w:rPr>
            </w:pPr>
          </w:p>
        </w:tc>
      </w:tr>
      <w:tr w:rsidR="00EE7368" w:rsidTr="008D08BC">
        <w:tc>
          <w:tcPr>
            <w:tcW w:w="10998" w:type="dxa"/>
          </w:tcPr>
          <w:p w:rsidR="00EE7368" w:rsidRDefault="00EE7368" w:rsidP="00EE7368">
            <w:pPr>
              <w:autoSpaceDE w:val="0"/>
              <w:autoSpaceDN w:val="0"/>
              <w:adjustRightInd w:val="0"/>
              <w:spacing w:after="1" w:line="200" w:lineRule="atLeast"/>
              <w:jc w:val="both"/>
              <w:rPr>
                <w:rFonts w:ascii="Courier New" w:hAnsi="Courier New" w:cs="Courier New"/>
                <w:szCs w:val="20"/>
              </w:rPr>
            </w:pPr>
          </w:p>
          <w:p w:rsidR="00EE7368" w:rsidRDefault="00EE7368" w:rsidP="00EE7368">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Раздел 1. Сведения  о  кредитах,  предоставленных  физическим лицам (правах</w:t>
            </w:r>
          </w:p>
          <w:p w:rsidR="00EE7368" w:rsidRPr="00EE7368" w:rsidRDefault="00EE7368" w:rsidP="00EE7368">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требования по кредитам, предоставленным физическим лицам)</w:t>
            </w:r>
          </w:p>
        </w:tc>
        <w:tc>
          <w:tcPr>
            <w:tcW w:w="10998" w:type="dxa"/>
          </w:tcPr>
          <w:p w:rsidR="00EE7368" w:rsidRDefault="00EE7368" w:rsidP="00EE736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7947"/>
            </w:tblGrid>
            <w:tr w:rsidR="00EE7368" w:rsidTr="007D0EB2">
              <w:tc>
                <w:tcPr>
                  <w:tcW w:w="1124" w:type="dxa"/>
                </w:tcPr>
                <w:p w:rsidR="00EE7368" w:rsidRDefault="00EE7368" w:rsidP="00EE7368">
                  <w:pPr>
                    <w:autoSpaceDE w:val="0"/>
                    <w:autoSpaceDN w:val="0"/>
                    <w:adjustRightInd w:val="0"/>
                    <w:spacing w:after="1" w:line="200" w:lineRule="atLeast"/>
                    <w:outlineLvl w:val="1"/>
                    <w:rPr>
                      <w:rFonts w:cs="Arial"/>
                      <w:szCs w:val="20"/>
                    </w:rPr>
                  </w:pPr>
                  <w:r>
                    <w:rPr>
                      <w:rFonts w:cs="Arial"/>
                      <w:szCs w:val="20"/>
                    </w:rPr>
                    <w:t>Раздел 1.</w:t>
                  </w:r>
                </w:p>
              </w:tc>
              <w:tc>
                <w:tcPr>
                  <w:tcW w:w="7947" w:type="dxa"/>
                </w:tcPr>
                <w:p w:rsidR="00EE7368" w:rsidRDefault="00EE7368" w:rsidP="00EE7368">
                  <w:pPr>
                    <w:autoSpaceDE w:val="0"/>
                    <w:autoSpaceDN w:val="0"/>
                    <w:adjustRightInd w:val="0"/>
                    <w:spacing w:after="1" w:line="200" w:lineRule="atLeast"/>
                    <w:jc w:val="both"/>
                    <w:rPr>
                      <w:rFonts w:cs="Arial"/>
                      <w:szCs w:val="20"/>
                    </w:rPr>
                  </w:pPr>
                  <w:r>
                    <w:rPr>
                      <w:rFonts w:cs="Arial"/>
                      <w:szCs w:val="20"/>
                    </w:rPr>
                    <w:t>Сведения о кредитах, предоставленных физическим лицам (правах требования по кредитам, предоставленным физическим лицам)</w:t>
                  </w:r>
                </w:p>
              </w:tc>
            </w:tr>
          </w:tbl>
          <w:p w:rsidR="00EE7368" w:rsidRDefault="00EE7368" w:rsidP="00743AA2">
            <w:pPr>
              <w:spacing w:after="1" w:line="200" w:lineRule="atLeast"/>
              <w:jc w:val="both"/>
              <w:rPr>
                <w:rFonts w:cs="Arial"/>
              </w:rPr>
            </w:pPr>
          </w:p>
        </w:tc>
      </w:tr>
      <w:tr w:rsidR="00EE7368" w:rsidTr="008D08BC">
        <w:tc>
          <w:tcPr>
            <w:tcW w:w="10998" w:type="dxa"/>
          </w:tcPr>
          <w:p w:rsidR="00EE7368" w:rsidRDefault="00EE7368" w:rsidP="00EE736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8"/>
              <w:gridCol w:w="1357"/>
              <w:gridCol w:w="710"/>
              <w:gridCol w:w="458"/>
              <w:gridCol w:w="459"/>
              <w:gridCol w:w="458"/>
              <w:gridCol w:w="459"/>
              <w:gridCol w:w="458"/>
              <w:gridCol w:w="459"/>
              <w:gridCol w:w="458"/>
              <w:gridCol w:w="461"/>
              <w:gridCol w:w="458"/>
              <w:gridCol w:w="459"/>
              <w:gridCol w:w="458"/>
              <w:gridCol w:w="458"/>
              <w:gridCol w:w="458"/>
              <w:gridCol w:w="461"/>
              <w:gridCol w:w="458"/>
              <w:gridCol w:w="459"/>
              <w:gridCol w:w="458"/>
              <w:gridCol w:w="468"/>
              <w:gridCol w:w="14"/>
            </w:tblGrid>
            <w:tr w:rsidR="00EE7368" w:rsidRPr="008D08BC" w:rsidTr="007D0EB2">
              <w:tc>
                <w:tcPr>
                  <w:tcW w:w="42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Код показателя</w:t>
                  </w:r>
                </w:p>
              </w:tc>
              <w:tc>
                <w:tcPr>
                  <w:tcW w:w="1357"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Наименование показателя</w:t>
                  </w:r>
                </w:p>
              </w:tc>
              <w:tc>
                <w:tcPr>
                  <w:tcW w:w="710"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Код территории </w:t>
                  </w:r>
                  <w:r w:rsidRPr="00EE7368">
                    <w:rPr>
                      <w:rFonts w:cs="Arial"/>
                      <w:strike/>
                      <w:color w:val="FF0000"/>
                      <w:sz w:val="16"/>
                      <w:szCs w:val="16"/>
                    </w:rPr>
                    <w:t>места нахождения заемщика</w:t>
                  </w:r>
                  <w:r w:rsidRPr="008D08BC">
                    <w:rPr>
                      <w:rFonts w:cs="Arial"/>
                      <w:sz w:val="16"/>
                      <w:szCs w:val="16"/>
                    </w:rPr>
                    <w:t xml:space="preserve"> по ОКАТО</w:t>
                  </w:r>
                </w:p>
              </w:tc>
              <w:tc>
                <w:tcPr>
                  <w:tcW w:w="3670" w:type="dxa"/>
                  <w:gridSpan w:val="8"/>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По кредитам (траншам), предоставленным в отчетном месяце</w:t>
                  </w:r>
                </w:p>
              </w:tc>
              <w:tc>
                <w:tcPr>
                  <w:tcW w:w="4597" w:type="dxa"/>
                  <w:gridSpan w:val="11"/>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По действующим кредитам (в целом по кредитному портфелю)</w:t>
                  </w:r>
                </w:p>
              </w:tc>
            </w:tr>
            <w:tr w:rsidR="00EE7368" w:rsidRPr="008D08BC" w:rsidTr="007D0EB2">
              <w:trPr>
                <w:gridAfter w:val="1"/>
                <w:wAfter w:w="6" w:type="dxa"/>
              </w:trPr>
              <w:tc>
                <w:tcPr>
                  <w:tcW w:w="42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1357"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45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количество, единиц</w:t>
                  </w:r>
                </w:p>
              </w:tc>
              <w:tc>
                <w:tcPr>
                  <w:tcW w:w="45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объем, тыс. руб.</w:t>
                  </w:r>
                </w:p>
              </w:tc>
              <w:tc>
                <w:tcPr>
                  <w:tcW w:w="45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количество, единиц</w:t>
                  </w:r>
                </w:p>
              </w:tc>
              <w:tc>
                <w:tcPr>
                  <w:tcW w:w="45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объем, тыс. руб.</w:t>
                  </w:r>
                </w:p>
              </w:tc>
              <w:tc>
                <w:tcPr>
                  <w:tcW w:w="917" w:type="dxa"/>
                  <w:gridSpan w:val="2"/>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средневзвешенный срок кредитования, месяцев</w:t>
                  </w:r>
                </w:p>
              </w:tc>
              <w:tc>
                <w:tcPr>
                  <w:tcW w:w="917" w:type="dxa"/>
                  <w:gridSpan w:val="2"/>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средневзвешенная ставка, процентов</w:t>
                  </w:r>
                </w:p>
              </w:tc>
              <w:tc>
                <w:tcPr>
                  <w:tcW w:w="917" w:type="dxa"/>
                  <w:gridSpan w:val="2"/>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количество, единиц</w:t>
                  </w:r>
                </w:p>
              </w:tc>
              <w:tc>
                <w:tcPr>
                  <w:tcW w:w="1835" w:type="dxa"/>
                  <w:gridSpan w:val="4"/>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задолженность на отчетную дату, тыс. руб.</w:t>
                  </w:r>
                </w:p>
              </w:tc>
              <w:tc>
                <w:tcPr>
                  <w:tcW w:w="917" w:type="dxa"/>
                  <w:gridSpan w:val="2"/>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средневзвешенный срок до погашения, месяцев</w:t>
                  </w:r>
                </w:p>
              </w:tc>
              <w:tc>
                <w:tcPr>
                  <w:tcW w:w="926" w:type="dxa"/>
                  <w:gridSpan w:val="2"/>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средневзвешенная ставка, процентов</w:t>
                  </w:r>
                </w:p>
              </w:tc>
            </w:tr>
            <w:tr w:rsidR="00EE7368" w:rsidRPr="008D08BC" w:rsidTr="007D0EB2">
              <w:trPr>
                <w:gridAfter w:val="1"/>
                <w:wAfter w:w="8" w:type="dxa"/>
              </w:trPr>
              <w:tc>
                <w:tcPr>
                  <w:tcW w:w="42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1357"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45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45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45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45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917" w:type="dxa"/>
                  <w:gridSpan w:val="2"/>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917" w:type="dxa"/>
                  <w:gridSpan w:val="2"/>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917" w:type="dxa"/>
                  <w:gridSpan w:val="2"/>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45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рублях</w:t>
                  </w:r>
                </w:p>
              </w:tc>
              <w:tc>
                <w:tcPr>
                  <w:tcW w:w="458" w:type="dxa"/>
                  <w:vMerge w:val="restart"/>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иностранной валюте</w:t>
                  </w:r>
                </w:p>
              </w:tc>
              <w:tc>
                <w:tcPr>
                  <w:tcW w:w="917" w:type="dxa"/>
                  <w:gridSpan w:val="2"/>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том числе: просроченная</w:t>
                  </w:r>
                </w:p>
              </w:tc>
              <w:tc>
                <w:tcPr>
                  <w:tcW w:w="917" w:type="dxa"/>
                  <w:gridSpan w:val="2"/>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p>
              </w:tc>
              <w:tc>
                <w:tcPr>
                  <w:tcW w:w="926" w:type="dxa"/>
                  <w:gridSpan w:val="2"/>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p>
              </w:tc>
            </w:tr>
            <w:tr w:rsidR="00EE7368" w:rsidRPr="008D08BC" w:rsidTr="007D0EB2">
              <w:trPr>
                <w:gridAfter w:val="1"/>
                <w:wAfter w:w="12" w:type="dxa"/>
              </w:trPr>
              <w:tc>
                <w:tcPr>
                  <w:tcW w:w="42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1357"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both"/>
                    <w:rPr>
                      <w:rFonts w:cs="Arial"/>
                      <w:sz w:val="16"/>
                      <w:szCs w:val="16"/>
                    </w:rPr>
                  </w:pPr>
                </w:p>
              </w:tc>
              <w:tc>
                <w:tcPr>
                  <w:tcW w:w="917" w:type="dxa"/>
                  <w:gridSpan w:val="2"/>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рублях</w:t>
                  </w:r>
                </w:p>
              </w:tc>
              <w:tc>
                <w:tcPr>
                  <w:tcW w:w="917" w:type="dxa"/>
                  <w:gridSpan w:val="2"/>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иностранной валюте</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рублях</w:t>
                  </w:r>
                </w:p>
              </w:tc>
              <w:tc>
                <w:tcPr>
                  <w:tcW w:w="458"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в иностранной </w:t>
                  </w:r>
                  <w:r w:rsidRPr="008D08BC">
                    <w:rPr>
                      <w:rFonts w:cs="Arial"/>
                      <w:sz w:val="16"/>
                      <w:szCs w:val="16"/>
                    </w:rPr>
                    <w:lastRenderedPageBreak/>
                    <w:t>валюте</w:t>
                  </w:r>
                </w:p>
                <w:p w:rsidR="00EE7368" w:rsidRDefault="00EE7368" w:rsidP="00EE7368">
                  <w:pPr>
                    <w:autoSpaceDE w:val="0"/>
                    <w:autoSpaceDN w:val="0"/>
                    <w:adjustRightInd w:val="0"/>
                    <w:spacing w:after="1" w:line="200" w:lineRule="atLeast"/>
                    <w:jc w:val="center"/>
                    <w:rPr>
                      <w:rFonts w:cs="Arial"/>
                      <w:sz w:val="16"/>
                      <w:szCs w:val="16"/>
                    </w:rPr>
                  </w:pPr>
                </w:p>
                <w:p w:rsidR="00EE7368" w:rsidRDefault="00EE7368" w:rsidP="00EE7368">
                  <w:pPr>
                    <w:autoSpaceDE w:val="0"/>
                    <w:autoSpaceDN w:val="0"/>
                    <w:adjustRightInd w:val="0"/>
                    <w:spacing w:after="1" w:line="200" w:lineRule="atLeast"/>
                    <w:jc w:val="center"/>
                    <w:rPr>
                      <w:rFonts w:cs="Arial"/>
                      <w:sz w:val="16"/>
                      <w:szCs w:val="16"/>
                    </w:rPr>
                  </w:pPr>
                </w:p>
                <w:p w:rsidR="00EE7368" w:rsidRDefault="00EE7368" w:rsidP="00EE7368">
                  <w:pPr>
                    <w:autoSpaceDE w:val="0"/>
                    <w:autoSpaceDN w:val="0"/>
                    <w:adjustRightInd w:val="0"/>
                    <w:spacing w:after="1" w:line="200" w:lineRule="atLeast"/>
                    <w:jc w:val="center"/>
                    <w:rPr>
                      <w:rFonts w:cs="Arial"/>
                      <w:sz w:val="16"/>
                      <w:szCs w:val="16"/>
                    </w:rPr>
                  </w:pPr>
                </w:p>
                <w:p w:rsidR="00EE7368" w:rsidRPr="008D08BC" w:rsidRDefault="00EE7368" w:rsidP="00EE7368">
                  <w:pPr>
                    <w:autoSpaceDE w:val="0"/>
                    <w:autoSpaceDN w:val="0"/>
                    <w:adjustRightInd w:val="0"/>
                    <w:spacing w:after="1" w:line="200" w:lineRule="atLeast"/>
                    <w:jc w:val="center"/>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lastRenderedPageBreak/>
                    <w:t>в рублях</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в иностранной </w:t>
                  </w:r>
                  <w:r w:rsidRPr="008D08BC">
                    <w:rPr>
                      <w:rFonts w:cs="Arial"/>
                      <w:sz w:val="16"/>
                      <w:szCs w:val="16"/>
                    </w:rPr>
                    <w:lastRenderedPageBreak/>
                    <w:t>валюте</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lastRenderedPageBreak/>
                    <w:t>в рублях</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в иностранной </w:t>
                  </w:r>
                  <w:r w:rsidRPr="008D08BC">
                    <w:rPr>
                      <w:rFonts w:cs="Arial"/>
                      <w:sz w:val="16"/>
                      <w:szCs w:val="16"/>
                    </w:rPr>
                    <w:lastRenderedPageBreak/>
                    <w:t>валюте</w:t>
                  </w:r>
                </w:p>
              </w:tc>
              <w:tc>
                <w:tcPr>
                  <w:tcW w:w="45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p>
              </w:tc>
              <w:tc>
                <w:tcPr>
                  <w:tcW w:w="458" w:type="dxa"/>
                  <w:vMerge/>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в рублях</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в иностранной </w:t>
                  </w:r>
                  <w:r w:rsidRPr="008D08BC">
                    <w:rPr>
                      <w:rFonts w:cs="Arial"/>
                      <w:sz w:val="16"/>
                      <w:szCs w:val="16"/>
                    </w:rPr>
                    <w:lastRenderedPageBreak/>
                    <w:t>валюте</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lastRenderedPageBreak/>
                    <w:t>в рублях</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в иностранной </w:t>
                  </w:r>
                  <w:r w:rsidRPr="008D08BC">
                    <w:rPr>
                      <w:rFonts w:cs="Arial"/>
                      <w:sz w:val="16"/>
                      <w:szCs w:val="16"/>
                    </w:rPr>
                    <w:lastRenderedPageBreak/>
                    <w:t>валюте</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lastRenderedPageBreak/>
                    <w:t>в рублях</w:t>
                  </w: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 xml:space="preserve">в иностранной </w:t>
                  </w:r>
                  <w:r w:rsidRPr="008D08BC">
                    <w:rPr>
                      <w:rFonts w:cs="Arial"/>
                      <w:sz w:val="16"/>
                      <w:szCs w:val="16"/>
                    </w:rPr>
                    <w:lastRenderedPageBreak/>
                    <w:t>валюте</w:t>
                  </w: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lastRenderedPageBreak/>
                    <w:t>1</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2</w:t>
                  </w: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EE7368">
                    <w:rPr>
                      <w:rFonts w:cs="Arial"/>
                      <w:strike/>
                      <w:color w:val="FF0000"/>
                      <w:sz w:val="16"/>
                      <w:szCs w:val="16"/>
                    </w:rPr>
                    <w:t>3</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4</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5</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6</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7</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8</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9</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10</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11</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12</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13</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14</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15</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16</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17</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18</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19</w:t>
                  </w: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20</w:t>
                  </w: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21</w:t>
                  </w: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1</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Жилищные кредиты, всего,</w:t>
                  </w:r>
                </w:p>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из них:</w:t>
                  </w: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1.1</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ипотечные жилищные кредиты, всего,</w:t>
                  </w:r>
                </w:p>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в том числе:</w:t>
                  </w: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1.1.1</w:t>
                  </w:r>
                </w:p>
              </w:tc>
              <w:tc>
                <w:tcPr>
                  <w:tcW w:w="1357"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rPr>
                      <w:rFonts w:cs="Arial"/>
                      <w:sz w:val="16"/>
                      <w:szCs w:val="16"/>
                    </w:rPr>
                  </w:pPr>
                  <w:r w:rsidRPr="008D08BC">
                    <w:rPr>
                      <w:rFonts w:cs="Arial"/>
                      <w:sz w:val="16"/>
                      <w:szCs w:val="16"/>
                    </w:rPr>
                    <w:t>выданные под залог прав требования по договорам участия в долевом строительстве</w:t>
                  </w: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Pr="008D08BC" w:rsidRDefault="00EE7368" w:rsidP="00EE7368">
                  <w:pPr>
                    <w:autoSpaceDE w:val="0"/>
                    <w:autoSpaceDN w:val="0"/>
                    <w:adjustRightInd w:val="0"/>
                    <w:spacing w:after="1" w:line="200" w:lineRule="atLeast"/>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1.1.2</w:t>
                  </w:r>
                </w:p>
              </w:tc>
              <w:tc>
                <w:tcPr>
                  <w:tcW w:w="1357"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rPr>
                      <w:rFonts w:cs="Arial"/>
                      <w:sz w:val="16"/>
                      <w:szCs w:val="16"/>
                    </w:rPr>
                  </w:pPr>
                  <w:r w:rsidRPr="008D08BC">
                    <w:rPr>
                      <w:rFonts w:cs="Arial"/>
                      <w:sz w:val="16"/>
                      <w:szCs w:val="16"/>
                    </w:rPr>
                    <w:t>выданные на погашение ранее предоставленных ипотечных жилищных кредитов</w:t>
                  </w: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EE7368" w:rsidRDefault="00EE7368" w:rsidP="00EE7368">
                  <w:pPr>
                    <w:autoSpaceDE w:val="0"/>
                    <w:autoSpaceDN w:val="0"/>
                    <w:adjustRightInd w:val="0"/>
                    <w:spacing w:after="1" w:line="200" w:lineRule="atLeast"/>
                    <w:rPr>
                      <w:rFonts w:cs="Arial"/>
                      <w:sz w:val="16"/>
                      <w:szCs w:val="16"/>
                    </w:rPr>
                  </w:pPr>
                </w:p>
                <w:p w:rsidR="00C0645B" w:rsidRPr="008D08BC" w:rsidRDefault="00C0645B" w:rsidP="00EE7368">
                  <w:pPr>
                    <w:autoSpaceDE w:val="0"/>
                    <w:autoSpaceDN w:val="0"/>
                    <w:adjustRightInd w:val="0"/>
                    <w:spacing w:after="1" w:line="200" w:lineRule="atLeast"/>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2</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Кредиты, предоставленные физическим лицам, всего,</w:t>
                  </w:r>
                </w:p>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из них:</w:t>
                  </w: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67"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2.1</w:t>
                  </w:r>
                </w:p>
              </w:tc>
              <w:tc>
                <w:tcPr>
                  <w:tcW w:w="1357"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rPr>
                      <w:rFonts w:cs="Arial"/>
                      <w:sz w:val="16"/>
                      <w:szCs w:val="16"/>
                    </w:rPr>
                  </w:pPr>
                  <w:r w:rsidRPr="008D08BC">
                    <w:rPr>
                      <w:rFonts w:cs="Arial"/>
                      <w:sz w:val="16"/>
                      <w:szCs w:val="16"/>
                    </w:rPr>
                    <w:t>ипотечные кредиты</w:t>
                  </w: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7D0EB2" w:rsidRDefault="007D0EB2" w:rsidP="00EE7368">
                  <w:pPr>
                    <w:autoSpaceDE w:val="0"/>
                    <w:autoSpaceDN w:val="0"/>
                    <w:adjustRightInd w:val="0"/>
                    <w:spacing w:after="1" w:line="200" w:lineRule="atLeast"/>
                    <w:rPr>
                      <w:rFonts w:cs="Arial"/>
                      <w:sz w:val="16"/>
                      <w:szCs w:val="16"/>
                    </w:rPr>
                  </w:pPr>
                </w:p>
                <w:p w:rsidR="007D0EB2" w:rsidRDefault="007D0EB2"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Default="00C0645B" w:rsidP="00EE7368">
                  <w:pPr>
                    <w:autoSpaceDE w:val="0"/>
                    <w:autoSpaceDN w:val="0"/>
                    <w:adjustRightInd w:val="0"/>
                    <w:spacing w:after="1" w:line="200" w:lineRule="atLeast"/>
                    <w:rPr>
                      <w:rFonts w:cs="Arial"/>
                      <w:sz w:val="16"/>
                      <w:szCs w:val="16"/>
                    </w:rPr>
                  </w:pPr>
                </w:p>
                <w:p w:rsidR="00C0645B" w:rsidRPr="008D08BC" w:rsidRDefault="00C0645B" w:rsidP="00EE7368">
                  <w:pPr>
                    <w:autoSpaceDE w:val="0"/>
                    <w:autoSpaceDN w:val="0"/>
                    <w:adjustRightInd w:val="0"/>
                    <w:spacing w:after="1" w:line="200" w:lineRule="atLeast"/>
                    <w:rPr>
                      <w:rFonts w:cs="Arial"/>
                      <w:sz w:val="16"/>
                      <w:szCs w:val="16"/>
                    </w:rPr>
                  </w:pPr>
                </w:p>
              </w:tc>
              <w:tc>
                <w:tcPr>
                  <w:tcW w:w="710"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3</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Приобретенные права требования по кредитам, предоставленным физическим лицам, из них:</w:t>
                  </w:r>
                </w:p>
              </w:tc>
              <w:tc>
                <w:tcPr>
                  <w:tcW w:w="710"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67"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3.1</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по ипотечным жилищным кредитам, в том числе:</w:t>
                  </w:r>
                </w:p>
              </w:tc>
              <w:tc>
                <w:tcPr>
                  <w:tcW w:w="710"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r>
            <w:tr w:rsidR="00EE7368" w:rsidRPr="008D08BC" w:rsidTr="007D0EB2">
              <w:trPr>
                <w:gridAfter w:val="1"/>
                <w:wAfter w:w="14" w:type="dxa"/>
              </w:trPr>
              <w:tc>
                <w:tcPr>
                  <w:tcW w:w="428"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3.1.1</w:t>
                  </w:r>
                </w:p>
              </w:tc>
              <w:tc>
                <w:tcPr>
                  <w:tcW w:w="1357" w:type="dxa"/>
                  <w:tcBorders>
                    <w:top w:val="single" w:sz="4" w:space="0" w:color="auto"/>
                    <w:left w:val="single" w:sz="4" w:space="0" w:color="auto"/>
                    <w:bottom w:val="single" w:sz="4" w:space="0" w:color="auto"/>
                    <w:right w:val="single" w:sz="4" w:space="0" w:color="auto"/>
                  </w:tcBorders>
                </w:tcPr>
                <w:p w:rsidR="00EE7368" w:rsidRPr="008D08BC" w:rsidRDefault="00EE7368" w:rsidP="00EE7368">
                  <w:pPr>
                    <w:autoSpaceDE w:val="0"/>
                    <w:autoSpaceDN w:val="0"/>
                    <w:adjustRightInd w:val="0"/>
                    <w:spacing w:after="1" w:line="200" w:lineRule="atLeast"/>
                    <w:rPr>
                      <w:rFonts w:cs="Arial"/>
                      <w:sz w:val="16"/>
                      <w:szCs w:val="16"/>
                    </w:rPr>
                  </w:pPr>
                  <w:r w:rsidRPr="008D08BC">
                    <w:rPr>
                      <w:rFonts w:cs="Arial"/>
                      <w:sz w:val="16"/>
                      <w:szCs w:val="16"/>
                    </w:rPr>
                    <w:t>выданным под залог прав требования по договорам участия в долевом строительстве</w:t>
                  </w:r>
                </w:p>
              </w:tc>
              <w:tc>
                <w:tcPr>
                  <w:tcW w:w="710"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jc w:val="center"/>
                    <w:rPr>
                      <w:rFonts w:cs="Arial"/>
                      <w:sz w:val="16"/>
                      <w:szCs w:val="16"/>
                    </w:rPr>
                  </w:pPr>
                  <w:r w:rsidRPr="008D08BC">
                    <w:rPr>
                      <w:rFonts w:cs="Arial"/>
                      <w:sz w:val="16"/>
                      <w:szCs w:val="16"/>
                    </w:rPr>
                    <w:t>X</w:t>
                  </w: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58"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c>
                <w:tcPr>
                  <w:tcW w:w="467" w:type="dxa"/>
                  <w:tcBorders>
                    <w:top w:val="single" w:sz="4" w:space="0" w:color="auto"/>
                    <w:left w:val="single" w:sz="4" w:space="0" w:color="auto"/>
                    <w:bottom w:val="single" w:sz="4" w:space="0" w:color="auto"/>
                    <w:right w:val="single" w:sz="4" w:space="0" w:color="auto"/>
                  </w:tcBorders>
                  <w:vAlign w:val="center"/>
                </w:tcPr>
                <w:p w:rsidR="00EE7368" w:rsidRPr="008D08BC" w:rsidRDefault="00EE7368" w:rsidP="00EE7368">
                  <w:pPr>
                    <w:autoSpaceDE w:val="0"/>
                    <w:autoSpaceDN w:val="0"/>
                    <w:adjustRightInd w:val="0"/>
                    <w:spacing w:after="1" w:line="200" w:lineRule="atLeast"/>
                    <w:rPr>
                      <w:rFonts w:cs="Arial"/>
                      <w:sz w:val="16"/>
                      <w:szCs w:val="16"/>
                    </w:rPr>
                  </w:pPr>
                </w:p>
              </w:tc>
            </w:tr>
          </w:tbl>
          <w:p w:rsidR="00EE7368" w:rsidRDefault="00EE7368" w:rsidP="00743AA2">
            <w:pPr>
              <w:spacing w:after="1" w:line="200" w:lineRule="atLeast"/>
              <w:jc w:val="both"/>
              <w:rPr>
                <w:rFonts w:cs="Arial"/>
              </w:rPr>
            </w:pPr>
          </w:p>
        </w:tc>
        <w:tc>
          <w:tcPr>
            <w:tcW w:w="10998" w:type="dxa"/>
          </w:tcPr>
          <w:p w:rsidR="00EE7368" w:rsidRDefault="00EE7368" w:rsidP="00EE7368">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5"/>
              <w:gridCol w:w="2025"/>
              <w:gridCol w:w="576"/>
              <w:gridCol w:w="613"/>
              <w:gridCol w:w="380"/>
              <w:gridCol w:w="414"/>
              <w:gridCol w:w="380"/>
              <w:gridCol w:w="449"/>
              <w:gridCol w:w="380"/>
              <w:gridCol w:w="380"/>
              <w:gridCol w:w="380"/>
              <w:gridCol w:w="382"/>
              <w:gridCol w:w="345"/>
              <w:gridCol w:w="380"/>
              <w:gridCol w:w="345"/>
              <w:gridCol w:w="380"/>
              <w:gridCol w:w="345"/>
              <w:gridCol w:w="554"/>
              <w:gridCol w:w="413"/>
              <w:gridCol w:w="381"/>
              <w:gridCol w:w="413"/>
              <w:gridCol w:w="450"/>
              <w:gridCol w:w="14"/>
            </w:tblGrid>
            <w:tr w:rsidR="00EE7368" w:rsidRPr="00743AA2" w:rsidTr="00EE7368">
              <w:tc>
                <w:tcPr>
                  <w:tcW w:w="395"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Код показателя</w:t>
                  </w:r>
                </w:p>
              </w:tc>
              <w:tc>
                <w:tcPr>
                  <w:tcW w:w="2025"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Наименование показателя</w:t>
                  </w:r>
                </w:p>
              </w:tc>
              <w:tc>
                <w:tcPr>
                  <w:tcW w:w="1189"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Код территории по ОКАТО</w:t>
                  </w:r>
                </w:p>
              </w:tc>
              <w:tc>
                <w:tcPr>
                  <w:tcW w:w="3145" w:type="dxa"/>
                  <w:gridSpan w:val="8"/>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По кредитам (траншам), предоставленным в отчетном месяце</w:t>
                  </w:r>
                </w:p>
              </w:tc>
              <w:tc>
                <w:tcPr>
                  <w:tcW w:w="4020" w:type="dxa"/>
                  <w:gridSpan w:val="11"/>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По действующим кредитам (в целом по кредитному портфелю)</w:t>
                  </w:r>
                </w:p>
              </w:tc>
            </w:tr>
            <w:tr w:rsidR="00EE7368" w:rsidRPr="00743AA2" w:rsidTr="00EE7368">
              <w:trPr>
                <w:gridAfter w:val="1"/>
                <w:wAfter w:w="14" w:type="dxa"/>
              </w:trPr>
              <w:tc>
                <w:tcPr>
                  <w:tcW w:w="39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202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576" w:type="dxa"/>
                  <w:vMerge w:val="restart"/>
                  <w:tcBorders>
                    <w:top w:val="single" w:sz="4" w:space="0" w:color="auto"/>
                    <w:left w:val="single" w:sz="4" w:space="0" w:color="auto"/>
                    <w:bottom w:val="single" w:sz="4" w:space="0" w:color="auto"/>
                    <w:right w:val="single" w:sz="4" w:space="0" w:color="auto"/>
                  </w:tcBorders>
                </w:tcPr>
                <w:p w:rsidR="00EE7368" w:rsidRPr="00EE7368" w:rsidRDefault="00EE7368" w:rsidP="00EE7368">
                  <w:pPr>
                    <w:autoSpaceDE w:val="0"/>
                    <w:autoSpaceDN w:val="0"/>
                    <w:adjustRightInd w:val="0"/>
                    <w:spacing w:after="1" w:line="200" w:lineRule="atLeast"/>
                    <w:jc w:val="center"/>
                    <w:rPr>
                      <w:rFonts w:cs="Arial"/>
                      <w:sz w:val="16"/>
                      <w:szCs w:val="16"/>
                      <w:shd w:val="clear" w:color="auto" w:fill="C0C0C0"/>
                    </w:rPr>
                  </w:pPr>
                  <w:r w:rsidRPr="00EE7368">
                    <w:rPr>
                      <w:rFonts w:cs="Arial"/>
                      <w:sz w:val="16"/>
                      <w:szCs w:val="16"/>
                      <w:shd w:val="clear" w:color="auto" w:fill="C0C0C0"/>
                    </w:rPr>
                    <w:t>места нахождения заемщика</w:t>
                  </w:r>
                </w:p>
              </w:tc>
              <w:tc>
                <w:tcPr>
                  <w:tcW w:w="613" w:type="dxa"/>
                  <w:vMerge w:val="restart"/>
                  <w:tcBorders>
                    <w:top w:val="single" w:sz="4" w:space="0" w:color="auto"/>
                    <w:left w:val="single" w:sz="4" w:space="0" w:color="auto"/>
                    <w:bottom w:val="single" w:sz="4" w:space="0" w:color="auto"/>
                    <w:right w:val="single" w:sz="4" w:space="0" w:color="auto"/>
                  </w:tcBorders>
                </w:tcPr>
                <w:p w:rsidR="00EE7368" w:rsidRPr="00EE7368" w:rsidRDefault="00EE7368" w:rsidP="00EE7368">
                  <w:pPr>
                    <w:autoSpaceDE w:val="0"/>
                    <w:autoSpaceDN w:val="0"/>
                    <w:adjustRightInd w:val="0"/>
                    <w:spacing w:after="1" w:line="200" w:lineRule="atLeast"/>
                    <w:jc w:val="center"/>
                    <w:rPr>
                      <w:rFonts w:cs="Arial"/>
                      <w:sz w:val="16"/>
                      <w:szCs w:val="16"/>
                      <w:shd w:val="clear" w:color="auto" w:fill="C0C0C0"/>
                    </w:rPr>
                  </w:pPr>
                  <w:r w:rsidRPr="00EE7368">
                    <w:rPr>
                      <w:rFonts w:cs="Arial"/>
                      <w:sz w:val="16"/>
                      <w:szCs w:val="16"/>
                      <w:shd w:val="clear" w:color="auto" w:fill="C0C0C0"/>
                    </w:rPr>
                    <w:t>места нахождения объекта недвижимости</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количество, единиц</w:t>
                  </w: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объем, тыс. руб.</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количество, единиц</w:t>
                  </w: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объем, тыс. руб.</w:t>
                  </w:r>
                </w:p>
              </w:tc>
              <w:tc>
                <w:tcPr>
                  <w:tcW w:w="760"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средневзвешенный срок кредитования, месяцев</w:t>
                  </w:r>
                </w:p>
              </w:tc>
              <w:tc>
                <w:tcPr>
                  <w:tcW w:w="762"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средневзвешенная ставка, процентов</w:t>
                  </w:r>
                </w:p>
              </w:tc>
              <w:tc>
                <w:tcPr>
                  <w:tcW w:w="725"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количество, единиц</w:t>
                  </w:r>
                </w:p>
              </w:tc>
              <w:tc>
                <w:tcPr>
                  <w:tcW w:w="1624" w:type="dxa"/>
                  <w:gridSpan w:val="4"/>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задолженность на отчетную дату, тыс. руб.</w:t>
                  </w:r>
                </w:p>
              </w:tc>
              <w:tc>
                <w:tcPr>
                  <w:tcW w:w="794"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средневзвешенный срок до погашения, месяцев</w:t>
                  </w:r>
                </w:p>
              </w:tc>
              <w:tc>
                <w:tcPr>
                  <w:tcW w:w="863"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средневзвешенная ставка, процентов</w:t>
                  </w:r>
                </w:p>
              </w:tc>
            </w:tr>
            <w:tr w:rsidR="00EE7368" w:rsidRPr="00743AA2" w:rsidTr="00EE7368">
              <w:trPr>
                <w:gridAfter w:val="1"/>
                <w:wAfter w:w="14" w:type="dxa"/>
              </w:trPr>
              <w:tc>
                <w:tcPr>
                  <w:tcW w:w="39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202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576"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613"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794" w:type="dxa"/>
                  <w:gridSpan w:val="2"/>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рублях</w:t>
                  </w:r>
                </w:p>
              </w:tc>
              <w:tc>
                <w:tcPr>
                  <w:tcW w:w="829" w:type="dxa"/>
                  <w:gridSpan w:val="2"/>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иностранной валюте</w:t>
                  </w:r>
                </w:p>
              </w:tc>
              <w:tc>
                <w:tcPr>
                  <w:tcW w:w="380"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рублях</w:t>
                  </w:r>
                </w:p>
              </w:tc>
              <w:tc>
                <w:tcPr>
                  <w:tcW w:w="380"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w:t>
                  </w:r>
                  <w:r w:rsidRPr="00743AA2">
                    <w:rPr>
                      <w:rFonts w:cs="Arial"/>
                      <w:sz w:val="16"/>
                      <w:szCs w:val="16"/>
                    </w:rPr>
                    <w:lastRenderedPageBreak/>
                    <w:t>нной валюте</w:t>
                  </w:r>
                </w:p>
              </w:tc>
              <w:tc>
                <w:tcPr>
                  <w:tcW w:w="380"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lastRenderedPageBreak/>
                    <w:t>в рублях</w:t>
                  </w:r>
                </w:p>
              </w:tc>
              <w:tc>
                <w:tcPr>
                  <w:tcW w:w="382"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w:t>
                  </w:r>
                  <w:r w:rsidRPr="00743AA2">
                    <w:rPr>
                      <w:rFonts w:cs="Arial"/>
                      <w:sz w:val="16"/>
                      <w:szCs w:val="16"/>
                    </w:rPr>
                    <w:lastRenderedPageBreak/>
                    <w:t>нной валюте</w:t>
                  </w:r>
                </w:p>
              </w:tc>
              <w:tc>
                <w:tcPr>
                  <w:tcW w:w="345"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lastRenderedPageBreak/>
                    <w:t>в рублях</w:t>
                  </w:r>
                </w:p>
              </w:tc>
              <w:tc>
                <w:tcPr>
                  <w:tcW w:w="380"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w:t>
                  </w:r>
                  <w:r w:rsidRPr="00743AA2">
                    <w:rPr>
                      <w:rFonts w:cs="Arial"/>
                      <w:sz w:val="16"/>
                      <w:szCs w:val="16"/>
                    </w:rPr>
                    <w:lastRenderedPageBreak/>
                    <w:t>нной валюте</w:t>
                  </w:r>
                </w:p>
              </w:tc>
              <w:tc>
                <w:tcPr>
                  <w:tcW w:w="345"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lastRenderedPageBreak/>
                    <w:t>в рублях</w:t>
                  </w:r>
                </w:p>
              </w:tc>
              <w:tc>
                <w:tcPr>
                  <w:tcW w:w="380"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w:t>
                  </w:r>
                  <w:r w:rsidRPr="00743AA2">
                    <w:rPr>
                      <w:rFonts w:cs="Arial"/>
                      <w:sz w:val="16"/>
                      <w:szCs w:val="16"/>
                    </w:rPr>
                    <w:lastRenderedPageBreak/>
                    <w:t>нной валюте</w:t>
                  </w:r>
                </w:p>
              </w:tc>
              <w:tc>
                <w:tcPr>
                  <w:tcW w:w="899" w:type="dxa"/>
                  <w:gridSpan w:val="2"/>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lastRenderedPageBreak/>
                    <w:t>в том числе просроченная</w:t>
                  </w:r>
                </w:p>
              </w:tc>
              <w:tc>
                <w:tcPr>
                  <w:tcW w:w="413"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рублях</w:t>
                  </w:r>
                </w:p>
              </w:tc>
              <w:tc>
                <w:tcPr>
                  <w:tcW w:w="381"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w:t>
                  </w:r>
                  <w:r w:rsidRPr="00743AA2">
                    <w:rPr>
                      <w:rFonts w:cs="Arial"/>
                      <w:sz w:val="16"/>
                      <w:szCs w:val="16"/>
                    </w:rPr>
                    <w:lastRenderedPageBreak/>
                    <w:t>нной валюте</w:t>
                  </w:r>
                </w:p>
              </w:tc>
              <w:tc>
                <w:tcPr>
                  <w:tcW w:w="413"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lastRenderedPageBreak/>
                    <w:t>в рублях</w:t>
                  </w:r>
                </w:p>
              </w:tc>
              <w:tc>
                <w:tcPr>
                  <w:tcW w:w="450" w:type="dxa"/>
                  <w:vMerge w:val="restart"/>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иностранн</w:t>
                  </w:r>
                  <w:r w:rsidRPr="00743AA2">
                    <w:rPr>
                      <w:rFonts w:cs="Arial"/>
                      <w:sz w:val="16"/>
                      <w:szCs w:val="16"/>
                    </w:rPr>
                    <w:lastRenderedPageBreak/>
                    <w:t>ой валюте</w:t>
                  </w:r>
                </w:p>
              </w:tc>
            </w:tr>
            <w:tr w:rsidR="00EE7368" w:rsidRPr="00743AA2" w:rsidTr="00EE7368">
              <w:trPr>
                <w:gridAfter w:val="1"/>
                <w:wAfter w:w="14" w:type="dxa"/>
              </w:trPr>
              <w:tc>
                <w:tcPr>
                  <w:tcW w:w="39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202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576"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613"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794" w:type="dxa"/>
                  <w:gridSpan w:val="2"/>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829" w:type="dxa"/>
                  <w:gridSpan w:val="2"/>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80"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80"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80"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82"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4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80"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45"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80"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both"/>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рублях</w:t>
                  </w: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в иностранной валюте</w:t>
                  </w:r>
                </w:p>
              </w:tc>
              <w:tc>
                <w:tcPr>
                  <w:tcW w:w="413"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p>
              </w:tc>
              <w:tc>
                <w:tcPr>
                  <w:tcW w:w="381"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p>
              </w:tc>
              <w:tc>
                <w:tcPr>
                  <w:tcW w:w="413"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p>
              </w:tc>
              <w:tc>
                <w:tcPr>
                  <w:tcW w:w="450" w:type="dxa"/>
                  <w:vMerge/>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2</w:t>
                  </w:r>
                </w:p>
              </w:tc>
              <w:tc>
                <w:tcPr>
                  <w:tcW w:w="576" w:type="dxa"/>
                  <w:tcBorders>
                    <w:top w:val="single" w:sz="4" w:space="0" w:color="auto"/>
                    <w:left w:val="single" w:sz="4" w:space="0" w:color="auto"/>
                    <w:bottom w:val="single" w:sz="4" w:space="0" w:color="auto"/>
                    <w:right w:val="single" w:sz="4" w:space="0" w:color="auto"/>
                  </w:tcBorders>
                </w:tcPr>
                <w:p w:rsidR="00EE7368" w:rsidRPr="00EE7368" w:rsidRDefault="00EE7368" w:rsidP="00EE7368">
                  <w:pPr>
                    <w:autoSpaceDE w:val="0"/>
                    <w:autoSpaceDN w:val="0"/>
                    <w:adjustRightInd w:val="0"/>
                    <w:spacing w:after="1" w:line="200" w:lineRule="atLeast"/>
                    <w:jc w:val="center"/>
                    <w:rPr>
                      <w:rFonts w:cs="Arial"/>
                      <w:sz w:val="16"/>
                      <w:szCs w:val="16"/>
                      <w:shd w:val="clear" w:color="auto" w:fill="C0C0C0"/>
                    </w:rPr>
                  </w:pPr>
                  <w:r w:rsidRPr="00EE7368">
                    <w:rPr>
                      <w:rFonts w:cs="Arial"/>
                      <w:sz w:val="16"/>
                      <w:szCs w:val="16"/>
                      <w:shd w:val="clear" w:color="auto" w:fill="C0C0C0"/>
                    </w:rPr>
                    <w:t>3.1</w:t>
                  </w:r>
                </w:p>
              </w:tc>
              <w:tc>
                <w:tcPr>
                  <w:tcW w:w="613" w:type="dxa"/>
                  <w:tcBorders>
                    <w:top w:val="single" w:sz="4" w:space="0" w:color="auto"/>
                    <w:left w:val="single" w:sz="4" w:space="0" w:color="auto"/>
                    <w:bottom w:val="single" w:sz="4" w:space="0" w:color="auto"/>
                    <w:right w:val="single" w:sz="4" w:space="0" w:color="auto"/>
                  </w:tcBorders>
                </w:tcPr>
                <w:p w:rsidR="00EE7368" w:rsidRPr="00EE7368" w:rsidRDefault="00EE7368" w:rsidP="00EE7368">
                  <w:pPr>
                    <w:autoSpaceDE w:val="0"/>
                    <w:autoSpaceDN w:val="0"/>
                    <w:adjustRightInd w:val="0"/>
                    <w:spacing w:after="1" w:line="200" w:lineRule="atLeast"/>
                    <w:jc w:val="center"/>
                    <w:rPr>
                      <w:rFonts w:cs="Arial"/>
                      <w:sz w:val="16"/>
                      <w:szCs w:val="16"/>
                      <w:shd w:val="clear" w:color="auto" w:fill="C0C0C0"/>
                    </w:rPr>
                  </w:pPr>
                  <w:r w:rsidRPr="00EE7368">
                    <w:rPr>
                      <w:rFonts w:cs="Arial"/>
                      <w:sz w:val="16"/>
                      <w:szCs w:val="16"/>
                      <w:shd w:val="clear" w:color="auto" w:fill="C0C0C0"/>
                    </w:rPr>
                    <w:t>3.2</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4</w:t>
                  </w: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5</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6</w:t>
                  </w: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7</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8</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9</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10</w:t>
                  </w: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11</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12</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13</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14</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15</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16</w:t>
                  </w: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17</w:t>
                  </w: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18</w:t>
                  </w: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19</w:t>
                  </w: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20</w:t>
                  </w: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21</w:t>
                  </w: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1</w:t>
                  </w:r>
                </w:p>
              </w:tc>
              <w:tc>
                <w:tcPr>
                  <w:tcW w:w="2025"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rPr>
                      <w:rFonts w:cs="Arial"/>
                      <w:sz w:val="16"/>
                      <w:szCs w:val="16"/>
                    </w:rPr>
                  </w:pPr>
                  <w:r w:rsidRPr="00743AA2">
                    <w:rPr>
                      <w:rFonts w:cs="Arial"/>
                      <w:sz w:val="16"/>
                      <w:szCs w:val="16"/>
                    </w:rPr>
                    <w:t>Жилищные кредиты, всего, из них:</w:t>
                  </w:r>
                </w:p>
                <w:p w:rsidR="00EE7368" w:rsidRPr="00743AA2" w:rsidRDefault="00EE7368" w:rsidP="00EE7368">
                  <w:pPr>
                    <w:autoSpaceDE w:val="0"/>
                    <w:autoSpaceDN w:val="0"/>
                    <w:adjustRightInd w:val="0"/>
                    <w:spacing w:after="1" w:line="200" w:lineRule="atLeast"/>
                    <w:rPr>
                      <w:rFonts w:cs="Arial"/>
                      <w:sz w:val="16"/>
                      <w:szCs w:val="16"/>
                    </w:rPr>
                  </w:pP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EE7368">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1.1</w:t>
                  </w:r>
                </w:p>
              </w:tc>
              <w:tc>
                <w:tcPr>
                  <w:tcW w:w="2025"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ind w:left="284"/>
                    <w:rPr>
                      <w:rFonts w:cs="Arial"/>
                      <w:sz w:val="16"/>
                      <w:szCs w:val="16"/>
                    </w:rPr>
                  </w:pPr>
                  <w:r w:rsidRPr="00743AA2">
                    <w:rPr>
                      <w:rFonts w:cs="Arial"/>
                      <w:sz w:val="16"/>
                      <w:szCs w:val="16"/>
                    </w:rPr>
                    <w:t>ипотечные жилищные кредиты, всего, в том числе:</w:t>
                  </w:r>
                </w:p>
                <w:p w:rsidR="00EE7368" w:rsidRPr="00743AA2" w:rsidRDefault="00EE7368" w:rsidP="00EE7368">
                  <w:pPr>
                    <w:autoSpaceDE w:val="0"/>
                    <w:autoSpaceDN w:val="0"/>
                    <w:adjustRightInd w:val="0"/>
                    <w:spacing w:after="1" w:line="200" w:lineRule="atLeast"/>
                    <w:ind w:left="284"/>
                    <w:rPr>
                      <w:rFonts w:cs="Arial"/>
                      <w:sz w:val="16"/>
                      <w:szCs w:val="16"/>
                    </w:rPr>
                  </w:pP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1.1.1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743AA2">
                    <w:rPr>
                      <w:rFonts w:cs="Arial"/>
                      <w:sz w:val="16"/>
                      <w:szCs w:val="16"/>
                    </w:rPr>
                    <w:t>выданные под залог прав требования по договорам участия в долевом строительстве</w:t>
                  </w:r>
                  <w:r w:rsidRPr="00EE7368">
                    <w:rPr>
                      <w:rFonts w:cs="Arial"/>
                      <w:sz w:val="16"/>
                      <w:szCs w:val="16"/>
                      <w:shd w:val="clear" w:color="auto" w:fill="C0C0C0"/>
                    </w:rPr>
                    <w:t>,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EE7368">
                    <w:rPr>
                      <w:rFonts w:cs="Arial"/>
                      <w:sz w:val="16"/>
                      <w:szCs w:val="16"/>
                      <w:shd w:val="clear" w:color="auto" w:fill="C0C0C0"/>
                    </w:rPr>
                    <w:t>1.1.1.1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EE7368">
                    <w:rPr>
                      <w:rFonts w:cs="Arial"/>
                      <w:sz w:val="16"/>
                      <w:szCs w:val="16"/>
                      <w:shd w:val="clear" w:color="auto" w:fill="C0C0C0"/>
                    </w:rPr>
                    <w:t>в долевом строительстве индивидуальных жилых домов в границах территории малоэтажного жилого комплекса</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1.1.2</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743AA2">
                    <w:rPr>
                      <w:rFonts w:cs="Arial"/>
                      <w:sz w:val="16"/>
                      <w:szCs w:val="16"/>
                    </w:rPr>
                    <w:t>выданные на погашение ранее предоставленных ипотечных жилищных кредитов</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C0645B">
                    <w:rPr>
                      <w:rFonts w:cs="Arial"/>
                      <w:sz w:val="16"/>
                      <w:szCs w:val="16"/>
                      <w:shd w:val="clear" w:color="auto" w:fill="C0C0C0"/>
                    </w:rPr>
                    <w:t>1.1.3</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C0645B">
                    <w:rPr>
                      <w:rFonts w:cs="Arial"/>
                      <w:sz w:val="16"/>
                      <w:szCs w:val="16"/>
                      <w:shd w:val="clear" w:color="auto" w:fill="C0C0C0"/>
                    </w:rPr>
                    <w:t xml:space="preserve">выданные для приобретения недвижимости по договорам купли-продажи жилого помещения с юридическим лицом или индивидуальным предпринимателем, являющимся первым собственником и зарегистрировавшим право </w:t>
                  </w:r>
                  <w:r w:rsidRPr="00C0645B">
                    <w:rPr>
                      <w:rFonts w:cs="Arial"/>
                      <w:sz w:val="16"/>
                      <w:szCs w:val="16"/>
                      <w:shd w:val="clear" w:color="auto" w:fill="C0C0C0"/>
                    </w:rPr>
                    <w:lastRenderedPageBreak/>
                    <w:t>собственности на указанное жилое помещение,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C0645B">
                    <w:rPr>
                      <w:rFonts w:cs="Arial"/>
                      <w:sz w:val="16"/>
                      <w:szCs w:val="16"/>
                      <w:shd w:val="clear" w:color="auto" w:fill="C0C0C0"/>
                    </w:rPr>
                    <w:t>1.1.3.1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C0645B">
                    <w:rPr>
                      <w:rFonts w:cs="Arial"/>
                      <w:sz w:val="16"/>
                      <w:szCs w:val="16"/>
                      <w:shd w:val="clear" w:color="auto" w:fill="C0C0C0"/>
                    </w:rPr>
                    <w:t>для приобретения индивидуального жилого дома с земельным участком по договору купли-продажи с юридическим лицом или индивидуальным предпринимателем, являющимся первым собственником и зарегистрировавшим право собственности на указанное жилое помещение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C0645B">
                    <w:rPr>
                      <w:rFonts w:cs="Arial"/>
                      <w:sz w:val="16"/>
                      <w:szCs w:val="16"/>
                      <w:shd w:val="clear" w:color="auto" w:fill="C0C0C0"/>
                    </w:rPr>
                    <w:t>1.1.4</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C0645B">
                    <w:rPr>
                      <w:rFonts w:cs="Arial"/>
                      <w:sz w:val="16"/>
                      <w:szCs w:val="16"/>
                      <w:shd w:val="clear" w:color="auto" w:fill="C0C0C0"/>
                    </w:rPr>
                    <w:t>выданные на цели приобретения (создания) объекта индивидуального жилищного строительства, в том числе приобретения земельного участка,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C0645B">
                    <w:rPr>
                      <w:rFonts w:cs="Arial"/>
                      <w:sz w:val="16"/>
                      <w:szCs w:val="16"/>
                      <w:shd w:val="clear" w:color="auto" w:fill="C0C0C0"/>
                    </w:rPr>
                    <w:t>1.1.4.1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C0645B">
                    <w:rPr>
                      <w:rFonts w:cs="Arial"/>
                      <w:sz w:val="16"/>
                      <w:szCs w:val="16"/>
                      <w:shd w:val="clear" w:color="auto" w:fill="C0C0C0"/>
                    </w:rPr>
                    <w:t>создания объекта индивидуального жилищного строительства</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2</w:t>
                  </w:r>
                </w:p>
              </w:tc>
              <w:tc>
                <w:tcPr>
                  <w:tcW w:w="2025"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rPr>
                      <w:rFonts w:cs="Arial"/>
                      <w:sz w:val="16"/>
                      <w:szCs w:val="16"/>
                    </w:rPr>
                  </w:pPr>
                  <w:r w:rsidRPr="00743AA2">
                    <w:rPr>
                      <w:rFonts w:cs="Arial"/>
                      <w:sz w:val="16"/>
                      <w:szCs w:val="16"/>
                    </w:rPr>
                    <w:t>Кредиты, предоставленные физическим лицам, всего, из них:</w:t>
                  </w:r>
                </w:p>
                <w:p w:rsidR="00C0645B" w:rsidRPr="00743AA2" w:rsidRDefault="00C0645B" w:rsidP="00EE7368">
                  <w:pPr>
                    <w:autoSpaceDE w:val="0"/>
                    <w:autoSpaceDN w:val="0"/>
                    <w:adjustRightInd w:val="0"/>
                    <w:spacing w:after="1" w:line="200" w:lineRule="atLeast"/>
                    <w:rPr>
                      <w:rFonts w:cs="Arial"/>
                      <w:sz w:val="16"/>
                      <w:szCs w:val="16"/>
                    </w:rPr>
                  </w:pP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2.1</w:t>
                  </w:r>
                </w:p>
              </w:tc>
              <w:tc>
                <w:tcPr>
                  <w:tcW w:w="2025"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ind w:left="284"/>
                    <w:rPr>
                      <w:rFonts w:cs="Arial"/>
                      <w:sz w:val="16"/>
                      <w:szCs w:val="16"/>
                    </w:rPr>
                  </w:pPr>
                  <w:r w:rsidRPr="00743AA2">
                    <w:rPr>
                      <w:rFonts w:cs="Arial"/>
                      <w:sz w:val="16"/>
                      <w:szCs w:val="16"/>
                    </w:rPr>
                    <w:t>ипотечные кредиты</w:t>
                  </w:r>
                </w:p>
                <w:p w:rsidR="00C0645B" w:rsidRPr="00743AA2" w:rsidRDefault="00C0645B" w:rsidP="00EE7368">
                  <w:pPr>
                    <w:autoSpaceDE w:val="0"/>
                    <w:autoSpaceDN w:val="0"/>
                    <w:adjustRightInd w:val="0"/>
                    <w:spacing w:after="1" w:line="200" w:lineRule="atLeast"/>
                    <w:ind w:left="284"/>
                    <w:rPr>
                      <w:rFonts w:cs="Arial"/>
                      <w:sz w:val="16"/>
                      <w:szCs w:val="16"/>
                    </w:rPr>
                  </w:pP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C0645B">
                    <w:rPr>
                      <w:rFonts w:cs="Arial"/>
                      <w:sz w:val="16"/>
                      <w:szCs w:val="16"/>
                      <w:shd w:val="clear" w:color="auto" w:fill="C0C0C0"/>
                    </w:rPr>
                    <w:lastRenderedPageBreak/>
                    <w:t>2.1.1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C0645B">
                    <w:rPr>
                      <w:rFonts w:cs="Arial"/>
                      <w:sz w:val="16"/>
                      <w:szCs w:val="16"/>
                      <w:shd w:val="clear" w:color="auto" w:fill="C0C0C0"/>
                    </w:rPr>
                    <w:t>выданные на приобретение апартаментов</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t>2.2</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284"/>
                    <w:rPr>
                      <w:rFonts w:cs="Arial"/>
                      <w:sz w:val="16"/>
                      <w:szCs w:val="16"/>
                    </w:rPr>
                  </w:pPr>
                  <w:r w:rsidRPr="00C0645B">
                    <w:rPr>
                      <w:rFonts w:cs="Arial"/>
                      <w:sz w:val="16"/>
                      <w:szCs w:val="16"/>
                      <w:shd w:val="clear" w:color="auto" w:fill="C0C0C0"/>
                    </w:rPr>
                    <w:t>потребительские кредиты без залога,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2"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1"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413"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45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t>2.2.1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C0645B">
                    <w:rPr>
                      <w:rFonts w:cs="Arial"/>
                      <w:sz w:val="16"/>
                      <w:szCs w:val="16"/>
                      <w:shd w:val="clear" w:color="auto" w:fill="C0C0C0"/>
                    </w:rPr>
                    <w:t>потребительские кредиты с лимитом кредитования</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1"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413"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45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3</w:t>
                  </w:r>
                </w:p>
              </w:tc>
              <w:tc>
                <w:tcPr>
                  <w:tcW w:w="2025"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rPr>
                      <w:rFonts w:cs="Arial"/>
                      <w:sz w:val="16"/>
                      <w:szCs w:val="16"/>
                    </w:rPr>
                  </w:pPr>
                  <w:r w:rsidRPr="00743AA2">
                    <w:rPr>
                      <w:rFonts w:cs="Arial"/>
                      <w:sz w:val="16"/>
                      <w:szCs w:val="16"/>
                    </w:rPr>
                    <w:t>Приобретенные права требования по кредитам, предоставленным физическим лицам, всего, из них:</w:t>
                  </w:r>
                </w:p>
                <w:p w:rsidR="00C0645B" w:rsidRDefault="00C0645B" w:rsidP="00EE7368">
                  <w:pPr>
                    <w:autoSpaceDE w:val="0"/>
                    <w:autoSpaceDN w:val="0"/>
                    <w:adjustRightInd w:val="0"/>
                    <w:spacing w:after="1" w:line="200" w:lineRule="atLeast"/>
                    <w:rPr>
                      <w:rFonts w:cs="Arial"/>
                      <w:sz w:val="16"/>
                      <w:szCs w:val="16"/>
                    </w:rPr>
                  </w:pPr>
                </w:p>
                <w:p w:rsidR="00C0645B" w:rsidRPr="00743AA2" w:rsidRDefault="00C0645B" w:rsidP="00EE7368">
                  <w:pPr>
                    <w:autoSpaceDE w:val="0"/>
                    <w:autoSpaceDN w:val="0"/>
                    <w:adjustRightInd w:val="0"/>
                    <w:spacing w:after="1" w:line="200" w:lineRule="atLeast"/>
                    <w:rPr>
                      <w:rFonts w:cs="Arial"/>
                      <w:sz w:val="16"/>
                      <w:szCs w:val="16"/>
                    </w:rPr>
                  </w:pP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3.1</w:t>
                  </w:r>
                </w:p>
              </w:tc>
              <w:tc>
                <w:tcPr>
                  <w:tcW w:w="2025" w:type="dxa"/>
                  <w:tcBorders>
                    <w:top w:val="single" w:sz="4" w:space="0" w:color="auto"/>
                    <w:left w:val="single" w:sz="4" w:space="0" w:color="auto"/>
                    <w:bottom w:val="single" w:sz="4" w:space="0" w:color="auto"/>
                    <w:right w:val="single" w:sz="4" w:space="0" w:color="auto"/>
                  </w:tcBorders>
                </w:tcPr>
                <w:p w:rsidR="00EE7368" w:rsidRDefault="00EE7368" w:rsidP="00EE7368">
                  <w:pPr>
                    <w:autoSpaceDE w:val="0"/>
                    <w:autoSpaceDN w:val="0"/>
                    <w:adjustRightInd w:val="0"/>
                    <w:spacing w:after="1" w:line="200" w:lineRule="atLeast"/>
                    <w:ind w:left="284"/>
                    <w:rPr>
                      <w:rFonts w:cs="Arial"/>
                      <w:sz w:val="16"/>
                      <w:szCs w:val="16"/>
                    </w:rPr>
                  </w:pPr>
                  <w:r w:rsidRPr="00743AA2">
                    <w:rPr>
                      <w:rFonts w:cs="Arial"/>
                      <w:sz w:val="16"/>
                      <w:szCs w:val="16"/>
                    </w:rPr>
                    <w:t>по ипотечным жилищным кредитам, в том числе:</w:t>
                  </w:r>
                </w:p>
                <w:p w:rsidR="00C0645B" w:rsidRPr="00743AA2" w:rsidRDefault="00C0645B" w:rsidP="00EE7368">
                  <w:pPr>
                    <w:autoSpaceDE w:val="0"/>
                    <w:autoSpaceDN w:val="0"/>
                    <w:adjustRightInd w:val="0"/>
                    <w:spacing w:after="1" w:line="200" w:lineRule="atLeast"/>
                    <w:ind w:left="284"/>
                    <w:rPr>
                      <w:rFonts w:cs="Arial"/>
                      <w:sz w:val="16"/>
                      <w:szCs w:val="16"/>
                    </w:rPr>
                  </w:pP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r w:rsidRPr="00743AA2">
                    <w:rPr>
                      <w:rFonts w:cs="Arial"/>
                      <w:sz w:val="16"/>
                      <w:szCs w:val="16"/>
                    </w:rPr>
                    <w:t>3.1.1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743AA2">
                    <w:rPr>
                      <w:rFonts w:cs="Arial"/>
                      <w:sz w:val="16"/>
                      <w:szCs w:val="16"/>
                    </w:rPr>
                    <w:t>выданным под залог прав требования по договорам участия в долевом строительстве</w:t>
                  </w:r>
                  <w:r w:rsidRPr="00C0645B">
                    <w:rPr>
                      <w:rFonts w:cs="Arial"/>
                      <w:sz w:val="16"/>
                      <w:szCs w:val="16"/>
                      <w:shd w:val="clear" w:color="auto" w:fill="C0C0C0"/>
                    </w:rPr>
                    <w:t>,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82"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jc w:val="center"/>
                    <w:rPr>
                      <w:rFonts w:cs="Arial"/>
                      <w:sz w:val="16"/>
                      <w:szCs w:val="16"/>
                    </w:rPr>
                  </w:pPr>
                  <w:r w:rsidRPr="00743AA2">
                    <w:rPr>
                      <w:rFonts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t>3.1.1.1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C0645B">
                    <w:rPr>
                      <w:rFonts w:cs="Arial"/>
                      <w:sz w:val="16"/>
                      <w:szCs w:val="16"/>
                      <w:shd w:val="clear" w:color="auto" w:fill="C0C0C0"/>
                    </w:rPr>
                    <w:t>в долевом строительстве индивидуальных жилых домов в границах территории малоэтажного жилого комплекса</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2"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t>3.1.2</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C0645B">
                    <w:rPr>
                      <w:rFonts w:cs="Arial"/>
                      <w:sz w:val="16"/>
                      <w:szCs w:val="16"/>
                      <w:shd w:val="clear" w:color="auto" w:fill="C0C0C0"/>
                    </w:rPr>
                    <w:t>выданным для приобретения недвижимости по договорам купли-продажи жилого помещения с юридическим лицом или индивидуальным предпринимателем, являющимся первым собственником и зарегистрировавшим право собственности на указанное жилое помещение,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2"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lastRenderedPageBreak/>
                    <w:t>3.1.2.1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C0645B">
                    <w:rPr>
                      <w:rFonts w:cs="Arial"/>
                      <w:sz w:val="16"/>
                      <w:szCs w:val="16"/>
                      <w:shd w:val="clear" w:color="auto" w:fill="C0C0C0"/>
                    </w:rPr>
                    <w:t>для приобретения индивидуального жилого дома с земельным участком по договору купли-продажи с юридическим лицом или индивидуальным предпринимателем, являющимся первым собственником и зарегистрировавшим право собственности на указанное жилое помещение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2"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t>3.1.3</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567"/>
                    <w:rPr>
                      <w:rFonts w:cs="Arial"/>
                      <w:sz w:val="16"/>
                      <w:szCs w:val="16"/>
                    </w:rPr>
                  </w:pPr>
                  <w:r w:rsidRPr="00C0645B">
                    <w:rPr>
                      <w:rFonts w:cs="Arial"/>
                      <w:sz w:val="16"/>
                      <w:szCs w:val="16"/>
                      <w:shd w:val="clear" w:color="auto" w:fill="C0C0C0"/>
                    </w:rPr>
                    <w:t>выданным на цели приобретения (создания) объекта индивидуального жилищного строительства, в том числе приобретения земельного участка, в том числе:</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2"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r w:rsidR="00EE7368" w:rsidRPr="00743AA2" w:rsidTr="00EE7368">
              <w:trPr>
                <w:gridAfter w:val="1"/>
                <w:wAfter w:w="14" w:type="dxa"/>
              </w:trPr>
              <w:tc>
                <w:tcPr>
                  <w:tcW w:w="395"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rPr>
                      <w:rFonts w:cs="Arial"/>
                      <w:sz w:val="16"/>
                      <w:szCs w:val="16"/>
                      <w:shd w:val="clear" w:color="auto" w:fill="C0C0C0"/>
                    </w:rPr>
                  </w:pPr>
                  <w:r w:rsidRPr="00C0645B">
                    <w:rPr>
                      <w:rFonts w:cs="Arial"/>
                      <w:sz w:val="16"/>
                      <w:szCs w:val="16"/>
                      <w:shd w:val="clear" w:color="auto" w:fill="C0C0C0"/>
                    </w:rPr>
                    <w:t>3.1.3.1</w:t>
                  </w:r>
                </w:p>
              </w:tc>
              <w:tc>
                <w:tcPr>
                  <w:tcW w:w="202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ind w:left="850"/>
                    <w:rPr>
                      <w:rFonts w:cs="Arial"/>
                      <w:sz w:val="16"/>
                      <w:szCs w:val="16"/>
                    </w:rPr>
                  </w:pPr>
                  <w:r w:rsidRPr="00C0645B">
                    <w:rPr>
                      <w:rFonts w:cs="Arial"/>
                      <w:sz w:val="16"/>
                      <w:szCs w:val="16"/>
                      <w:shd w:val="clear" w:color="auto" w:fill="C0C0C0"/>
                    </w:rPr>
                    <w:t>для создания объекта индивидуального жилищного строительства</w:t>
                  </w:r>
                </w:p>
              </w:tc>
              <w:tc>
                <w:tcPr>
                  <w:tcW w:w="576"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6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49"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0"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82" w:type="dxa"/>
                  <w:tcBorders>
                    <w:top w:val="single" w:sz="4" w:space="0" w:color="auto"/>
                    <w:left w:val="single" w:sz="4" w:space="0" w:color="auto"/>
                    <w:bottom w:val="single" w:sz="4" w:space="0" w:color="auto"/>
                    <w:right w:val="single" w:sz="4" w:space="0" w:color="auto"/>
                  </w:tcBorders>
                </w:tcPr>
                <w:p w:rsidR="00EE7368" w:rsidRPr="00C0645B" w:rsidRDefault="00EE7368" w:rsidP="00EE7368">
                  <w:pPr>
                    <w:autoSpaceDE w:val="0"/>
                    <w:autoSpaceDN w:val="0"/>
                    <w:adjustRightInd w:val="0"/>
                    <w:spacing w:after="1" w:line="200" w:lineRule="atLeast"/>
                    <w:jc w:val="center"/>
                    <w:rPr>
                      <w:rFonts w:cs="Arial"/>
                      <w:sz w:val="16"/>
                      <w:szCs w:val="16"/>
                      <w:shd w:val="clear" w:color="auto" w:fill="C0C0C0"/>
                    </w:rPr>
                  </w:pPr>
                  <w:r w:rsidRPr="00C0645B">
                    <w:rPr>
                      <w:rFonts w:cs="Arial"/>
                      <w:sz w:val="16"/>
                      <w:szCs w:val="16"/>
                      <w:shd w:val="clear" w:color="auto" w:fill="C0C0C0"/>
                    </w:rPr>
                    <w:t>X</w:t>
                  </w: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45"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554"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381"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13"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E7368" w:rsidRPr="00743AA2" w:rsidRDefault="00EE7368" w:rsidP="00EE7368">
                  <w:pPr>
                    <w:autoSpaceDE w:val="0"/>
                    <w:autoSpaceDN w:val="0"/>
                    <w:adjustRightInd w:val="0"/>
                    <w:spacing w:after="1" w:line="200" w:lineRule="atLeast"/>
                    <w:rPr>
                      <w:rFonts w:cs="Arial"/>
                      <w:sz w:val="16"/>
                      <w:szCs w:val="16"/>
                    </w:rPr>
                  </w:pPr>
                </w:p>
              </w:tc>
            </w:tr>
          </w:tbl>
          <w:p w:rsidR="00EE7368" w:rsidRDefault="00EE7368" w:rsidP="00743AA2">
            <w:pPr>
              <w:spacing w:after="1" w:line="200" w:lineRule="atLeast"/>
              <w:jc w:val="both"/>
              <w:rPr>
                <w:rFonts w:cs="Arial"/>
              </w:rPr>
            </w:pPr>
          </w:p>
        </w:tc>
      </w:tr>
      <w:tr w:rsidR="00EE7368" w:rsidTr="008D08BC">
        <w:tc>
          <w:tcPr>
            <w:tcW w:w="10998" w:type="dxa"/>
          </w:tcPr>
          <w:p w:rsidR="00007D81" w:rsidRPr="00007D81" w:rsidRDefault="00007D81" w:rsidP="007D0EB2">
            <w:pPr>
              <w:autoSpaceDE w:val="0"/>
              <w:autoSpaceDN w:val="0"/>
              <w:adjustRightInd w:val="0"/>
              <w:spacing w:after="1" w:line="200" w:lineRule="atLeast"/>
              <w:jc w:val="both"/>
              <w:rPr>
                <w:rFonts w:cs="Arial"/>
                <w:szCs w:val="20"/>
              </w:rPr>
            </w:pPr>
          </w:p>
          <w:p w:rsidR="007D0EB2" w:rsidRDefault="007D0EB2" w:rsidP="007D0EB2">
            <w:pPr>
              <w:autoSpaceDE w:val="0"/>
              <w:autoSpaceDN w:val="0"/>
              <w:adjustRightInd w:val="0"/>
              <w:spacing w:after="1" w:line="200" w:lineRule="atLeast"/>
              <w:jc w:val="both"/>
              <w:rPr>
                <w:rFonts w:ascii="Courier New" w:hAnsi="Courier New" w:cs="Courier New"/>
                <w:szCs w:val="20"/>
              </w:rPr>
            </w:pPr>
            <w:proofErr w:type="spellStart"/>
            <w:r>
              <w:rPr>
                <w:rFonts w:ascii="Courier New" w:hAnsi="Courier New" w:cs="Courier New"/>
                <w:szCs w:val="20"/>
              </w:rPr>
              <w:t>Справочно</w:t>
            </w:r>
            <w:proofErr w:type="spellEnd"/>
            <w:r w:rsidRPr="007D0EB2">
              <w:rPr>
                <w:rFonts w:ascii="Courier New" w:hAnsi="Courier New" w:cs="Courier New"/>
                <w:strike/>
                <w:color w:val="FF0000"/>
                <w:szCs w:val="20"/>
              </w:rPr>
              <w:t>.</w:t>
            </w:r>
          </w:p>
          <w:p w:rsidR="007D0EB2" w:rsidRDefault="007D0EB2" w:rsidP="007D0EB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    1. Задолженность по кредитам, предоставленным физическим лицам в юанях,</w:t>
            </w:r>
          </w:p>
          <w:p w:rsidR="007D0EB2" w:rsidRDefault="007D0EB2" w:rsidP="007D0EB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___ тыс. руб.</w:t>
            </w:r>
          </w:p>
          <w:p w:rsidR="007D0EB2" w:rsidRDefault="007D0EB2" w:rsidP="007D0EB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    2.   Ипотечные  жилищные  кредиты  по  плавающей/</w:t>
            </w:r>
            <w:r w:rsidRPr="007D0EB2">
              <w:rPr>
                <w:rFonts w:ascii="Courier New" w:hAnsi="Courier New" w:cs="Courier New"/>
                <w:strike/>
                <w:color w:val="FF0000"/>
                <w:szCs w:val="20"/>
              </w:rPr>
              <w:t>переменной</w:t>
            </w:r>
            <w:r>
              <w:rPr>
                <w:rFonts w:ascii="Courier New" w:hAnsi="Courier New" w:cs="Courier New"/>
                <w:szCs w:val="20"/>
              </w:rPr>
              <w:t xml:space="preserve">  процентной</w:t>
            </w:r>
          </w:p>
          <w:p w:rsidR="00EE7368" w:rsidRPr="007D0EB2" w:rsidRDefault="007D0EB2" w:rsidP="007D0EB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ставке:</w:t>
            </w:r>
          </w:p>
        </w:tc>
        <w:tc>
          <w:tcPr>
            <w:tcW w:w="10998" w:type="dxa"/>
          </w:tcPr>
          <w:p w:rsidR="007D0EB2" w:rsidRDefault="007D0EB2" w:rsidP="007D0EB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D0EB2" w:rsidTr="007D0EB2">
              <w:tc>
                <w:tcPr>
                  <w:tcW w:w="9071" w:type="dxa"/>
                </w:tcPr>
                <w:p w:rsidR="007D0EB2" w:rsidRDefault="007D0EB2" w:rsidP="007D0EB2">
                  <w:pPr>
                    <w:autoSpaceDE w:val="0"/>
                    <w:autoSpaceDN w:val="0"/>
                    <w:adjustRightInd w:val="0"/>
                    <w:spacing w:after="1" w:line="200" w:lineRule="atLeast"/>
                    <w:jc w:val="both"/>
                    <w:outlineLvl w:val="2"/>
                    <w:rPr>
                      <w:rFonts w:cs="Arial"/>
                      <w:szCs w:val="20"/>
                    </w:rPr>
                  </w:pPr>
                  <w:r w:rsidRPr="007D0EB2">
                    <w:rPr>
                      <w:rFonts w:cs="Arial"/>
                      <w:szCs w:val="20"/>
                      <w:shd w:val="clear" w:color="auto" w:fill="C0C0C0"/>
                    </w:rPr>
                    <w:t>Подраздел "</w:t>
                  </w:r>
                  <w:proofErr w:type="spellStart"/>
                  <w:r>
                    <w:rPr>
                      <w:rFonts w:cs="Arial"/>
                      <w:szCs w:val="20"/>
                    </w:rPr>
                    <w:t>Справочно</w:t>
                  </w:r>
                  <w:proofErr w:type="spellEnd"/>
                  <w:r w:rsidRPr="007D0EB2">
                    <w:rPr>
                      <w:rFonts w:cs="Arial"/>
                      <w:szCs w:val="20"/>
                      <w:shd w:val="clear" w:color="auto" w:fill="C0C0C0"/>
                    </w:rPr>
                    <w:t>"</w:t>
                  </w:r>
                </w:p>
                <w:p w:rsidR="007D0EB2" w:rsidRDefault="007D0EB2" w:rsidP="007D0EB2">
                  <w:pPr>
                    <w:autoSpaceDE w:val="0"/>
                    <w:autoSpaceDN w:val="0"/>
                    <w:adjustRightInd w:val="0"/>
                    <w:spacing w:after="1" w:line="200" w:lineRule="atLeast"/>
                    <w:ind w:firstLine="283"/>
                    <w:jc w:val="both"/>
                    <w:rPr>
                      <w:rFonts w:cs="Arial"/>
                      <w:szCs w:val="20"/>
                    </w:rPr>
                  </w:pPr>
                  <w:r>
                    <w:rPr>
                      <w:rFonts w:cs="Arial"/>
                      <w:szCs w:val="20"/>
                    </w:rPr>
                    <w:t>1. Задолженность по кредитам, предоставленным физическим лицам в юанях: ____ тыс. руб.</w:t>
                  </w:r>
                </w:p>
                <w:p w:rsidR="007D0EB2" w:rsidRDefault="007D0EB2" w:rsidP="007D0EB2">
                  <w:pPr>
                    <w:autoSpaceDE w:val="0"/>
                    <w:autoSpaceDN w:val="0"/>
                    <w:adjustRightInd w:val="0"/>
                    <w:spacing w:after="1" w:line="200" w:lineRule="atLeast"/>
                    <w:ind w:firstLine="283"/>
                    <w:jc w:val="both"/>
                    <w:rPr>
                      <w:rFonts w:cs="Arial"/>
                      <w:szCs w:val="20"/>
                    </w:rPr>
                  </w:pPr>
                  <w:r>
                    <w:rPr>
                      <w:rFonts w:cs="Arial"/>
                      <w:szCs w:val="20"/>
                    </w:rPr>
                    <w:t xml:space="preserve">2. Ипотечные жилищные кредиты по плавающей </w:t>
                  </w:r>
                  <w:r w:rsidRPr="007D0EB2">
                    <w:rPr>
                      <w:rFonts w:cs="Arial"/>
                      <w:szCs w:val="20"/>
                      <w:shd w:val="clear" w:color="auto" w:fill="C0C0C0"/>
                    </w:rPr>
                    <w:t>процентной ставке</w:t>
                  </w:r>
                  <w:r>
                    <w:rPr>
                      <w:rFonts w:cs="Arial"/>
                      <w:szCs w:val="20"/>
                    </w:rPr>
                    <w:t>/процентной ставке</w:t>
                  </w:r>
                  <w:r w:rsidRPr="007D0EB2">
                    <w:rPr>
                      <w:rFonts w:cs="Arial"/>
                      <w:szCs w:val="20"/>
                      <w:shd w:val="clear" w:color="auto" w:fill="C0C0C0"/>
                    </w:rPr>
                    <w:t>, изменение которой зависит от установленных договором условий</w:t>
                  </w:r>
                  <w:r>
                    <w:rPr>
                      <w:rFonts w:cs="Arial"/>
                      <w:szCs w:val="20"/>
                    </w:rPr>
                    <w:t>:</w:t>
                  </w:r>
                </w:p>
              </w:tc>
            </w:tr>
          </w:tbl>
          <w:p w:rsidR="00EE7368" w:rsidRDefault="00EE7368" w:rsidP="00743AA2">
            <w:pPr>
              <w:spacing w:after="1" w:line="200" w:lineRule="atLeast"/>
              <w:jc w:val="both"/>
              <w:rPr>
                <w:rFonts w:cs="Arial"/>
              </w:rPr>
            </w:pPr>
          </w:p>
        </w:tc>
      </w:tr>
      <w:tr w:rsidR="00EE7368" w:rsidTr="008D08BC">
        <w:tc>
          <w:tcPr>
            <w:tcW w:w="10998" w:type="dxa"/>
          </w:tcPr>
          <w:p w:rsidR="007D0EB2" w:rsidRDefault="007D0EB2" w:rsidP="007D0EB2">
            <w:pPr>
              <w:autoSpaceDE w:val="0"/>
              <w:autoSpaceDN w:val="0"/>
              <w:adjustRightInd w:val="0"/>
              <w:spacing w:after="1" w:line="200" w:lineRule="atLeast"/>
              <w:jc w:val="both"/>
              <w:rPr>
                <w:rFonts w:cs="Arial"/>
                <w:szCs w:val="20"/>
              </w:rPr>
            </w:pPr>
          </w:p>
          <w:tbl>
            <w:tblPr>
              <w:tblW w:w="10777" w:type="dxa"/>
              <w:tblLayout w:type="fixed"/>
              <w:tblCellMar>
                <w:top w:w="102" w:type="dxa"/>
                <w:left w:w="62" w:type="dxa"/>
                <w:bottom w:w="102" w:type="dxa"/>
                <w:right w:w="62" w:type="dxa"/>
              </w:tblCellMar>
              <w:tblLook w:val="0000" w:firstRow="0" w:lastRow="0" w:firstColumn="0" w:lastColumn="0" w:noHBand="0" w:noVBand="0"/>
            </w:tblPr>
            <w:tblGrid>
              <w:gridCol w:w="567"/>
              <w:gridCol w:w="2976"/>
              <w:gridCol w:w="850"/>
              <w:gridCol w:w="1276"/>
              <w:gridCol w:w="1701"/>
              <w:gridCol w:w="1701"/>
              <w:gridCol w:w="1706"/>
            </w:tblGrid>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Номер строки</w:t>
                  </w:r>
                </w:p>
              </w:tc>
              <w:tc>
                <w:tcPr>
                  <w:tcW w:w="29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Вид компонента в основе ставки</w:t>
                  </w: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Количество действующих на отчетную дату кредитов, единиц</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Количество приобретенных прав требования по кредитам на отчетную дату, единиц</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Задолженность по действующим на отчетную дату кредитам, тыс. руб.</w:t>
                  </w: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 xml:space="preserve">Задолженность по приобретенным правам требования по кредитам на </w:t>
                  </w:r>
                  <w:r>
                    <w:rPr>
                      <w:rFonts w:cs="Arial"/>
                      <w:szCs w:val="20"/>
                    </w:rPr>
                    <w:lastRenderedPageBreak/>
                    <w:t>отчетную дату, тыс. руб.</w:t>
                  </w:r>
                </w:p>
              </w:tc>
            </w:tr>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lastRenderedPageBreak/>
                    <w:t>1</w:t>
                  </w:r>
                </w:p>
              </w:tc>
              <w:tc>
                <w:tcPr>
                  <w:tcW w:w="29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2</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3</w:t>
                  </w: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4</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5</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6</w:t>
                  </w: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7</w:t>
                  </w:r>
                </w:p>
              </w:tc>
            </w:tr>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r>
                    <w:rPr>
                      <w:rFonts w:cs="Arial"/>
                      <w:szCs w:val="20"/>
                    </w:rPr>
                    <w:t>1</w:t>
                  </w:r>
                </w:p>
              </w:tc>
              <w:tc>
                <w:tcPr>
                  <w:tcW w:w="2976" w:type="dxa"/>
                  <w:tcBorders>
                    <w:top w:val="single" w:sz="4" w:space="0" w:color="auto"/>
                    <w:left w:val="single" w:sz="4" w:space="0" w:color="auto"/>
                    <w:bottom w:val="single" w:sz="4" w:space="0" w:color="auto"/>
                    <w:right w:val="single" w:sz="4" w:space="0" w:color="auto"/>
                  </w:tcBorders>
                  <w:vAlign w:val="bottom"/>
                </w:tcPr>
                <w:p w:rsidR="007D0EB2" w:rsidRDefault="007D0EB2" w:rsidP="007D0EB2">
                  <w:pPr>
                    <w:autoSpaceDE w:val="0"/>
                    <w:autoSpaceDN w:val="0"/>
                    <w:adjustRightInd w:val="0"/>
                    <w:spacing w:after="1" w:line="200" w:lineRule="atLeast"/>
                    <w:rPr>
                      <w:rFonts w:cs="Arial"/>
                      <w:szCs w:val="20"/>
                    </w:rPr>
                  </w:pPr>
                  <w:r>
                    <w:rPr>
                      <w:rFonts w:cs="Arial"/>
                      <w:szCs w:val="20"/>
                    </w:rPr>
                    <w:t>Ипотечные жилищные кредиты, предоставленные по плавающей процентной ставке</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r>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r>
                    <w:rPr>
                      <w:rFonts w:cs="Arial"/>
                      <w:szCs w:val="20"/>
                    </w:rPr>
                    <w:t>2</w:t>
                  </w:r>
                </w:p>
              </w:tc>
              <w:tc>
                <w:tcPr>
                  <w:tcW w:w="2976" w:type="dxa"/>
                  <w:tcBorders>
                    <w:top w:val="single" w:sz="4" w:space="0" w:color="auto"/>
                    <w:left w:val="single" w:sz="4" w:space="0" w:color="auto"/>
                    <w:bottom w:val="single" w:sz="4" w:space="0" w:color="auto"/>
                    <w:right w:val="single" w:sz="4" w:space="0" w:color="auto"/>
                  </w:tcBorders>
                  <w:vAlign w:val="bottom"/>
                </w:tcPr>
                <w:p w:rsidR="007D0EB2" w:rsidRDefault="007D0EB2" w:rsidP="007D0EB2">
                  <w:pPr>
                    <w:autoSpaceDE w:val="0"/>
                    <w:autoSpaceDN w:val="0"/>
                    <w:adjustRightInd w:val="0"/>
                    <w:spacing w:after="1" w:line="200" w:lineRule="atLeast"/>
                    <w:rPr>
                      <w:rFonts w:cs="Arial"/>
                      <w:szCs w:val="20"/>
                    </w:rPr>
                  </w:pPr>
                  <w:r>
                    <w:rPr>
                      <w:rFonts w:cs="Arial"/>
                      <w:szCs w:val="20"/>
                    </w:rPr>
                    <w:t xml:space="preserve">Ипотечные жилищные кредиты, предоставленные по </w:t>
                  </w:r>
                  <w:r w:rsidRPr="007D0EB2">
                    <w:rPr>
                      <w:rFonts w:cs="Arial"/>
                      <w:strike/>
                      <w:color w:val="FF0000"/>
                      <w:szCs w:val="20"/>
                    </w:rPr>
                    <w:t>переменной</w:t>
                  </w:r>
                  <w:r>
                    <w:rPr>
                      <w:rFonts w:cs="Arial"/>
                      <w:szCs w:val="20"/>
                    </w:rPr>
                    <w:t xml:space="preserve"> процентной ставке</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r>
          </w:tbl>
          <w:p w:rsidR="00EE7368" w:rsidRDefault="00EE7368" w:rsidP="00743AA2">
            <w:pPr>
              <w:spacing w:after="1" w:line="200" w:lineRule="atLeast"/>
              <w:jc w:val="both"/>
              <w:rPr>
                <w:rFonts w:cs="Arial"/>
              </w:rPr>
            </w:pPr>
          </w:p>
        </w:tc>
        <w:tc>
          <w:tcPr>
            <w:tcW w:w="10998" w:type="dxa"/>
          </w:tcPr>
          <w:p w:rsidR="007D0EB2" w:rsidRDefault="007D0EB2" w:rsidP="007D0EB2">
            <w:pPr>
              <w:autoSpaceDE w:val="0"/>
              <w:autoSpaceDN w:val="0"/>
              <w:adjustRightInd w:val="0"/>
              <w:spacing w:after="1" w:line="200" w:lineRule="atLeast"/>
              <w:jc w:val="both"/>
              <w:rPr>
                <w:rFonts w:cs="Arial"/>
                <w:szCs w:val="20"/>
              </w:rPr>
            </w:pPr>
          </w:p>
          <w:tbl>
            <w:tblPr>
              <w:tblW w:w="10778"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850"/>
              <w:gridCol w:w="1276"/>
              <w:gridCol w:w="1701"/>
              <w:gridCol w:w="1701"/>
              <w:gridCol w:w="1706"/>
            </w:tblGrid>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Номер строки</w:t>
                  </w:r>
                </w:p>
              </w:tc>
              <w:tc>
                <w:tcPr>
                  <w:tcW w:w="297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Вид компонента в основе ставки</w:t>
                  </w: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Количество действующих на отчетную дату кредитов, единиц</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Количество приобретенных прав требования по кредитам на отчетную дату, единиц</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Задолженность по действующим на отчетную дату кредитам, тыс. руб.</w:t>
                  </w: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 xml:space="preserve">Задолженность по приобретенным правам требования по кредитам на </w:t>
                  </w:r>
                  <w:r>
                    <w:rPr>
                      <w:rFonts w:cs="Arial"/>
                      <w:szCs w:val="20"/>
                    </w:rPr>
                    <w:lastRenderedPageBreak/>
                    <w:t>отчетную дату, тыс. руб.</w:t>
                  </w:r>
                </w:p>
              </w:tc>
            </w:tr>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2</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3</w:t>
                  </w: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4</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5</w:t>
                  </w: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6</w:t>
                  </w: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r>
                    <w:rPr>
                      <w:rFonts w:cs="Arial"/>
                      <w:szCs w:val="20"/>
                    </w:rPr>
                    <w:t>7</w:t>
                  </w:r>
                </w:p>
              </w:tc>
            </w:tr>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r>
                    <w:rPr>
                      <w:rFonts w:cs="Arial"/>
                      <w:szCs w:val="20"/>
                    </w:rPr>
                    <w:t>1</w:t>
                  </w:r>
                </w:p>
              </w:tc>
              <w:tc>
                <w:tcPr>
                  <w:tcW w:w="297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r>
                    <w:rPr>
                      <w:rFonts w:cs="Arial"/>
                      <w:szCs w:val="20"/>
                    </w:rPr>
                    <w:t>Ипотечные жилищные кредиты, предоставленные по плавающей процентной ставке</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r>
            <w:tr w:rsidR="007D0EB2" w:rsidTr="007D0EB2">
              <w:tc>
                <w:tcPr>
                  <w:tcW w:w="56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r>
                    <w:rPr>
                      <w:rFonts w:cs="Arial"/>
                      <w:szCs w:val="20"/>
                    </w:rPr>
                    <w:t>2</w:t>
                  </w:r>
                </w:p>
              </w:tc>
              <w:tc>
                <w:tcPr>
                  <w:tcW w:w="297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r>
                    <w:rPr>
                      <w:rFonts w:cs="Arial"/>
                      <w:szCs w:val="20"/>
                    </w:rPr>
                    <w:t>Ипотечные жилищные кредиты, предоставленные по процентной ставке</w:t>
                  </w:r>
                  <w:r w:rsidRPr="007D0EB2">
                    <w:rPr>
                      <w:rFonts w:cs="Arial"/>
                      <w:szCs w:val="20"/>
                      <w:shd w:val="clear" w:color="auto" w:fill="C0C0C0"/>
                    </w:rPr>
                    <w:t>, изменение которой зависит от наступления установленных договором условий</w:t>
                  </w:r>
                </w:p>
              </w:tc>
              <w:tc>
                <w:tcPr>
                  <w:tcW w:w="85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70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r>
          </w:tbl>
          <w:p w:rsidR="00EE7368" w:rsidRDefault="00EE7368" w:rsidP="00743AA2">
            <w:pPr>
              <w:spacing w:after="1" w:line="200" w:lineRule="atLeast"/>
              <w:jc w:val="both"/>
              <w:rPr>
                <w:rFonts w:cs="Arial"/>
              </w:rPr>
            </w:pPr>
          </w:p>
        </w:tc>
      </w:tr>
      <w:tr w:rsidR="008D08BC" w:rsidTr="008D08BC">
        <w:tc>
          <w:tcPr>
            <w:tcW w:w="10998" w:type="dxa"/>
          </w:tcPr>
          <w:p w:rsidR="008D08BC" w:rsidRDefault="008D08BC" w:rsidP="00743AA2">
            <w:pPr>
              <w:spacing w:after="1" w:line="200" w:lineRule="atLeast"/>
              <w:jc w:val="both"/>
              <w:rPr>
                <w:rFonts w:cs="Arial"/>
              </w:rPr>
            </w:pPr>
          </w:p>
        </w:tc>
        <w:tc>
          <w:tcPr>
            <w:tcW w:w="10998" w:type="dxa"/>
          </w:tcPr>
          <w:p w:rsidR="007D0EB2" w:rsidRDefault="007D0EB2" w:rsidP="007D0EB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D0EB2" w:rsidTr="007D0EB2">
              <w:tc>
                <w:tcPr>
                  <w:tcW w:w="9071" w:type="dxa"/>
                </w:tcPr>
                <w:p w:rsidR="007D0EB2" w:rsidRDefault="007D0EB2" w:rsidP="007D0EB2">
                  <w:pPr>
                    <w:autoSpaceDE w:val="0"/>
                    <w:autoSpaceDN w:val="0"/>
                    <w:adjustRightInd w:val="0"/>
                    <w:spacing w:after="1" w:line="200" w:lineRule="atLeast"/>
                    <w:ind w:firstLine="283"/>
                    <w:jc w:val="both"/>
                    <w:rPr>
                      <w:rFonts w:cs="Arial"/>
                      <w:szCs w:val="20"/>
                    </w:rPr>
                  </w:pPr>
                  <w:r w:rsidRPr="007D0EB2">
                    <w:rPr>
                      <w:rFonts w:cs="Arial"/>
                      <w:szCs w:val="20"/>
                      <w:shd w:val="clear" w:color="auto" w:fill="C0C0C0"/>
                    </w:rPr>
                    <w:t>3. Начисленные (накопленные) проценты по ипотечным жилищным кредитам, предоставленным физическим лицам:</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3.1. Требования по получению начисленных (накопленных) процентов по ипотечным жилищным кредитам, предоставленным физическим лицам на отчетную дату:</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рублях: ____ тыс. руб.;</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иностранной валюте: ____ тыс. руб.</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3.2. Начисленные (накопленные) проценты по ипотечным жилищным кредитам, предоставленным физическим лицам за отчетный месяц: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рублях: ____ тыс. руб.;</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иностранной валюте: ____ тыс. руб.</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4. Количество кредитов, предоставленных в отчетном месяце физическим лицам, по вновь заключенным договорам (без учета траншей в рамках договоров об открытии кредитной линии):</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4.1. Всего:</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рублях: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иностранной валюте: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4.2. В том числе ипотечных кредитов:</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рублях: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иностранной валюте: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5. Количество кредитных договоров с просроченной задолженностью:</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5.1. Всего:</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рублях: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иностранной валюте: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5.2. В том числе ипотечных кредитных договоров:</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рублях: ____ единиц;</w:t>
                  </w:r>
                </w:p>
                <w:p w:rsidR="007D0EB2" w:rsidRPr="007D0EB2" w:rsidRDefault="007D0EB2" w:rsidP="007D0EB2">
                  <w:pPr>
                    <w:autoSpaceDE w:val="0"/>
                    <w:autoSpaceDN w:val="0"/>
                    <w:adjustRightInd w:val="0"/>
                    <w:spacing w:after="1" w:line="200" w:lineRule="atLeast"/>
                    <w:ind w:firstLine="283"/>
                    <w:jc w:val="both"/>
                    <w:rPr>
                      <w:rFonts w:cs="Arial"/>
                      <w:szCs w:val="20"/>
                      <w:shd w:val="clear" w:color="auto" w:fill="C0C0C0"/>
                    </w:rPr>
                  </w:pPr>
                  <w:r w:rsidRPr="007D0EB2">
                    <w:rPr>
                      <w:rFonts w:cs="Arial"/>
                      <w:szCs w:val="20"/>
                      <w:shd w:val="clear" w:color="auto" w:fill="C0C0C0"/>
                    </w:rPr>
                    <w:t>в иностранной валюте: ____ единиц.</w:t>
                  </w:r>
                </w:p>
                <w:p w:rsidR="007D0EB2" w:rsidRDefault="007D0EB2" w:rsidP="007D0EB2">
                  <w:pPr>
                    <w:autoSpaceDE w:val="0"/>
                    <w:autoSpaceDN w:val="0"/>
                    <w:adjustRightInd w:val="0"/>
                    <w:spacing w:after="1" w:line="200" w:lineRule="atLeast"/>
                    <w:ind w:firstLine="283"/>
                    <w:jc w:val="both"/>
                    <w:rPr>
                      <w:rFonts w:cs="Arial"/>
                      <w:szCs w:val="20"/>
                    </w:rPr>
                  </w:pPr>
                  <w:r w:rsidRPr="007D0EB2">
                    <w:rPr>
                      <w:rFonts w:cs="Arial"/>
                      <w:szCs w:val="20"/>
                      <w:shd w:val="clear" w:color="auto" w:fill="C0C0C0"/>
                    </w:rPr>
                    <w:t>6. Ипотечные жилищные кредиты, предоставленные в рублях в рамках программ государственной поддержки:</w:t>
                  </w:r>
                </w:p>
              </w:tc>
            </w:tr>
          </w:tbl>
          <w:p w:rsidR="007D0EB2" w:rsidRDefault="007D0EB2" w:rsidP="007D0EB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6"/>
              <w:gridCol w:w="2138"/>
              <w:gridCol w:w="830"/>
              <w:gridCol w:w="777"/>
              <w:gridCol w:w="851"/>
              <w:gridCol w:w="708"/>
              <w:gridCol w:w="779"/>
              <w:gridCol w:w="922"/>
              <w:gridCol w:w="610"/>
              <w:gridCol w:w="666"/>
              <w:gridCol w:w="1003"/>
              <w:gridCol w:w="843"/>
            </w:tblGrid>
            <w:tr w:rsidR="007D0EB2" w:rsidTr="007D0EB2">
              <w:tc>
                <w:tcPr>
                  <w:tcW w:w="616"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Номер строки</w:t>
                  </w:r>
                </w:p>
              </w:tc>
              <w:tc>
                <w:tcPr>
                  <w:tcW w:w="2138"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Наименование показателя</w:t>
                  </w:r>
                </w:p>
              </w:tc>
              <w:tc>
                <w:tcPr>
                  <w:tcW w:w="830"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Код программы государственной поддержки</w:t>
                  </w:r>
                </w:p>
              </w:tc>
              <w:tc>
                <w:tcPr>
                  <w:tcW w:w="1628" w:type="dxa"/>
                  <w:gridSpan w:val="2"/>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Код территории по ОКАТО</w:t>
                  </w:r>
                </w:p>
              </w:tc>
              <w:tc>
                <w:tcPr>
                  <w:tcW w:w="2409" w:type="dxa"/>
                  <w:gridSpan w:val="3"/>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По кредитам, предоставленным в отчетном месяце</w:t>
                  </w:r>
                </w:p>
              </w:tc>
              <w:tc>
                <w:tcPr>
                  <w:tcW w:w="3122" w:type="dxa"/>
                  <w:gridSpan w:val="4"/>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По действующим кредитам (в целом по кредитному портфелю)</w:t>
                  </w:r>
                </w:p>
              </w:tc>
            </w:tr>
            <w:tr w:rsidR="007D0EB2" w:rsidTr="007D0EB2">
              <w:tc>
                <w:tcPr>
                  <w:tcW w:w="616"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2138"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830"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777"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места нахождения заемщика</w:t>
                  </w:r>
                </w:p>
              </w:tc>
              <w:tc>
                <w:tcPr>
                  <w:tcW w:w="851"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места нахождения объекта недвижимости</w:t>
                  </w:r>
                </w:p>
              </w:tc>
              <w:tc>
                <w:tcPr>
                  <w:tcW w:w="708"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количество, единиц</w:t>
                  </w:r>
                </w:p>
              </w:tc>
              <w:tc>
                <w:tcPr>
                  <w:tcW w:w="779"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объем, тыс. руб.</w:t>
                  </w:r>
                </w:p>
              </w:tc>
              <w:tc>
                <w:tcPr>
                  <w:tcW w:w="922"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средне взвешенная ставка, процентов</w:t>
                  </w:r>
                </w:p>
              </w:tc>
              <w:tc>
                <w:tcPr>
                  <w:tcW w:w="610"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количество, единиц</w:t>
                  </w:r>
                </w:p>
              </w:tc>
              <w:tc>
                <w:tcPr>
                  <w:tcW w:w="1669" w:type="dxa"/>
                  <w:gridSpan w:val="2"/>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задолженность на отчетную дату, тыс. руб.</w:t>
                  </w:r>
                </w:p>
              </w:tc>
              <w:tc>
                <w:tcPr>
                  <w:tcW w:w="843" w:type="dxa"/>
                  <w:vMerge w:val="restart"/>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средне взвешенная ставка, процентов</w:t>
                  </w:r>
                </w:p>
              </w:tc>
            </w:tr>
            <w:tr w:rsidR="007D0EB2" w:rsidTr="007D0EB2">
              <w:tc>
                <w:tcPr>
                  <w:tcW w:w="616"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2138"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830"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777"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851"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708"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779"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922"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610"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both"/>
                    <w:rPr>
                      <w:rFonts w:cs="Arial"/>
                      <w:szCs w:val="20"/>
                    </w:rPr>
                  </w:pPr>
                </w:p>
              </w:tc>
              <w:tc>
                <w:tcPr>
                  <w:tcW w:w="666"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всего</w:t>
                  </w:r>
                </w:p>
              </w:tc>
              <w:tc>
                <w:tcPr>
                  <w:tcW w:w="1003"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в том числе просроченная</w:t>
                  </w:r>
                </w:p>
              </w:tc>
              <w:tc>
                <w:tcPr>
                  <w:tcW w:w="843" w:type="dxa"/>
                  <w:vMerge/>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jc w:val="center"/>
                    <w:rPr>
                      <w:rFonts w:cs="Arial"/>
                      <w:szCs w:val="20"/>
                    </w:rPr>
                  </w:pPr>
                </w:p>
              </w:tc>
            </w:tr>
            <w:tr w:rsidR="007D0EB2" w:rsidTr="007D0EB2">
              <w:tc>
                <w:tcPr>
                  <w:tcW w:w="616"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lastRenderedPageBreak/>
                    <w:t>1</w:t>
                  </w:r>
                </w:p>
              </w:tc>
              <w:tc>
                <w:tcPr>
                  <w:tcW w:w="2138"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2</w:t>
                  </w:r>
                </w:p>
              </w:tc>
              <w:tc>
                <w:tcPr>
                  <w:tcW w:w="830"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3</w:t>
                  </w:r>
                </w:p>
              </w:tc>
              <w:tc>
                <w:tcPr>
                  <w:tcW w:w="777"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4</w:t>
                  </w:r>
                </w:p>
              </w:tc>
              <w:tc>
                <w:tcPr>
                  <w:tcW w:w="851"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5</w:t>
                  </w:r>
                </w:p>
              </w:tc>
              <w:tc>
                <w:tcPr>
                  <w:tcW w:w="708"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6</w:t>
                  </w:r>
                </w:p>
              </w:tc>
              <w:tc>
                <w:tcPr>
                  <w:tcW w:w="779"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7</w:t>
                  </w:r>
                </w:p>
              </w:tc>
              <w:tc>
                <w:tcPr>
                  <w:tcW w:w="922"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8</w:t>
                  </w:r>
                </w:p>
              </w:tc>
              <w:tc>
                <w:tcPr>
                  <w:tcW w:w="610"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9</w:t>
                  </w:r>
                </w:p>
              </w:tc>
              <w:tc>
                <w:tcPr>
                  <w:tcW w:w="666"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10</w:t>
                  </w:r>
                </w:p>
              </w:tc>
              <w:tc>
                <w:tcPr>
                  <w:tcW w:w="1003"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11</w:t>
                  </w:r>
                </w:p>
              </w:tc>
              <w:tc>
                <w:tcPr>
                  <w:tcW w:w="843"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jc w:val="center"/>
                    <w:rPr>
                      <w:rFonts w:cs="Arial"/>
                      <w:szCs w:val="20"/>
                      <w:shd w:val="clear" w:color="auto" w:fill="C0C0C0"/>
                    </w:rPr>
                  </w:pPr>
                  <w:r w:rsidRPr="00BD1330">
                    <w:rPr>
                      <w:rFonts w:cs="Arial"/>
                      <w:szCs w:val="20"/>
                      <w:shd w:val="clear" w:color="auto" w:fill="C0C0C0"/>
                    </w:rPr>
                    <w:t>12</w:t>
                  </w:r>
                </w:p>
              </w:tc>
            </w:tr>
            <w:tr w:rsidR="007D0EB2" w:rsidTr="007D0EB2">
              <w:tc>
                <w:tcPr>
                  <w:tcW w:w="616"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rPr>
                      <w:rFonts w:cs="Arial"/>
                      <w:szCs w:val="20"/>
                      <w:shd w:val="clear" w:color="auto" w:fill="C0C0C0"/>
                    </w:rPr>
                  </w:pPr>
                  <w:r w:rsidRPr="00BD1330">
                    <w:rPr>
                      <w:rFonts w:cs="Arial"/>
                      <w:szCs w:val="20"/>
                      <w:shd w:val="clear" w:color="auto" w:fill="C0C0C0"/>
                    </w:rPr>
                    <w:t>1</w:t>
                  </w:r>
                </w:p>
              </w:tc>
              <w:tc>
                <w:tcPr>
                  <w:tcW w:w="2138" w:type="dxa"/>
                  <w:tcBorders>
                    <w:top w:val="single" w:sz="4" w:space="0" w:color="auto"/>
                    <w:left w:val="single" w:sz="4" w:space="0" w:color="auto"/>
                    <w:bottom w:val="single" w:sz="4" w:space="0" w:color="auto"/>
                    <w:right w:val="single" w:sz="4" w:space="0" w:color="auto"/>
                  </w:tcBorders>
                  <w:vAlign w:val="bottom"/>
                </w:tcPr>
                <w:p w:rsidR="007D0EB2" w:rsidRDefault="007D0EB2" w:rsidP="007D0EB2">
                  <w:pPr>
                    <w:autoSpaceDE w:val="0"/>
                    <w:autoSpaceDN w:val="0"/>
                    <w:adjustRightInd w:val="0"/>
                    <w:spacing w:after="1" w:line="200" w:lineRule="atLeast"/>
                    <w:rPr>
                      <w:rFonts w:cs="Arial"/>
                      <w:szCs w:val="20"/>
                    </w:rPr>
                  </w:pPr>
                  <w:r w:rsidRPr="00BD1330">
                    <w:rPr>
                      <w:rFonts w:cs="Arial"/>
                      <w:szCs w:val="20"/>
                      <w:shd w:val="clear" w:color="auto" w:fill="C0C0C0"/>
                    </w:rPr>
                    <w:t>Ипотечные жилищные кредиты, предоставленные по программам государственной поддержки, в том числе:</w:t>
                  </w:r>
                </w:p>
              </w:tc>
              <w:tc>
                <w:tcPr>
                  <w:tcW w:w="83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77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779"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922"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61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66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003"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843"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r>
            <w:tr w:rsidR="007D0EB2" w:rsidTr="007D0EB2">
              <w:tc>
                <w:tcPr>
                  <w:tcW w:w="616" w:type="dxa"/>
                  <w:tcBorders>
                    <w:top w:val="single" w:sz="4" w:space="0" w:color="auto"/>
                    <w:left w:val="single" w:sz="4" w:space="0" w:color="auto"/>
                    <w:bottom w:val="single" w:sz="4" w:space="0" w:color="auto"/>
                    <w:right w:val="single" w:sz="4" w:space="0" w:color="auto"/>
                  </w:tcBorders>
                </w:tcPr>
                <w:p w:rsidR="007D0EB2" w:rsidRPr="00BD1330" w:rsidRDefault="007D0EB2" w:rsidP="007D0EB2">
                  <w:pPr>
                    <w:autoSpaceDE w:val="0"/>
                    <w:autoSpaceDN w:val="0"/>
                    <w:adjustRightInd w:val="0"/>
                    <w:spacing w:after="1" w:line="200" w:lineRule="atLeast"/>
                    <w:rPr>
                      <w:rFonts w:cs="Arial"/>
                      <w:szCs w:val="20"/>
                      <w:shd w:val="clear" w:color="auto" w:fill="C0C0C0"/>
                    </w:rPr>
                  </w:pPr>
                  <w:r w:rsidRPr="00BD1330">
                    <w:rPr>
                      <w:rFonts w:cs="Arial"/>
                      <w:szCs w:val="20"/>
                      <w:shd w:val="clear" w:color="auto" w:fill="C0C0C0"/>
                    </w:rPr>
                    <w:t>1.1</w:t>
                  </w:r>
                </w:p>
              </w:tc>
              <w:tc>
                <w:tcPr>
                  <w:tcW w:w="2138" w:type="dxa"/>
                  <w:tcBorders>
                    <w:top w:val="single" w:sz="4" w:space="0" w:color="auto"/>
                    <w:left w:val="single" w:sz="4" w:space="0" w:color="auto"/>
                    <w:bottom w:val="single" w:sz="4" w:space="0" w:color="auto"/>
                    <w:right w:val="single" w:sz="4" w:space="0" w:color="auto"/>
                  </w:tcBorders>
                  <w:vAlign w:val="bottom"/>
                </w:tcPr>
                <w:p w:rsidR="007D0EB2" w:rsidRDefault="007D0EB2" w:rsidP="007D0EB2">
                  <w:pPr>
                    <w:autoSpaceDE w:val="0"/>
                    <w:autoSpaceDN w:val="0"/>
                    <w:adjustRightInd w:val="0"/>
                    <w:spacing w:after="1" w:line="200" w:lineRule="atLeast"/>
                    <w:ind w:left="283"/>
                    <w:rPr>
                      <w:rFonts w:cs="Arial"/>
                      <w:szCs w:val="20"/>
                    </w:rPr>
                  </w:pPr>
                  <w:r w:rsidRPr="00BD1330">
                    <w:rPr>
                      <w:rFonts w:cs="Arial"/>
                      <w:szCs w:val="20"/>
                      <w:shd w:val="clear" w:color="auto" w:fill="C0C0C0"/>
                    </w:rPr>
                    <w:t>выданные на погашение ранее предоставленных ипотечных жилищных кредитов</w:t>
                  </w:r>
                </w:p>
              </w:tc>
              <w:tc>
                <w:tcPr>
                  <w:tcW w:w="83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777"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708"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779"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922"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610"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666"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1003"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c>
                <w:tcPr>
                  <w:tcW w:w="843" w:type="dxa"/>
                  <w:tcBorders>
                    <w:top w:val="single" w:sz="4" w:space="0" w:color="auto"/>
                    <w:left w:val="single" w:sz="4" w:space="0" w:color="auto"/>
                    <w:bottom w:val="single" w:sz="4" w:space="0" w:color="auto"/>
                    <w:right w:val="single" w:sz="4" w:space="0" w:color="auto"/>
                  </w:tcBorders>
                </w:tcPr>
                <w:p w:rsidR="007D0EB2" w:rsidRDefault="007D0EB2" w:rsidP="007D0EB2">
                  <w:pPr>
                    <w:autoSpaceDE w:val="0"/>
                    <w:autoSpaceDN w:val="0"/>
                    <w:adjustRightInd w:val="0"/>
                    <w:spacing w:after="1" w:line="200" w:lineRule="atLeast"/>
                    <w:rPr>
                      <w:rFonts w:cs="Arial"/>
                      <w:szCs w:val="20"/>
                    </w:rPr>
                  </w:pPr>
                </w:p>
              </w:tc>
            </w:tr>
          </w:tbl>
          <w:p w:rsidR="008D08BC" w:rsidRDefault="008D08BC" w:rsidP="00743AA2">
            <w:pPr>
              <w:spacing w:after="1" w:line="200" w:lineRule="atLeast"/>
              <w:jc w:val="both"/>
              <w:rPr>
                <w:rFonts w:cs="Arial"/>
              </w:rPr>
            </w:pPr>
          </w:p>
        </w:tc>
      </w:tr>
      <w:tr w:rsidR="00BD1330" w:rsidTr="008D08BC">
        <w:tc>
          <w:tcPr>
            <w:tcW w:w="10998" w:type="dxa"/>
          </w:tcPr>
          <w:p w:rsidR="00BD1330" w:rsidRDefault="00BD1330" w:rsidP="00BD1330">
            <w:pPr>
              <w:autoSpaceDE w:val="0"/>
              <w:autoSpaceDN w:val="0"/>
              <w:adjustRightInd w:val="0"/>
              <w:spacing w:after="1" w:line="200" w:lineRule="atLeast"/>
              <w:rPr>
                <w:rFonts w:cs="Arial"/>
                <w:szCs w:val="20"/>
              </w:rPr>
            </w:pPr>
          </w:p>
          <w:p w:rsidR="00BD1330" w:rsidRDefault="00BD1330" w:rsidP="00BD1330">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Раздел  2. Сведения о досрочном погашении ипотечных жилищных кредитов (прав</w:t>
            </w:r>
          </w:p>
          <w:p w:rsidR="00BD1330" w:rsidRPr="00BD1330" w:rsidRDefault="00BD1330" w:rsidP="00BD1330">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требования по ипотечным жилищным кредитам)</w:t>
            </w:r>
          </w:p>
        </w:tc>
        <w:tc>
          <w:tcPr>
            <w:tcW w:w="10998" w:type="dxa"/>
          </w:tcPr>
          <w:p w:rsidR="00BD1330" w:rsidRDefault="00BD1330" w:rsidP="00BD133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5"/>
              <w:gridCol w:w="7665"/>
            </w:tblGrid>
            <w:tr w:rsidR="00BD1330" w:rsidTr="005F5E91">
              <w:tc>
                <w:tcPr>
                  <w:tcW w:w="1395" w:type="dxa"/>
                </w:tcPr>
                <w:p w:rsidR="00BD1330" w:rsidRDefault="00BD1330" w:rsidP="00BD1330">
                  <w:pPr>
                    <w:autoSpaceDE w:val="0"/>
                    <w:autoSpaceDN w:val="0"/>
                    <w:adjustRightInd w:val="0"/>
                    <w:spacing w:after="1" w:line="200" w:lineRule="atLeast"/>
                    <w:ind w:firstLine="283"/>
                    <w:jc w:val="both"/>
                    <w:outlineLvl w:val="1"/>
                    <w:rPr>
                      <w:rFonts w:cs="Arial"/>
                      <w:szCs w:val="20"/>
                    </w:rPr>
                  </w:pPr>
                  <w:r>
                    <w:rPr>
                      <w:rFonts w:cs="Arial"/>
                      <w:szCs w:val="20"/>
                    </w:rPr>
                    <w:t>Раздел 2.</w:t>
                  </w:r>
                </w:p>
              </w:tc>
              <w:tc>
                <w:tcPr>
                  <w:tcW w:w="7665" w:type="dxa"/>
                </w:tcPr>
                <w:p w:rsidR="00BD1330" w:rsidRDefault="00BD1330" w:rsidP="00BD1330">
                  <w:pPr>
                    <w:autoSpaceDE w:val="0"/>
                    <w:autoSpaceDN w:val="0"/>
                    <w:adjustRightInd w:val="0"/>
                    <w:spacing w:after="1" w:line="200" w:lineRule="atLeast"/>
                    <w:jc w:val="both"/>
                    <w:rPr>
                      <w:rFonts w:cs="Arial"/>
                      <w:szCs w:val="20"/>
                    </w:rPr>
                  </w:pPr>
                  <w:r>
                    <w:rPr>
                      <w:rFonts w:cs="Arial"/>
                      <w:szCs w:val="20"/>
                    </w:rPr>
                    <w:t>Сведения о досрочном погашении ипотечных жилищных кредитов (прав требования по ипотечным жилищным кредитам)</w:t>
                  </w:r>
                </w:p>
              </w:tc>
            </w:tr>
          </w:tbl>
          <w:p w:rsidR="00BD1330" w:rsidRDefault="00BD1330" w:rsidP="00743AA2">
            <w:pPr>
              <w:spacing w:after="1" w:line="200" w:lineRule="atLeast"/>
              <w:jc w:val="both"/>
              <w:rPr>
                <w:rFonts w:cs="Arial"/>
              </w:rPr>
            </w:pPr>
          </w:p>
        </w:tc>
      </w:tr>
      <w:tr w:rsidR="00BD1330" w:rsidTr="008D08BC">
        <w:tc>
          <w:tcPr>
            <w:tcW w:w="10998" w:type="dxa"/>
          </w:tcPr>
          <w:p w:rsidR="00BD1330" w:rsidRDefault="00BD1330" w:rsidP="00BD133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
              <w:gridCol w:w="1600"/>
              <w:gridCol w:w="556"/>
              <w:gridCol w:w="639"/>
              <w:gridCol w:w="604"/>
              <w:gridCol w:w="676"/>
              <w:gridCol w:w="744"/>
              <w:gridCol w:w="559"/>
              <w:gridCol w:w="582"/>
              <w:gridCol w:w="563"/>
              <w:gridCol w:w="629"/>
              <w:gridCol w:w="672"/>
              <w:gridCol w:w="758"/>
              <w:gridCol w:w="674"/>
              <w:gridCol w:w="567"/>
              <w:gridCol w:w="500"/>
            </w:tblGrid>
            <w:tr w:rsidR="00BD1330" w:rsidRPr="00BD1330" w:rsidTr="005F5E91">
              <w:tc>
                <w:tcPr>
                  <w:tcW w:w="439"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Код показателя</w:t>
                  </w:r>
                </w:p>
              </w:tc>
              <w:tc>
                <w:tcPr>
                  <w:tcW w:w="1600"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Наименование показателя</w:t>
                  </w:r>
                </w:p>
              </w:tc>
              <w:tc>
                <w:tcPr>
                  <w:tcW w:w="556"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Код территории места нахождения заемщика по ОКАТО</w:t>
                  </w:r>
                </w:p>
              </w:tc>
              <w:tc>
                <w:tcPr>
                  <w:tcW w:w="639"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Регистрационный номер кредитной организации</w:t>
                  </w:r>
                </w:p>
              </w:tc>
              <w:tc>
                <w:tcPr>
                  <w:tcW w:w="7528" w:type="dxa"/>
                  <w:gridSpan w:val="12"/>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Сумма досрочно погашенных ипотечных жилищных кредитов (прав требования по ипотечным жилищным кредитам), тыс. руб.</w:t>
                  </w:r>
                </w:p>
              </w:tc>
            </w:tr>
            <w:tr w:rsidR="00BD1330" w:rsidRPr="00BD1330" w:rsidTr="005F5E91">
              <w:tc>
                <w:tcPr>
                  <w:tcW w:w="439"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1600"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556"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639"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3728" w:type="dxa"/>
                  <w:gridSpan w:val="6"/>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выданных (приобретенных) в рублях</w:t>
                  </w:r>
                </w:p>
              </w:tc>
              <w:tc>
                <w:tcPr>
                  <w:tcW w:w="3800" w:type="dxa"/>
                  <w:gridSpan w:val="6"/>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выданных (приобретенных) в иностранной валюте</w:t>
                  </w:r>
                </w:p>
              </w:tc>
            </w:tr>
            <w:tr w:rsidR="00BD1330" w:rsidRPr="00BD1330" w:rsidTr="005F5E91">
              <w:tc>
                <w:tcPr>
                  <w:tcW w:w="439"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1600"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556"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639"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60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заемщика</w:t>
                  </w:r>
                </w:p>
              </w:tc>
              <w:tc>
                <w:tcPr>
                  <w:tcW w:w="67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вновь выданными ипотечными жилищными кредитами</w:t>
                  </w:r>
                </w:p>
              </w:tc>
              <w:tc>
                <w:tcPr>
                  <w:tcW w:w="74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полученными от реализации заложенного имущества</w:t>
                  </w:r>
                </w:p>
              </w:tc>
              <w:tc>
                <w:tcPr>
                  <w:tcW w:w="55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trike/>
                      <w:color w:val="FF0000"/>
                      <w:sz w:val="16"/>
                      <w:szCs w:val="16"/>
                    </w:rPr>
                    <w:t>отступным</w:t>
                  </w:r>
                </w:p>
              </w:tc>
              <w:tc>
                <w:tcPr>
                  <w:tcW w:w="5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государственными субсидиями</w:t>
                  </w:r>
                </w:p>
              </w:tc>
              <w:tc>
                <w:tcPr>
                  <w:tcW w:w="56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прочими средствами</w:t>
                  </w:r>
                </w:p>
              </w:tc>
              <w:tc>
                <w:tcPr>
                  <w:tcW w:w="62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заемщика</w:t>
                  </w:r>
                </w:p>
              </w:tc>
              <w:tc>
                <w:tcPr>
                  <w:tcW w:w="67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вновь выданными ипотечными жилищными кредитами</w:t>
                  </w:r>
                </w:p>
              </w:tc>
              <w:tc>
                <w:tcPr>
                  <w:tcW w:w="75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полученными от реализации заложенного имущества</w:t>
                  </w:r>
                </w:p>
              </w:tc>
              <w:tc>
                <w:tcPr>
                  <w:tcW w:w="67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trike/>
                      <w:color w:val="FF0000"/>
                      <w:sz w:val="16"/>
                      <w:szCs w:val="16"/>
                    </w:rPr>
                    <w:t>отступным</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государственными субсидиями</w:t>
                  </w:r>
                </w:p>
              </w:tc>
              <w:tc>
                <w:tcPr>
                  <w:tcW w:w="5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прочими средствами</w:t>
                  </w:r>
                </w:p>
              </w:tc>
            </w:tr>
            <w:tr w:rsidR="00BD1330" w:rsidRPr="00BD1330" w:rsidTr="005F5E91">
              <w:tc>
                <w:tcPr>
                  <w:tcW w:w="43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w:t>
                  </w:r>
                </w:p>
              </w:tc>
              <w:tc>
                <w:tcPr>
                  <w:tcW w:w="16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2</w:t>
                  </w:r>
                </w:p>
              </w:tc>
              <w:tc>
                <w:tcPr>
                  <w:tcW w:w="55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3</w:t>
                  </w:r>
                </w:p>
              </w:tc>
              <w:tc>
                <w:tcPr>
                  <w:tcW w:w="63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4</w:t>
                  </w:r>
                </w:p>
              </w:tc>
              <w:tc>
                <w:tcPr>
                  <w:tcW w:w="60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5</w:t>
                  </w:r>
                </w:p>
              </w:tc>
              <w:tc>
                <w:tcPr>
                  <w:tcW w:w="67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6</w:t>
                  </w:r>
                </w:p>
              </w:tc>
              <w:tc>
                <w:tcPr>
                  <w:tcW w:w="74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7</w:t>
                  </w:r>
                </w:p>
              </w:tc>
              <w:tc>
                <w:tcPr>
                  <w:tcW w:w="55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8</w:t>
                  </w:r>
                </w:p>
              </w:tc>
              <w:tc>
                <w:tcPr>
                  <w:tcW w:w="5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9</w:t>
                  </w:r>
                </w:p>
              </w:tc>
              <w:tc>
                <w:tcPr>
                  <w:tcW w:w="56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10</w:t>
                  </w:r>
                </w:p>
              </w:tc>
              <w:tc>
                <w:tcPr>
                  <w:tcW w:w="62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11</w:t>
                  </w:r>
                </w:p>
              </w:tc>
              <w:tc>
                <w:tcPr>
                  <w:tcW w:w="67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12</w:t>
                  </w:r>
                </w:p>
              </w:tc>
              <w:tc>
                <w:tcPr>
                  <w:tcW w:w="75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13</w:t>
                  </w:r>
                </w:p>
              </w:tc>
              <w:tc>
                <w:tcPr>
                  <w:tcW w:w="67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15</w:t>
                  </w:r>
                </w:p>
              </w:tc>
              <w:tc>
                <w:tcPr>
                  <w:tcW w:w="5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16</w:t>
                  </w:r>
                </w:p>
              </w:tc>
            </w:tr>
            <w:tr w:rsidR="00BD1330" w:rsidRPr="00BD1330" w:rsidTr="005F5E91">
              <w:tc>
                <w:tcPr>
                  <w:tcW w:w="43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1</w:t>
                  </w:r>
                </w:p>
              </w:tc>
              <w:tc>
                <w:tcPr>
                  <w:tcW w:w="16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Ипотечные жилищные кредиты (права требования по ипотечным жилищным кредитам), досрочно погашенные в отчетном периоде, всего,</w:t>
                  </w:r>
                </w:p>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из них:</w:t>
                  </w:r>
                </w:p>
              </w:tc>
              <w:tc>
                <w:tcPr>
                  <w:tcW w:w="55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3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0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7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4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5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2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7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5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7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r>
            <w:tr w:rsidR="00BD1330" w:rsidRPr="00BD1330" w:rsidTr="005F5E91">
              <w:tc>
                <w:tcPr>
                  <w:tcW w:w="43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1.1</w:t>
                  </w:r>
                </w:p>
              </w:tc>
              <w:tc>
                <w:tcPr>
                  <w:tcW w:w="16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выданные (приобретенные) в отчетном периоде</w:t>
                  </w:r>
                </w:p>
              </w:tc>
              <w:tc>
                <w:tcPr>
                  <w:tcW w:w="55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3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0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7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4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5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2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7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5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674"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00"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r>
          </w:tbl>
          <w:p w:rsidR="00BD1330" w:rsidRDefault="00BD1330" w:rsidP="00BD1330">
            <w:pPr>
              <w:autoSpaceDE w:val="0"/>
              <w:autoSpaceDN w:val="0"/>
              <w:adjustRightInd w:val="0"/>
              <w:spacing w:after="1" w:line="200" w:lineRule="atLeast"/>
              <w:jc w:val="both"/>
              <w:rPr>
                <w:rFonts w:cs="Arial"/>
                <w:szCs w:val="20"/>
              </w:rPr>
            </w:pPr>
          </w:p>
          <w:p w:rsidR="00BD1330" w:rsidRDefault="00BD1330" w:rsidP="00BD1330">
            <w:pPr>
              <w:autoSpaceDE w:val="0"/>
              <w:autoSpaceDN w:val="0"/>
              <w:adjustRightInd w:val="0"/>
              <w:spacing w:after="1" w:line="200" w:lineRule="atLeast"/>
              <w:jc w:val="both"/>
              <w:rPr>
                <w:rFonts w:ascii="Courier New" w:hAnsi="Courier New" w:cs="Courier New"/>
                <w:szCs w:val="20"/>
              </w:rPr>
            </w:pPr>
            <w:proofErr w:type="spellStart"/>
            <w:r>
              <w:rPr>
                <w:rFonts w:ascii="Courier New" w:hAnsi="Courier New" w:cs="Courier New"/>
                <w:szCs w:val="20"/>
              </w:rPr>
              <w:t>Справочно</w:t>
            </w:r>
            <w:proofErr w:type="spellEnd"/>
            <w:r w:rsidRPr="00BD1330">
              <w:rPr>
                <w:rFonts w:ascii="Courier New" w:hAnsi="Courier New" w:cs="Courier New"/>
                <w:strike/>
                <w:color w:val="FF0000"/>
                <w:szCs w:val="20"/>
              </w:rPr>
              <w:t>.</w:t>
            </w:r>
          </w:p>
          <w:p w:rsidR="00BD1330" w:rsidRDefault="00BD1330" w:rsidP="00BD1330">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Права  требования  по  ипотечным  жилищным  кредитам, досрочно погашенные в</w:t>
            </w:r>
          </w:p>
          <w:p w:rsidR="00BD1330" w:rsidRDefault="00BD1330" w:rsidP="00BD1330">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отчетном периоде:</w:t>
            </w:r>
          </w:p>
          <w:p w:rsidR="00BD1330" w:rsidRDefault="00BD1330" w:rsidP="00BD1330">
            <w:pPr>
              <w:autoSpaceDE w:val="0"/>
              <w:autoSpaceDN w:val="0"/>
              <w:adjustRightInd w:val="0"/>
              <w:spacing w:after="1" w:line="200" w:lineRule="atLeast"/>
              <w:jc w:val="both"/>
              <w:rPr>
                <w:rFonts w:ascii="Courier New" w:hAnsi="Courier New" w:cs="Courier New"/>
                <w:szCs w:val="20"/>
              </w:rPr>
            </w:pPr>
            <w:r w:rsidRPr="00BD1330">
              <w:rPr>
                <w:rFonts w:ascii="Courier New" w:hAnsi="Courier New" w:cs="Courier New"/>
                <w:strike/>
                <w:color w:val="FF0000"/>
                <w:szCs w:val="20"/>
              </w:rPr>
              <w:t>1.</w:t>
            </w:r>
            <w:r>
              <w:rPr>
                <w:rFonts w:ascii="Courier New" w:hAnsi="Courier New" w:cs="Courier New"/>
                <w:szCs w:val="20"/>
              </w:rPr>
              <w:t xml:space="preserve"> в рублях ________________________ тыс. руб.;</w:t>
            </w:r>
          </w:p>
          <w:p w:rsidR="00BD1330" w:rsidRPr="00007D81" w:rsidRDefault="00BD1330" w:rsidP="00007D81">
            <w:pPr>
              <w:autoSpaceDE w:val="0"/>
              <w:autoSpaceDN w:val="0"/>
              <w:adjustRightInd w:val="0"/>
              <w:spacing w:after="1" w:line="200" w:lineRule="atLeast"/>
              <w:jc w:val="both"/>
              <w:rPr>
                <w:rFonts w:ascii="Courier New" w:hAnsi="Courier New" w:cs="Courier New"/>
                <w:szCs w:val="20"/>
              </w:rPr>
            </w:pPr>
            <w:r w:rsidRPr="00BD1330">
              <w:rPr>
                <w:rFonts w:ascii="Courier New" w:hAnsi="Courier New" w:cs="Courier New"/>
                <w:strike/>
                <w:color w:val="FF0000"/>
                <w:szCs w:val="20"/>
              </w:rPr>
              <w:t>2.</w:t>
            </w:r>
            <w:r>
              <w:rPr>
                <w:rFonts w:ascii="Courier New" w:hAnsi="Courier New" w:cs="Courier New"/>
                <w:szCs w:val="20"/>
              </w:rPr>
              <w:t xml:space="preserve"> в иностранной валюте ____________ тыс. руб.</w:t>
            </w:r>
          </w:p>
        </w:tc>
        <w:tc>
          <w:tcPr>
            <w:tcW w:w="10998" w:type="dxa"/>
          </w:tcPr>
          <w:p w:rsidR="00BD1330" w:rsidRDefault="00BD1330" w:rsidP="00BD133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2"/>
              <w:gridCol w:w="1985"/>
              <w:gridCol w:w="567"/>
              <w:gridCol w:w="708"/>
              <w:gridCol w:w="567"/>
              <w:gridCol w:w="709"/>
              <w:gridCol w:w="851"/>
              <w:gridCol w:w="567"/>
              <w:gridCol w:w="425"/>
              <w:gridCol w:w="425"/>
              <w:gridCol w:w="425"/>
              <w:gridCol w:w="709"/>
              <w:gridCol w:w="882"/>
              <w:gridCol w:w="516"/>
              <w:gridCol w:w="513"/>
              <w:gridCol w:w="517"/>
            </w:tblGrid>
            <w:tr w:rsidR="00BD1330" w:rsidRPr="00BD1330" w:rsidTr="005F5E91">
              <w:tc>
                <w:tcPr>
                  <w:tcW w:w="392"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Код показателя</w:t>
                  </w:r>
                </w:p>
              </w:tc>
              <w:tc>
                <w:tcPr>
                  <w:tcW w:w="1985"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Код территории места нахождения заемщика по ОКАТО</w:t>
                  </w:r>
                </w:p>
              </w:tc>
              <w:tc>
                <w:tcPr>
                  <w:tcW w:w="708" w:type="dxa"/>
                  <w:vMerge w:val="restart"/>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Регистрационный номер кредитной организации</w:t>
                  </w:r>
                </w:p>
              </w:tc>
              <w:tc>
                <w:tcPr>
                  <w:tcW w:w="7106" w:type="dxa"/>
                  <w:gridSpan w:val="12"/>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Сумма досрочно погашенных ипотечных жилищных кредитов (прав требования по ипотечным жилищным кредитам), тыс. руб.</w:t>
                  </w:r>
                </w:p>
              </w:tc>
            </w:tr>
            <w:tr w:rsidR="00BD1330" w:rsidRPr="00BD1330" w:rsidTr="005F5E91">
              <w:tc>
                <w:tcPr>
                  <w:tcW w:w="392"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3544" w:type="dxa"/>
                  <w:gridSpan w:val="6"/>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выданных (приобретенных) в рублях</w:t>
                  </w:r>
                </w:p>
              </w:tc>
              <w:tc>
                <w:tcPr>
                  <w:tcW w:w="3562" w:type="dxa"/>
                  <w:gridSpan w:val="6"/>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выданных (приобретенных) в иностранной валюте</w:t>
                  </w:r>
                </w:p>
              </w:tc>
            </w:tr>
            <w:tr w:rsidR="00BD1330" w:rsidRPr="00BD1330" w:rsidTr="005F5E91">
              <w:tc>
                <w:tcPr>
                  <w:tcW w:w="392"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both"/>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заемщика</w:t>
                  </w: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вновь выданными ипотечными жилищными кредитами</w:t>
                  </w:r>
                </w:p>
              </w:tc>
              <w:tc>
                <w:tcPr>
                  <w:tcW w:w="851"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полученными от реализации заложенного имущества</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shd w:val="clear" w:color="auto" w:fill="C0C0C0"/>
                    </w:rPr>
                    <w:t>отступными</w:t>
                  </w: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государственными субсидиями</w:t>
                  </w: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прочими средствами</w:t>
                  </w: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заемщика</w:t>
                  </w: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вновь выданными ипотечными жилищными кредитами</w:t>
                  </w:r>
                </w:p>
              </w:tc>
              <w:tc>
                <w:tcPr>
                  <w:tcW w:w="8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средствами, полученными от реализации заложенного имущества</w:t>
                  </w:r>
                </w:p>
              </w:tc>
              <w:tc>
                <w:tcPr>
                  <w:tcW w:w="51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shd w:val="clear" w:color="auto" w:fill="C0C0C0"/>
                    </w:rPr>
                    <w:t>отступными</w:t>
                  </w:r>
                </w:p>
              </w:tc>
              <w:tc>
                <w:tcPr>
                  <w:tcW w:w="51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государственными субсидиями</w:t>
                  </w:r>
                </w:p>
              </w:tc>
              <w:tc>
                <w:tcPr>
                  <w:tcW w:w="51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прочими средствами</w:t>
                  </w:r>
                </w:p>
              </w:tc>
            </w:tr>
            <w:tr w:rsidR="00BD1330" w:rsidRPr="00BD1330" w:rsidTr="005F5E91">
              <w:tc>
                <w:tcPr>
                  <w:tcW w:w="39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9</w:t>
                  </w: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12</w:t>
                  </w:r>
                </w:p>
              </w:tc>
              <w:tc>
                <w:tcPr>
                  <w:tcW w:w="8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13</w:t>
                  </w:r>
                </w:p>
              </w:tc>
              <w:tc>
                <w:tcPr>
                  <w:tcW w:w="51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14</w:t>
                  </w:r>
                </w:p>
              </w:tc>
              <w:tc>
                <w:tcPr>
                  <w:tcW w:w="51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15</w:t>
                  </w:r>
                </w:p>
              </w:tc>
              <w:tc>
                <w:tcPr>
                  <w:tcW w:w="51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jc w:val="center"/>
                    <w:rPr>
                      <w:rFonts w:cs="Arial"/>
                      <w:sz w:val="16"/>
                      <w:szCs w:val="16"/>
                    </w:rPr>
                  </w:pPr>
                  <w:r w:rsidRPr="00BD1330">
                    <w:rPr>
                      <w:rFonts w:cs="Arial"/>
                      <w:sz w:val="16"/>
                      <w:szCs w:val="16"/>
                    </w:rPr>
                    <w:t>16</w:t>
                  </w:r>
                </w:p>
              </w:tc>
            </w:tr>
            <w:tr w:rsidR="00BD1330" w:rsidRPr="00BD1330" w:rsidTr="005F5E91">
              <w:tc>
                <w:tcPr>
                  <w:tcW w:w="39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1</w:t>
                  </w:r>
                </w:p>
              </w:tc>
              <w:tc>
                <w:tcPr>
                  <w:tcW w:w="1985" w:type="dxa"/>
                  <w:tcBorders>
                    <w:top w:val="single" w:sz="4" w:space="0" w:color="auto"/>
                    <w:left w:val="single" w:sz="4" w:space="0" w:color="auto"/>
                    <w:bottom w:val="single" w:sz="4" w:space="0" w:color="auto"/>
                    <w:right w:val="single" w:sz="4" w:space="0" w:color="auto"/>
                  </w:tcBorders>
                  <w:vAlign w:val="bottom"/>
                </w:tcPr>
                <w:p w:rsid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Ипотечные жилищные кредиты (права требования по ипотечным жилищным кредитам), досрочно погашенные в отчетном периоде, всего, из них:</w:t>
                  </w:r>
                </w:p>
                <w:p w:rsidR="00BD1330" w:rsidRDefault="00BD1330" w:rsidP="00BD1330">
                  <w:pPr>
                    <w:autoSpaceDE w:val="0"/>
                    <w:autoSpaceDN w:val="0"/>
                    <w:adjustRightInd w:val="0"/>
                    <w:spacing w:after="1" w:line="200" w:lineRule="atLeast"/>
                    <w:rPr>
                      <w:rFonts w:cs="Arial"/>
                      <w:sz w:val="16"/>
                      <w:szCs w:val="16"/>
                    </w:rPr>
                  </w:pPr>
                </w:p>
                <w:p w:rsidR="00BD1330" w:rsidRDefault="00BD1330" w:rsidP="00BD1330">
                  <w:pPr>
                    <w:autoSpaceDE w:val="0"/>
                    <w:autoSpaceDN w:val="0"/>
                    <w:adjustRightInd w:val="0"/>
                    <w:spacing w:after="1" w:line="200" w:lineRule="atLeast"/>
                    <w:rPr>
                      <w:rFonts w:cs="Arial"/>
                      <w:sz w:val="16"/>
                      <w:szCs w:val="16"/>
                    </w:rPr>
                  </w:pPr>
                </w:p>
                <w:p w:rsidR="00BD1330" w:rsidRDefault="00BD1330" w:rsidP="00BD1330">
                  <w:pPr>
                    <w:autoSpaceDE w:val="0"/>
                    <w:autoSpaceDN w:val="0"/>
                    <w:adjustRightInd w:val="0"/>
                    <w:spacing w:after="1" w:line="200" w:lineRule="atLeast"/>
                    <w:rPr>
                      <w:rFonts w:cs="Arial"/>
                      <w:sz w:val="16"/>
                      <w:szCs w:val="16"/>
                    </w:rPr>
                  </w:pPr>
                </w:p>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8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1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1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1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r>
            <w:tr w:rsidR="00BD1330" w:rsidRPr="00BD1330" w:rsidTr="005F5E91">
              <w:tc>
                <w:tcPr>
                  <w:tcW w:w="392" w:type="dxa"/>
                  <w:tcBorders>
                    <w:top w:val="single" w:sz="4" w:space="0" w:color="auto"/>
                    <w:left w:val="single" w:sz="4" w:space="0" w:color="auto"/>
                    <w:bottom w:val="single" w:sz="4" w:space="0" w:color="auto"/>
                    <w:right w:val="single" w:sz="4" w:space="0" w:color="auto"/>
                  </w:tcBorders>
                  <w:vAlign w:val="center"/>
                </w:tcPr>
                <w:p w:rsidR="00BD1330" w:rsidRPr="00BD1330" w:rsidRDefault="00BD1330" w:rsidP="00BD1330">
                  <w:pPr>
                    <w:autoSpaceDE w:val="0"/>
                    <w:autoSpaceDN w:val="0"/>
                    <w:adjustRightInd w:val="0"/>
                    <w:spacing w:after="1" w:line="200" w:lineRule="atLeast"/>
                    <w:rPr>
                      <w:rFonts w:cs="Arial"/>
                      <w:sz w:val="16"/>
                      <w:szCs w:val="16"/>
                    </w:rPr>
                  </w:pPr>
                  <w:r w:rsidRPr="00BD1330">
                    <w:rPr>
                      <w:rFonts w:cs="Arial"/>
                      <w:sz w:val="16"/>
                      <w:szCs w:val="16"/>
                    </w:rPr>
                    <w:t>1.1</w:t>
                  </w:r>
                </w:p>
              </w:tc>
              <w:tc>
                <w:tcPr>
                  <w:tcW w:w="1985" w:type="dxa"/>
                  <w:tcBorders>
                    <w:top w:val="single" w:sz="4" w:space="0" w:color="auto"/>
                    <w:left w:val="single" w:sz="4" w:space="0" w:color="auto"/>
                    <w:bottom w:val="single" w:sz="4" w:space="0" w:color="auto"/>
                    <w:right w:val="single" w:sz="4" w:space="0" w:color="auto"/>
                  </w:tcBorders>
                  <w:vAlign w:val="bottom"/>
                </w:tcPr>
                <w:p w:rsidR="00BD1330" w:rsidRPr="00BD1330" w:rsidRDefault="00BD1330" w:rsidP="00BD1330">
                  <w:pPr>
                    <w:autoSpaceDE w:val="0"/>
                    <w:autoSpaceDN w:val="0"/>
                    <w:adjustRightInd w:val="0"/>
                    <w:spacing w:after="1" w:line="200" w:lineRule="atLeast"/>
                    <w:ind w:left="283"/>
                    <w:rPr>
                      <w:rFonts w:cs="Arial"/>
                      <w:sz w:val="16"/>
                      <w:szCs w:val="16"/>
                    </w:rPr>
                  </w:pPr>
                  <w:r w:rsidRPr="00BD1330">
                    <w:rPr>
                      <w:rFonts w:cs="Arial"/>
                      <w:sz w:val="16"/>
                      <w:szCs w:val="16"/>
                    </w:rPr>
                    <w:t>выданные (приобретенные) в отчетном периоде</w:t>
                  </w: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882"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16"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13"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c>
                <w:tcPr>
                  <w:tcW w:w="517" w:type="dxa"/>
                  <w:tcBorders>
                    <w:top w:val="single" w:sz="4" w:space="0" w:color="auto"/>
                    <w:left w:val="single" w:sz="4" w:space="0" w:color="auto"/>
                    <w:bottom w:val="single" w:sz="4" w:space="0" w:color="auto"/>
                    <w:right w:val="single" w:sz="4" w:space="0" w:color="auto"/>
                  </w:tcBorders>
                </w:tcPr>
                <w:p w:rsidR="00BD1330" w:rsidRPr="00BD1330" w:rsidRDefault="00BD1330" w:rsidP="00BD1330">
                  <w:pPr>
                    <w:autoSpaceDE w:val="0"/>
                    <w:autoSpaceDN w:val="0"/>
                    <w:adjustRightInd w:val="0"/>
                    <w:spacing w:after="1" w:line="200" w:lineRule="atLeast"/>
                    <w:rPr>
                      <w:rFonts w:cs="Arial"/>
                      <w:sz w:val="16"/>
                      <w:szCs w:val="16"/>
                    </w:rPr>
                  </w:pPr>
                </w:p>
              </w:tc>
            </w:tr>
          </w:tbl>
          <w:p w:rsidR="00BD1330" w:rsidRDefault="00BD1330" w:rsidP="00BD133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BD1330" w:rsidTr="005F5E91">
              <w:tc>
                <w:tcPr>
                  <w:tcW w:w="9060" w:type="dxa"/>
                </w:tcPr>
                <w:p w:rsidR="00BD1330" w:rsidRDefault="00BD1330" w:rsidP="00BD1330">
                  <w:pPr>
                    <w:autoSpaceDE w:val="0"/>
                    <w:autoSpaceDN w:val="0"/>
                    <w:adjustRightInd w:val="0"/>
                    <w:spacing w:after="1" w:line="200" w:lineRule="atLeast"/>
                    <w:ind w:firstLine="283"/>
                    <w:jc w:val="both"/>
                    <w:outlineLvl w:val="2"/>
                    <w:rPr>
                      <w:rFonts w:cs="Arial"/>
                      <w:szCs w:val="20"/>
                    </w:rPr>
                  </w:pPr>
                  <w:r w:rsidRPr="00BD1330">
                    <w:rPr>
                      <w:rFonts w:cs="Arial"/>
                      <w:szCs w:val="20"/>
                      <w:shd w:val="clear" w:color="auto" w:fill="C0C0C0"/>
                    </w:rPr>
                    <w:t>Подраздел "</w:t>
                  </w:r>
                  <w:proofErr w:type="spellStart"/>
                  <w:r>
                    <w:rPr>
                      <w:rFonts w:cs="Arial"/>
                      <w:szCs w:val="20"/>
                    </w:rPr>
                    <w:t>Справочно</w:t>
                  </w:r>
                  <w:proofErr w:type="spellEnd"/>
                  <w:r w:rsidRPr="00BD1330">
                    <w:rPr>
                      <w:rFonts w:cs="Arial"/>
                      <w:szCs w:val="20"/>
                      <w:shd w:val="clear" w:color="auto" w:fill="C0C0C0"/>
                    </w:rPr>
                    <w:t>"</w:t>
                  </w:r>
                </w:p>
                <w:p w:rsidR="00BD1330" w:rsidRDefault="00BD1330" w:rsidP="00BD1330">
                  <w:pPr>
                    <w:autoSpaceDE w:val="0"/>
                    <w:autoSpaceDN w:val="0"/>
                    <w:adjustRightInd w:val="0"/>
                    <w:spacing w:after="1" w:line="200" w:lineRule="atLeast"/>
                    <w:ind w:firstLine="283"/>
                    <w:jc w:val="both"/>
                    <w:rPr>
                      <w:rFonts w:cs="Arial"/>
                      <w:szCs w:val="20"/>
                    </w:rPr>
                  </w:pPr>
                  <w:r>
                    <w:rPr>
                      <w:rFonts w:cs="Arial"/>
                      <w:szCs w:val="20"/>
                    </w:rPr>
                    <w:t>Права требования по ипотечным жилищным кредитам, досрочно погашенные в отчетном периоде:</w:t>
                  </w:r>
                </w:p>
                <w:p w:rsidR="00BD1330" w:rsidRDefault="00BD1330" w:rsidP="00BD1330">
                  <w:pPr>
                    <w:autoSpaceDE w:val="0"/>
                    <w:autoSpaceDN w:val="0"/>
                    <w:adjustRightInd w:val="0"/>
                    <w:spacing w:after="1" w:line="200" w:lineRule="atLeast"/>
                    <w:ind w:firstLine="283"/>
                    <w:jc w:val="both"/>
                    <w:rPr>
                      <w:rFonts w:cs="Arial"/>
                      <w:szCs w:val="20"/>
                    </w:rPr>
                  </w:pPr>
                  <w:r>
                    <w:rPr>
                      <w:rFonts w:cs="Arial"/>
                      <w:szCs w:val="20"/>
                    </w:rPr>
                    <w:t>в рублях</w:t>
                  </w:r>
                  <w:r w:rsidRPr="00BD1330">
                    <w:rPr>
                      <w:rFonts w:cs="Arial"/>
                      <w:szCs w:val="20"/>
                      <w:shd w:val="clear" w:color="auto" w:fill="C0C0C0"/>
                    </w:rPr>
                    <w:t>:</w:t>
                  </w:r>
                  <w:r>
                    <w:rPr>
                      <w:rFonts w:cs="Arial"/>
                      <w:szCs w:val="20"/>
                    </w:rPr>
                    <w:t xml:space="preserve"> ______________________ тыс. руб.;</w:t>
                  </w:r>
                </w:p>
                <w:p w:rsidR="00BD1330" w:rsidRDefault="00BD1330" w:rsidP="00BD1330">
                  <w:pPr>
                    <w:autoSpaceDE w:val="0"/>
                    <w:autoSpaceDN w:val="0"/>
                    <w:adjustRightInd w:val="0"/>
                    <w:spacing w:after="1" w:line="200" w:lineRule="atLeast"/>
                    <w:ind w:firstLine="283"/>
                    <w:jc w:val="both"/>
                    <w:rPr>
                      <w:rFonts w:cs="Arial"/>
                      <w:szCs w:val="20"/>
                    </w:rPr>
                  </w:pPr>
                  <w:r>
                    <w:rPr>
                      <w:rFonts w:cs="Arial"/>
                      <w:szCs w:val="20"/>
                    </w:rPr>
                    <w:t>в иностранной валюте</w:t>
                  </w:r>
                  <w:r w:rsidRPr="00BD1330">
                    <w:rPr>
                      <w:rFonts w:cs="Arial"/>
                      <w:szCs w:val="20"/>
                      <w:shd w:val="clear" w:color="auto" w:fill="C0C0C0"/>
                    </w:rPr>
                    <w:t>:</w:t>
                  </w:r>
                  <w:r>
                    <w:rPr>
                      <w:rFonts w:cs="Arial"/>
                      <w:szCs w:val="20"/>
                    </w:rPr>
                    <w:t xml:space="preserve"> __________ тыс. руб.</w:t>
                  </w:r>
                </w:p>
              </w:tc>
            </w:tr>
          </w:tbl>
          <w:p w:rsidR="00BD1330" w:rsidRDefault="00BD1330" w:rsidP="00743AA2">
            <w:pPr>
              <w:spacing w:after="1" w:line="200" w:lineRule="atLeast"/>
              <w:jc w:val="both"/>
              <w:rPr>
                <w:rFonts w:cs="Arial"/>
              </w:rPr>
            </w:pPr>
          </w:p>
        </w:tc>
      </w:tr>
      <w:tr w:rsidR="00BD1330" w:rsidTr="008D08BC">
        <w:tc>
          <w:tcPr>
            <w:tcW w:w="10998" w:type="dxa"/>
          </w:tcPr>
          <w:p w:rsidR="00BD1330" w:rsidRPr="00BD1330" w:rsidRDefault="00BD1330" w:rsidP="00BD1330">
            <w:pPr>
              <w:autoSpaceDE w:val="0"/>
              <w:autoSpaceDN w:val="0"/>
              <w:adjustRightInd w:val="0"/>
              <w:spacing w:after="1" w:line="200" w:lineRule="atLeast"/>
              <w:jc w:val="both"/>
              <w:rPr>
                <w:rFonts w:cs="Arial"/>
                <w:szCs w:val="20"/>
              </w:rPr>
            </w:pPr>
          </w:p>
          <w:p w:rsidR="00BD1330" w:rsidRDefault="00BD1330" w:rsidP="00BD1330">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Раздел  3.  Сведения  об  </w:t>
            </w:r>
            <w:r w:rsidRPr="00BD1330">
              <w:rPr>
                <w:rFonts w:ascii="Courier New" w:hAnsi="Courier New" w:cs="Courier New"/>
                <w:strike/>
                <w:color w:val="FF0000"/>
                <w:szCs w:val="20"/>
              </w:rPr>
              <w:t>источниках  рефинансирования  ипотечных  жилищных</w:t>
            </w:r>
          </w:p>
          <w:p w:rsidR="00BD1330" w:rsidRPr="00BD1330" w:rsidRDefault="00BD1330" w:rsidP="00BD1330">
            <w:pPr>
              <w:autoSpaceDE w:val="0"/>
              <w:autoSpaceDN w:val="0"/>
              <w:adjustRightInd w:val="0"/>
              <w:spacing w:after="1" w:line="200" w:lineRule="atLeast"/>
              <w:jc w:val="both"/>
              <w:rPr>
                <w:rFonts w:ascii="Courier New" w:hAnsi="Courier New" w:cs="Courier New"/>
                <w:szCs w:val="20"/>
              </w:rPr>
            </w:pPr>
            <w:r w:rsidRPr="00BD1330">
              <w:rPr>
                <w:rFonts w:ascii="Courier New" w:hAnsi="Courier New" w:cs="Courier New"/>
                <w:strike/>
                <w:color w:val="FF0000"/>
                <w:szCs w:val="20"/>
              </w:rPr>
              <w:t>кредитов</w:t>
            </w:r>
            <w:r>
              <w:rPr>
                <w:rFonts w:ascii="Courier New" w:hAnsi="Courier New" w:cs="Courier New"/>
                <w:szCs w:val="20"/>
              </w:rPr>
              <w:t xml:space="preserve"> (</w:t>
            </w:r>
            <w:r w:rsidRPr="00D163EA">
              <w:rPr>
                <w:rFonts w:ascii="Courier New" w:hAnsi="Courier New" w:cs="Courier New"/>
                <w:strike/>
                <w:color w:val="FF0000"/>
                <w:szCs w:val="20"/>
              </w:rPr>
              <w:t>прав</w:t>
            </w:r>
            <w:r>
              <w:rPr>
                <w:rFonts w:ascii="Courier New" w:hAnsi="Courier New" w:cs="Courier New"/>
                <w:szCs w:val="20"/>
              </w:rPr>
              <w:t xml:space="preserve"> требования по ипотечным жилищным кредитам)</w:t>
            </w:r>
          </w:p>
        </w:tc>
        <w:tc>
          <w:tcPr>
            <w:tcW w:w="10998" w:type="dxa"/>
          </w:tcPr>
          <w:p w:rsidR="00BD1330" w:rsidRDefault="00BD1330" w:rsidP="00BD133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7947"/>
            </w:tblGrid>
            <w:tr w:rsidR="00BD1330" w:rsidTr="005F5E91">
              <w:tc>
                <w:tcPr>
                  <w:tcW w:w="1124" w:type="dxa"/>
                </w:tcPr>
                <w:p w:rsidR="00BD1330" w:rsidRDefault="00BD1330" w:rsidP="00BD1330">
                  <w:pPr>
                    <w:autoSpaceDE w:val="0"/>
                    <w:autoSpaceDN w:val="0"/>
                    <w:adjustRightInd w:val="0"/>
                    <w:spacing w:after="1" w:line="200" w:lineRule="atLeast"/>
                    <w:jc w:val="both"/>
                    <w:outlineLvl w:val="1"/>
                    <w:rPr>
                      <w:rFonts w:cs="Arial"/>
                      <w:szCs w:val="20"/>
                    </w:rPr>
                  </w:pPr>
                  <w:r>
                    <w:rPr>
                      <w:rFonts w:cs="Arial"/>
                      <w:szCs w:val="20"/>
                    </w:rPr>
                    <w:t>Раздел 3.</w:t>
                  </w:r>
                </w:p>
              </w:tc>
              <w:tc>
                <w:tcPr>
                  <w:tcW w:w="7947" w:type="dxa"/>
                </w:tcPr>
                <w:p w:rsidR="00BD1330" w:rsidRDefault="00BD1330" w:rsidP="00BD1330">
                  <w:pPr>
                    <w:autoSpaceDE w:val="0"/>
                    <w:autoSpaceDN w:val="0"/>
                    <w:adjustRightInd w:val="0"/>
                    <w:spacing w:after="1" w:line="200" w:lineRule="atLeast"/>
                    <w:jc w:val="both"/>
                    <w:rPr>
                      <w:rFonts w:cs="Arial"/>
                      <w:szCs w:val="20"/>
                    </w:rPr>
                  </w:pPr>
                  <w:r>
                    <w:rPr>
                      <w:rFonts w:cs="Arial"/>
                      <w:szCs w:val="20"/>
                    </w:rPr>
                    <w:t xml:space="preserve">Сведения об </w:t>
                  </w:r>
                  <w:r w:rsidRPr="00BD1330">
                    <w:rPr>
                      <w:rFonts w:cs="Arial"/>
                      <w:szCs w:val="20"/>
                      <w:shd w:val="clear" w:color="auto" w:fill="C0C0C0"/>
                    </w:rPr>
                    <w:t>уступке прав требования (цессии) и эмиссии ценных бумаг (секьюритизации), обеспеченных требованиями по ипотечным жилищным кредитам</w:t>
                  </w:r>
                  <w:r>
                    <w:rPr>
                      <w:rFonts w:cs="Arial"/>
                      <w:szCs w:val="20"/>
                    </w:rPr>
                    <w:t xml:space="preserve"> (</w:t>
                  </w:r>
                  <w:r w:rsidRPr="00D163EA">
                    <w:rPr>
                      <w:rFonts w:cs="Arial"/>
                      <w:szCs w:val="20"/>
                      <w:shd w:val="clear" w:color="auto" w:fill="C0C0C0"/>
                    </w:rPr>
                    <w:t>правам</w:t>
                  </w:r>
                  <w:r>
                    <w:rPr>
                      <w:rFonts w:cs="Arial"/>
                      <w:szCs w:val="20"/>
                    </w:rPr>
                    <w:t xml:space="preserve"> требования по ипотечным жилищным кредитам)</w:t>
                  </w:r>
                </w:p>
              </w:tc>
            </w:tr>
          </w:tbl>
          <w:p w:rsidR="00BD1330" w:rsidRDefault="00BD1330" w:rsidP="00743AA2">
            <w:pPr>
              <w:spacing w:after="1" w:line="200" w:lineRule="atLeast"/>
              <w:jc w:val="both"/>
              <w:rPr>
                <w:rFonts w:cs="Arial"/>
              </w:rPr>
            </w:pPr>
          </w:p>
        </w:tc>
      </w:tr>
      <w:tr w:rsidR="00D163EA" w:rsidTr="008D08BC">
        <w:tc>
          <w:tcPr>
            <w:tcW w:w="10998" w:type="dxa"/>
          </w:tcPr>
          <w:p w:rsidR="00D163EA" w:rsidRDefault="00D163EA" w:rsidP="00D163E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
              <w:gridCol w:w="2727"/>
              <w:gridCol w:w="1048"/>
              <w:gridCol w:w="931"/>
              <w:gridCol w:w="784"/>
              <w:gridCol w:w="785"/>
              <w:gridCol w:w="734"/>
              <w:gridCol w:w="786"/>
              <w:gridCol w:w="792"/>
              <w:gridCol w:w="792"/>
              <w:gridCol w:w="792"/>
            </w:tblGrid>
            <w:tr w:rsidR="00D163EA" w:rsidTr="00D163EA">
              <w:tc>
                <w:tcPr>
                  <w:tcW w:w="589"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Код показателя</w:t>
                  </w:r>
                </w:p>
              </w:tc>
              <w:tc>
                <w:tcPr>
                  <w:tcW w:w="2727"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sidRPr="00D163EA">
                    <w:rPr>
                      <w:rFonts w:cs="Arial"/>
                      <w:strike/>
                      <w:color w:val="FF0000"/>
                      <w:szCs w:val="20"/>
                    </w:rPr>
                    <w:t>Источник рефинансирования ипотечных жилищных кредитов (прав требования по ипотечным жилищным кредитам)</w:t>
                  </w:r>
                </w:p>
              </w:tc>
              <w:tc>
                <w:tcPr>
                  <w:tcW w:w="1048"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Наименование контрагента</w:t>
                  </w:r>
                </w:p>
              </w:tc>
              <w:tc>
                <w:tcPr>
                  <w:tcW w:w="931"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Идентификатор контрагента</w:t>
                  </w:r>
                </w:p>
              </w:tc>
              <w:tc>
                <w:tcPr>
                  <w:tcW w:w="1569" w:type="dxa"/>
                  <w:gridSpan w:val="2"/>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 xml:space="preserve">Объем </w:t>
                  </w:r>
                  <w:r w:rsidRPr="00D163EA">
                    <w:rPr>
                      <w:rFonts w:cs="Arial"/>
                      <w:strike/>
                      <w:color w:val="FF0000"/>
                      <w:szCs w:val="20"/>
                    </w:rPr>
                    <w:t>рефинансируемых ипотечных жилищных кредитов</w:t>
                  </w:r>
                  <w:r>
                    <w:rPr>
                      <w:rFonts w:cs="Arial"/>
                      <w:szCs w:val="20"/>
                    </w:rPr>
                    <w:t xml:space="preserve"> (</w:t>
                  </w:r>
                  <w:r w:rsidRPr="00D163EA">
                    <w:rPr>
                      <w:rFonts w:cs="Arial"/>
                      <w:strike/>
                      <w:color w:val="FF0000"/>
                      <w:szCs w:val="20"/>
                    </w:rPr>
                    <w:t>прав</w:t>
                  </w:r>
                  <w:r>
                    <w:rPr>
                      <w:rFonts w:cs="Arial"/>
                      <w:szCs w:val="20"/>
                    </w:rPr>
                    <w:t xml:space="preserve"> требования по ипотечным жилищным кредитам), тыс. руб.</w:t>
                  </w:r>
                </w:p>
                <w:p w:rsidR="00D163EA" w:rsidRDefault="00D163EA" w:rsidP="00D163EA">
                  <w:pPr>
                    <w:autoSpaceDE w:val="0"/>
                    <w:autoSpaceDN w:val="0"/>
                    <w:adjustRightInd w:val="0"/>
                    <w:spacing w:after="1" w:line="200" w:lineRule="atLeast"/>
                    <w:jc w:val="center"/>
                    <w:rPr>
                      <w:rFonts w:cs="Arial"/>
                      <w:szCs w:val="20"/>
                    </w:rPr>
                  </w:pPr>
                </w:p>
                <w:p w:rsidR="00D163EA" w:rsidRDefault="00D163EA" w:rsidP="00D163EA">
                  <w:pPr>
                    <w:autoSpaceDE w:val="0"/>
                    <w:autoSpaceDN w:val="0"/>
                    <w:adjustRightInd w:val="0"/>
                    <w:spacing w:after="1" w:line="200" w:lineRule="atLeast"/>
                    <w:jc w:val="center"/>
                    <w:rPr>
                      <w:rFonts w:cs="Arial"/>
                      <w:szCs w:val="20"/>
                    </w:rPr>
                  </w:pPr>
                </w:p>
              </w:tc>
              <w:tc>
                <w:tcPr>
                  <w:tcW w:w="1520" w:type="dxa"/>
                  <w:gridSpan w:val="2"/>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 xml:space="preserve">Объем </w:t>
                  </w:r>
                  <w:r w:rsidRPr="00D163EA">
                    <w:rPr>
                      <w:rFonts w:cs="Arial"/>
                      <w:strike/>
                      <w:color w:val="FF0000"/>
                      <w:szCs w:val="20"/>
                    </w:rPr>
                    <w:t>привлеченных</w:t>
                  </w:r>
                  <w:r>
                    <w:rPr>
                      <w:rFonts w:cs="Arial"/>
                      <w:szCs w:val="20"/>
                    </w:rPr>
                    <w:t xml:space="preserve"> средств, тыс. руб.</w:t>
                  </w:r>
                </w:p>
              </w:tc>
              <w:tc>
                <w:tcPr>
                  <w:tcW w:w="792"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Организаторы выпуска</w:t>
                  </w:r>
                </w:p>
              </w:tc>
              <w:tc>
                <w:tcPr>
                  <w:tcW w:w="792"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Средневзвешенный срок, месяцев</w:t>
                  </w:r>
                </w:p>
              </w:tc>
              <w:tc>
                <w:tcPr>
                  <w:tcW w:w="792"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Средневзвешенная ставка, процентов</w:t>
                  </w:r>
                </w:p>
              </w:tc>
            </w:tr>
            <w:tr w:rsidR="00D163EA" w:rsidTr="00D163EA">
              <w:tc>
                <w:tcPr>
                  <w:tcW w:w="589"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2727"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1048"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931"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784"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рублях</w:t>
                  </w:r>
                </w:p>
              </w:tc>
              <w:tc>
                <w:tcPr>
                  <w:tcW w:w="785"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иностранной валюте</w:t>
                  </w:r>
                </w:p>
              </w:tc>
              <w:tc>
                <w:tcPr>
                  <w:tcW w:w="734"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рублях</w:t>
                  </w:r>
                </w:p>
              </w:tc>
              <w:tc>
                <w:tcPr>
                  <w:tcW w:w="786"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иностранной валюте</w:t>
                  </w:r>
                </w:p>
              </w:tc>
              <w:tc>
                <w:tcPr>
                  <w:tcW w:w="792"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c>
                <w:tcPr>
                  <w:tcW w:w="792"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c>
                <w:tcPr>
                  <w:tcW w:w="792"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1</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2</w:t>
                  </w:r>
                </w:p>
              </w:tc>
              <w:tc>
                <w:tcPr>
                  <w:tcW w:w="1048"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3</w:t>
                  </w:r>
                </w:p>
              </w:tc>
              <w:tc>
                <w:tcPr>
                  <w:tcW w:w="931"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4</w:t>
                  </w:r>
                </w:p>
              </w:tc>
              <w:tc>
                <w:tcPr>
                  <w:tcW w:w="784"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5</w:t>
                  </w:r>
                </w:p>
              </w:tc>
              <w:tc>
                <w:tcPr>
                  <w:tcW w:w="785"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6</w:t>
                  </w:r>
                </w:p>
              </w:tc>
              <w:tc>
                <w:tcPr>
                  <w:tcW w:w="734"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7</w:t>
                  </w:r>
                </w:p>
              </w:tc>
              <w:tc>
                <w:tcPr>
                  <w:tcW w:w="786"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8</w:t>
                  </w:r>
                </w:p>
              </w:tc>
              <w:tc>
                <w:tcPr>
                  <w:tcW w:w="79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9</w:t>
                  </w:r>
                </w:p>
              </w:tc>
              <w:tc>
                <w:tcPr>
                  <w:tcW w:w="79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10</w:t>
                  </w:r>
                </w:p>
              </w:tc>
              <w:tc>
                <w:tcPr>
                  <w:tcW w:w="79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11</w:t>
                  </w: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1</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Эмиссия облигаций с ипотечным покрытием</w:t>
                  </w: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Продажа ипотечных жилищных кредитов (прав требования по ипотечным жилищным кредитам), всего, из них:</w:t>
                  </w: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2.1</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с просроченными платежами</w:t>
                  </w: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2.2</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по которым кредитная организация является первичным кредитором</w:t>
                  </w: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2.3</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с дальнейшей эмиссией облигаций с ипотечным покрытием</w:t>
                  </w: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2.4</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sidRPr="00D163EA">
                    <w:rPr>
                      <w:rFonts w:cs="Arial"/>
                      <w:strike/>
                      <w:color w:val="FF0000"/>
                      <w:szCs w:val="20"/>
                    </w:rPr>
                    <w:t>УК ПИФов</w:t>
                  </w:r>
                </w:p>
                <w:p w:rsidR="00D163EA" w:rsidRDefault="00D163EA" w:rsidP="00D163EA">
                  <w:pPr>
                    <w:autoSpaceDE w:val="0"/>
                    <w:autoSpaceDN w:val="0"/>
                    <w:adjustRightInd w:val="0"/>
                    <w:spacing w:after="1" w:line="200" w:lineRule="atLeast"/>
                    <w:rPr>
                      <w:rFonts w:cs="Arial"/>
                      <w:szCs w:val="20"/>
                    </w:rPr>
                  </w:pPr>
                </w:p>
                <w:p w:rsidR="00D163EA" w:rsidRDefault="00D163EA" w:rsidP="00D163EA">
                  <w:pPr>
                    <w:autoSpaceDE w:val="0"/>
                    <w:autoSpaceDN w:val="0"/>
                    <w:adjustRightInd w:val="0"/>
                    <w:spacing w:after="1" w:line="200" w:lineRule="atLeast"/>
                    <w:rPr>
                      <w:rFonts w:cs="Arial"/>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r>
            <w:tr w:rsidR="00D163EA" w:rsidTr="00D163EA">
              <w:tc>
                <w:tcPr>
                  <w:tcW w:w="5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3</w:t>
                  </w:r>
                </w:p>
              </w:tc>
              <w:tc>
                <w:tcPr>
                  <w:tcW w:w="272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Производные финансовые инструменты</w:t>
                  </w:r>
                </w:p>
              </w:tc>
              <w:tc>
                <w:tcPr>
                  <w:tcW w:w="1048"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bl>
          <w:p w:rsidR="00D163EA" w:rsidRDefault="00D163EA" w:rsidP="00D163EA">
            <w:pPr>
              <w:autoSpaceDE w:val="0"/>
              <w:autoSpaceDN w:val="0"/>
              <w:adjustRightInd w:val="0"/>
              <w:spacing w:after="1" w:line="200" w:lineRule="atLeast"/>
              <w:jc w:val="both"/>
              <w:rPr>
                <w:rFonts w:cs="Arial"/>
                <w:szCs w:val="20"/>
              </w:rPr>
            </w:pPr>
          </w:p>
          <w:p w:rsidR="00D163EA" w:rsidRDefault="00D163EA" w:rsidP="00D163EA">
            <w:pPr>
              <w:autoSpaceDE w:val="0"/>
              <w:autoSpaceDN w:val="0"/>
              <w:adjustRightInd w:val="0"/>
              <w:spacing w:after="1" w:line="200" w:lineRule="atLeast"/>
              <w:jc w:val="both"/>
              <w:rPr>
                <w:rFonts w:ascii="Courier New" w:hAnsi="Courier New" w:cs="Courier New"/>
                <w:szCs w:val="20"/>
              </w:rPr>
            </w:pPr>
            <w:proofErr w:type="spellStart"/>
            <w:r>
              <w:rPr>
                <w:rFonts w:ascii="Courier New" w:hAnsi="Courier New" w:cs="Courier New"/>
                <w:szCs w:val="20"/>
              </w:rPr>
              <w:t>Справочно</w:t>
            </w:r>
            <w:proofErr w:type="spellEnd"/>
            <w:r w:rsidRPr="00D163EA">
              <w:rPr>
                <w:rFonts w:ascii="Courier New" w:hAnsi="Courier New" w:cs="Courier New"/>
                <w:strike/>
                <w:color w:val="FF0000"/>
                <w:szCs w:val="20"/>
              </w:rPr>
              <w:t>.</w:t>
            </w:r>
          </w:p>
          <w:p w:rsidR="00D163EA" w:rsidRDefault="00D163EA" w:rsidP="00D163EA">
            <w:pPr>
              <w:autoSpaceDE w:val="0"/>
              <w:autoSpaceDN w:val="0"/>
              <w:adjustRightInd w:val="0"/>
              <w:spacing w:after="1" w:line="200" w:lineRule="atLeast"/>
              <w:jc w:val="both"/>
              <w:rPr>
                <w:rFonts w:ascii="Courier New" w:hAnsi="Courier New" w:cs="Courier New"/>
                <w:szCs w:val="20"/>
              </w:rPr>
            </w:pPr>
          </w:p>
          <w:p w:rsidR="00D163EA" w:rsidRDefault="00D163EA" w:rsidP="00D163EA">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 xml:space="preserve">Объем  </w:t>
            </w:r>
            <w:r w:rsidRPr="00D163EA">
              <w:rPr>
                <w:rFonts w:ascii="Courier New" w:hAnsi="Courier New" w:cs="Courier New"/>
                <w:strike/>
                <w:color w:val="FF0000"/>
                <w:szCs w:val="20"/>
              </w:rPr>
              <w:t>рефинансируемых</w:t>
            </w:r>
            <w:r>
              <w:rPr>
                <w:rFonts w:ascii="Courier New" w:hAnsi="Courier New" w:cs="Courier New"/>
                <w:szCs w:val="20"/>
              </w:rPr>
              <w:t xml:space="preserve">  в  отчетном  периоде  прав  требования по ипотечным</w:t>
            </w:r>
          </w:p>
          <w:p w:rsidR="00D163EA" w:rsidRDefault="00D163EA" w:rsidP="00D163EA">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жилищным кредитам:</w:t>
            </w:r>
          </w:p>
          <w:p w:rsidR="00D163EA" w:rsidRDefault="00D163EA" w:rsidP="00D163EA">
            <w:pPr>
              <w:autoSpaceDE w:val="0"/>
              <w:autoSpaceDN w:val="0"/>
              <w:adjustRightInd w:val="0"/>
              <w:spacing w:after="1" w:line="200" w:lineRule="atLeast"/>
              <w:jc w:val="both"/>
              <w:rPr>
                <w:rFonts w:ascii="Courier New" w:hAnsi="Courier New" w:cs="Courier New"/>
                <w:szCs w:val="20"/>
              </w:rPr>
            </w:pPr>
            <w:r w:rsidRPr="00D163EA">
              <w:rPr>
                <w:rFonts w:ascii="Courier New" w:hAnsi="Courier New" w:cs="Courier New"/>
                <w:strike/>
                <w:color w:val="FF0000"/>
                <w:szCs w:val="20"/>
              </w:rPr>
              <w:t>1.</w:t>
            </w:r>
            <w:r>
              <w:rPr>
                <w:rFonts w:ascii="Courier New" w:hAnsi="Courier New" w:cs="Courier New"/>
                <w:szCs w:val="20"/>
              </w:rPr>
              <w:t xml:space="preserve"> в рублях ________________________ тыс. руб.;</w:t>
            </w:r>
          </w:p>
          <w:p w:rsidR="00D163EA" w:rsidRPr="00D163EA" w:rsidRDefault="00D163EA" w:rsidP="00D163EA">
            <w:pPr>
              <w:autoSpaceDE w:val="0"/>
              <w:autoSpaceDN w:val="0"/>
              <w:adjustRightInd w:val="0"/>
              <w:spacing w:after="1" w:line="200" w:lineRule="atLeast"/>
              <w:jc w:val="both"/>
              <w:rPr>
                <w:rFonts w:ascii="Courier New" w:hAnsi="Courier New" w:cs="Courier New"/>
                <w:szCs w:val="20"/>
              </w:rPr>
            </w:pPr>
            <w:r w:rsidRPr="00D163EA">
              <w:rPr>
                <w:rFonts w:ascii="Courier New" w:hAnsi="Courier New" w:cs="Courier New"/>
                <w:strike/>
                <w:color w:val="FF0000"/>
                <w:szCs w:val="20"/>
              </w:rPr>
              <w:t>2.</w:t>
            </w:r>
            <w:r>
              <w:rPr>
                <w:rFonts w:ascii="Courier New" w:hAnsi="Courier New" w:cs="Courier New"/>
                <w:szCs w:val="20"/>
              </w:rPr>
              <w:t xml:space="preserve"> в иностранной валюте ____________ тыс. руб.</w:t>
            </w:r>
          </w:p>
        </w:tc>
        <w:tc>
          <w:tcPr>
            <w:tcW w:w="10998" w:type="dxa"/>
          </w:tcPr>
          <w:p w:rsidR="00D163EA" w:rsidRDefault="00D163EA" w:rsidP="00D163E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
              <w:gridCol w:w="2832"/>
              <w:gridCol w:w="725"/>
              <w:gridCol w:w="751"/>
              <w:gridCol w:w="764"/>
              <w:gridCol w:w="1117"/>
              <w:gridCol w:w="640"/>
              <w:gridCol w:w="840"/>
              <w:gridCol w:w="689"/>
              <w:gridCol w:w="603"/>
              <w:gridCol w:w="599"/>
              <w:gridCol w:w="615"/>
            </w:tblGrid>
            <w:tr w:rsidR="00D163EA" w:rsidTr="00D163EA">
              <w:tc>
                <w:tcPr>
                  <w:tcW w:w="582"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Код показателя</w:t>
                  </w:r>
                </w:p>
              </w:tc>
              <w:tc>
                <w:tcPr>
                  <w:tcW w:w="2832"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sidRPr="00D163EA">
                    <w:rPr>
                      <w:rFonts w:cs="Arial"/>
                      <w:szCs w:val="20"/>
                      <w:shd w:val="clear" w:color="auto" w:fill="C0C0C0"/>
                    </w:rPr>
                    <w:t>Вид уступки права требования (цессии) или эмиссии ценных бумаг</w:t>
                  </w:r>
                </w:p>
              </w:tc>
              <w:tc>
                <w:tcPr>
                  <w:tcW w:w="725"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Наименование контрагента</w:t>
                  </w:r>
                </w:p>
              </w:tc>
              <w:tc>
                <w:tcPr>
                  <w:tcW w:w="751"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Идентификатор контрагента</w:t>
                  </w:r>
                </w:p>
              </w:tc>
              <w:tc>
                <w:tcPr>
                  <w:tcW w:w="1881" w:type="dxa"/>
                  <w:gridSpan w:val="2"/>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 xml:space="preserve">Объем </w:t>
                  </w:r>
                  <w:r w:rsidRPr="00D163EA">
                    <w:rPr>
                      <w:rFonts w:cs="Arial"/>
                      <w:szCs w:val="20"/>
                      <w:shd w:val="clear" w:color="auto" w:fill="C0C0C0"/>
                    </w:rPr>
                    <w:t>уступленных денежных средств (покрытия по ценным бумагам) по ипотечным жилищным кредитам</w:t>
                  </w:r>
                  <w:r>
                    <w:rPr>
                      <w:rFonts w:cs="Arial"/>
                      <w:szCs w:val="20"/>
                    </w:rPr>
                    <w:t xml:space="preserve"> (</w:t>
                  </w:r>
                  <w:r w:rsidRPr="00D163EA">
                    <w:rPr>
                      <w:rFonts w:cs="Arial"/>
                      <w:szCs w:val="20"/>
                      <w:shd w:val="clear" w:color="auto" w:fill="C0C0C0"/>
                    </w:rPr>
                    <w:t>правам</w:t>
                  </w:r>
                  <w:r>
                    <w:rPr>
                      <w:rFonts w:cs="Arial"/>
                      <w:szCs w:val="20"/>
                    </w:rPr>
                    <w:t xml:space="preserve"> требования по ипотечным жилищным кредитам), тыс. руб.</w:t>
                  </w:r>
                </w:p>
              </w:tc>
              <w:tc>
                <w:tcPr>
                  <w:tcW w:w="1480" w:type="dxa"/>
                  <w:gridSpan w:val="2"/>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 xml:space="preserve">Объем </w:t>
                  </w:r>
                  <w:r w:rsidRPr="00D163EA">
                    <w:rPr>
                      <w:rFonts w:cs="Arial"/>
                      <w:szCs w:val="20"/>
                      <w:shd w:val="clear" w:color="auto" w:fill="C0C0C0"/>
                    </w:rPr>
                    <w:t>фактически полученных денежных</w:t>
                  </w:r>
                  <w:r>
                    <w:rPr>
                      <w:rFonts w:cs="Arial"/>
                      <w:szCs w:val="20"/>
                    </w:rPr>
                    <w:t xml:space="preserve"> средств, тыс. руб.</w:t>
                  </w:r>
                </w:p>
              </w:tc>
              <w:tc>
                <w:tcPr>
                  <w:tcW w:w="689"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Организаторы выпуска</w:t>
                  </w:r>
                </w:p>
              </w:tc>
              <w:tc>
                <w:tcPr>
                  <w:tcW w:w="603"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Средневзвешенный срок, месяцев</w:t>
                  </w:r>
                </w:p>
              </w:tc>
              <w:tc>
                <w:tcPr>
                  <w:tcW w:w="599"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Средневзвешенная ставка, процентов</w:t>
                  </w:r>
                </w:p>
              </w:tc>
              <w:tc>
                <w:tcPr>
                  <w:tcW w:w="615" w:type="dxa"/>
                  <w:vMerge w:val="restart"/>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sidRPr="00D163EA">
                    <w:rPr>
                      <w:rFonts w:cs="Arial"/>
                      <w:szCs w:val="20"/>
                      <w:shd w:val="clear" w:color="auto" w:fill="C0C0C0"/>
                    </w:rPr>
                    <w:t>Код ISIN</w:t>
                  </w:r>
                </w:p>
              </w:tc>
            </w:tr>
            <w:tr w:rsidR="00D163EA" w:rsidTr="00D163EA">
              <w:tc>
                <w:tcPr>
                  <w:tcW w:w="582"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2832"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725"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751"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both"/>
                    <w:rPr>
                      <w:rFonts w:cs="Arial"/>
                      <w:szCs w:val="20"/>
                    </w:rPr>
                  </w:pPr>
                </w:p>
              </w:tc>
              <w:tc>
                <w:tcPr>
                  <w:tcW w:w="764"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рублях</w:t>
                  </w:r>
                </w:p>
              </w:tc>
              <w:tc>
                <w:tcPr>
                  <w:tcW w:w="111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иностранной валюте</w:t>
                  </w:r>
                </w:p>
              </w:tc>
              <w:tc>
                <w:tcPr>
                  <w:tcW w:w="640"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рублях</w:t>
                  </w:r>
                </w:p>
              </w:tc>
              <w:tc>
                <w:tcPr>
                  <w:tcW w:w="840"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в иностранной валюте</w:t>
                  </w:r>
                </w:p>
              </w:tc>
              <w:tc>
                <w:tcPr>
                  <w:tcW w:w="689"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c>
                <w:tcPr>
                  <w:tcW w:w="603"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c>
                <w:tcPr>
                  <w:tcW w:w="599"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c>
                <w:tcPr>
                  <w:tcW w:w="615" w:type="dxa"/>
                  <w:vMerge/>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1</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2</w:t>
                  </w:r>
                </w:p>
              </w:tc>
              <w:tc>
                <w:tcPr>
                  <w:tcW w:w="725"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3</w:t>
                  </w:r>
                </w:p>
              </w:tc>
              <w:tc>
                <w:tcPr>
                  <w:tcW w:w="751"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4</w:t>
                  </w:r>
                </w:p>
              </w:tc>
              <w:tc>
                <w:tcPr>
                  <w:tcW w:w="764"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5</w:t>
                  </w:r>
                </w:p>
              </w:tc>
              <w:tc>
                <w:tcPr>
                  <w:tcW w:w="1117"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6</w:t>
                  </w:r>
                </w:p>
              </w:tc>
              <w:tc>
                <w:tcPr>
                  <w:tcW w:w="640"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7</w:t>
                  </w:r>
                </w:p>
              </w:tc>
              <w:tc>
                <w:tcPr>
                  <w:tcW w:w="840"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8</w:t>
                  </w:r>
                </w:p>
              </w:tc>
              <w:tc>
                <w:tcPr>
                  <w:tcW w:w="68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9</w:t>
                  </w:r>
                </w:p>
              </w:tc>
              <w:tc>
                <w:tcPr>
                  <w:tcW w:w="603"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10</w:t>
                  </w:r>
                </w:p>
              </w:tc>
              <w:tc>
                <w:tcPr>
                  <w:tcW w:w="599"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Pr>
                      <w:rFonts w:cs="Arial"/>
                      <w:szCs w:val="20"/>
                    </w:rPr>
                    <w:t>11</w:t>
                  </w:r>
                </w:p>
              </w:tc>
              <w:tc>
                <w:tcPr>
                  <w:tcW w:w="615"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jc w:val="center"/>
                    <w:rPr>
                      <w:rFonts w:cs="Arial"/>
                      <w:szCs w:val="20"/>
                    </w:rPr>
                  </w:pPr>
                  <w:r w:rsidRPr="00D163EA">
                    <w:rPr>
                      <w:rFonts w:cs="Arial"/>
                      <w:szCs w:val="20"/>
                      <w:shd w:val="clear" w:color="auto" w:fill="C0C0C0"/>
                    </w:rPr>
                    <w:t>12</w:t>
                  </w: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1</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Эмиссия облигаций с ипотечным покрытием</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Продажа ипотечных жилищных кредитов (прав требования по ипотечным жилищным кредитам), всего, из них:</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2.1</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ind w:left="284"/>
                    <w:rPr>
                      <w:rFonts w:cs="Arial"/>
                      <w:szCs w:val="20"/>
                    </w:rPr>
                  </w:pPr>
                  <w:r>
                    <w:rPr>
                      <w:rFonts w:cs="Arial"/>
                      <w:szCs w:val="20"/>
                    </w:rPr>
                    <w:t>с просроченными платежами</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2.2</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ind w:left="284"/>
                    <w:rPr>
                      <w:rFonts w:cs="Arial"/>
                      <w:szCs w:val="20"/>
                    </w:rPr>
                  </w:pPr>
                  <w:r>
                    <w:rPr>
                      <w:rFonts w:cs="Arial"/>
                      <w:szCs w:val="20"/>
                    </w:rPr>
                    <w:t>по которым кредитная организация является первичным кредитором</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2.3</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ind w:left="284"/>
                    <w:rPr>
                      <w:rFonts w:cs="Arial"/>
                      <w:szCs w:val="20"/>
                    </w:rPr>
                  </w:pPr>
                  <w:r>
                    <w:rPr>
                      <w:rFonts w:cs="Arial"/>
                      <w:szCs w:val="20"/>
                    </w:rPr>
                    <w:t>с дальнейшей эмиссией облигаций с ипотечным покрытием</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2.4</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ind w:left="284"/>
                    <w:rPr>
                      <w:rFonts w:cs="Arial"/>
                      <w:szCs w:val="20"/>
                    </w:rPr>
                  </w:pPr>
                  <w:r w:rsidRPr="00D163EA">
                    <w:rPr>
                      <w:rFonts w:cs="Arial"/>
                      <w:szCs w:val="20"/>
                      <w:shd w:val="clear" w:color="auto" w:fill="C0C0C0"/>
                    </w:rPr>
                    <w:t>управляющими компаниями паевых инвестиционных фондов</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jc w:val="center"/>
                    <w:rPr>
                      <w:rFonts w:cs="Arial"/>
                      <w:szCs w:val="20"/>
                    </w:rPr>
                  </w:pPr>
                  <w:r>
                    <w:rPr>
                      <w:rFonts w:cs="Arial"/>
                      <w:szCs w:val="20"/>
                    </w:rPr>
                    <w:t>x</w:t>
                  </w: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r w:rsidR="00D163EA" w:rsidTr="00D163EA">
              <w:tc>
                <w:tcPr>
                  <w:tcW w:w="58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3</w:t>
                  </w:r>
                </w:p>
              </w:tc>
              <w:tc>
                <w:tcPr>
                  <w:tcW w:w="2832" w:type="dxa"/>
                  <w:tcBorders>
                    <w:top w:val="single" w:sz="4" w:space="0" w:color="auto"/>
                    <w:left w:val="single" w:sz="4" w:space="0" w:color="auto"/>
                    <w:bottom w:val="single" w:sz="4" w:space="0" w:color="auto"/>
                    <w:right w:val="single" w:sz="4" w:space="0" w:color="auto"/>
                  </w:tcBorders>
                </w:tcPr>
                <w:p w:rsidR="00D163EA" w:rsidRDefault="00D163EA" w:rsidP="00D163EA">
                  <w:pPr>
                    <w:autoSpaceDE w:val="0"/>
                    <w:autoSpaceDN w:val="0"/>
                    <w:adjustRightInd w:val="0"/>
                    <w:spacing w:after="1" w:line="200" w:lineRule="atLeast"/>
                    <w:rPr>
                      <w:rFonts w:cs="Arial"/>
                      <w:szCs w:val="20"/>
                    </w:rPr>
                  </w:pPr>
                  <w:r>
                    <w:rPr>
                      <w:rFonts w:cs="Arial"/>
                      <w:szCs w:val="20"/>
                    </w:rPr>
                    <w:t>Производные финансовые инструменты</w:t>
                  </w:r>
                </w:p>
              </w:tc>
              <w:tc>
                <w:tcPr>
                  <w:tcW w:w="72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03"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D163EA" w:rsidRDefault="00D163EA" w:rsidP="00D163EA">
                  <w:pPr>
                    <w:autoSpaceDE w:val="0"/>
                    <w:autoSpaceDN w:val="0"/>
                    <w:adjustRightInd w:val="0"/>
                    <w:spacing w:after="1" w:line="200" w:lineRule="atLeast"/>
                    <w:rPr>
                      <w:rFonts w:cs="Arial"/>
                      <w:szCs w:val="20"/>
                    </w:rPr>
                  </w:pPr>
                </w:p>
              </w:tc>
            </w:tr>
          </w:tbl>
          <w:p w:rsidR="00D163EA" w:rsidRDefault="00D163EA" w:rsidP="00D163E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D163EA" w:rsidTr="005F5E91">
              <w:tc>
                <w:tcPr>
                  <w:tcW w:w="9060" w:type="dxa"/>
                </w:tcPr>
                <w:p w:rsidR="00D163EA" w:rsidRDefault="00D163EA" w:rsidP="00D163EA">
                  <w:pPr>
                    <w:autoSpaceDE w:val="0"/>
                    <w:autoSpaceDN w:val="0"/>
                    <w:adjustRightInd w:val="0"/>
                    <w:spacing w:after="1" w:line="200" w:lineRule="atLeast"/>
                    <w:ind w:firstLine="283"/>
                    <w:jc w:val="both"/>
                    <w:outlineLvl w:val="2"/>
                    <w:rPr>
                      <w:rFonts w:cs="Arial"/>
                      <w:szCs w:val="20"/>
                    </w:rPr>
                  </w:pPr>
                  <w:r w:rsidRPr="00D163EA">
                    <w:rPr>
                      <w:rFonts w:cs="Arial"/>
                      <w:szCs w:val="20"/>
                      <w:shd w:val="clear" w:color="auto" w:fill="C0C0C0"/>
                    </w:rPr>
                    <w:t>Подраздел "</w:t>
                  </w:r>
                  <w:proofErr w:type="spellStart"/>
                  <w:r>
                    <w:rPr>
                      <w:rFonts w:cs="Arial"/>
                      <w:szCs w:val="20"/>
                    </w:rPr>
                    <w:t>Справочно</w:t>
                  </w:r>
                  <w:proofErr w:type="spellEnd"/>
                  <w:r w:rsidRPr="00D163EA">
                    <w:rPr>
                      <w:rFonts w:cs="Arial"/>
                      <w:szCs w:val="20"/>
                      <w:shd w:val="clear" w:color="auto" w:fill="C0C0C0"/>
                    </w:rPr>
                    <w:t>"</w:t>
                  </w:r>
                </w:p>
                <w:p w:rsidR="00D163EA" w:rsidRDefault="00D163EA" w:rsidP="00D163EA">
                  <w:pPr>
                    <w:autoSpaceDE w:val="0"/>
                    <w:autoSpaceDN w:val="0"/>
                    <w:adjustRightInd w:val="0"/>
                    <w:spacing w:after="1" w:line="200" w:lineRule="atLeast"/>
                    <w:ind w:firstLine="283"/>
                    <w:jc w:val="both"/>
                    <w:rPr>
                      <w:rFonts w:cs="Arial"/>
                      <w:szCs w:val="20"/>
                    </w:rPr>
                  </w:pPr>
                  <w:r>
                    <w:rPr>
                      <w:rFonts w:cs="Arial"/>
                      <w:szCs w:val="20"/>
                    </w:rPr>
                    <w:t xml:space="preserve">Объем </w:t>
                  </w:r>
                  <w:r w:rsidRPr="00D163EA">
                    <w:rPr>
                      <w:rFonts w:cs="Arial"/>
                      <w:szCs w:val="20"/>
                      <w:shd w:val="clear" w:color="auto" w:fill="C0C0C0"/>
                    </w:rPr>
                    <w:t>уступленных</w:t>
                  </w:r>
                  <w:r>
                    <w:rPr>
                      <w:rFonts w:cs="Arial"/>
                      <w:szCs w:val="20"/>
                    </w:rPr>
                    <w:t xml:space="preserve"> в отчетном периоде прав требования по ипотечным жилищным кредитам</w:t>
                  </w:r>
                  <w:r w:rsidRPr="00D163EA">
                    <w:rPr>
                      <w:rFonts w:cs="Arial"/>
                      <w:szCs w:val="20"/>
                      <w:shd w:val="clear" w:color="auto" w:fill="C0C0C0"/>
                    </w:rPr>
                    <w:t>, ранее приобретенных кредитной организацией в порядке переуступки прав требования</w:t>
                  </w:r>
                  <w:r>
                    <w:rPr>
                      <w:rFonts w:cs="Arial"/>
                      <w:szCs w:val="20"/>
                    </w:rPr>
                    <w:t>:</w:t>
                  </w:r>
                </w:p>
                <w:p w:rsidR="00D163EA" w:rsidRDefault="00D163EA" w:rsidP="00D163EA">
                  <w:pPr>
                    <w:autoSpaceDE w:val="0"/>
                    <w:autoSpaceDN w:val="0"/>
                    <w:adjustRightInd w:val="0"/>
                    <w:spacing w:after="1" w:line="200" w:lineRule="atLeast"/>
                    <w:ind w:firstLine="540"/>
                    <w:jc w:val="both"/>
                    <w:rPr>
                      <w:rFonts w:cs="Arial"/>
                      <w:szCs w:val="20"/>
                    </w:rPr>
                  </w:pPr>
                  <w:r>
                    <w:rPr>
                      <w:rFonts w:cs="Arial"/>
                      <w:szCs w:val="20"/>
                    </w:rPr>
                    <w:t>в рублях</w:t>
                  </w:r>
                  <w:r w:rsidRPr="00D163EA">
                    <w:rPr>
                      <w:rFonts w:cs="Arial"/>
                      <w:szCs w:val="20"/>
                      <w:shd w:val="clear" w:color="auto" w:fill="C0C0C0"/>
                    </w:rPr>
                    <w:t>:</w:t>
                  </w:r>
                  <w:r>
                    <w:rPr>
                      <w:rFonts w:cs="Arial"/>
                      <w:szCs w:val="20"/>
                    </w:rPr>
                    <w:t xml:space="preserve"> ______________________ тыс. руб.;</w:t>
                  </w:r>
                </w:p>
                <w:p w:rsidR="00D163EA" w:rsidRDefault="00D163EA" w:rsidP="00D163EA">
                  <w:pPr>
                    <w:autoSpaceDE w:val="0"/>
                    <w:autoSpaceDN w:val="0"/>
                    <w:adjustRightInd w:val="0"/>
                    <w:spacing w:after="1" w:line="200" w:lineRule="atLeast"/>
                    <w:ind w:firstLine="540"/>
                    <w:jc w:val="both"/>
                    <w:rPr>
                      <w:rFonts w:cs="Arial"/>
                      <w:szCs w:val="20"/>
                    </w:rPr>
                  </w:pPr>
                  <w:r>
                    <w:rPr>
                      <w:rFonts w:cs="Arial"/>
                      <w:szCs w:val="20"/>
                    </w:rPr>
                    <w:lastRenderedPageBreak/>
                    <w:t>в иностранной валюте</w:t>
                  </w:r>
                  <w:r w:rsidRPr="00D163EA">
                    <w:rPr>
                      <w:rFonts w:cs="Arial"/>
                      <w:szCs w:val="20"/>
                      <w:shd w:val="clear" w:color="auto" w:fill="C0C0C0"/>
                    </w:rPr>
                    <w:t>:</w:t>
                  </w:r>
                  <w:r>
                    <w:rPr>
                      <w:rFonts w:cs="Arial"/>
                      <w:szCs w:val="20"/>
                    </w:rPr>
                    <w:t xml:space="preserve"> __________ тыс. руб.</w:t>
                  </w:r>
                </w:p>
              </w:tc>
            </w:tr>
          </w:tbl>
          <w:p w:rsidR="00D163EA" w:rsidRDefault="00D163EA" w:rsidP="00743AA2">
            <w:pPr>
              <w:spacing w:after="1" w:line="200" w:lineRule="atLeast"/>
              <w:jc w:val="both"/>
              <w:rPr>
                <w:rFonts w:cs="Arial"/>
              </w:rPr>
            </w:pPr>
          </w:p>
        </w:tc>
      </w:tr>
      <w:tr w:rsidR="00D163EA" w:rsidTr="008D08BC">
        <w:tc>
          <w:tcPr>
            <w:tcW w:w="10998" w:type="dxa"/>
          </w:tcPr>
          <w:p w:rsidR="00D163EA" w:rsidRPr="00D163EA" w:rsidRDefault="00D163EA" w:rsidP="00D163EA">
            <w:pPr>
              <w:autoSpaceDE w:val="0"/>
              <w:autoSpaceDN w:val="0"/>
              <w:adjustRightInd w:val="0"/>
              <w:spacing w:after="1" w:line="200" w:lineRule="atLeast"/>
              <w:jc w:val="both"/>
              <w:rPr>
                <w:rFonts w:cs="Arial"/>
                <w:szCs w:val="20"/>
              </w:rPr>
            </w:pPr>
          </w:p>
          <w:p w:rsidR="00D163EA" w:rsidRDefault="00D163EA" w:rsidP="00D163EA">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Раздел   4.  Сведения   об   ипотечных   кредитах   (правах  требования  по</w:t>
            </w:r>
          </w:p>
          <w:p w:rsidR="00D163EA" w:rsidRPr="00D163EA" w:rsidRDefault="00D163EA" w:rsidP="00D163EA">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ипотечным кредитам) в иностранной валюте</w:t>
            </w:r>
          </w:p>
        </w:tc>
        <w:tc>
          <w:tcPr>
            <w:tcW w:w="10998" w:type="dxa"/>
          </w:tcPr>
          <w:p w:rsidR="00D163EA" w:rsidRDefault="00D163EA" w:rsidP="00D163E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7947"/>
            </w:tblGrid>
            <w:tr w:rsidR="00D163EA" w:rsidTr="005F5E91">
              <w:tc>
                <w:tcPr>
                  <w:tcW w:w="1124" w:type="dxa"/>
                </w:tcPr>
                <w:p w:rsidR="00D163EA" w:rsidRDefault="00D163EA" w:rsidP="00D163EA">
                  <w:pPr>
                    <w:autoSpaceDE w:val="0"/>
                    <w:autoSpaceDN w:val="0"/>
                    <w:adjustRightInd w:val="0"/>
                    <w:spacing w:after="1" w:line="200" w:lineRule="atLeast"/>
                    <w:jc w:val="both"/>
                    <w:outlineLvl w:val="1"/>
                    <w:rPr>
                      <w:rFonts w:cs="Arial"/>
                      <w:szCs w:val="20"/>
                    </w:rPr>
                  </w:pPr>
                  <w:r>
                    <w:rPr>
                      <w:rFonts w:cs="Arial"/>
                      <w:szCs w:val="20"/>
                    </w:rPr>
                    <w:t>Раздел 4.</w:t>
                  </w:r>
                </w:p>
              </w:tc>
              <w:tc>
                <w:tcPr>
                  <w:tcW w:w="7947" w:type="dxa"/>
                </w:tcPr>
                <w:p w:rsidR="00D163EA" w:rsidRDefault="00D163EA" w:rsidP="00D163EA">
                  <w:pPr>
                    <w:autoSpaceDE w:val="0"/>
                    <w:autoSpaceDN w:val="0"/>
                    <w:adjustRightInd w:val="0"/>
                    <w:spacing w:after="1" w:line="200" w:lineRule="atLeast"/>
                    <w:jc w:val="both"/>
                    <w:rPr>
                      <w:rFonts w:cs="Arial"/>
                      <w:szCs w:val="20"/>
                    </w:rPr>
                  </w:pPr>
                  <w:r>
                    <w:rPr>
                      <w:rFonts w:cs="Arial"/>
                      <w:szCs w:val="20"/>
                    </w:rPr>
                    <w:t>Сведения об ипотечных кредитах (правах требования по ипотечным кредитам) в иностранной валюте</w:t>
                  </w:r>
                </w:p>
              </w:tc>
            </w:tr>
          </w:tbl>
          <w:p w:rsidR="00D163EA" w:rsidRDefault="00D163EA" w:rsidP="00743AA2">
            <w:pPr>
              <w:spacing w:after="1" w:line="200" w:lineRule="atLeast"/>
              <w:jc w:val="both"/>
              <w:rPr>
                <w:rFonts w:cs="Arial"/>
              </w:rPr>
            </w:pPr>
          </w:p>
        </w:tc>
      </w:tr>
      <w:tr w:rsidR="00D163EA" w:rsidTr="008D08BC">
        <w:tc>
          <w:tcPr>
            <w:tcW w:w="10998" w:type="dxa"/>
          </w:tcPr>
          <w:p w:rsidR="00F32423" w:rsidRDefault="00F32423" w:rsidP="00F3242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6"/>
              <w:gridCol w:w="371"/>
              <w:gridCol w:w="425"/>
              <w:gridCol w:w="567"/>
              <w:gridCol w:w="567"/>
              <w:gridCol w:w="425"/>
              <w:gridCol w:w="425"/>
              <w:gridCol w:w="426"/>
              <w:gridCol w:w="567"/>
              <w:gridCol w:w="425"/>
              <w:gridCol w:w="992"/>
              <w:gridCol w:w="992"/>
              <w:gridCol w:w="426"/>
              <w:gridCol w:w="850"/>
              <w:gridCol w:w="1418"/>
              <w:gridCol w:w="1356"/>
            </w:tblGrid>
            <w:tr w:rsidR="00F32423" w:rsidTr="005F5E91">
              <w:tc>
                <w:tcPr>
                  <w:tcW w:w="536"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Код валюты</w:t>
                  </w:r>
                </w:p>
              </w:tc>
              <w:tc>
                <w:tcPr>
                  <w:tcW w:w="1930" w:type="dxa"/>
                  <w:gridSpan w:val="4"/>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Количество кредитов (прав требования) на отчетную дату, единиц</w:t>
                  </w:r>
                </w:p>
              </w:tc>
              <w:tc>
                <w:tcPr>
                  <w:tcW w:w="1843" w:type="dxa"/>
                  <w:gridSpan w:val="4"/>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Задолженность по кредитам (правам требования) на отчетную дату, </w:t>
                  </w:r>
                  <w:r w:rsidRPr="00F32423">
                    <w:rPr>
                      <w:rFonts w:cs="Arial"/>
                      <w:strike/>
                      <w:color w:val="FF0000"/>
                      <w:szCs w:val="20"/>
                    </w:rPr>
                    <w:t>ед.</w:t>
                  </w:r>
                  <w:r>
                    <w:rPr>
                      <w:rFonts w:cs="Arial"/>
                      <w:szCs w:val="20"/>
                    </w:rPr>
                    <w:t xml:space="preserve"> валюты</w:t>
                  </w:r>
                </w:p>
              </w:tc>
              <w:tc>
                <w:tcPr>
                  <w:tcW w:w="2409"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Резерв на возможные потери по кредитам (правам требования) на отчетную дату, руб.</w:t>
                  </w:r>
                </w:p>
              </w:tc>
              <w:tc>
                <w:tcPr>
                  <w:tcW w:w="1276" w:type="dxa"/>
                  <w:gridSpan w:val="2"/>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Количество заемщиков на отчетную дату, человек</w:t>
                  </w:r>
                </w:p>
              </w:tc>
              <w:tc>
                <w:tcPr>
                  <w:tcW w:w="2774" w:type="dxa"/>
                  <w:gridSpan w:val="2"/>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Количество исков в отчетном периоде (за отчетный период)</w:t>
                  </w:r>
                </w:p>
              </w:tc>
            </w:tr>
            <w:tr w:rsidR="00F32423" w:rsidTr="005F5E91">
              <w:tc>
                <w:tcPr>
                  <w:tcW w:w="536"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both"/>
                    <w:rPr>
                      <w:rFonts w:cs="Arial"/>
                      <w:szCs w:val="20"/>
                    </w:rPr>
                  </w:pPr>
                </w:p>
              </w:tc>
              <w:tc>
                <w:tcPr>
                  <w:tcW w:w="371"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r w:rsidRPr="00F32423">
                    <w:rPr>
                      <w:rFonts w:cs="Arial"/>
                      <w:strike/>
                      <w:color w:val="FF0000"/>
                      <w:szCs w:val="20"/>
                    </w:rPr>
                    <w:t>:</w:t>
                  </w:r>
                </w:p>
              </w:tc>
              <w:tc>
                <w:tcPr>
                  <w:tcW w:w="425"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r w:rsidRPr="00F32423">
                    <w:rPr>
                      <w:rFonts w:cs="Arial"/>
                      <w:strike/>
                      <w:color w:val="FF0000"/>
                      <w:szCs w:val="20"/>
                    </w:rPr>
                    <w:t>:</w:t>
                  </w:r>
                </w:p>
              </w:tc>
              <w:tc>
                <w:tcPr>
                  <w:tcW w:w="425"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1984" w:type="dxa"/>
                  <w:gridSpan w:val="2"/>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r w:rsidRPr="00F32423">
                    <w:rPr>
                      <w:rFonts w:cs="Arial"/>
                      <w:strike/>
                      <w:color w:val="FF0000"/>
                      <w:szCs w:val="20"/>
                    </w:rPr>
                    <w:t>:</w:t>
                  </w:r>
                </w:p>
              </w:tc>
              <w:tc>
                <w:tcPr>
                  <w:tcW w:w="426"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r w:rsidRPr="00F32423">
                    <w:rPr>
                      <w:rFonts w:cs="Arial"/>
                      <w:strike/>
                      <w:color w:val="FF0000"/>
                      <w:szCs w:val="20"/>
                    </w:rPr>
                    <w:t>:</w:t>
                  </w:r>
                </w:p>
              </w:tc>
              <w:tc>
                <w:tcPr>
                  <w:tcW w:w="1418"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sidRPr="00F32423">
                    <w:rPr>
                      <w:rFonts w:cs="Arial"/>
                      <w:strike/>
                      <w:color w:val="FF0000"/>
                      <w:szCs w:val="20"/>
                    </w:rPr>
                    <w:t>предъявлены</w:t>
                  </w:r>
                  <w:r>
                    <w:rPr>
                      <w:rFonts w:cs="Arial"/>
                      <w:szCs w:val="20"/>
                    </w:rPr>
                    <w:t xml:space="preserve"> кредитной организацией к заемщикам по кредитам в иностранной валюте, </w:t>
                  </w:r>
                  <w:r w:rsidRPr="00F32423">
                    <w:rPr>
                      <w:rFonts w:cs="Arial"/>
                      <w:strike/>
                      <w:color w:val="FF0000"/>
                      <w:szCs w:val="20"/>
                    </w:rPr>
                    <w:t>шт.</w:t>
                  </w:r>
                </w:p>
              </w:tc>
              <w:tc>
                <w:tcPr>
                  <w:tcW w:w="1356"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sidRPr="00F32423">
                    <w:rPr>
                      <w:rFonts w:cs="Arial"/>
                      <w:strike/>
                      <w:color w:val="FF0000"/>
                      <w:szCs w:val="20"/>
                    </w:rPr>
                    <w:t>предъявлены</w:t>
                  </w:r>
                  <w:r>
                    <w:rPr>
                      <w:rFonts w:cs="Arial"/>
                      <w:szCs w:val="20"/>
                    </w:rPr>
                    <w:t xml:space="preserve"> заемщиками к кредитной организации по кредитам в иностранной валюте, </w:t>
                  </w:r>
                  <w:r w:rsidRPr="00F32423">
                    <w:rPr>
                      <w:rFonts w:cs="Arial"/>
                      <w:strike/>
                      <w:color w:val="FF0000"/>
                      <w:szCs w:val="20"/>
                    </w:rPr>
                    <w:t>шт.</w:t>
                  </w:r>
                </w:p>
              </w:tc>
            </w:tr>
            <w:tr w:rsidR="00F32423" w:rsidTr="005F5E91">
              <w:tc>
                <w:tcPr>
                  <w:tcW w:w="536"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both"/>
                    <w:rPr>
                      <w:rFonts w:cs="Arial"/>
                      <w:szCs w:val="20"/>
                    </w:rPr>
                  </w:pPr>
                </w:p>
              </w:tc>
              <w:tc>
                <w:tcPr>
                  <w:tcW w:w="371"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both"/>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реструктурированных</w:t>
                  </w: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с просроченной задолженностью</w:t>
                  </w: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IV </w:t>
                  </w:r>
                  <w:r w:rsidRPr="00F32423">
                    <w:rPr>
                      <w:rFonts w:cs="Arial"/>
                      <w:strike/>
                      <w:color w:val="FF0000"/>
                      <w:szCs w:val="20"/>
                    </w:rPr>
                    <w:t>-</w:t>
                  </w:r>
                  <w:r>
                    <w:rPr>
                      <w:rFonts w:cs="Arial"/>
                      <w:szCs w:val="20"/>
                    </w:rPr>
                    <w:t xml:space="preserve"> V </w:t>
                  </w:r>
                  <w:r w:rsidRPr="00D163EA">
                    <w:rPr>
                      <w:rFonts w:cs="Arial"/>
                      <w:strike/>
                      <w:color w:val="FF0000"/>
                      <w:szCs w:val="20"/>
                    </w:rPr>
                    <w:t>категории</w:t>
                  </w:r>
                  <w:r>
                    <w:rPr>
                      <w:rFonts w:cs="Arial"/>
                      <w:szCs w:val="20"/>
                    </w:rPr>
                    <w:t xml:space="preserve"> качества</w:t>
                  </w:r>
                </w:p>
              </w:tc>
              <w:tc>
                <w:tcPr>
                  <w:tcW w:w="425"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реструктурированным</w:t>
                  </w: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просроченная</w:t>
                  </w: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IV </w:t>
                  </w:r>
                  <w:r w:rsidRPr="00F32423">
                    <w:rPr>
                      <w:rFonts w:cs="Arial"/>
                      <w:strike/>
                      <w:color w:val="FF0000"/>
                      <w:szCs w:val="20"/>
                    </w:rPr>
                    <w:t>-</w:t>
                  </w:r>
                  <w:r>
                    <w:rPr>
                      <w:rFonts w:cs="Arial"/>
                      <w:szCs w:val="20"/>
                    </w:rPr>
                    <w:t xml:space="preserve"> V </w:t>
                  </w:r>
                  <w:r w:rsidRPr="00F32423">
                    <w:rPr>
                      <w:rFonts w:cs="Arial"/>
                      <w:strike/>
                      <w:color w:val="FF0000"/>
                      <w:szCs w:val="20"/>
                    </w:rPr>
                    <w:t>категории</w:t>
                  </w:r>
                  <w:r>
                    <w:rPr>
                      <w:rFonts w:cs="Arial"/>
                      <w:szCs w:val="20"/>
                    </w:rPr>
                    <w:t xml:space="preserve"> качества</w:t>
                  </w:r>
                </w:p>
              </w:tc>
              <w:tc>
                <w:tcPr>
                  <w:tcW w:w="425"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по реструктурированным кредитам (правам требования)</w:t>
                  </w: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по кредитам (правам требования) IV </w:t>
                  </w:r>
                  <w:r w:rsidRPr="00F32423">
                    <w:rPr>
                      <w:rFonts w:cs="Arial"/>
                      <w:strike/>
                      <w:color w:val="FF0000"/>
                      <w:szCs w:val="20"/>
                    </w:rPr>
                    <w:t>-</w:t>
                  </w:r>
                  <w:r>
                    <w:rPr>
                      <w:rFonts w:cs="Arial"/>
                      <w:szCs w:val="20"/>
                    </w:rPr>
                    <w:t xml:space="preserve"> V </w:t>
                  </w:r>
                  <w:r w:rsidRPr="00F32423">
                    <w:rPr>
                      <w:rFonts w:cs="Arial"/>
                      <w:strike/>
                      <w:color w:val="FF0000"/>
                      <w:szCs w:val="20"/>
                    </w:rPr>
                    <w:t>категории</w:t>
                  </w:r>
                  <w:r>
                    <w:rPr>
                      <w:rFonts w:cs="Arial"/>
                      <w:szCs w:val="20"/>
                    </w:rPr>
                    <w:t xml:space="preserve"> качества</w:t>
                  </w:r>
                </w:p>
              </w:tc>
              <w:tc>
                <w:tcPr>
                  <w:tcW w:w="426"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не имеют просроченной задолженности</w:t>
                  </w:r>
                </w:p>
              </w:tc>
              <w:tc>
                <w:tcPr>
                  <w:tcW w:w="1418"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1356"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r>
            <w:tr w:rsidR="00F32423" w:rsidTr="005F5E91">
              <w:tc>
                <w:tcPr>
                  <w:tcW w:w="53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w:t>
                  </w:r>
                </w:p>
              </w:tc>
              <w:tc>
                <w:tcPr>
                  <w:tcW w:w="37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2</w:t>
                  </w: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3</w:t>
                  </w: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4</w:t>
                  </w: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5</w:t>
                  </w: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6</w:t>
                  </w: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7</w:t>
                  </w: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8</w:t>
                  </w: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9</w:t>
                  </w: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10</w:t>
                  </w: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11</w:t>
                  </w: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12</w:t>
                  </w: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13</w:t>
                  </w:r>
                </w:p>
              </w:tc>
              <w:tc>
                <w:tcPr>
                  <w:tcW w:w="85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14</w:t>
                  </w:r>
                </w:p>
              </w:tc>
              <w:tc>
                <w:tcPr>
                  <w:tcW w:w="141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15</w:t>
                  </w:r>
                </w:p>
              </w:tc>
              <w:tc>
                <w:tcPr>
                  <w:tcW w:w="135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16</w:t>
                  </w:r>
                </w:p>
              </w:tc>
            </w:tr>
            <w:tr w:rsidR="00F32423" w:rsidTr="005F5E91">
              <w:tc>
                <w:tcPr>
                  <w:tcW w:w="53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37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r>
            <w:tr w:rsidR="00F32423" w:rsidTr="005F5E91">
              <w:tc>
                <w:tcPr>
                  <w:tcW w:w="53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37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r>
            <w:tr w:rsidR="00F32423" w:rsidTr="005F5E91">
              <w:tc>
                <w:tcPr>
                  <w:tcW w:w="53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37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356"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r>
          </w:tbl>
          <w:p w:rsidR="00D163EA" w:rsidRDefault="00D163EA" w:rsidP="00743AA2">
            <w:pPr>
              <w:spacing w:after="1" w:line="200" w:lineRule="atLeast"/>
              <w:jc w:val="both"/>
              <w:rPr>
                <w:rFonts w:cs="Arial"/>
              </w:rPr>
            </w:pPr>
          </w:p>
        </w:tc>
        <w:tc>
          <w:tcPr>
            <w:tcW w:w="10998" w:type="dxa"/>
          </w:tcPr>
          <w:p w:rsidR="00F32423" w:rsidRDefault="00F32423" w:rsidP="00F3242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333"/>
              <w:gridCol w:w="543"/>
              <w:gridCol w:w="677"/>
              <w:gridCol w:w="535"/>
              <w:gridCol w:w="419"/>
              <w:gridCol w:w="419"/>
              <w:gridCol w:w="419"/>
              <w:gridCol w:w="533"/>
              <w:gridCol w:w="422"/>
              <w:gridCol w:w="1093"/>
              <w:gridCol w:w="1062"/>
              <w:gridCol w:w="422"/>
              <w:gridCol w:w="789"/>
              <w:gridCol w:w="1277"/>
              <w:gridCol w:w="1280"/>
              <w:gridCol w:w="11"/>
            </w:tblGrid>
            <w:tr w:rsidR="00F32423" w:rsidTr="005F5E91">
              <w:tc>
                <w:tcPr>
                  <w:tcW w:w="514"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Код валюты</w:t>
                  </w:r>
                </w:p>
              </w:tc>
              <w:tc>
                <w:tcPr>
                  <w:tcW w:w="2088" w:type="dxa"/>
                  <w:gridSpan w:val="4"/>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Количество кредитов (прав требования) на отчетную дату, единиц</w:t>
                  </w:r>
                </w:p>
              </w:tc>
              <w:tc>
                <w:tcPr>
                  <w:tcW w:w="1790" w:type="dxa"/>
                  <w:gridSpan w:val="4"/>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Задолженность по кредитам (правам требования) на отчетную дату, </w:t>
                  </w:r>
                  <w:r w:rsidRPr="00F32423">
                    <w:rPr>
                      <w:rFonts w:cs="Arial"/>
                      <w:szCs w:val="20"/>
                      <w:shd w:val="clear" w:color="auto" w:fill="C0C0C0"/>
                    </w:rPr>
                    <w:t>единиц</w:t>
                  </w:r>
                  <w:r>
                    <w:rPr>
                      <w:rFonts w:cs="Arial"/>
                      <w:szCs w:val="20"/>
                    </w:rPr>
                    <w:t xml:space="preserve"> валюты</w:t>
                  </w:r>
                </w:p>
              </w:tc>
              <w:tc>
                <w:tcPr>
                  <w:tcW w:w="2577"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Резерв на возможные потери по кредитам (правам требования) на отчетную дату, руб.</w:t>
                  </w:r>
                </w:p>
              </w:tc>
              <w:tc>
                <w:tcPr>
                  <w:tcW w:w="1211" w:type="dxa"/>
                  <w:gridSpan w:val="2"/>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Количество заемщиков на отчетную дату, человек</w:t>
                  </w:r>
                </w:p>
              </w:tc>
              <w:tc>
                <w:tcPr>
                  <w:tcW w:w="2564"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Количество исков в отчетном периоде (за отчетный период)</w:t>
                  </w:r>
                </w:p>
              </w:tc>
            </w:tr>
            <w:tr w:rsidR="00F32423" w:rsidTr="005F5E91">
              <w:trPr>
                <w:gridAfter w:val="1"/>
                <w:wAfter w:w="10" w:type="dxa"/>
              </w:trPr>
              <w:tc>
                <w:tcPr>
                  <w:tcW w:w="514"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both"/>
                    <w:rPr>
                      <w:rFonts w:cs="Arial"/>
                      <w:szCs w:val="20"/>
                    </w:rPr>
                  </w:pPr>
                </w:p>
              </w:tc>
              <w:tc>
                <w:tcPr>
                  <w:tcW w:w="333"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1755"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p>
              </w:tc>
              <w:tc>
                <w:tcPr>
                  <w:tcW w:w="419"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1370" w:type="dxa"/>
                  <w:gridSpan w:val="3"/>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p>
              </w:tc>
              <w:tc>
                <w:tcPr>
                  <w:tcW w:w="422"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2154" w:type="dxa"/>
                  <w:gridSpan w:val="2"/>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p>
              </w:tc>
              <w:tc>
                <w:tcPr>
                  <w:tcW w:w="422"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всего</w:t>
                  </w:r>
                </w:p>
              </w:tc>
              <w:tc>
                <w:tcPr>
                  <w:tcW w:w="78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из них</w:t>
                  </w:r>
                </w:p>
              </w:tc>
              <w:tc>
                <w:tcPr>
                  <w:tcW w:w="1277"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sidRPr="00F32423">
                    <w:rPr>
                      <w:rFonts w:cs="Arial"/>
                      <w:szCs w:val="20"/>
                      <w:shd w:val="clear" w:color="auto" w:fill="C0C0C0"/>
                    </w:rPr>
                    <w:t>предъявленных</w:t>
                  </w:r>
                  <w:r>
                    <w:rPr>
                      <w:rFonts w:cs="Arial"/>
                      <w:szCs w:val="20"/>
                    </w:rPr>
                    <w:t xml:space="preserve"> кредитной организацией к заемщикам по кредитам в иностранной валюте, </w:t>
                  </w:r>
                  <w:r w:rsidRPr="00F32423">
                    <w:rPr>
                      <w:rFonts w:cs="Arial"/>
                      <w:szCs w:val="20"/>
                      <w:shd w:val="clear" w:color="auto" w:fill="C0C0C0"/>
                    </w:rPr>
                    <w:t>штук</w:t>
                  </w:r>
                </w:p>
              </w:tc>
              <w:tc>
                <w:tcPr>
                  <w:tcW w:w="1280" w:type="dxa"/>
                  <w:vMerge w:val="restart"/>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sidRPr="00F32423">
                    <w:rPr>
                      <w:rFonts w:cs="Arial"/>
                      <w:szCs w:val="20"/>
                      <w:shd w:val="clear" w:color="auto" w:fill="C0C0C0"/>
                    </w:rPr>
                    <w:t>предъявленных</w:t>
                  </w:r>
                  <w:r>
                    <w:rPr>
                      <w:rFonts w:cs="Arial"/>
                      <w:szCs w:val="20"/>
                    </w:rPr>
                    <w:t xml:space="preserve"> заемщиками к кредитной организации по кредитам в иностранной валюте, </w:t>
                  </w:r>
                  <w:r w:rsidRPr="00F32423">
                    <w:rPr>
                      <w:rFonts w:cs="Arial"/>
                      <w:szCs w:val="20"/>
                      <w:shd w:val="clear" w:color="auto" w:fill="C0C0C0"/>
                    </w:rPr>
                    <w:t>штук</w:t>
                  </w:r>
                </w:p>
              </w:tc>
            </w:tr>
            <w:tr w:rsidR="00F32423" w:rsidTr="005F5E91">
              <w:trPr>
                <w:gridAfter w:val="1"/>
                <w:wAfter w:w="11" w:type="dxa"/>
              </w:trPr>
              <w:tc>
                <w:tcPr>
                  <w:tcW w:w="514"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both"/>
                    <w:rPr>
                      <w:rFonts w:cs="Arial"/>
                      <w:szCs w:val="20"/>
                    </w:rPr>
                  </w:pPr>
                </w:p>
              </w:tc>
              <w:tc>
                <w:tcPr>
                  <w:tcW w:w="333"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both"/>
                    <w:rPr>
                      <w:rFonts w:cs="Arial"/>
                      <w:szCs w:val="20"/>
                    </w:rPr>
                  </w:pPr>
                </w:p>
              </w:tc>
              <w:tc>
                <w:tcPr>
                  <w:tcW w:w="54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реструктурированных</w:t>
                  </w:r>
                </w:p>
              </w:tc>
              <w:tc>
                <w:tcPr>
                  <w:tcW w:w="67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с просроченной задолженностью</w:t>
                  </w:r>
                </w:p>
              </w:tc>
              <w:tc>
                <w:tcPr>
                  <w:tcW w:w="534"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IV </w:t>
                  </w:r>
                  <w:r w:rsidRPr="00F32423">
                    <w:rPr>
                      <w:rFonts w:cs="Arial"/>
                      <w:szCs w:val="20"/>
                      <w:shd w:val="clear" w:color="auto" w:fill="C0C0C0"/>
                    </w:rPr>
                    <w:t>и</w:t>
                  </w:r>
                  <w:r>
                    <w:rPr>
                      <w:rFonts w:cs="Arial"/>
                      <w:szCs w:val="20"/>
                    </w:rPr>
                    <w:t xml:space="preserve"> V </w:t>
                  </w:r>
                  <w:r w:rsidRPr="00D163EA">
                    <w:rPr>
                      <w:rFonts w:cs="Arial"/>
                      <w:szCs w:val="20"/>
                      <w:shd w:val="clear" w:color="auto" w:fill="C0C0C0"/>
                    </w:rPr>
                    <w:t>категорий</w:t>
                  </w:r>
                  <w:r>
                    <w:rPr>
                      <w:rFonts w:cs="Arial"/>
                      <w:szCs w:val="20"/>
                    </w:rPr>
                    <w:t xml:space="preserve"> качества</w:t>
                  </w:r>
                </w:p>
              </w:tc>
              <w:tc>
                <w:tcPr>
                  <w:tcW w:w="419"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реструктурированным</w:t>
                  </w: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просроченная</w:t>
                  </w:r>
                </w:p>
              </w:tc>
              <w:tc>
                <w:tcPr>
                  <w:tcW w:w="53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 xml:space="preserve">IV </w:t>
                  </w:r>
                  <w:r w:rsidRPr="00F32423">
                    <w:rPr>
                      <w:rFonts w:cs="Arial"/>
                      <w:szCs w:val="20"/>
                      <w:shd w:val="clear" w:color="auto" w:fill="C0C0C0"/>
                    </w:rPr>
                    <w:t>и</w:t>
                  </w:r>
                  <w:r>
                    <w:rPr>
                      <w:rFonts w:cs="Arial"/>
                      <w:szCs w:val="20"/>
                    </w:rPr>
                    <w:t xml:space="preserve"> V </w:t>
                  </w:r>
                  <w:r w:rsidRPr="00F32423">
                    <w:rPr>
                      <w:rFonts w:cs="Arial"/>
                      <w:szCs w:val="20"/>
                      <w:shd w:val="clear" w:color="auto" w:fill="C0C0C0"/>
                    </w:rPr>
                    <w:t>категорий</w:t>
                  </w:r>
                  <w:r>
                    <w:rPr>
                      <w:rFonts w:cs="Arial"/>
                      <w:szCs w:val="20"/>
                    </w:rPr>
                    <w:t xml:space="preserve"> качества</w:t>
                  </w:r>
                </w:p>
              </w:tc>
              <w:tc>
                <w:tcPr>
                  <w:tcW w:w="422"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109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по реструктурированным кредитам (правам требования)</w:t>
                  </w:r>
                </w:p>
              </w:tc>
              <w:tc>
                <w:tcPr>
                  <w:tcW w:w="106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по кредитам (правам требования) IV</w:t>
                  </w:r>
                  <w:r w:rsidRPr="00F32423">
                    <w:rPr>
                      <w:rFonts w:cs="Arial"/>
                      <w:szCs w:val="20"/>
                      <w:shd w:val="clear" w:color="auto" w:fill="C0C0C0"/>
                    </w:rPr>
                    <w:t>,</w:t>
                  </w:r>
                  <w:r>
                    <w:rPr>
                      <w:rFonts w:cs="Arial"/>
                      <w:szCs w:val="20"/>
                    </w:rPr>
                    <w:t xml:space="preserve"> V </w:t>
                  </w:r>
                  <w:r w:rsidRPr="00F32423">
                    <w:rPr>
                      <w:rFonts w:cs="Arial"/>
                      <w:szCs w:val="20"/>
                      <w:shd w:val="clear" w:color="auto" w:fill="C0C0C0"/>
                    </w:rPr>
                    <w:t>категорий</w:t>
                  </w:r>
                  <w:r>
                    <w:rPr>
                      <w:rFonts w:cs="Arial"/>
                      <w:szCs w:val="20"/>
                    </w:rPr>
                    <w:t xml:space="preserve"> качества</w:t>
                  </w:r>
                </w:p>
              </w:tc>
              <w:tc>
                <w:tcPr>
                  <w:tcW w:w="422"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78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не имеют просроченной задолженности</w:t>
                  </w:r>
                </w:p>
              </w:tc>
              <w:tc>
                <w:tcPr>
                  <w:tcW w:w="1277"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c>
                <w:tcPr>
                  <w:tcW w:w="1280" w:type="dxa"/>
                  <w:vMerge/>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p>
              </w:tc>
            </w:tr>
            <w:tr w:rsidR="00F32423" w:rsidTr="005F5E91">
              <w:trPr>
                <w:gridAfter w:val="1"/>
                <w:wAfter w:w="11" w:type="dxa"/>
              </w:trPr>
              <w:tc>
                <w:tcPr>
                  <w:tcW w:w="514"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w:t>
                  </w:r>
                </w:p>
              </w:tc>
              <w:tc>
                <w:tcPr>
                  <w:tcW w:w="33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2</w:t>
                  </w:r>
                </w:p>
              </w:tc>
              <w:tc>
                <w:tcPr>
                  <w:tcW w:w="54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3</w:t>
                  </w:r>
                </w:p>
              </w:tc>
              <w:tc>
                <w:tcPr>
                  <w:tcW w:w="67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4</w:t>
                  </w:r>
                </w:p>
              </w:tc>
              <w:tc>
                <w:tcPr>
                  <w:tcW w:w="534"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5</w:t>
                  </w: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6</w:t>
                  </w: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7</w:t>
                  </w: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8</w:t>
                  </w:r>
                </w:p>
              </w:tc>
              <w:tc>
                <w:tcPr>
                  <w:tcW w:w="53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9</w:t>
                  </w:r>
                </w:p>
              </w:tc>
              <w:tc>
                <w:tcPr>
                  <w:tcW w:w="42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10</w:t>
                  </w:r>
                </w:p>
              </w:tc>
              <w:tc>
                <w:tcPr>
                  <w:tcW w:w="109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11</w:t>
                  </w:r>
                </w:p>
              </w:tc>
              <w:tc>
                <w:tcPr>
                  <w:tcW w:w="106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12</w:t>
                  </w:r>
                </w:p>
              </w:tc>
              <w:tc>
                <w:tcPr>
                  <w:tcW w:w="42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13</w:t>
                  </w:r>
                </w:p>
              </w:tc>
              <w:tc>
                <w:tcPr>
                  <w:tcW w:w="78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14</w:t>
                  </w:r>
                </w:p>
              </w:tc>
              <w:tc>
                <w:tcPr>
                  <w:tcW w:w="127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15</w:t>
                  </w:r>
                </w:p>
              </w:tc>
              <w:tc>
                <w:tcPr>
                  <w:tcW w:w="128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jc w:val="center"/>
                    <w:rPr>
                      <w:rFonts w:cs="Arial"/>
                      <w:szCs w:val="20"/>
                    </w:rPr>
                  </w:pPr>
                  <w:r>
                    <w:rPr>
                      <w:rFonts w:cs="Arial"/>
                      <w:szCs w:val="20"/>
                    </w:rPr>
                    <w:t>16</w:t>
                  </w:r>
                </w:p>
              </w:tc>
            </w:tr>
            <w:tr w:rsidR="00F32423" w:rsidTr="005F5E91">
              <w:trPr>
                <w:gridAfter w:val="1"/>
                <w:wAfter w:w="11" w:type="dxa"/>
              </w:trPr>
              <w:tc>
                <w:tcPr>
                  <w:tcW w:w="514"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33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4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67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34"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19"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53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093"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061"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422"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788"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277"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c>
                <w:tcPr>
                  <w:tcW w:w="1280" w:type="dxa"/>
                  <w:tcBorders>
                    <w:top w:val="single" w:sz="4" w:space="0" w:color="auto"/>
                    <w:left w:val="single" w:sz="4" w:space="0" w:color="auto"/>
                    <w:bottom w:val="single" w:sz="4" w:space="0" w:color="auto"/>
                    <w:right w:val="single" w:sz="4" w:space="0" w:color="auto"/>
                  </w:tcBorders>
                </w:tcPr>
                <w:p w:rsidR="00F32423" w:rsidRDefault="00F32423" w:rsidP="00F32423">
                  <w:pPr>
                    <w:autoSpaceDE w:val="0"/>
                    <w:autoSpaceDN w:val="0"/>
                    <w:adjustRightInd w:val="0"/>
                    <w:spacing w:after="1" w:line="200" w:lineRule="atLeast"/>
                    <w:rPr>
                      <w:rFonts w:cs="Arial"/>
                      <w:szCs w:val="20"/>
                    </w:rPr>
                  </w:pPr>
                </w:p>
              </w:tc>
            </w:tr>
          </w:tbl>
          <w:p w:rsidR="00D163EA" w:rsidRDefault="00D163EA" w:rsidP="00743AA2">
            <w:pPr>
              <w:spacing w:after="1" w:line="200" w:lineRule="atLeast"/>
              <w:jc w:val="both"/>
              <w:rPr>
                <w:rFonts w:cs="Arial"/>
              </w:rPr>
            </w:pPr>
          </w:p>
        </w:tc>
      </w:tr>
      <w:tr w:rsidR="008D08BC" w:rsidTr="008D08BC">
        <w:tc>
          <w:tcPr>
            <w:tcW w:w="10998" w:type="dxa"/>
          </w:tcPr>
          <w:p w:rsidR="00F32423" w:rsidRDefault="00F32423" w:rsidP="00F32423">
            <w:pPr>
              <w:autoSpaceDE w:val="0"/>
              <w:autoSpaceDN w:val="0"/>
              <w:adjustRightInd w:val="0"/>
              <w:spacing w:after="1" w:line="200" w:lineRule="atLeast"/>
              <w:jc w:val="both"/>
              <w:rPr>
                <w:rFonts w:cs="Arial"/>
                <w:szCs w:val="20"/>
              </w:rPr>
            </w:pPr>
          </w:p>
          <w:p w:rsidR="00F32423" w:rsidRDefault="00F32423" w:rsidP="00F32423">
            <w:pPr>
              <w:autoSpaceDE w:val="0"/>
              <w:autoSpaceDN w:val="0"/>
              <w:adjustRightInd w:val="0"/>
              <w:spacing w:after="1" w:line="200" w:lineRule="atLeast"/>
              <w:jc w:val="both"/>
              <w:rPr>
                <w:rFonts w:ascii="Courier New" w:hAnsi="Courier New" w:cs="Courier New"/>
                <w:szCs w:val="20"/>
              </w:rPr>
            </w:pPr>
            <w:proofErr w:type="spellStart"/>
            <w:r>
              <w:rPr>
                <w:rFonts w:ascii="Courier New" w:hAnsi="Courier New" w:cs="Courier New"/>
                <w:szCs w:val="20"/>
              </w:rPr>
              <w:t>Справочно</w:t>
            </w:r>
            <w:proofErr w:type="spellEnd"/>
            <w:r w:rsidRPr="00F32423">
              <w:rPr>
                <w:rFonts w:ascii="Courier New" w:hAnsi="Courier New" w:cs="Courier New"/>
                <w:strike/>
                <w:color w:val="FF0000"/>
                <w:szCs w:val="20"/>
              </w:rPr>
              <w:t>.</w:t>
            </w:r>
          </w:p>
          <w:p w:rsidR="00F32423" w:rsidRDefault="00F32423" w:rsidP="00F32423">
            <w:pPr>
              <w:autoSpaceDE w:val="0"/>
              <w:autoSpaceDN w:val="0"/>
              <w:adjustRightInd w:val="0"/>
              <w:spacing w:after="1" w:line="200" w:lineRule="atLeast"/>
              <w:jc w:val="both"/>
              <w:rPr>
                <w:rFonts w:ascii="Courier New" w:hAnsi="Courier New" w:cs="Courier New"/>
                <w:szCs w:val="20"/>
              </w:rPr>
            </w:pPr>
          </w:p>
          <w:p w:rsidR="00F32423" w:rsidRDefault="00F32423" w:rsidP="00F32423">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Сведения    о   способах   урегулирования   проблемной   задолженности   по</w:t>
            </w:r>
          </w:p>
          <w:p w:rsidR="00F32423" w:rsidRDefault="00F32423" w:rsidP="00F32423">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ипотечным  кредитам (правам требования по ипотечным кредитам) в иностранной</w:t>
            </w:r>
          </w:p>
          <w:p w:rsidR="008D08BC" w:rsidRPr="00F32423" w:rsidRDefault="00F32423" w:rsidP="00F32423">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валюте в отчетном периоде</w:t>
            </w:r>
          </w:p>
        </w:tc>
        <w:tc>
          <w:tcPr>
            <w:tcW w:w="10998" w:type="dxa"/>
          </w:tcPr>
          <w:p w:rsidR="00F32423" w:rsidRDefault="00F32423" w:rsidP="00F3242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F32423" w:rsidTr="005F5E91">
              <w:tc>
                <w:tcPr>
                  <w:tcW w:w="9060" w:type="dxa"/>
                </w:tcPr>
                <w:p w:rsidR="00F32423" w:rsidRDefault="00F32423" w:rsidP="00F32423">
                  <w:pPr>
                    <w:autoSpaceDE w:val="0"/>
                    <w:autoSpaceDN w:val="0"/>
                    <w:adjustRightInd w:val="0"/>
                    <w:spacing w:after="1" w:line="200" w:lineRule="atLeast"/>
                    <w:ind w:firstLine="283"/>
                    <w:jc w:val="both"/>
                    <w:outlineLvl w:val="2"/>
                    <w:rPr>
                      <w:rFonts w:cs="Arial"/>
                      <w:szCs w:val="20"/>
                    </w:rPr>
                  </w:pPr>
                  <w:r w:rsidRPr="00F32423">
                    <w:rPr>
                      <w:rFonts w:cs="Arial"/>
                      <w:szCs w:val="20"/>
                      <w:shd w:val="clear" w:color="auto" w:fill="C0C0C0"/>
                    </w:rPr>
                    <w:t>Подраздел "</w:t>
                  </w:r>
                  <w:proofErr w:type="spellStart"/>
                  <w:r>
                    <w:rPr>
                      <w:rFonts w:cs="Arial"/>
                      <w:szCs w:val="20"/>
                    </w:rPr>
                    <w:t>Справочно</w:t>
                  </w:r>
                  <w:proofErr w:type="spellEnd"/>
                  <w:r w:rsidRPr="00F32423">
                    <w:rPr>
                      <w:rFonts w:cs="Arial"/>
                      <w:szCs w:val="20"/>
                      <w:shd w:val="clear" w:color="auto" w:fill="C0C0C0"/>
                    </w:rPr>
                    <w:t>"</w:t>
                  </w:r>
                </w:p>
                <w:p w:rsidR="00F32423" w:rsidRDefault="00F32423" w:rsidP="00F32423">
                  <w:pPr>
                    <w:autoSpaceDE w:val="0"/>
                    <w:autoSpaceDN w:val="0"/>
                    <w:adjustRightInd w:val="0"/>
                    <w:spacing w:after="1" w:line="200" w:lineRule="atLeast"/>
                    <w:ind w:firstLine="283"/>
                    <w:jc w:val="both"/>
                    <w:rPr>
                      <w:rFonts w:cs="Arial"/>
                      <w:szCs w:val="20"/>
                    </w:rPr>
                  </w:pPr>
                  <w:r>
                    <w:rPr>
                      <w:rFonts w:cs="Arial"/>
                      <w:szCs w:val="20"/>
                    </w:rPr>
                    <w:t>Сведения о способах урегулирования проблемной задолженности по ипотечным кредитам (правам требования по ипотечным кредитам) в иностранной валюте в отчетном периоде</w:t>
                  </w:r>
                </w:p>
              </w:tc>
            </w:tr>
          </w:tbl>
          <w:p w:rsidR="008D08BC" w:rsidRDefault="008D08BC" w:rsidP="00743AA2">
            <w:pPr>
              <w:spacing w:after="1" w:line="200" w:lineRule="atLeast"/>
              <w:jc w:val="both"/>
              <w:rPr>
                <w:rFonts w:cs="Arial"/>
              </w:rPr>
            </w:pPr>
          </w:p>
        </w:tc>
      </w:tr>
      <w:tr w:rsidR="008D08BC" w:rsidTr="008D08BC">
        <w:tc>
          <w:tcPr>
            <w:tcW w:w="10998" w:type="dxa"/>
          </w:tcPr>
          <w:p w:rsidR="008D08BC" w:rsidRDefault="008D08BC" w:rsidP="00743AA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44"/>
              <w:gridCol w:w="1444"/>
              <w:gridCol w:w="1587"/>
              <w:gridCol w:w="1417"/>
              <w:gridCol w:w="1587"/>
            </w:tblGrid>
            <w:tr w:rsidR="008D08BC" w:rsidTr="007D0EB2">
              <w:tc>
                <w:tcPr>
                  <w:tcW w:w="1587" w:type="dxa"/>
                  <w:vMerge w:val="restart"/>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Количество кредитов в отчетном периоде, единиц</w:t>
                  </w:r>
                </w:p>
              </w:tc>
              <w:tc>
                <w:tcPr>
                  <w:tcW w:w="2888" w:type="dxa"/>
                  <w:gridSpan w:val="2"/>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Объем кредитов до реструктуризации (урегулирования) проблемной задолженности</w:t>
                  </w:r>
                </w:p>
              </w:tc>
              <w:tc>
                <w:tcPr>
                  <w:tcW w:w="1587" w:type="dxa"/>
                  <w:vMerge w:val="restart"/>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Код операции</w:t>
                  </w:r>
                </w:p>
              </w:tc>
              <w:tc>
                <w:tcPr>
                  <w:tcW w:w="3004" w:type="dxa"/>
                  <w:gridSpan w:val="2"/>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Объем кредитов на дату реструктуризации (урегулирования) проблемной задолженности</w:t>
                  </w:r>
                </w:p>
              </w:tc>
            </w:tr>
            <w:tr w:rsidR="008D08BC" w:rsidTr="007D0EB2">
              <w:tc>
                <w:tcPr>
                  <w:tcW w:w="1587" w:type="dxa"/>
                  <w:vMerge/>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both"/>
                    <w:rPr>
                      <w:rFonts w:cs="Arial"/>
                      <w:szCs w:val="20"/>
                    </w:rPr>
                  </w:pPr>
                </w:p>
              </w:tc>
              <w:tc>
                <w:tcPr>
                  <w:tcW w:w="1444"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код валюты</w:t>
                  </w:r>
                </w:p>
              </w:tc>
              <w:tc>
                <w:tcPr>
                  <w:tcW w:w="1444"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sidRPr="00F32423">
                    <w:rPr>
                      <w:rFonts w:cs="Arial"/>
                      <w:strike/>
                      <w:color w:val="FF0000"/>
                      <w:szCs w:val="20"/>
                    </w:rPr>
                    <w:t>ед.</w:t>
                  </w:r>
                  <w:r>
                    <w:rPr>
                      <w:rFonts w:cs="Arial"/>
                      <w:szCs w:val="20"/>
                    </w:rPr>
                    <w:t xml:space="preserve"> валюты</w:t>
                  </w:r>
                </w:p>
              </w:tc>
              <w:tc>
                <w:tcPr>
                  <w:tcW w:w="1587" w:type="dxa"/>
                  <w:vMerge/>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код валюты</w:t>
                  </w:r>
                </w:p>
              </w:tc>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sidRPr="00F32423">
                    <w:rPr>
                      <w:rFonts w:cs="Arial"/>
                      <w:strike/>
                      <w:color w:val="FF0000"/>
                      <w:szCs w:val="20"/>
                    </w:rPr>
                    <w:t>ед.</w:t>
                  </w:r>
                  <w:r>
                    <w:rPr>
                      <w:rFonts w:cs="Arial"/>
                      <w:szCs w:val="20"/>
                    </w:rPr>
                    <w:t xml:space="preserve"> валюты</w:t>
                  </w:r>
                </w:p>
              </w:tc>
            </w:tr>
            <w:tr w:rsidR="008D08BC" w:rsidTr="007D0EB2">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1</w:t>
                  </w:r>
                </w:p>
              </w:tc>
              <w:tc>
                <w:tcPr>
                  <w:tcW w:w="1444"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2</w:t>
                  </w:r>
                </w:p>
              </w:tc>
              <w:tc>
                <w:tcPr>
                  <w:tcW w:w="1444"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3</w:t>
                  </w:r>
                </w:p>
              </w:tc>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4</w:t>
                  </w:r>
                </w:p>
              </w:tc>
              <w:tc>
                <w:tcPr>
                  <w:tcW w:w="141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5</w:t>
                  </w:r>
                </w:p>
              </w:tc>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jc w:val="center"/>
                    <w:rPr>
                      <w:rFonts w:cs="Arial"/>
                      <w:szCs w:val="20"/>
                    </w:rPr>
                  </w:pPr>
                  <w:r>
                    <w:rPr>
                      <w:rFonts w:cs="Arial"/>
                      <w:szCs w:val="20"/>
                    </w:rPr>
                    <w:t>6</w:t>
                  </w:r>
                </w:p>
              </w:tc>
            </w:tr>
            <w:tr w:rsidR="008D08BC" w:rsidTr="007D0EB2">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rPr>
                      <w:rFonts w:cs="Arial"/>
                      <w:szCs w:val="20"/>
                    </w:rPr>
                  </w:pPr>
                </w:p>
              </w:tc>
              <w:tc>
                <w:tcPr>
                  <w:tcW w:w="1444"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rPr>
                      <w:rFonts w:cs="Arial"/>
                      <w:szCs w:val="20"/>
                    </w:rPr>
                  </w:pPr>
                </w:p>
              </w:tc>
              <w:tc>
                <w:tcPr>
                  <w:tcW w:w="1444"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rPr>
                      <w:rFonts w:cs="Arial"/>
                      <w:szCs w:val="20"/>
                    </w:rPr>
                  </w:pPr>
                </w:p>
              </w:tc>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rPr>
                      <w:rFonts w:cs="Arial"/>
                      <w:szCs w:val="20"/>
                    </w:rPr>
                  </w:pPr>
                </w:p>
              </w:tc>
              <w:tc>
                <w:tcPr>
                  <w:tcW w:w="1587" w:type="dxa"/>
                  <w:tcBorders>
                    <w:top w:val="single" w:sz="4" w:space="0" w:color="auto"/>
                    <w:left w:val="single" w:sz="4" w:space="0" w:color="auto"/>
                    <w:bottom w:val="single" w:sz="4" w:space="0" w:color="auto"/>
                    <w:right w:val="single" w:sz="4" w:space="0" w:color="auto"/>
                  </w:tcBorders>
                </w:tcPr>
                <w:p w:rsidR="008D08BC" w:rsidRDefault="008D08BC" w:rsidP="00743AA2">
                  <w:pPr>
                    <w:autoSpaceDE w:val="0"/>
                    <w:autoSpaceDN w:val="0"/>
                    <w:adjustRightInd w:val="0"/>
                    <w:spacing w:after="1" w:line="200" w:lineRule="atLeast"/>
                    <w:rPr>
                      <w:rFonts w:cs="Arial"/>
                      <w:szCs w:val="20"/>
                    </w:rPr>
                  </w:pPr>
                </w:p>
              </w:tc>
            </w:tr>
          </w:tbl>
          <w:p w:rsidR="008D08BC" w:rsidRDefault="008D08BC" w:rsidP="00743AA2">
            <w:pPr>
              <w:autoSpaceDE w:val="0"/>
              <w:autoSpaceDN w:val="0"/>
              <w:adjustRightInd w:val="0"/>
              <w:spacing w:after="1" w:line="200" w:lineRule="atLeast"/>
              <w:jc w:val="both"/>
              <w:rPr>
                <w:rFonts w:cs="Arial"/>
                <w:szCs w:val="20"/>
              </w:rPr>
            </w:pPr>
          </w:p>
          <w:p w:rsidR="008D08BC" w:rsidRDefault="008D08BC" w:rsidP="00743AA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Должностное лицо, уполномоченное подписывать Отчет        (</w:t>
            </w:r>
            <w:r w:rsidRPr="00F32423">
              <w:rPr>
                <w:rFonts w:ascii="Courier New" w:hAnsi="Courier New" w:cs="Courier New"/>
                <w:strike/>
                <w:color w:val="FF0000"/>
                <w:szCs w:val="20"/>
              </w:rPr>
              <w:t>Ф.И.О.</w:t>
            </w:r>
            <w:r>
              <w:rPr>
                <w:rFonts w:ascii="Courier New" w:hAnsi="Courier New" w:cs="Courier New"/>
                <w:szCs w:val="20"/>
              </w:rPr>
              <w:t>)</w:t>
            </w:r>
          </w:p>
          <w:p w:rsidR="008D08BC" w:rsidRDefault="008D08BC" w:rsidP="00743AA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Исполнитель                                               (</w:t>
            </w:r>
            <w:r w:rsidRPr="00F32423">
              <w:rPr>
                <w:rFonts w:ascii="Courier New" w:hAnsi="Courier New" w:cs="Courier New"/>
                <w:strike/>
                <w:color w:val="FF0000"/>
                <w:szCs w:val="20"/>
              </w:rPr>
              <w:t>Ф.И.О.</w:t>
            </w:r>
            <w:r>
              <w:rPr>
                <w:rFonts w:ascii="Courier New" w:hAnsi="Courier New" w:cs="Courier New"/>
                <w:szCs w:val="20"/>
              </w:rPr>
              <w:t>)</w:t>
            </w:r>
          </w:p>
          <w:p w:rsidR="008D08BC" w:rsidRDefault="008D08BC" w:rsidP="00743AA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Телефон:</w:t>
            </w:r>
          </w:p>
          <w:p w:rsidR="008D08BC" w:rsidRPr="008D08BC" w:rsidRDefault="008D08BC" w:rsidP="00743AA2">
            <w:pPr>
              <w:autoSpaceDE w:val="0"/>
              <w:autoSpaceDN w:val="0"/>
              <w:adjustRightInd w:val="0"/>
              <w:spacing w:after="1" w:line="200" w:lineRule="atLeast"/>
              <w:jc w:val="both"/>
              <w:rPr>
                <w:rFonts w:ascii="Courier New" w:hAnsi="Courier New" w:cs="Courier New"/>
                <w:szCs w:val="20"/>
              </w:rPr>
            </w:pPr>
            <w:r>
              <w:rPr>
                <w:rFonts w:ascii="Courier New" w:hAnsi="Courier New" w:cs="Courier New"/>
                <w:szCs w:val="20"/>
              </w:rPr>
              <w:t>"__" __________ ____ г.</w:t>
            </w:r>
          </w:p>
        </w:tc>
        <w:tc>
          <w:tcPr>
            <w:tcW w:w="10998" w:type="dxa"/>
          </w:tcPr>
          <w:p w:rsidR="00743AA2" w:rsidRDefault="00743AA2" w:rsidP="00743AA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6"/>
              <w:gridCol w:w="1276"/>
              <w:gridCol w:w="1701"/>
              <w:gridCol w:w="1417"/>
              <w:gridCol w:w="1418"/>
              <w:gridCol w:w="1705"/>
            </w:tblGrid>
            <w:tr w:rsidR="00743AA2" w:rsidTr="00F32423">
              <w:tc>
                <w:tcPr>
                  <w:tcW w:w="1526" w:type="dxa"/>
                  <w:vMerge w:val="restart"/>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Количество кредитов в отчетном периоде, единиц</w:t>
                  </w:r>
                </w:p>
              </w:tc>
              <w:tc>
                <w:tcPr>
                  <w:tcW w:w="2977" w:type="dxa"/>
                  <w:gridSpan w:val="2"/>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Объем кредитов до реструктуризации (урегулирования) проблемной задолженности</w:t>
                  </w:r>
                </w:p>
              </w:tc>
              <w:tc>
                <w:tcPr>
                  <w:tcW w:w="1417" w:type="dxa"/>
                  <w:vMerge w:val="restart"/>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Код операции</w:t>
                  </w:r>
                </w:p>
              </w:tc>
              <w:tc>
                <w:tcPr>
                  <w:tcW w:w="3123" w:type="dxa"/>
                  <w:gridSpan w:val="2"/>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Объем кредитов на дату реструктуризации (урегулирования) проблемной задолженности</w:t>
                  </w:r>
                </w:p>
              </w:tc>
            </w:tr>
            <w:tr w:rsidR="00743AA2" w:rsidTr="00F32423">
              <w:tc>
                <w:tcPr>
                  <w:tcW w:w="1526" w:type="dxa"/>
                  <w:vMerge/>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both"/>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код валюты</w:t>
                  </w:r>
                </w:p>
              </w:tc>
              <w:tc>
                <w:tcPr>
                  <w:tcW w:w="170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sidRPr="00F32423">
                    <w:rPr>
                      <w:rFonts w:cs="Arial"/>
                      <w:szCs w:val="20"/>
                      <w:shd w:val="clear" w:color="auto" w:fill="C0C0C0"/>
                    </w:rPr>
                    <w:t>единиц</w:t>
                  </w:r>
                  <w:r>
                    <w:rPr>
                      <w:rFonts w:cs="Arial"/>
                      <w:szCs w:val="20"/>
                    </w:rPr>
                    <w:t xml:space="preserve"> валюты</w:t>
                  </w:r>
                </w:p>
              </w:tc>
              <w:tc>
                <w:tcPr>
                  <w:tcW w:w="1417" w:type="dxa"/>
                  <w:vMerge/>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код валюты</w:t>
                  </w:r>
                </w:p>
              </w:tc>
              <w:tc>
                <w:tcPr>
                  <w:tcW w:w="1705"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sidRPr="00F32423">
                    <w:rPr>
                      <w:rFonts w:cs="Arial"/>
                      <w:szCs w:val="20"/>
                      <w:shd w:val="clear" w:color="auto" w:fill="C0C0C0"/>
                    </w:rPr>
                    <w:t>единиц</w:t>
                  </w:r>
                  <w:r>
                    <w:rPr>
                      <w:rFonts w:cs="Arial"/>
                      <w:szCs w:val="20"/>
                    </w:rPr>
                    <w:t xml:space="preserve"> валюты</w:t>
                  </w:r>
                </w:p>
              </w:tc>
            </w:tr>
            <w:tr w:rsidR="00743AA2" w:rsidTr="00F32423">
              <w:tc>
                <w:tcPr>
                  <w:tcW w:w="1526"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1</w:t>
                  </w:r>
                </w:p>
              </w:tc>
              <w:tc>
                <w:tcPr>
                  <w:tcW w:w="1276"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2</w:t>
                  </w:r>
                </w:p>
              </w:tc>
              <w:tc>
                <w:tcPr>
                  <w:tcW w:w="170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3</w:t>
                  </w:r>
                </w:p>
              </w:tc>
              <w:tc>
                <w:tcPr>
                  <w:tcW w:w="1417"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4</w:t>
                  </w:r>
                </w:p>
              </w:tc>
              <w:tc>
                <w:tcPr>
                  <w:tcW w:w="1418"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5</w:t>
                  </w:r>
                </w:p>
              </w:tc>
              <w:tc>
                <w:tcPr>
                  <w:tcW w:w="1705"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6</w:t>
                  </w:r>
                </w:p>
              </w:tc>
            </w:tr>
            <w:tr w:rsidR="00743AA2" w:rsidTr="00F32423">
              <w:tc>
                <w:tcPr>
                  <w:tcW w:w="1526"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1705" w:type="dxa"/>
                  <w:tcBorders>
                    <w:top w:val="single" w:sz="4" w:space="0" w:color="auto"/>
                    <w:left w:val="single" w:sz="4" w:space="0" w:color="auto"/>
                    <w:bottom w:val="single" w:sz="4" w:space="0" w:color="auto"/>
                    <w:right w:val="single" w:sz="4" w:space="0" w:color="auto"/>
                  </w:tcBorders>
                </w:tcPr>
                <w:p w:rsidR="00743AA2" w:rsidRDefault="00743AA2" w:rsidP="00743AA2">
                  <w:pPr>
                    <w:autoSpaceDE w:val="0"/>
                    <w:autoSpaceDN w:val="0"/>
                    <w:adjustRightInd w:val="0"/>
                    <w:spacing w:after="1" w:line="200" w:lineRule="atLeast"/>
                    <w:rPr>
                      <w:rFonts w:cs="Arial"/>
                      <w:szCs w:val="20"/>
                    </w:rPr>
                  </w:pPr>
                </w:p>
              </w:tc>
            </w:tr>
          </w:tbl>
          <w:p w:rsidR="00743AA2" w:rsidRDefault="00743AA2" w:rsidP="00743AA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7"/>
              <w:gridCol w:w="284"/>
              <w:gridCol w:w="1559"/>
              <w:gridCol w:w="284"/>
              <w:gridCol w:w="3266"/>
            </w:tblGrid>
            <w:tr w:rsidR="00743AA2" w:rsidTr="00F32423">
              <w:tc>
                <w:tcPr>
                  <w:tcW w:w="3657" w:type="dxa"/>
                  <w:tcBorders>
                    <w:bottom w:val="single" w:sz="4" w:space="0" w:color="auto"/>
                  </w:tcBorders>
                  <w:vAlign w:val="bottom"/>
                </w:tcPr>
                <w:p w:rsidR="00743AA2" w:rsidRDefault="00743AA2" w:rsidP="00743AA2">
                  <w:pPr>
                    <w:autoSpaceDE w:val="0"/>
                    <w:autoSpaceDN w:val="0"/>
                    <w:adjustRightInd w:val="0"/>
                    <w:spacing w:after="1" w:line="200" w:lineRule="atLeast"/>
                    <w:rPr>
                      <w:rFonts w:cs="Arial"/>
                      <w:szCs w:val="20"/>
                    </w:rPr>
                  </w:pPr>
                  <w:r>
                    <w:rPr>
                      <w:rFonts w:cs="Arial"/>
                      <w:szCs w:val="20"/>
                    </w:rPr>
                    <w:t>Должностное лицо, уполномоченное подписывать Отчет</w:t>
                  </w:r>
                </w:p>
              </w:tc>
              <w:tc>
                <w:tcPr>
                  <w:tcW w:w="284" w:type="dxa"/>
                </w:tcPr>
                <w:p w:rsidR="00743AA2" w:rsidRDefault="00743AA2" w:rsidP="00743AA2">
                  <w:pPr>
                    <w:autoSpaceDE w:val="0"/>
                    <w:autoSpaceDN w:val="0"/>
                    <w:adjustRightInd w:val="0"/>
                    <w:spacing w:after="1" w:line="200" w:lineRule="atLeast"/>
                    <w:rPr>
                      <w:rFonts w:cs="Arial"/>
                      <w:szCs w:val="20"/>
                    </w:rPr>
                  </w:pPr>
                </w:p>
              </w:tc>
              <w:tc>
                <w:tcPr>
                  <w:tcW w:w="1559" w:type="dxa"/>
                  <w:tcBorders>
                    <w:bottom w:val="single" w:sz="4" w:space="0" w:color="auto"/>
                  </w:tcBorders>
                </w:tcPr>
                <w:p w:rsidR="00743AA2" w:rsidRDefault="00743AA2" w:rsidP="00743AA2">
                  <w:pPr>
                    <w:autoSpaceDE w:val="0"/>
                    <w:autoSpaceDN w:val="0"/>
                    <w:adjustRightInd w:val="0"/>
                    <w:spacing w:after="1" w:line="200" w:lineRule="atLeast"/>
                    <w:rPr>
                      <w:rFonts w:cs="Arial"/>
                      <w:szCs w:val="20"/>
                    </w:rPr>
                  </w:pPr>
                </w:p>
              </w:tc>
              <w:tc>
                <w:tcPr>
                  <w:tcW w:w="284" w:type="dxa"/>
                </w:tcPr>
                <w:p w:rsidR="00743AA2" w:rsidRDefault="00743AA2" w:rsidP="00743AA2">
                  <w:pPr>
                    <w:autoSpaceDE w:val="0"/>
                    <w:autoSpaceDN w:val="0"/>
                    <w:adjustRightInd w:val="0"/>
                    <w:spacing w:after="1" w:line="200" w:lineRule="atLeast"/>
                    <w:rPr>
                      <w:rFonts w:cs="Arial"/>
                      <w:szCs w:val="20"/>
                    </w:rPr>
                  </w:pPr>
                </w:p>
              </w:tc>
              <w:tc>
                <w:tcPr>
                  <w:tcW w:w="3266" w:type="dxa"/>
                  <w:tcBorders>
                    <w:bottom w:val="single" w:sz="4" w:space="0" w:color="auto"/>
                  </w:tcBorders>
                </w:tcPr>
                <w:p w:rsidR="00743AA2" w:rsidRDefault="00743AA2" w:rsidP="00743AA2">
                  <w:pPr>
                    <w:autoSpaceDE w:val="0"/>
                    <w:autoSpaceDN w:val="0"/>
                    <w:adjustRightInd w:val="0"/>
                    <w:spacing w:after="1" w:line="200" w:lineRule="atLeast"/>
                    <w:rPr>
                      <w:rFonts w:cs="Arial"/>
                      <w:szCs w:val="20"/>
                    </w:rPr>
                  </w:pPr>
                </w:p>
              </w:tc>
            </w:tr>
            <w:tr w:rsidR="00743AA2" w:rsidTr="00F32423">
              <w:tc>
                <w:tcPr>
                  <w:tcW w:w="3657" w:type="dxa"/>
                  <w:tcBorders>
                    <w:top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sidRPr="00F32423">
                    <w:rPr>
                      <w:rFonts w:cs="Arial"/>
                      <w:szCs w:val="20"/>
                      <w:shd w:val="clear" w:color="auto" w:fill="C0C0C0"/>
                    </w:rPr>
                    <w:t>(должность)</w:t>
                  </w:r>
                </w:p>
              </w:tc>
              <w:tc>
                <w:tcPr>
                  <w:tcW w:w="284" w:type="dxa"/>
                </w:tcPr>
                <w:p w:rsidR="00743AA2" w:rsidRDefault="00743AA2" w:rsidP="00743AA2">
                  <w:pPr>
                    <w:autoSpaceDE w:val="0"/>
                    <w:autoSpaceDN w:val="0"/>
                    <w:adjustRightInd w:val="0"/>
                    <w:spacing w:after="1" w:line="200" w:lineRule="atLeast"/>
                    <w:rPr>
                      <w:rFonts w:cs="Arial"/>
                      <w:szCs w:val="20"/>
                    </w:rPr>
                  </w:pPr>
                </w:p>
              </w:tc>
              <w:tc>
                <w:tcPr>
                  <w:tcW w:w="1559" w:type="dxa"/>
                  <w:tcBorders>
                    <w:top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sidRPr="00F32423">
                    <w:rPr>
                      <w:rFonts w:cs="Arial"/>
                      <w:szCs w:val="20"/>
                      <w:shd w:val="clear" w:color="auto" w:fill="C0C0C0"/>
                    </w:rPr>
                    <w:t>(подпись)</w:t>
                  </w:r>
                </w:p>
              </w:tc>
              <w:tc>
                <w:tcPr>
                  <w:tcW w:w="284" w:type="dxa"/>
                </w:tcPr>
                <w:p w:rsidR="00743AA2" w:rsidRDefault="00743AA2" w:rsidP="00743AA2">
                  <w:pPr>
                    <w:autoSpaceDE w:val="0"/>
                    <w:autoSpaceDN w:val="0"/>
                    <w:adjustRightInd w:val="0"/>
                    <w:spacing w:after="1" w:line="200" w:lineRule="atLeast"/>
                    <w:rPr>
                      <w:rFonts w:cs="Arial"/>
                      <w:szCs w:val="20"/>
                    </w:rPr>
                  </w:pPr>
                </w:p>
              </w:tc>
              <w:tc>
                <w:tcPr>
                  <w:tcW w:w="3266" w:type="dxa"/>
                  <w:tcBorders>
                    <w:top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w:t>
                  </w:r>
                  <w:r w:rsidRPr="00F32423">
                    <w:rPr>
                      <w:rFonts w:cs="Arial"/>
                      <w:szCs w:val="20"/>
                      <w:shd w:val="clear" w:color="auto" w:fill="C0C0C0"/>
                    </w:rPr>
                    <w:t>фамилия, имя, отчество (последнее - при наличии</w:t>
                  </w:r>
                  <w:r>
                    <w:rPr>
                      <w:rFonts w:cs="Arial"/>
                      <w:szCs w:val="20"/>
                    </w:rPr>
                    <w:t>)</w:t>
                  </w:r>
                </w:p>
              </w:tc>
            </w:tr>
          </w:tbl>
          <w:p w:rsidR="00743AA2" w:rsidRDefault="00743AA2" w:rsidP="00743AA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53"/>
              <w:gridCol w:w="340"/>
              <w:gridCol w:w="5839"/>
            </w:tblGrid>
            <w:tr w:rsidR="00743AA2" w:rsidTr="007D0EB2">
              <w:tc>
                <w:tcPr>
                  <w:tcW w:w="1653" w:type="dxa"/>
                  <w:vAlign w:val="bottom"/>
                </w:tcPr>
                <w:p w:rsidR="00743AA2" w:rsidRDefault="00743AA2" w:rsidP="00743AA2">
                  <w:pPr>
                    <w:autoSpaceDE w:val="0"/>
                    <w:autoSpaceDN w:val="0"/>
                    <w:adjustRightInd w:val="0"/>
                    <w:spacing w:after="1" w:line="200" w:lineRule="atLeast"/>
                    <w:rPr>
                      <w:rFonts w:cs="Arial"/>
                      <w:szCs w:val="20"/>
                    </w:rPr>
                  </w:pPr>
                  <w:r>
                    <w:rPr>
                      <w:rFonts w:cs="Arial"/>
                      <w:szCs w:val="20"/>
                    </w:rPr>
                    <w:lastRenderedPageBreak/>
                    <w:t>Исполнитель</w:t>
                  </w:r>
                  <w:r w:rsidRPr="00F32423">
                    <w:rPr>
                      <w:rFonts w:cs="Arial"/>
                      <w:szCs w:val="20"/>
                      <w:shd w:val="clear" w:color="auto" w:fill="C0C0C0"/>
                    </w:rPr>
                    <w:t>:</w:t>
                  </w:r>
                </w:p>
              </w:tc>
              <w:tc>
                <w:tcPr>
                  <w:tcW w:w="340" w:type="dxa"/>
                </w:tcPr>
                <w:p w:rsidR="00743AA2" w:rsidRDefault="00743AA2" w:rsidP="00743AA2">
                  <w:pPr>
                    <w:autoSpaceDE w:val="0"/>
                    <w:autoSpaceDN w:val="0"/>
                    <w:adjustRightInd w:val="0"/>
                    <w:spacing w:after="1" w:line="200" w:lineRule="atLeast"/>
                    <w:rPr>
                      <w:rFonts w:cs="Arial"/>
                      <w:szCs w:val="20"/>
                    </w:rPr>
                  </w:pPr>
                </w:p>
              </w:tc>
              <w:tc>
                <w:tcPr>
                  <w:tcW w:w="5839" w:type="dxa"/>
                  <w:tcBorders>
                    <w:bottom w:val="single" w:sz="4" w:space="0" w:color="auto"/>
                  </w:tcBorders>
                  <w:vAlign w:val="bottom"/>
                </w:tcPr>
                <w:p w:rsidR="00743AA2" w:rsidRDefault="00743AA2" w:rsidP="00743AA2">
                  <w:pPr>
                    <w:autoSpaceDE w:val="0"/>
                    <w:autoSpaceDN w:val="0"/>
                    <w:adjustRightInd w:val="0"/>
                    <w:spacing w:after="1" w:line="200" w:lineRule="atLeast"/>
                    <w:rPr>
                      <w:rFonts w:cs="Arial"/>
                      <w:szCs w:val="20"/>
                    </w:rPr>
                  </w:pPr>
                </w:p>
              </w:tc>
            </w:tr>
            <w:tr w:rsidR="00743AA2" w:rsidTr="007D0EB2">
              <w:tc>
                <w:tcPr>
                  <w:tcW w:w="1653" w:type="dxa"/>
                </w:tcPr>
                <w:p w:rsidR="00743AA2" w:rsidRDefault="00743AA2" w:rsidP="00743AA2">
                  <w:pPr>
                    <w:autoSpaceDE w:val="0"/>
                    <w:autoSpaceDN w:val="0"/>
                    <w:adjustRightInd w:val="0"/>
                    <w:spacing w:after="1" w:line="200" w:lineRule="atLeast"/>
                    <w:rPr>
                      <w:rFonts w:cs="Arial"/>
                      <w:szCs w:val="20"/>
                    </w:rPr>
                  </w:pPr>
                </w:p>
              </w:tc>
              <w:tc>
                <w:tcPr>
                  <w:tcW w:w="340" w:type="dxa"/>
                </w:tcPr>
                <w:p w:rsidR="00743AA2" w:rsidRDefault="00743AA2" w:rsidP="00743AA2">
                  <w:pPr>
                    <w:autoSpaceDE w:val="0"/>
                    <w:autoSpaceDN w:val="0"/>
                    <w:adjustRightInd w:val="0"/>
                    <w:spacing w:after="1" w:line="200" w:lineRule="atLeast"/>
                    <w:rPr>
                      <w:rFonts w:cs="Arial"/>
                      <w:szCs w:val="20"/>
                    </w:rPr>
                  </w:pPr>
                </w:p>
              </w:tc>
              <w:tc>
                <w:tcPr>
                  <w:tcW w:w="5839" w:type="dxa"/>
                  <w:tcBorders>
                    <w:top w:val="single" w:sz="4" w:space="0" w:color="auto"/>
                  </w:tcBorders>
                </w:tcPr>
                <w:p w:rsidR="00743AA2" w:rsidRDefault="00743AA2" w:rsidP="00743AA2">
                  <w:pPr>
                    <w:autoSpaceDE w:val="0"/>
                    <w:autoSpaceDN w:val="0"/>
                    <w:adjustRightInd w:val="0"/>
                    <w:spacing w:after="1" w:line="200" w:lineRule="atLeast"/>
                    <w:jc w:val="center"/>
                    <w:rPr>
                      <w:rFonts w:cs="Arial"/>
                      <w:szCs w:val="20"/>
                    </w:rPr>
                  </w:pPr>
                  <w:r>
                    <w:rPr>
                      <w:rFonts w:cs="Arial"/>
                      <w:szCs w:val="20"/>
                    </w:rPr>
                    <w:t>(</w:t>
                  </w:r>
                  <w:r w:rsidRPr="00F32423">
                    <w:rPr>
                      <w:rFonts w:cs="Arial"/>
                      <w:szCs w:val="20"/>
                      <w:shd w:val="clear" w:color="auto" w:fill="C0C0C0"/>
                    </w:rPr>
                    <w:t>фамилия, имя, отчество (последнее - при наличии</w:t>
                  </w:r>
                  <w:r>
                    <w:rPr>
                      <w:rFonts w:cs="Arial"/>
                      <w:szCs w:val="20"/>
                    </w:rPr>
                    <w:t>)</w:t>
                  </w:r>
                </w:p>
              </w:tc>
            </w:tr>
            <w:tr w:rsidR="00743AA2" w:rsidTr="007D0EB2">
              <w:tc>
                <w:tcPr>
                  <w:tcW w:w="7832" w:type="dxa"/>
                  <w:gridSpan w:val="3"/>
                </w:tcPr>
                <w:p w:rsidR="00743AA2" w:rsidRDefault="00743AA2" w:rsidP="00743AA2">
                  <w:pPr>
                    <w:autoSpaceDE w:val="0"/>
                    <w:autoSpaceDN w:val="0"/>
                    <w:adjustRightInd w:val="0"/>
                    <w:spacing w:after="1" w:line="200" w:lineRule="atLeast"/>
                    <w:rPr>
                      <w:rFonts w:cs="Arial"/>
                      <w:szCs w:val="20"/>
                    </w:rPr>
                  </w:pPr>
                  <w:r>
                    <w:rPr>
                      <w:rFonts w:cs="Arial"/>
                      <w:szCs w:val="20"/>
                    </w:rPr>
                    <w:t>Телефон:</w:t>
                  </w:r>
                </w:p>
                <w:p w:rsidR="00743AA2" w:rsidRDefault="00743AA2" w:rsidP="00743AA2">
                  <w:pPr>
                    <w:autoSpaceDE w:val="0"/>
                    <w:autoSpaceDN w:val="0"/>
                    <w:adjustRightInd w:val="0"/>
                    <w:spacing w:after="1" w:line="200" w:lineRule="atLeast"/>
                    <w:rPr>
                      <w:rFonts w:cs="Arial"/>
                      <w:szCs w:val="20"/>
                    </w:rPr>
                  </w:pPr>
                  <w:r>
                    <w:rPr>
                      <w:rFonts w:cs="Arial"/>
                      <w:szCs w:val="20"/>
                    </w:rPr>
                    <w:t>"__" _____________ ____ г.</w:t>
                  </w:r>
                </w:p>
              </w:tc>
            </w:tr>
          </w:tbl>
          <w:p w:rsidR="008D08BC" w:rsidRDefault="008D08BC" w:rsidP="00743AA2">
            <w:pPr>
              <w:spacing w:after="1" w:line="200" w:lineRule="atLeast"/>
              <w:jc w:val="both"/>
              <w:rPr>
                <w:rFonts w:cs="Arial"/>
              </w:rPr>
            </w:pPr>
          </w:p>
        </w:tc>
      </w:tr>
    </w:tbl>
    <w:p w:rsidR="008D08BC" w:rsidRDefault="008D08BC" w:rsidP="008D08BC">
      <w:pPr>
        <w:spacing w:after="0" w:line="240" w:lineRule="auto"/>
        <w:jc w:val="both"/>
        <w:sectPr w:rsidR="008D08BC" w:rsidSect="008D08BC">
          <w:pgSz w:w="23814" w:h="16840" w:orient="landscape" w:code="9"/>
          <w:pgMar w:top="1701" w:right="1134" w:bottom="851" w:left="1134" w:header="709" w:footer="709"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743AA2" w:rsidTr="006B28A6">
        <w:tc>
          <w:tcPr>
            <w:tcW w:w="7597" w:type="dxa"/>
          </w:tcPr>
          <w:p w:rsidR="00743AA2" w:rsidRDefault="00743AA2" w:rsidP="00743AA2">
            <w:pPr>
              <w:autoSpaceDE w:val="0"/>
              <w:autoSpaceDN w:val="0"/>
              <w:adjustRightInd w:val="0"/>
              <w:spacing w:after="1" w:line="200" w:lineRule="atLeast"/>
              <w:jc w:val="both"/>
              <w:rPr>
                <w:rFonts w:cs="Arial"/>
                <w:szCs w:val="20"/>
              </w:rPr>
            </w:pPr>
          </w:p>
        </w:tc>
        <w:tc>
          <w:tcPr>
            <w:tcW w:w="7597" w:type="dxa"/>
          </w:tcPr>
          <w:p w:rsidR="00743AA2" w:rsidRDefault="00743AA2" w:rsidP="00743AA2">
            <w:pPr>
              <w:autoSpaceDE w:val="0"/>
              <w:autoSpaceDN w:val="0"/>
              <w:adjustRightInd w:val="0"/>
              <w:spacing w:after="1" w:line="200" w:lineRule="atLeast"/>
              <w:ind w:firstLine="539"/>
              <w:jc w:val="both"/>
              <w:outlineLvl w:val="0"/>
              <w:rPr>
                <w:rFonts w:cs="Arial"/>
                <w:szCs w:val="20"/>
              </w:rPr>
            </w:pPr>
          </w:p>
          <w:p w:rsidR="00743AA2" w:rsidRDefault="00743AA2" w:rsidP="00743AA2">
            <w:pPr>
              <w:autoSpaceDE w:val="0"/>
              <w:autoSpaceDN w:val="0"/>
              <w:adjustRightInd w:val="0"/>
              <w:spacing w:after="1" w:line="200" w:lineRule="atLeast"/>
              <w:ind w:firstLine="539"/>
              <w:jc w:val="both"/>
              <w:rPr>
                <w:rFonts w:cs="Arial"/>
                <w:szCs w:val="20"/>
              </w:rPr>
            </w:pPr>
            <w:r w:rsidRPr="00743AA2">
              <w:rPr>
                <w:rFonts w:cs="Arial"/>
                <w:szCs w:val="20"/>
                <w:shd w:val="clear" w:color="auto" w:fill="C0C0C0"/>
              </w:rPr>
              <w:t>--------------------------------</w:t>
            </w:r>
          </w:p>
          <w:p w:rsidR="00743AA2" w:rsidRDefault="00743AA2" w:rsidP="00743AA2">
            <w:pPr>
              <w:autoSpaceDE w:val="0"/>
              <w:autoSpaceDN w:val="0"/>
              <w:adjustRightInd w:val="0"/>
              <w:spacing w:before="200" w:after="1" w:line="200" w:lineRule="atLeast"/>
              <w:ind w:firstLine="539"/>
              <w:jc w:val="both"/>
              <w:rPr>
                <w:rFonts w:cs="Arial"/>
                <w:szCs w:val="20"/>
              </w:rPr>
            </w:pPr>
            <w:r w:rsidRPr="00743AA2">
              <w:rPr>
                <w:rFonts w:cs="Arial"/>
                <w:szCs w:val="20"/>
                <w:shd w:val="clear" w:color="auto" w:fill="C0C0C0"/>
              </w:rPr>
              <w:t>&lt;1&gt; Общероссийский классификатор объектов административно-территориального деления.</w:t>
            </w:r>
          </w:p>
          <w:p w:rsidR="00743AA2" w:rsidRDefault="00743AA2" w:rsidP="00743AA2">
            <w:pPr>
              <w:autoSpaceDE w:val="0"/>
              <w:autoSpaceDN w:val="0"/>
              <w:adjustRightInd w:val="0"/>
              <w:spacing w:before="200" w:after="1" w:line="200" w:lineRule="atLeast"/>
              <w:ind w:firstLine="539"/>
              <w:jc w:val="both"/>
              <w:rPr>
                <w:rFonts w:cs="Arial"/>
                <w:szCs w:val="20"/>
              </w:rPr>
            </w:pPr>
            <w:r w:rsidRPr="00743AA2">
              <w:rPr>
                <w:rFonts w:cs="Arial"/>
                <w:szCs w:val="20"/>
                <w:shd w:val="clear" w:color="auto" w:fill="C0C0C0"/>
              </w:rPr>
              <w:t>&lt;2&gt; Общероссийский классификатор предприятий и организаций.</w:t>
            </w:r>
          </w:p>
          <w:p w:rsidR="00743AA2" w:rsidRPr="00743AA2" w:rsidRDefault="00743AA2" w:rsidP="00743AA2">
            <w:pPr>
              <w:autoSpaceDE w:val="0"/>
              <w:autoSpaceDN w:val="0"/>
              <w:adjustRightInd w:val="0"/>
              <w:spacing w:before="200" w:after="1" w:line="200" w:lineRule="atLeast"/>
              <w:ind w:firstLine="539"/>
              <w:jc w:val="both"/>
              <w:rPr>
                <w:rFonts w:cs="Arial"/>
                <w:szCs w:val="20"/>
              </w:rPr>
            </w:pPr>
            <w:r w:rsidRPr="00743AA2">
              <w:rPr>
                <w:rFonts w:cs="Arial"/>
                <w:szCs w:val="20"/>
                <w:shd w:val="clear" w:color="auto" w:fill="C0C0C0"/>
              </w:rPr>
              <w:t>&lt;3&gt; Общероссийский классификатор управленческой документации.</w:t>
            </w:r>
          </w:p>
        </w:tc>
      </w:tr>
      <w:tr w:rsidR="00F32423" w:rsidTr="006B28A6">
        <w:tc>
          <w:tcPr>
            <w:tcW w:w="7597" w:type="dxa"/>
          </w:tcPr>
          <w:p w:rsidR="005C7020" w:rsidRDefault="005C7020" w:rsidP="005C7020">
            <w:pPr>
              <w:autoSpaceDE w:val="0"/>
              <w:autoSpaceDN w:val="0"/>
              <w:adjustRightInd w:val="0"/>
              <w:spacing w:after="1" w:line="200" w:lineRule="atLeast"/>
              <w:jc w:val="both"/>
              <w:rPr>
                <w:rFonts w:cs="Arial"/>
                <w:szCs w:val="20"/>
              </w:rPr>
            </w:pPr>
          </w:p>
          <w:p w:rsidR="005C7020" w:rsidRDefault="005C7020" w:rsidP="005C7020">
            <w:pPr>
              <w:autoSpaceDE w:val="0"/>
              <w:autoSpaceDN w:val="0"/>
              <w:adjustRightInd w:val="0"/>
              <w:spacing w:after="1" w:line="200" w:lineRule="atLeast"/>
              <w:jc w:val="center"/>
              <w:outlineLvl w:val="1"/>
              <w:rPr>
                <w:rFonts w:cs="Arial"/>
                <w:szCs w:val="20"/>
              </w:rPr>
            </w:pPr>
            <w:r>
              <w:rPr>
                <w:rFonts w:cs="Arial"/>
                <w:szCs w:val="20"/>
              </w:rPr>
              <w:t>Порядок</w:t>
            </w:r>
          </w:p>
          <w:p w:rsidR="005C7020" w:rsidRDefault="005C7020" w:rsidP="005C7020">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0409316</w:t>
            </w:r>
          </w:p>
          <w:p w:rsidR="005C7020" w:rsidRDefault="005C7020" w:rsidP="005C7020">
            <w:pPr>
              <w:autoSpaceDE w:val="0"/>
              <w:autoSpaceDN w:val="0"/>
              <w:adjustRightInd w:val="0"/>
              <w:spacing w:after="1" w:line="200" w:lineRule="atLeast"/>
              <w:jc w:val="center"/>
              <w:rPr>
                <w:rFonts w:cs="Arial"/>
                <w:szCs w:val="20"/>
              </w:rPr>
            </w:pPr>
            <w:r>
              <w:rPr>
                <w:rFonts w:cs="Arial"/>
                <w:szCs w:val="20"/>
              </w:rPr>
              <w:t>"Сведения о кредитах, предоставленных физическим лицам"</w:t>
            </w:r>
          </w:p>
          <w:p w:rsidR="005C7020" w:rsidRDefault="005C7020" w:rsidP="005C7020">
            <w:pPr>
              <w:spacing w:after="1" w:line="200" w:lineRule="atLeast"/>
              <w:jc w:val="both"/>
              <w:rPr>
                <w:rFonts w:cs="Arial"/>
              </w:rPr>
            </w:pPr>
          </w:p>
          <w:p w:rsidR="00F32423" w:rsidRPr="005C7020" w:rsidRDefault="005C7020" w:rsidP="005C7020">
            <w:pPr>
              <w:spacing w:after="1" w:line="200" w:lineRule="atLeast"/>
              <w:ind w:firstLine="539"/>
              <w:jc w:val="both"/>
            </w:pPr>
            <w:r>
              <w:rPr>
                <w:rFonts w:cs="Arial"/>
              </w:rPr>
              <w:t xml:space="preserve">1. Разделы 1 - 3 отчетности по форме 0409316 "Сведения о кредитах, предоставленных физическим лицам" (далее - Отчет) </w:t>
            </w:r>
            <w:r>
              <w:rPr>
                <w:rFonts w:cs="Arial"/>
                <w:strike/>
                <w:color w:val="FF0000"/>
              </w:rPr>
              <w:t>содержат</w:t>
            </w:r>
            <w:r>
              <w:rPr>
                <w:rFonts w:cs="Arial"/>
              </w:rPr>
              <w:t xml:space="preserve"> сведения о территориальной структуре предоставленных кредитными организациями физическим лицам - резидентам Российской Федерации (далее - заемщики) кредитов, в том числе жилищных кредитов и прав требования по ипотечным жилищным кредитам, об объемах и источниках досрочного погашения и </w:t>
            </w:r>
            <w:r>
              <w:rPr>
                <w:rFonts w:cs="Arial"/>
                <w:strike/>
                <w:color w:val="FF0000"/>
              </w:rPr>
              <w:t>о способах рефинансирования ипотечных жилищных кредитов</w:t>
            </w:r>
            <w:r>
              <w:rPr>
                <w:rFonts w:cs="Arial"/>
              </w:rPr>
              <w:t>.</w:t>
            </w:r>
          </w:p>
        </w:tc>
        <w:tc>
          <w:tcPr>
            <w:tcW w:w="7597" w:type="dxa"/>
          </w:tcPr>
          <w:p w:rsidR="005C7020" w:rsidRDefault="005C7020" w:rsidP="005C7020">
            <w:pPr>
              <w:spacing w:after="1" w:line="200" w:lineRule="atLeast"/>
              <w:jc w:val="both"/>
              <w:rPr>
                <w:rFonts w:cs="Arial"/>
              </w:rPr>
            </w:pPr>
          </w:p>
          <w:p w:rsidR="005C7020" w:rsidRPr="00743AA2" w:rsidRDefault="005C7020" w:rsidP="005C7020">
            <w:pPr>
              <w:spacing w:after="1" w:line="200" w:lineRule="atLeast"/>
              <w:jc w:val="center"/>
              <w:rPr>
                <w:rFonts w:cs="Arial"/>
              </w:rPr>
            </w:pPr>
            <w:r w:rsidRPr="00743AA2">
              <w:rPr>
                <w:rFonts w:cs="Arial"/>
              </w:rPr>
              <w:t>Порядок</w:t>
            </w:r>
          </w:p>
          <w:p w:rsidR="005C7020" w:rsidRPr="00743AA2" w:rsidRDefault="005C7020" w:rsidP="005C7020">
            <w:pPr>
              <w:spacing w:after="1" w:line="200" w:lineRule="atLeast"/>
              <w:jc w:val="center"/>
              <w:rPr>
                <w:rFonts w:cs="Arial"/>
              </w:rPr>
            </w:pPr>
            <w:r w:rsidRPr="00743AA2">
              <w:rPr>
                <w:rFonts w:cs="Arial"/>
              </w:rPr>
              <w:t>составления и представления отчетности по форме 0409316</w:t>
            </w:r>
          </w:p>
          <w:p w:rsidR="005C7020" w:rsidRDefault="005C7020" w:rsidP="005C7020">
            <w:pPr>
              <w:spacing w:after="1" w:line="200" w:lineRule="atLeast"/>
              <w:jc w:val="center"/>
              <w:rPr>
                <w:rFonts w:cs="Arial"/>
              </w:rPr>
            </w:pPr>
            <w:r w:rsidRPr="00743AA2">
              <w:rPr>
                <w:rFonts w:cs="Arial"/>
              </w:rPr>
              <w:t>"Сведения о кредитах, предоставленных физическим лицам"</w:t>
            </w:r>
          </w:p>
          <w:p w:rsidR="005C7020" w:rsidRDefault="005C7020" w:rsidP="005C7020">
            <w:pPr>
              <w:spacing w:after="1" w:line="200" w:lineRule="atLeast"/>
              <w:jc w:val="both"/>
              <w:rPr>
                <w:rFonts w:cs="Arial"/>
              </w:rPr>
            </w:pPr>
          </w:p>
          <w:p w:rsidR="00F32423" w:rsidRPr="005C7020" w:rsidRDefault="005C7020" w:rsidP="005C7020">
            <w:pPr>
              <w:spacing w:after="1" w:line="200" w:lineRule="atLeast"/>
              <w:ind w:firstLine="539"/>
              <w:jc w:val="both"/>
            </w:pPr>
            <w:r>
              <w:rPr>
                <w:rFonts w:cs="Arial"/>
              </w:rPr>
              <w:t xml:space="preserve">1. Разделы 1 - 3 отчетности по форме 0409316 "Сведения о кредитах, предоставленных физическим лицам" (далее - Отчет) </w:t>
            </w:r>
            <w:r>
              <w:rPr>
                <w:rFonts w:cs="Arial"/>
                <w:shd w:val="clear" w:color="auto" w:fill="C0C0C0"/>
              </w:rPr>
              <w:t>включают в себя</w:t>
            </w:r>
            <w:r>
              <w:rPr>
                <w:rFonts w:cs="Arial"/>
              </w:rPr>
              <w:t xml:space="preserve"> сведения о территориальной структуре предоставленных кредитными организациями физическим лицам - резидентам Российской Федерации (далее </w:t>
            </w:r>
            <w:r>
              <w:rPr>
                <w:rFonts w:cs="Arial"/>
                <w:shd w:val="clear" w:color="auto" w:fill="C0C0C0"/>
              </w:rPr>
              <w:t>также</w:t>
            </w:r>
            <w:r>
              <w:rPr>
                <w:rFonts w:cs="Arial"/>
              </w:rPr>
              <w:t xml:space="preserve"> - заемщики) кредитов, в том числе жилищных кредитов и прав требования по ипотечным жилищным кредитам, об объемах и источниках досрочного погашения и </w:t>
            </w:r>
            <w:r>
              <w:rPr>
                <w:rFonts w:cs="Arial"/>
                <w:shd w:val="clear" w:color="auto" w:fill="C0C0C0"/>
              </w:rPr>
              <w:t>об уступке прав требования (цессии) и эмиссии ценных бумаг (секьюритизации), обеспеченных требованиями по ипотечным жилищным кредитам</w:t>
            </w:r>
            <w:r>
              <w:rPr>
                <w:rFonts w:cs="Arial"/>
              </w:rPr>
              <w:t>.</w:t>
            </w:r>
          </w:p>
        </w:tc>
      </w:tr>
      <w:tr w:rsidR="00F32423" w:rsidTr="006B28A6">
        <w:tc>
          <w:tcPr>
            <w:tcW w:w="7597" w:type="dxa"/>
          </w:tcPr>
          <w:p w:rsidR="00F32423" w:rsidRPr="005C7020" w:rsidRDefault="005C7020" w:rsidP="005C7020">
            <w:pPr>
              <w:spacing w:before="200" w:after="1" w:line="200" w:lineRule="atLeast"/>
              <w:ind w:firstLine="539"/>
              <w:jc w:val="both"/>
            </w:pPr>
            <w:r>
              <w:rPr>
                <w:rFonts w:cs="Arial"/>
              </w:rPr>
              <w:t xml:space="preserve">Раздел 4 Отчета включает информацию об ипотечных жилищных кредитах, предоставленных заемщикам - резидентам Российской Федерации и нерезидентам, и о приобретенных правах требования по ипотечным жилищным кредитам в иностранной валюте, потребительских кредитах и правах требования по потребительским кредитам в иностранной валюте, по которым в качестве обеспечения принято жилое недвижимое имущество в соответствии с Федеральным законом от 16 июля 1998 года N 102-ФЗ "Об ипотеке (залоге недвижимости)" </w:t>
            </w:r>
            <w:r>
              <w:rPr>
                <w:rFonts w:cs="Arial"/>
                <w:strike/>
                <w:color w:val="FF0000"/>
              </w:rPr>
              <w:t xml:space="preserve">(Собрание законодательства Российской Федерации, 1998, N 29, ст. 3400; 2001, N 46, ст. 4308; 2002, N 7, ст. 629; N 52, ст. 5135; 2004, N 6, ст. 406; N 27, ст. 2711; N 45, ст. 4377; 2005, N 1, ст. 40, ст. 42; 2006, N 50, ст. 5279; N 52, ст. 5498; 2007, N 27, ст. 3213; N 50, ст. 6237; 2008, N 20, ст. 2251; N 52, ст. 6219; 2009, N 1, ст. 14; N 29, ст. 3603; 2010, N 25, ст. 3070; 2011, N 27, ст. 3879, ст. 3880; N 50, ст. 7347; 2013, N 19, ст. 2328; N 51, ст. 6683; 2014, N 26, ст. 3375, ст. 3377; N 30, ст. 4218; 2015, N 1, ст. 29, ст. 52; N 14, ст. 2022; N 41, ст. 5640; 2016, N 26, ст. 3886; N 27, ст. 4248, ст. 4294; 2017, N 27, ст. 3938; N 31, ст. 4761, </w:t>
            </w:r>
            <w:r>
              <w:rPr>
                <w:rFonts w:cs="Arial"/>
                <w:strike/>
                <w:color w:val="FF0000"/>
              </w:rPr>
              <w:lastRenderedPageBreak/>
              <w:t>ст. 4766; N 48, ст. 7052; N 50, ст. 7549; 2018, N 1, ст. 70)</w:t>
            </w:r>
            <w:r>
              <w:rPr>
                <w:rFonts w:cs="Arial"/>
              </w:rPr>
              <w:t xml:space="preserve"> (далее - Федеральный закон N 102-ФЗ), а также о </w:t>
            </w:r>
            <w:proofErr w:type="spellStart"/>
            <w:r>
              <w:rPr>
                <w:rFonts w:cs="Arial"/>
              </w:rPr>
              <w:t>секьюритизированных</w:t>
            </w:r>
            <w:proofErr w:type="spellEnd"/>
            <w:r>
              <w:rPr>
                <w:rFonts w:cs="Arial"/>
              </w:rPr>
              <w:t xml:space="preserve"> ипотечных кредитах, переданных предприятиям специального назначения </w:t>
            </w:r>
            <w:r>
              <w:rPr>
                <w:rFonts w:cs="Arial"/>
                <w:strike/>
                <w:color w:val="FF0000"/>
              </w:rPr>
              <w:t>(ПСН)</w:t>
            </w:r>
            <w:r>
              <w:rPr>
                <w:rFonts w:cs="Arial"/>
              </w:rPr>
              <w:t xml:space="preserve"> (далее - ипотечные кредиты (права требования) в иностранной валюте).</w:t>
            </w:r>
          </w:p>
        </w:tc>
        <w:tc>
          <w:tcPr>
            <w:tcW w:w="7597" w:type="dxa"/>
          </w:tcPr>
          <w:p w:rsidR="00F32423" w:rsidRPr="005C7020" w:rsidRDefault="005C7020" w:rsidP="005C7020">
            <w:pPr>
              <w:spacing w:before="200" w:after="1" w:line="200" w:lineRule="atLeast"/>
              <w:ind w:firstLine="539"/>
              <w:jc w:val="both"/>
            </w:pPr>
            <w:r>
              <w:rPr>
                <w:rFonts w:cs="Arial"/>
              </w:rPr>
              <w:lastRenderedPageBreak/>
              <w:t xml:space="preserve">Раздел 4 Отчета включает </w:t>
            </w:r>
            <w:r>
              <w:rPr>
                <w:rFonts w:cs="Arial"/>
                <w:shd w:val="clear" w:color="auto" w:fill="C0C0C0"/>
              </w:rPr>
              <w:t>в себя</w:t>
            </w:r>
            <w:r>
              <w:rPr>
                <w:rFonts w:cs="Arial"/>
              </w:rPr>
              <w:t xml:space="preserve"> информацию об ипотечных жилищных кредитах, предоставленных заемщикам - резидентам Российской Федерации и нерезидентам, и о приобретенных правах требования по ипотечным жилищным кредитам в иностранной валюте, потребительских кредитах и правах требования по потребительским кредитам в иностранной валюте, по которым в качестве обеспечения принято жилое недвижимое имущество в соответствии с Федеральным законом от 16 июля 1998 года N 102-ФЗ "Об ипотеке (залоге недвижимости)" (далее - Федеральный закон N 102-ФЗ), а также о </w:t>
            </w:r>
            <w:proofErr w:type="spellStart"/>
            <w:r>
              <w:rPr>
                <w:rFonts w:cs="Arial"/>
              </w:rPr>
              <w:t>секьюритизированных</w:t>
            </w:r>
            <w:proofErr w:type="spellEnd"/>
            <w:r>
              <w:rPr>
                <w:rFonts w:cs="Arial"/>
              </w:rPr>
              <w:t xml:space="preserve"> ипотечных кредитах, переданных предприятиям специального назначения (далее - ипотечные кредиты (права требования) в иностранной валюте).</w:t>
            </w:r>
          </w:p>
        </w:tc>
      </w:tr>
      <w:tr w:rsidR="005C7020" w:rsidTr="006B28A6">
        <w:tc>
          <w:tcPr>
            <w:tcW w:w="7597" w:type="dxa"/>
          </w:tcPr>
          <w:p w:rsidR="005C7020" w:rsidRPr="005C7020" w:rsidRDefault="005C7020" w:rsidP="005C7020">
            <w:pPr>
              <w:spacing w:before="200" w:after="1" w:line="200" w:lineRule="atLeast"/>
              <w:ind w:firstLine="539"/>
              <w:jc w:val="both"/>
            </w:pPr>
            <w:r>
              <w:rPr>
                <w:rFonts w:cs="Arial"/>
                <w:strike/>
                <w:color w:val="FF0000"/>
              </w:rPr>
              <w:t>Раздел</w:t>
            </w:r>
            <w:r w:rsidRPr="005C7020">
              <w:rPr>
                <w:rFonts w:cs="Arial"/>
              </w:rPr>
              <w:t xml:space="preserve"> 1 </w:t>
            </w:r>
            <w:r>
              <w:rPr>
                <w:rFonts w:cs="Arial"/>
                <w:strike/>
                <w:color w:val="FF0000"/>
              </w:rPr>
              <w:t>Отчета представляется</w:t>
            </w:r>
            <w:r>
              <w:rPr>
                <w:rFonts w:cs="Arial"/>
              </w:rPr>
              <w:t xml:space="preserve"> кредитными организациями (включая небанковские кредитные организации, осуществляющие депозитно-кредитные операции) </w:t>
            </w:r>
            <w:r>
              <w:rPr>
                <w:rFonts w:cs="Arial"/>
                <w:strike/>
                <w:color w:val="FF0000"/>
              </w:rPr>
              <w:t>в Банк России</w:t>
            </w:r>
            <w:r>
              <w:rPr>
                <w:rFonts w:cs="Arial"/>
              </w:rPr>
              <w:t xml:space="preserve"> ежемесячно по состоянию на </w:t>
            </w:r>
            <w:r>
              <w:rPr>
                <w:rFonts w:cs="Arial"/>
                <w:strike/>
                <w:color w:val="FF0000"/>
              </w:rPr>
              <w:t>1-е</w:t>
            </w:r>
            <w:r>
              <w:rPr>
                <w:rFonts w:cs="Arial"/>
              </w:rPr>
              <w:t xml:space="preserve"> число месяца, следующего за отчетным</w:t>
            </w:r>
            <w:r>
              <w:rPr>
                <w:rFonts w:cs="Arial"/>
                <w:strike/>
                <w:color w:val="FF0000"/>
              </w:rPr>
              <w:t>,</w:t>
            </w:r>
            <w:r>
              <w:rPr>
                <w:rFonts w:cs="Arial"/>
              </w:rPr>
              <w:t xml:space="preserve"> - не позднее </w:t>
            </w:r>
            <w:r>
              <w:rPr>
                <w:rFonts w:cs="Arial"/>
                <w:strike/>
                <w:color w:val="FF0000"/>
              </w:rPr>
              <w:t>10-го</w:t>
            </w:r>
            <w:r>
              <w:rPr>
                <w:rFonts w:cs="Arial"/>
              </w:rPr>
              <w:t xml:space="preserve"> рабочего дня месяца, следующего за отчетным</w:t>
            </w:r>
            <w:r w:rsidRPr="005C7020">
              <w:rPr>
                <w:rFonts w:cs="Arial"/>
                <w:strike/>
                <w:color w:val="FF0000"/>
              </w:rPr>
              <w:t>.</w:t>
            </w:r>
          </w:p>
        </w:tc>
        <w:tc>
          <w:tcPr>
            <w:tcW w:w="7597" w:type="dxa"/>
          </w:tcPr>
          <w:p w:rsidR="005C7020" w:rsidRDefault="005C7020" w:rsidP="005C7020">
            <w:pPr>
              <w:spacing w:before="200" w:after="1" w:line="200" w:lineRule="atLeast"/>
              <w:ind w:firstLine="539"/>
              <w:jc w:val="both"/>
            </w:pPr>
            <w:r>
              <w:rPr>
                <w:rFonts w:cs="Arial"/>
                <w:shd w:val="clear" w:color="auto" w:fill="C0C0C0"/>
              </w:rPr>
              <w:t>Разделы</w:t>
            </w:r>
            <w:r w:rsidRPr="005C7020">
              <w:rPr>
                <w:rFonts w:cs="Arial"/>
              </w:rPr>
              <w:t xml:space="preserve"> 1 </w:t>
            </w:r>
            <w:r>
              <w:rPr>
                <w:rFonts w:cs="Arial"/>
                <w:shd w:val="clear" w:color="auto" w:fill="C0C0C0"/>
              </w:rPr>
              <w:t>и 3 Отчета представляются в Банк России</w:t>
            </w:r>
            <w:r>
              <w:rPr>
                <w:rFonts w:cs="Arial"/>
              </w:rPr>
              <w:t xml:space="preserve"> кредитными организациями (включая небанковские кредитные организации, осуществляющие депозитно-кредитные операции) ежемесячно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p>
          <w:p w:rsidR="005C7020" w:rsidRPr="005C7020" w:rsidRDefault="005C7020" w:rsidP="005C7020">
            <w:pPr>
              <w:spacing w:before="200" w:after="1" w:line="200" w:lineRule="atLeast"/>
              <w:ind w:firstLine="539"/>
              <w:jc w:val="both"/>
            </w:pPr>
            <w:r>
              <w:rPr>
                <w:rFonts w:cs="Arial"/>
                <w:shd w:val="clear" w:color="auto" w:fill="C0C0C0"/>
              </w:rPr>
              <w:t>раздел 1</w:t>
            </w:r>
            <w:r>
              <w:rPr>
                <w:rFonts w:cs="Arial"/>
              </w:rPr>
              <w:t xml:space="preserve"> - не позднее </w:t>
            </w:r>
            <w:r>
              <w:rPr>
                <w:rFonts w:cs="Arial"/>
                <w:shd w:val="clear" w:color="auto" w:fill="C0C0C0"/>
              </w:rPr>
              <w:t>десятого</w:t>
            </w:r>
            <w:r>
              <w:rPr>
                <w:rFonts w:cs="Arial"/>
              </w:rPr>
              <w:t xml:space="preserve"> рабочего дня месяца, следующего за отчетным </w:t>
            </w:r>
            <w:r>
              <w:rPr>
                <w:rFonts w:cs="Arial"/>
                <w:shd w:val="clear" w:color="auto" w:fill="C0C0C0"/>
              </w:rPr>
              <w:t>месяцем;</w:t>
            </w:r>
          </w:p>
        </w:tc>
      </w:tr>
      <w:tr w:rsidR="005C7020" w:rsidTr="006B28A6">
        <w:tc>
          <w:tcPr>
            <w:tcW w:w="7597" w:type="dxa"/>
          </w:tcPr>
          <w:p w:rsidR="005C7020" w:rsidRDefault="005C7020" w:rsidP="005C7020">
            <w:pPr>
              <w:autoSpaceDE w:val="0"/>
              <w:autoSpaceDN w:val="0"/>
              <w:adjustRightInd w:val="0"/>
              <w:spacing w:after="1" w:line="200" w:lineRule="atLeast"/>
              <w:jc w:val="both"/>
              <w:rPr>
                <w:rFonts w:cs="Arial"/>
                <w:szCs w:val="20"/>
              </w:rPr>
            </w:pPr>
          </w:p>
        </w:tc>
        <w:tc>
          <w:tcPr>
            <w:tcW w:w="7597" w:type="dxa"/>
          </w:tcPr>
          <w:p w:rsidR="005C7020" w:rsidRPr="005C7020" w:rsidRDefault="005C7020" w:rsidP="005C7020">
            <w:pPr>
              <w:spacing w:before="200" w:after="1" w:line="200" w:lineRule="atLeast"/>
              <w:ind w:firstLine="539"/>
              <w:jc w:val="both"/>
            </w:pPr>
            <w:r>
              <w:rPr>
                <w:rFonts w:cs="Arial"/>
                <w:shd w:val="clear" w:color="auto" w:fill="C0C0C0"/>
              </w:rPr>
              <w:t>раздел 3 - не позднее восемнадцатого рабочего дня месяца, следующего за отчетным месяцем</w:t>
            </w:r>
            <w:r w:rsidRPr="005C7020">
              <w:rPr>
                <w:rFonts w:cs="Arial"/>
                <w:shd w:val="clear" w:color="auto" w:fill="C0C0C0"/>
              </w:rPr>
              <w:t>.</w:t>
            </w:r>
          </w:p>
        </w:tc>
      </w:tr>
      <w:tr w:rsidR="005C7020" w:rsidTr="006B28A6">
        <w:tc>
          <w:tcPr>
            <w:tcW w:w="7597" w:type="dxa"/>
          </w:tcPr>
          <w:p w:rsidR="005C7020" w:rsidRDefault="005C7020" w:rsidP="005C7020">
            <w:pPr>
              <w:spacing w:before="200" w:after="1" w:line="200" w:lineRule="atLeast"/>
              <w:ind w:firstLine="539"/>
              <w:jc w:val="both"/>
            </w:pPr>
            <w:r>
              <w:rPr>
                <w:rFonts w:cs="Arial"/>
              </w:rPr>
              <w:t xml:space="preserve">Разделы 2 </w:t>
            </w:r>
            <w:r>
              <w:rPr>
                <w:rFonts w:cs="Arial"/>
                <w:strike/>
                <w:color w:val="FF0000"/>
              </w:rPr>
              <w:t>-</w:t>
            </w:r>
            <w:r>
              <w:rPr>
                <w:rFonts w:cs="Arial"/>
              </w:rPr>
              <w:t xml:space="preserve"> 4 Отчета представляются кредитными организациями (включая небанковские кредитные организации, осуществляющие депозитно-кредитные операции) </w:t>
            </w:r>
            <w:r>
              <w:rPr>
                <w:rFonts w:cs="Arial"/>
                <w:strike/>
                <w:color w:val="FF0000"/>
              </w:rPr>
              <w:t>в Банк России</w:t>
            </w:r>
            <w:r>
              <w:rPr>
                <w:rFonts w:cs="Arial"/>
              </w:rPr>
              <w:t xml:space="preserve"> ежеквартально </w:t>
            </w:r>
            <w:r>
              <w:rPr>
                <w:rFonts w:cs="Arial"/>
                <w:strike/>
                <w:color w:val="FF0000"/>
              </w:rPr>
              <w:t>-</w:t>
            </w:r>
            <w:r>
              <w:rPr>
                <w:rFonts w:cs="Arial"/>
              </w:rPr>
              <w:t xml:space="preserve"> не позднее </w:t>
            </w:r>
            <w:r>
              <w:rPr>
                <w:rFonts w:cs="Arial"/>
                <w:strike/>
                <w:color w:val="FF0000"/>
              </w:rPr>
              <w:t>16-го</w:t>
            </w:r>
            <w:r>
              <w:rPr>
                <w:rFonts w:cs="Arial"/>
              </w:rPr>
              <w:t xml:space="preserve"> рабочего дня месяца, следующего за отчетным кварталом.</w:t>
            </w:r>
          </w:p>
        </w:tc>
        <w:tc>
          <w:tcPr>
            <w:tcW w:w="7597" w:type="dxa"/>
          </w:tcPr>
          <w:p w:rsidR="005C7020" w:rsidRDefault="005C7020" w:rsidP="005C7020">
            <w:pPr>
              <w:spacing w:before="200" w:after="1" w:line="200" w:lineRule="atLeast"/>
              <w:ind w:firstLine="539"/>
              <w:jc w:val="both"/>
            </w:pPr>
            <w:r>
              <w:rPr>
                <w:rFonts w:cs="Arial"/>
              </w:rPr>
              <w:t xml:space="preserve">Разделы 2 </w:t>
            </w:r>
            <w:r>
              <w:rPr>
                <w:rFonts w:cs="Arial"/>
                <w:shd w:val="clear" w:color="auto" w:fill="C0C0C0"/>
              </w:rPr>
              <w:t>и</w:t>
            </w:r>
            <w:r>
              <w:rPr>
                <w:rFonts w:cs="Arial"/>
              </w:rPr>
              <w:t xml:space="preserve"> 4 Отчета представляются </w:t>
            </w:r>
            <w:r>
              <w:rPr>
                <w:rFonts w:cs="Arial"/>
                <w:shd w:val="clear" w:color="auto" w:fill="C0C0C0"/>
              </w:rPr>
              <w:t>в Банк России</w:t>
            </w:r>
            <w:r>
              <w:rPr>
                <w:rFonts w:cs="Arial"/>
              </w:rPr>
              <w:t xml:space="preserve"> кредитными организациями (включая небанковские кредитные организации, осуществляющие депозитно-кредитные операции) ежеквартально </w:t>
            </w:r>
            <w:r>
              <w:rPr>
                <w:rFonts w:cs="Arial"/>
                <w:shd w:val="clear" w:color="auto" w:fill="C0C0C0"/>
              </w:rPr>
              <w:t>по состоянию на первое число месяца, следующего за отчетным кварталом,</w:t>
            </w:r>
            <w:r>
              <w:rPr>
                <w:rFonts w:cs="Arial"/>
              </w:rPr>
              <w:t xml:space="preserve"> не позднее </w:t>
            </w:r>
            <w:r>
              <w:rPr>
                <w:rFonts w:cs="Arial"/>
                <w:shd w:val="clear" w:color="auto" w:fill="C0C0C0"/>
              </w:rPr>
              <w:t>восемнадцатого</w:t>
            </w:r>
            <w:r>
              <w:rPr>
                <w:rFonts w:cs="Arial"/>
              </w:rPr>
              <w:t xml:space="preserve"> рабочего дня месяца, следующего за отчетным кварталом.</w:t>
            </w:r>
          </w:p>
        </w:tc>
      </w:tr>
      <w:tr w:rsidR="005C7020" w:rsidTr="006B28A6">
        <w:tc>
          <w:tcPr>
            <w:tcW w:w="7597" w:type="dxa"/>
          </w:tcPr>
          <w:p w:rsidR="005C7020" w:rsidRDefault="005C7020" w:rsidP="005C7020">
            <w:pPr>
              <w:autoSpaceDE w:val="0"/>
              <w:autoSpaceDN w:val="0"/>
              <w:adjustRightInd w:val="0"/>
              <w:spacing w:before="200" w:after="1" w:line="200" w:lineRule="atLeast"/>
              <w:ind w:firstLine="539"/>
              <w:jc w:val="both"/>
              <w:rPr>
                <w:rFonts w:cs="Arial"/>
                <w:szCs w:val="20"/>
              </w:rPr>
            </w:pPr>
            <w:r>
              <w:rPr>
                <w:rFonts w:cs="Arial"/>
                <w:szCs w:val="20"/>
              </w:rPr>
              <w:t>Отчет не представляют:</w:t>
            </w:r>
          </w:p>
          <w:p w:rsidR="005C7020" w:rsidRDefault="005C7020" w:rsidP="005C7020">
            <w:pPr>
              <w:autoSpaceDE w:val="0"/>
              <w:autoSpaceDN w:val="0"/>
              <w:adjustRightInd w:val="0"/>
              <w:spacing w:before="200" w:after="1" w:line="200" w:lineRule="atLeast"/>
              <w:ind w:firstLine="539"/>
              <w:jc w:val="both"/>
              <w:rPr>
                <w:rFonts w:cs="Arial"/>
                <w:szCs w:val="20"/>
              </w:rPr>
            </w:pPr>
            <w:r>
              <w:rPr>
                <w:rFonts w:cs="Arial"/>
                <w:szCs w:val="20"/>
              </w:rPr>
              <w:t>расчетные небанковские кредитные организации;</w:t>
            </w:r>
          </w:p>
          <w:p w:rsidR="005C7020" w:rsidRDefault="005C7020" w:rsidP="005C7020">
            <w:pPr>
              <w:autoSpaceDE w:val="0"/>
              <w:autoSpaceDN w:val="0"/>
              <w:adjustRightInd w:val="0"/>
              <w:spacing w:before="200" w:after="1" w:line="200" w:lineRule="atLeast"/>
              <w:ind w:firstLine="539"/>
              <w:jc w:val="both"/>
              <w:rPr>
                <w:rFonts w:cs="Arial"/>
                <w:szCs w:val="20"/>
              </w:rPr>
            </w:pPr>
            <w:r>
              <w:rPr>
                <w:rFonts w:cs="Arial"/>
                <w:szCs w:val="20"/>
              </w:rPr>
              <w:t>небанковские кредитные организации - центральные контрагенты;</w:t>
            </w:r>
          </w:p>
          <w:p w:rsidR="005C7020" w:rsidRDefault="005C7020" w:rsidP="005C7020">
            <w:pPr>
              <w:autoSpaceDE w:val="0"/>
              <w:autoSpaceDN w:val="0"/>
              <w:adjustRightInd w:val="0"/>
              <w:spacing w:before="200" w:after="1" w:line="200" w:lineRule="atLeast"/>
              <w:ind w:firstLine="539"/>
              <w:jc w:val="both"/>
              <w:rPr>
                <w:rFonts w:cs="Arial"/>
                <w:szCs w:val="20"/>
              </w:rPr>
            </w:pPr>
            <w:r>
              <w:rPr>
                <w:rFonts w:cs="Arial"/>
                <w:szCs w:val="20"/>
              </w:rPr>
              <w:t>небанковские кредитные организации, которым присвоен статус центрального депозитария;</w:t>
            </w:r>
          </w:p>
          <w:p w:rsidR="005C7020" w:rsidRDefault="005C7020" w:rsidP="005C7020">
            <w:pPr>
              <w:autoSpaceDE w:val="0"/>
              <w:autoSpaceDN w:val="0"/>
              <w:adjustRightInd w:val="0"/>
              <w:spacing w:before="200" w:after="1" w:line="200" w:lineRule="atLeast"/>
              <w:ind w:firstLine="539"/>
              <w:jc w:val="both"/>
              <w:rPr>
                <w:rFonts w:cs="Arial"/>
                <w:szCs w:val="20"/>
              </w:rPr>
            </w:pPr>
            <w:r>
              <w:rPr>
                <w:rFonts w:cs="Arial"/>
                <w:szCs w:val="20"/>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w:t>
            </w:r>
          </w:p>
          <w:p w:rsidR="005C7020" w:rsidRDefault="005C7020" w:rsidP="005C7020">
            <w:pPr>
              <w:spacing w:before="200" w:after="1" w:line="200" w:lineRule="atLeast"/>
              <w:ind w:firstLine="539"/>
              <w:jc w:val="both"/>
            </w:pPr>
            <w:r>
              <w:rPr>
                <w:rFonts w:cs="Arial"/>
              </w:rPr>
              <w:t xml:space="preserve">2. Раздел 1 Отчета </w:t>
            </w:r>
            <w:r>
              <w:rPr>
                <w:rFonts w:cs="Arial"/>
                <w:strike/>
                <w:color w:val="FF0000"/>
              </w:rPr>
              <w:t>заполняется</w:t>
            </w:r>
            <w:r>
              <w:rPr>
                <w:rFonts w:cs="Arial"/>
              </w:rPr>
              <w:t xml:space="preserve"> следующим образом.</w:t>
            </w:r>
          </w:p>
          <w:p w:rsidR="005C7020" w:rsidRPr="005C7020" w:rsidRDefault="005C7020" w:rsidP="005C7020">
            <w:pPr>
              <w:spacing w:before="200" w:after="1" w:line="200" w:lineRule="atLeast"/>
              <w:ind w:firstLine="539"/>
              <w:jc w:val="both"/>
            </w:pPr>
            <w:r>
              <w:rPr>
                <w:rFonts w:cs="Arial"/>
              </w:rPr>
              <w:lastRenderedPageBreak/>
              <w:t xml:space="preserve">2.1. Данные раздела формируются в разрезе субъектов Российской Федерации по кодам </w:t>
            </w:r>
            <w:r>
              <w:rPr>
                <w:rFonts w:cs="Arial"/>
                <w:strike/>
                <w:color w:val="FF0000"/>
              </w:rPr>
              <w:t>объектов административно-территориального деления</w:t>
            </w:r>
            <w:r>
              <w:rPr>
                <w:rFonts w:cs="Arial"/>
              </w:rPr>
              <w:t xml:space="preserve"> Общероссийского классификатора объектов административно-территориального деления (ОКАТО) путем группировки </w:t>
            </w:r>
            <w:r>
              <w:rPr>
                <w:rFonts w:cs="Arial"/>
                <w:strike/>
                <w:color w:val="FF0000"/>
              </w:rPr>
              <w:t>задолженности всех заемщиков по их</w:t>
            </w:r>
            <w:r>
              <w:rPr>
                <w:rFonts w:cs="Arial"/>
              </w:rPr>
              <w:t xml:space="preserve"> месту нахождения. Информация по автономным округам отражается отдельно по каждому автономному округу, а также в составе субъектов Российской Федерации, к которым они относятся.</w:t>
            </w:r>
          </w:p>
        </w:tc>
        <w:tc>
          <w:tcPr>
            <w:tcW w:w="7597" w:type="dxa"/>
          </w:tcPr>
          <w:p w:rsidR="005C7020" w:rsidRPr="005C7020" w:rsidRDefault="005C7020" w:rsidP="005C7020">
            <w:pPr>
              <w:spacing w:before="200" w:after="1" w:line="200" w:lineRule="atLeast"/>
              <w:ind w:firstLine="539"/>
              <w:jc w:val="both"/>
              <w:rPr>
                <w:rFonts w:cs="Arial"/>
              </w:rPr>
            </w:pPr>
            <w:r w:rsidRPr="005C7020">
              <w:rPr>
                <w:rFonts w:cs="Arial"/>
              </w:rPr>
              <w:lastRenderedPageBreak/>
              <w:t>Отчет не представляют:</w:t>
            </w:r>
          </w:p>
          <w:p w:rsidR="005C7020" w:rsidRPr="005C7020" w:rsidRDefault="005C7020" w:rsidP="005C7020">
            <w:pPr>
              <w:spacing w:before="200" w:after="1" w:line="200" w:lineRule="atLeast"/>
              <w:ind w:firstLine="539"/>
              <w:jc w:val="both"/>
              <w:rPr>
                <w:rFonts w:cs="Arial"/>
              </w:rPr>
            </w:pPr>
            <w:r w:rsidRPr="005C7020">
              <w:rPr>
                <w:rFonts w:cs="Arial"/>
              </w:rPr>
              <w:t>расчетные небанковские кредитные организации;</w:t>
            </w:r>
          </w:p>
          <w:p w:rsidR="005C7020" w:rsidRPr="005C7020" w:rsidRDefault="005C7020" w:rsidP="005C7020">
            <w:pPr>
              <w:spacing w:before="200" w:after="1" w:line="200" w:lineRule="atLeast"/>
              <w:ind w:firstLine="539"/>
              <w:jc w:val="both"/>
              <w:rPr>
                <w:rFonts w:cs="Arial"/>
              </w:rPr>
            </w:pPr>
            <w:r w:rsidRPr="005C7020">
              <w:rPr>
                <w:rFonts w:cs="Arial"/>
              </w:rPr>
              <w:t>небанковские кредитные организации - центральные контрагенты;</w:t>
            </w:r>
          </w:p>
          <w:p w:rsidR="005C7020" w:rsidRPr="005C7020" w:rsidRDefault="005C7020" w:rsidP="005C7020">
            <w:pPr>
              <w:spacing w:before="200" w:after="1" w:line="200" w:lineRule="atLeast"/>
              <w:ind w:firstLine="539"/>
              <w:jc w:val="both"/>
              <w:rPr>
                <w:rFonts w:cs="Arial"/>
              </w:rPr>
            </w:pPr>
            <w:r w:rsidRPr="005C7020">
              <w:rPr>
                <w:rFonts w:cs="Arial"/>
              </w:rPr>
              <w:t>небанковские кредитные организации, которым присвоен статус центрального депозитария;</w:t>
            </w:r>
          </w:p>
          <w:p w:rsidR="005C7020" w:rsidRDefault="005C7020" w:rsidP="005C7020">
            <w:pPr>
              <w:spacing w:before="200" w:after="1" w:line="200" w:lineRule="atLeast"/>
              <w:ind w:firstLine="539"/>
              <w:jc w:val="both"/>
              <w:rPr>
                <w:rFonts w:cs="Arial"/>
              </w:rPr>
            </w:pPr>
            <w:r w:rsidRPr="005C7020">
              <w:rPr>
                <w:rFonts w:cs="Arial"/>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w:t>
            </w:r>
          </w:p>
          <w:p w:rsidR="005C7020" w:rsidRDefault="005C7020" w:rsidP="005C7020">
            <w:pPr>
              <w:spacing w:before="200" w:after="1" w:line="200" w:lineRule="atLeast"/>
              <w:ind w:firstLine="539"/>
              <w:jc w:val="both"/>
            </w:pPr>
            <w:r>
              <w:rPr>
                <w:rFonts w:cs="Arial"/>
              </w:rPr>
              <w:t xml:space="preserve">2. Раздел 1 Отчета </w:t>
            </w:r>
            <w:r>
              <w:rPr>
                <w:rFonts w:cs="Arial"/>
                <w:shd w:val="clear" w:color="auto" w:fill="C0C0C0"/>
              </w:rPr>
              <w:t>(далее - раздел 1) составляется</w:t>
            </w:r>
            <w:r>
              <w:rPr>
                <w:rFonts w:cs="Arial"/>
              </w:rPr>
              <w:t xml:space="preserve"> следующим образом:</w:t>
            </w:r>
          </w:p>
          <w:p w:rsidR="005C7020" w:rsidRPr="005C7020" w:rsidRDefault="005C7020" w:rsidP="005C7020">
            <w:pPr>
              <w:spacing w:before="200" w:after="1" w:line="200" w:lineRule="atLeast"/>
              <w:ind w:firstLine="539"/>
              <w:jc w:val="both"/>
            </w:pPr>
            <w:r>
              <w:rPr>
                <w:rFonts w:cs="Arial"/>
              </w:rPr>
              <w:lastRenderedPageBreak/>
              <w:t xml:space="preserve">2.1. Данные раздела </w:t>
            </w:r>
            <w:r>
              <w:rPr>
                <w:rFonts w:cs="Arial"/>
                <w:shd w:val="clear" w:color="auto" w:fill="C0C0C0"/>
              </w:rPr>
              <w:t>1 (в том числе по пункту 6 подраздела "</w:t>
            </w:r>
            <w:proofErr w:type="spellStart"/>
            <w:r>
              <w:rPr>
                <w:rFonts w:cs="Arial"/>
                <w:shd w:val="clear" w:color="auto" w:fill="C0C0C0"/>
              </w:rPr>
              <w:t>Справочно</w:t>
            </w:r>
            <w:proofErr w:type="spellEnd"/>
            <w:r>
              <w:rPr>
                <w:rFonts w:cs="Arial"/>
                <w:shd w:val="clear" w:color="auto" w:fill="C0C0C0"/>
              </w:rPr>
              <w:t>")</w:t>
            </w:r>
            <w:r>
              <w:rPr>
                <w:rFonts w:cs="Arial"/>
              </w:rPr>
              <w:t xml:space="preserve"> формируются в разрезе субъектов Российской Федерации по кодам Общероссийского классификатора объектов административно-территориального деления (</w:t>
            </w:r>
            <w:r>
              <w:rPr>
                <w:rFonts w:cs="Arial"/>
                <w:shd w:val="clear" w:color="auto" w:fill="C0C0C0"/>
              </w:rPr>
              <w:t>далее - код</w:t>
            </w:r>
            <w:r>
              <w:rPr>
                <w:rFonts w:cs="Arial"/>
              </w:rPr>
              <w:t xml:space="preserve"> ОКАТО) путем группировки </w:t>
            </w:r>
            <w:r>
              <w:rPr>
                <w:rFonts w:cs="Arial"/>
                <w:shd w:val="clear" w:color="auto" w:fill="C0C0C0"/>
              </w:rPr>
              <w:t>сведений по</w:t>
            </w:r>
            <w:r>
              <w:rPr>
                <w:rFonts w:cs="Arial"/>
              </w:rPr>
              <w:t xml:space="preserve"> месту нахождения </w:t>
            </w:r>
            <w:r>
              <w:rPr>
                <w:rFonts w:cs="Arial"/>
                <w:shd w:val="clear" w:color="auto" w:fill="C0C0C0"/>
              </w:rPr>
              <w:t>заемщика и по месту нахождения объекта приобретаемой недвижимости</w:t>
            </w:r>
            <w:r>
              <w:rPr>
                <w:rFonts w:cs="Arial"/>
              </w:rPr>
              <w:t>. Информация по автономным округам отражается отдельно по каждому автономному округу, а также в составе субъектов Российской Федерации, к которым они относятся.</w:t>
            </w:r>
          </w:p>
        </w:tc>
      </w:tr>
      <w:tr w:rsidR="005C7020" w:rsidTr="006B28A6">
        <w:tc>
          <w:tcPr>
            <w:tcW w:w="7597" w:type="dxa"/>
          </w:tcPr>
          <w:p w:rsidR="005C7020" w:rsidRPr="005C7020" w:rsidRDefault="005C7020" w:rsidP="005C7020">
            <w:pPr>
              <w:spacing w:before="200" w:after="1" w:line="200" w:lineRule="atLeast"/>
              <w:ind w:firstLine="539"/>
              <w:jc w:val="both"/>
            </w:pPr>
            <w:r>
              <w:rPr>
                <w:rFonts w:cs="Arial"/>
              </w:rPr>
              <w:lastRenderedPageBreak/>
              <w:t>Место нахождения заемщика определяется по адресу места его постоянного проживания, соответствующего отметке о регистрации по месту жительства в паспорте гражданина Российской Федерации - заемщика, произведенной органами регистрационного учета.</w:t>
            </w:r>
          </w:p>
        </w:tc>
        <w:tc>
          <w:tcPr>
            <w:tcW w:w="7597" w:type="dxa"/>
          </w:tcPr>
          <w:p w:rsidR="005C7020" w:rsidRPr="005C7020" w:rsidRDefault="005C7020" w:rsidP="005C7020">
            <w:pPr>
              <w:spacing w:before="200" w:after="1" w:line="200" w:lineRule="atLeast"/>
              <w:ind w:firstLine="539"/>
              <w:jc w:val="both"/>
            </w:pPr>
            <w:r>
              <w:rPr>
                <w:rFonts w:cs="Arial"/>
              </w:rPr>
              <w:t xml:space="preserve">Место нахождения заемщика </w:t>
            </w:r>
            <w:r>
              <w:rPr>
                <w:rFonts w:cs="Arial"/>
                <w:shd w:val="clear" w:color="auto" w:fill="C0C0C0"/>
              </w:rPr>
              <w:t>для целей отражения данных в графе 3.1 раздела 1</w:t>
            </w:r>
            <w:r>
              <w:rPr>
                <w:rFonts w:cs="Arial"/>
              </w:rPr>
              <w:t xml:space="preserve"> определяется по адресу места его постоянного проживания, соответствующего отметке о регистрации по месту жительства в паспорте гражданина Российской Федерации - заемщика, произведенной органами регистрационного учета.</w:t>
            </w:r>
          </w:p>
        </w:tc>
      </w:tr>
      <w:tr w:rsidR="005C7020" w:rsidTr="006B28A6">
        <w:tc>
          <w:tcPr>
            <w:tcW w:w="7597" w:type="dxa"/>
          </w:tcPr>
          <w:p w:rsidR="005C7020" w:rsidRPr="005C7020" w:rsidRDefault="005C7020" w:rsidP="005C7020">
            <w:pPr>
              <w:spacing w:before="200" w:after="1" w:line="200" w:lineRule="atLeast"/>
              <w:ind w:firstLine="539"/>
              <w:jc w:val="both"/>
            </w:pPr>
            <w:r>
              <w:rPr>
                <w:rFonts w:cs="Arial"/>
              </w:rPr>
              <w:t>Изменение места нахождения заемщика отражается после предоставления заемщиком соответствующей информации. В случае изменения места нахождения заемщика в течение месяца, когда была осуществлена выдача кредита, предоставление кредита в графах 4 - 11 следует отражать по первоначальному коду ОКАТО места нахождения заемщика.</w:t>
            </w:r>
          </w:p>
        </w:tc>
        <w:tc>
          <w:tcPr>
            <w:tcW w:w="7597" w:type="dxa"/>
          </w:tcPr>
          <w:p w:rsidR="005C7020" w:rsidRPr="005C7020" w:rsidRDefault="005C7020" w:rsidP="005C7020">
            <w:pPr>
              <w:spacing w:before="200" w:after="1" w:line="200" w:lineRule="atLeast"/>
              <w:ind w:firstLine="539"/>
              <w:jc w:val="both"/>
            </w:pPr>
            <w:r>
              <w:rPr>
                <w:rFonts w:cs="Arial"/>
              </w:rPr>
              <w:t xml:space="preserve">Изменение места нахождения заемщика отражается </w:t>
            </w:r>
            <w:r>
              <w:rPr>
                <w:rFonts w:cs="Arial"/>
                <w:shd w:val="clear" w:color="auto" w:fill="C0C0C0"/>
              </w:rPr>
              <w:t>в графе 3.1 раздела 1</w:t>
            </w:r>
            <w:r>
              <w:rPr>
                <w:rFonts w:cs="Arial"/>
              </w:rPr>
              <w:t xml:space="preserve"> после предоставления заемщиком соответствующей информации. В случае изменения места нахождения заемщика в течение месяца, когда была осуществлена выдача кредита, предоставление кредита в графах 4 - 11 </w:t>
            </w:r>
            <w:r>
              <w:rPr>
                <w:rFonts w:cs="Arial"/>
                <w:shd w:val="clear" w:color="auto" w:fill="C0C0C0"/>
              </w:rPr>
              <w:t>раздела 1 и графах 6 - 8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w:t>
            </w:r>
            <w:r>
              <w:rPr>
                <w:rFonts w:cs="Arial"/>
              </w:rPr>
              <w:t xml:space="preserve"> следует отражать по первоначальному коду ОКАТО места нахождения заемщика.</w:t>
            </w:r>
          </w:p>
        </w:tc>
      </w:tr>
      <w:tr w:rsidR="005C7020" w:rsidTr="006B28A6">
        <w:tc>
          <w:tcPr>
            <w:tcW w:w="7597" w:type="dxa"/>
          </w:tcPr>
          <w:p w:rsidR="005C7020" w:rsidRDefault="005C7020" w:rsidP="005C7020">
            <w:pPr>
              <w:spacing w:before="200" w:after="1" w:line="200" w:lineRule="atLeast"/>
              <w:ind w:firstLine="539"/>
              <w:jc w:val="both"/>
            </w:pPr>
            <w:r>
              <w:rPr>
                <w:rFonts w:cs="Arial"/>
              </w:rPr>
              <w:t>При этом информация по кредитам, по которым по состоянию на отчетную дату не погашена задолженность по основному долгу (далее - действующие кредиты), отражается в графах 12 - 21 по новому коду ОКАТО заемщика.</w:t>
            </w:r>
          </w:p>
        </w:tc>
        <w:tc>
          <w:tcPr>
            <w:tcW w:w="7597" w:type="dxa"/>
          </w:tcPr>
          <w:p w:rsidR="005C7020" w:rsidRDefault="005C7020" w:rsidP="005C7020">
            <w:pPr>
              <w:spacing w:before="200" w:after="1" w:line="200" w:lineRule="atLeast"/>
              <w:ind w:firstLine="539"/>
              <w:jc w:val="both"/>
            </w:pPr>
            <w:r>
              <w:rPr>
                <w:rFonts w:cs="Arial"/>
              </w:rPr>
              <w:t xml:space="preserve">При этом информация по кредитам, по которым по состоянию на отчетную дату не погашена задолженность по основному долгу (далее - действующие кредиты), отражается в графах 12 - 21 </w:t>
            </w:r>
            <w:r>
              <w:rPr>
                <w:rFonts w:cs="Arial"/>
                <w:shd w:val="clear" w:color="auto" w:fill="C0C0C0"/>
              </w:rPr>
              <w:t>раздела 1 и графах 9 - 12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w:t>
            </w:r>
            <w:r>
              <w:rPr>
                <w:rFonts w:cs="Arial"/>
              </w:rPr>
              <w:t xml:space="preserve"> по новому коду ОКАТО </w:t>
            </w:r>
            <w:r>
              <w:rPr>
                <w:rFonts w:cs="Arial"/>
                <w:shd w:val="clear" w:color="auto" w:fill="C0C0C0"/>
              </w:rPr>
              <w:t>места нахождения</w:t>
            </w:r>
            <w:r>
              <w:rPr>
                <w:rFonts w:cs="Arial"/>
              </w:rPr>
              <w:t xml:space="preserve"> заемщика.</w:t>
            </w:r>
          </w:p>
        </w:tc>
      </w:tr>
      <w:tr w:rsidR="00F32423" w:rsidTr="006B28A6">
        <w:tc>
          <w:tcPr>
            <w:tcW w:w="7597" w:type="dxa"/>
          </w:tcPr>
          <w:p w:rsidR="00F32423" w:rsidRDefault="005C7020" w:rsidP="005C7020">
            <w:pPr>
              <w:autoSpaceDE w:val="0"/>
              <w:autoSpaceDN w:val="0"/>
              <w:adjustRightInd w:val="0"/>
              <w:spacing w:before="200" w:after="1" w:line="200" w:lineRule="atLeast"/>
              <w:ind w:firstLine="539"/>
              <w:jc w:val="both"/>
              <w:rPr>
                <w:rFonts w:cs="Arial"/>
                <w:szCs w:val="20"/>
              </w:rPr>
            </w:pPr>
            <w:r w:rsidRPr="005C7020">
              <w:rPr>
                <w:rFonts w:cs="Arial"/>
                <w:szCs w:val="20"/>
              </w:rPr>
              <w:t>При получении заемщиком статуса резидента Российской Федерации ранее предоставленный кредит следует рассматривать как вновь выданный кредит в сумме задолженности, сложившейся на дату переноса остатка ссудной задолженности на соответствующий балансовый счет, и отражать в Отчете на ближайшую отчетную дату после осуществления указанного переноса.</w:t>
            </w:r>
          </w:p>
        </w:tc>
        <w:tc>
          <w:tcPr>
            <w:tcW w:w="7597" w:type="dxa"/>
          </w:tcPr>
          <w:p w:rsidR="00F32423" w:rsidRDefault="005C7020" w:rsidP="005C7020">
            <w:pPr>
              <w:spacing w:before="200" w:after="1" w:line="200" w:lineRule="atLeast"/>
              <w:ind w:firstLine="539"/>
              <w:jc w:val="both"/>
              <w:rPr>
                <w:rFonts w:cs="Arial"/>
              </w:rPr>
            </w:pPr>
            <w:r w:rsidRPr="005C7020">
              <w:rPr>
                <w:rFonts w:cs="Arial"/>
              </w:rPr>
              <w:t>При получении заемщиком статуса резидента Российской Федерации ранее предоставленный кредит следует рассматривать как вновь выданный кредит в сумме задолженности, сложившейся на дату переноса остатка ссудной задолженности на соответствующий балансовый счет, и отражать в Отчете на ближайшую отчетную дату после осуществления указанного переноса.</w:t>
            </w:r>
          </w:p>
        </w:tc>
      </w:tr>
      <w:tr w:rsidR="00F32423" w:rsidTr="006B28A6">
        <w:tc>
          <w:tcPr>
            <w:tcW w:w="7597" w:type="dxa"/>
          </w:tcPr>
          <w:p w:rsidR="00F32423" w:rsidRDefault="00F32423" w:rsidP="005C7020">
            <w:pPr>
              <w:autoSpaceDE w:val="0"/>
              <w:autoSpaceDN w:val="0"/>
              <w:adjustRightInd w:val="0"/>
              <w:spacing w:after="1" w:line="200" w:lineRule="atLeast"/>
              <w:jc w:val="both"/>
              <w:rPr>
                <w:rFonts w:cs="Arial"/>
                <w:szCs w:val="20"/>
              </w:rPr>
            </w:pPr>
          </w:p>
        </w:tc>
        <w:tc>
          <w:tcPr>
            <w:tcW w:w="7597" w:type="dxa"/>
          </w:tcPr>
          <w:p w:rsidR="005C7020" w:rsidRDefault="005C7020" w:rsidP="005C7020">
            <w:pPr>
              <w:spacing w:before="200" w:after="1" w:line="200" w:lineRule="atLeast"/>
              <w:ind w:firstLine="539"/>
              <w:jc w:val="both"/>
            </w:pPr>
            <w:r>
              <w:rPr>
                <w:rFonts w:cs="Arial"/>
                <w:shd w:val="clear" w:color="auto" w:fill="C0C0C0"/>
              </w:rPr>
              <w:t>По кредитам</w:t>
            </w:r>
            <w:r w:rsidRPr="005C7020">
              <w:rPr>
                <w:rFonts w:cs="Arial"/>
              </w:rPr>
              <w:t xml:space="preserve"> на приобретение недвижимости за границей Российской Федерации </w:t>
            </w:r>
            <w:r>
              <w:rPr>
                <w:rFonts w:cs="Arial"/>
                <w:shd w:val="clear" w:color="auto" w:fill="C0C0C0"/>
              </w:rPr>
              <w:t>в качестве места нахождения объекта недвижимости в графе 3.2 указывается условный код "99999"</w:t>
            </w:r>
            <w:r w:rsidRPr="005C7020">
              <w:rPr>
                <w:rFonts w:cs="Arial"/>
              </w:rPr>
              <w:t>.</w:t>
            </w:r>
          </w:p>
          <w:p w:rsidR="005C7020" w:rsidRDefault="005C7020" w:rsidP="005C7020">
            <w:pPr>
              <w:spacing w:before="200" w:after="1" w:line="200" w:lineRule="atLeast"/>
              <w:ind w:firstLine="539"/>
              <w:jc w:val="both"/>
            </w:pPr>
            <w:r>
              <w:rPr>
                <w:rFonts w:cs="Arial"/>
                <w:shd w:val="clear" w:color="auto" w:fill="C0C0C0"/>
              </w:rPr>
              <w:t>При отражении данных по кодам показателей в случае предоставления кредита на несколько целей использования по каждому коду в Отчете подлежит отражению информация о части кредита, направленной на соответствующую цель.</w:t>
            </w:r>
          </w:p>
          <w:p w:rsidR="005C7020" w:rsidRDefault="005C7020" w:rsidP="005C7020">
            <w:pPr>
              <w:spacing w:before="200" w:after="1" w:line="200" w:lineRule="atLeast"/>
              <w:ind w:firstLine="539"/>
              <w:jc w:val="both"/>
            </w:pPr>
            <w:r>
              <w:rPr>
                <w:rFonts w:cs="Arial"/>
                <w:shd w:val="clear" w:color="auto" w:fill="C0C0C0"/>
              </w:rPr>
              <w:t>Сведения по действующим кредитам по строкам кодов показателей 1.1.1.1, 1.1.3, 1.1.3.1, 1.1.4, 1.1.4.1, 3.1.1.1 - 3.1.3.1 раздела 1 (графы 12 - 21) и показателям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(графы 9 - 12) представляются начиная с 1 января 2025 года.</w:t>
            </w:r>
          </w:p>
          <w:p w:rsidR="00F32423" w:rsidRDefault="005C7020" w:rsidP="005C7020">
            <w:pPr>
              <w:spacing w:before="200" w:after="1" w:line="200" w:lineRule="atLeast"/>
              <w:ind w:firstLine="539"/>
              <w:jc w:val="both"/>
              <w:rPr>
                <w:rFonts w:cs="Arial"/>
              </w:rPr>
            </w:pPr>
            <w:r>
              <w:rPr>
                <w:rFonts w:cs="Arial"/>
                <w:shd w:val="clear" w:color="auto" w:fill="C0C0C0"/>
              </w:rPr>
              <w:t>Информация о месте нахождения объекта недвижимости по всем кодам показателей (графа 3.2 раздела 1 и графа 5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по кредитам (траншам), предоставленным в отчетном месяце, и по действующим кредитам представляется начиная с 1 января 2025 года.</w:t>
            </w:r>
          </w:p>
        </w:tc>
      </w:tr>
      <w:tr w:rsidR="005C7020" w:rsidTr="006B28A6">
        <w:tc>
          <w:tcPr>
            <w:tcW w:w="7597" w:type="dxa"/>
          </w:tcPr>
          <w:p w:rsidR="005C7020" w:rsidRDefault="005C7020" w:rsidP="005C7020">
            <w:pPr>
              <w:spacing w:before="200" w:after="1" w:line="200" w:lineRule="atLeast"/>
              <w:ind w:firstLine="539"/>
              <w:jc w:val="both"/>
            </w:pPr>
            <w:r>
              <w:rPr>
                <w:rFonts w:cs="Arial"/>
              </w:rPr>
              <w:t xml:space="preserve">2.2. По </w:t>
            </w:r>
            <w:r>
              <w:rPr>
                <w:rFonts w:cs="Arial"/>
                <w:strike/>
                <w:color w:val="FF0000"/>
              </w:rPr>
              <w:t>коду</w:t>
            </w:r>
            <w:r>
              <w:rPr>
                <w:rFonts w:cs="Arial"/>
              </w:rPr>
              <w:t xml:space="preserve"> показателя 1 отражаются сведения по кредитам, предоставленным заемщикам на приобретение и обустройство земли под предстоящее жилищное строительство, на строительство (реконструкцию) и приобретение жилья (далее - жилищные кредиты).</w:t>
            </w:r>
          </w:p>
        </w:tc>
        <w:tc>
          <w:tcPr>
            <w:tcW w:w="7597" w:type="dxa"/>
          </w:tcPr>
          <w:p w:rsidR="005C7020" w:rsidRDefault="005C7020" w:rsidP="005C7020">
            <w:pPr>
              <w:spacing w:before="200" w:after="1" w:line="200" w:lineRule="atLeast"/>
              <w:ind w:firstLine="539"/>
              <w:jc w:val="both"/>
            </w:pPr>
            <w:r>
              <w:rPr>
                <w:rFonts w:cs="Arial"/>
              </w:rPr>
              <w:t xml:space="preserve">2.2. По </w:t>
            </w:r>
            <w:r>
              <w:rPr>
                <w:rFonts w:cs="Arial"/>
                <w:shd w:val="clear" w:color="auto" w:fill="C0C0C0"/>
              </w:rPr>
              <w:t>строке кода</w:t>
            </w:r>
            <w:r>
              <w:rPr>
                <w:rFonts w:cs="Arial"/>
              </w:rPr>
              <w:t xml:space="preserve"> </w:t>
            </w:r>
            <w:r w:rsidRPr="005C7020">
              <w:rPr>
                <w:rFonts w:cs="Arial"/>
              </w:rPr>
              <w:t xml:space="preserve">показателя 1 </w:t>
            </w:r>
            <w:r>
              <w:rPr>
                <w:rFonts w:cs="Arial"/>
                <w:shd w:val="clear" w:color="auto" w:fill="C0C0C0"/>
              </w:rPr>
              <w:t>раздела</w:t>
            </w:r>
            <w:r w:rsidRPr="005C7020">
              <w:rPr>
                <w:rFonts w:cs="Arial"/>
                <w:shd w:val="clear" w:color="auto" w:fill="C0C0C0"/>
              </w:rPr>
              <w:t xml:space="preserve"> 1</w:t>
            </w:r>
            <w:r>
              <w:rPr>
                <w:rFonts w:cs="Arial"/>
              </w:rPr>
              <w:t xml:space="preserve"> отражаются сведения по кредитам, предоставленным заемщикам на приобретение и обустройство земли под предстоящее жилищное строительство, на строительство (реконструкцию) и приобретение жилья (далее - жилищные кредиты).</w:t>
            </w:r>
          </w:p>
        </w:tc>
      </w:tr>
      <w:tr w:rsidR="005C7020" w:rsidTr="006B28A6">
        <w:tc>
          <w:tcPr>
            <w:tcW w:w="7597" w:type="dxa"/>
          </w:tcPr>
          <w:p w:rsidR="005C7020" w:rsidRDefault="005C7020" w:rsidP="005C7020">
            <w:pPr>
              <w:spacing w:before="200" w:after="1" w:line="200" w:lineRule="atLeast"/>
              <w:ind w:firstLine="539"/>
              <w:jc w:val="both"/>
            </w:pPr>
            <w:r>
              <w:rPr>
                <w:rFonts w:cs="Arial"/>
                <w:strike/>
                <w:color w:val="FF0000"/>
              </w:rPr>
              <w:t>Кредиты</w:t>
            </w:r>
            <w:r w:rsidRPr="005C7020">
              <w:rPr>
                <w:rFonts w:cs="Arial"/>
              </w:rPr>
              <w:t xml:space="preserve"> на приобретение недвижимости за границей Российской Федерации </w:t>
            </w:r>
            <w:r>
              <w:rPr>
                <w:rFonts w:cs="Arial"/>
                <w:strike/>
                <w:color w:val="FF0000"/>
              </w:rPr>
              <w:t>по коду показателя 1 не отражаются</w:t>
            </w:r>
            <w:r w:rsidRPr="005C7020">
              <w:rPr>
                <w:rFonts w:cs="Arial"/>
              </w:rPr>
              <w:t>.</w:t>
            </w:r>
          </w:p>
          <w:p w:rsidR="005C7020" w:rsidRDefault="005C7020" w:rsidP="005C7020">
            <w:pPr>
              <w:spacing w:before="200" w:after="1" w:line="200" w:lineRule="atLeast"/>
              <w:ind w:firstLine="539"/>
              <w:jc w:val="both"/>
            </w:pPr>
            <w:r>
              <w:rPr>
                <w:rFonts w:cs="Arial"/>
                <w:strike/>
                <w:color w:val="FF0000"/>
              </w:rPr>
              <w:t>В случае предоставления кредита на несколько целей использования в Отчете по кодам показателей 1, 1.1, 1.1.1 и 1.1.2 подлежит отражению информация о части кредита, направленной на цели, приведенные в абзаце первом настоящего пункта.</w:t>
            </w:r>
          </w:p>
        </w:tc>
        <w:tc>
          <w:tcPr>
            <w:tcW w:w="7597" w:type="dxa"/>
          </w:tcPr>
          <w:p w:rsidR="005C7020" w:rsidRDefault="005C7020" w:rsidP="005C7020">
            <w:pPr>
              <w:spacing w:after="1" w:line="200" w:lineRule="atLeast"/>
              <w:jc w:val="both"/>
            </w:pPr>
          </w:p>
        </w:tc>
      </w:tr>
      <w:tr w:rsidR="005C7020" w:rsidTr="006B28A6">
        <w:tc>
          <w:tcPr>
            <w:tcW w:w="7597" w:type="dxa"/>
          </w:tcPr>
          <w:p w:rsidR="005C7020" w:rsidRDefault="005C7020" w:rsidP="005F5E91">
            <w:pPr>
              <w:spacing w:before="200" w:after="1" w:line="200" w:lineRule="atLeast"/>
              <w:ind w:firstLine="539"/>
              <w:jc w:val="both"/>
            </w:pPr>
            <w:r>
              <w:rPr>
                <w:rFonts w:cs="Arial"/>
              </w:rPr>
              <w:t xml:space="preserve">2.3. По </w:t>
            </w:r>
            <w:r>
              <w:rPr>
                <w:rFonts w:cs="Arial"/>
                <w:strike/>
                <w:color w:val="FF0000"/>
              </w:rPr>
              <w:t>коду</w:t>
            </w:r>
            <w:r>
              <w:rPr>
                <w:rFonts w:cs="Arial"/>
              </w:rPr>
              <w:t xml:space="preserve"> показателя 1.1 отражаются жилищные кредиты, предоставленные заемщикам под залог недвижимости в соответствии с Федеральным законом N 102-ФЗ (далее - ипотечные жилищные кредиты).</w:t>
            </w:r>
          </w:p>
          <w:p w:rsidR="005C7020" w:rsidRDefault="005C7020" w:rsidP="005F5E91">
            <w:pPr>
              <w:spacing w:before="200" w:after="1" w:line="200" w:lineRule="atLeast"/>
              <w:ind w:firstLine="539"/>
              <w:jc w:val="both"/>
            </w:pPr>
            <w:r>
              <w:rPr>
                <w:rFonts w:cs="Arial"/>
              </w:rPr>
              <w:lastRenderedPageBreak/>
              <w:t xml:space="preserve">В случае если договором на предоставление жилищного кредита предусмотрено заключение договора ипотеки с последующей государственной регистрацией его в соответствии с Федеральным законом N 102-ФЗ, указанный кредит в рамках </w:t>
            </w:r>
            <w:r>
              <w:rPr>
                <w:rFonts w:cs="Arial"/>
                <w:strike/>
                <w:color w:val="FF0000"/>
              </w:rPr>
              <w:t>данного</w:t>
            </w:r>
            <w:r>
              <w:rPr>
                <w:rFonts w:cs="Arial"/>
              </w:rPr>
              <w:t xml:space="preserve"> Отчета отражается по </w:t>
            </w:r>
            <w:r>
              <w:rPr>
                <w:rFonts w:cs="Arial"/>
                <w:strike/>
                <w:color w:val="FF0000"/>
              </w:rPr>
              <w:t>коду</w:t>
            </w:r>
            <w:r>
              <w:rPr>
                <w:rFonts w:cs="Arial"/>
              </w:rPr>
              <w:t xml:space="preserve"> показателя 1.1 со дня его выдачи.</w:t>
            </w:r>
          </w:p>
          <w:p w:rsidR="005C7020" w:rsidRDefault="005C7020" w:rsidP="005F5E91">
            <w:pPr>
              <w:spacing w:before="200" w:after="1" w:line="200" w:lineRule="atLeast"/>
              <w:ind w:firstLine="539"/>
              <w:jc w:val="both"/>
            </w:pPr>
            <w:r>
              <w:rPr>
                <w:rFonts w:cs="Arial"/>
              </w:rPr>
              <w:t xml:space="preserve">В случае заключения дополнительного соглашения о замене предмета залога в рамках действующего кредитного договора о предоставлении ипотечного жилищного кредита на имущество, не отвечающее требованиям Федерального закона N 102-ФЗ, указанный кредит не подлежит отражению в графах 12 - 21 кода показателя </w:t>
            </w:r>
            <w:r w:rsidRPr="005C7020">
              <w:rPr>
                <w:rFonts w:cs="Arial"/>
              </w:rPr>
              <w:t>1.1.</w:t>
            </w:r>
          </w:p>
          <w:p w:rsidR="005C7020" w:rsidRDefault="005C7020" w:rsidP="005F5E91">
            <w:pPr>
              <w:spacing w:before="200" w:after="1" w:line="200" w:lineRule="atLeast"/>
              <w:ind w:firstLine="539"/>
              <w:jc w:val="both"/>
            </w:pPr>
            <w:r w:rsidRPr="005F5E91">
              <w:rPr>
                <w:rFonts w:cs="Arial"/>
              </w:rPr>
              <w:t xml:space="preserve">По </w:t>
            </w:r>
            <w:r>
              <w:rPr>
                <w:rFonts w:cs="Arial"/>
                <w:strike/>
                <w:color w:val="FF0000"/>
              </w:rPr>
              <w:t>коду</w:t>
            </w:r>
            <w:r>
              <w:rPr>
                <w:rFonts w:cs="Arial"/>
              </w:rPr>
              <w:t xml:space="preserve"> показателя 1.1.1 отражаются ипотечные жилищные кредиты, выданные под залог прав требования по договорам участия в долевом строительстве</w:t>
            </w:r>
            <w:r>
              <w:rPr>
                <w:rFonts w:cs="Arial"/>
                <w:strike/>
                <w:color w:val="FF0000"/>
              </w:rPr>
              <w:t>,</w:t>
            </w:r>
            <w:r w:rsidRPr="005F5E91">
              <w:rPr>
                <w:rFonts w:cs="Arial"/>
              </w:rPr>
              <w:t xml:space="preserve"> в</w:t>
            </w:r>
            <w:r>
              <w:rPr>
                <w:rFonts w:cs="Arial"/>
              </w:rPr>
              <w:t xml:space="preserve">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Fonts w:cs="Arial"/>
                <w:strike/>
                <w:color w:val="FF0000"/>
              </w:rPr>
              <w:t>(Собрание законодательства Российской Федерации, 2005, N 1, ст. 40; 2006, N 30, ст. 3287; N 43, ст. 4412; 2008, N 30, ст. 3616; 2009, N 29, ст. 3584; 2010, N 25, ст. 3070; 2011, N 49, ст. 7015; N 49, ст. 7040; 2012, N 29, ст. 3998; N 53, ст. 7619, ст. 7643; 2013, N 30, ст. 4074; N 52, ст. 6979; 2014, N 26, ст. 3377; N 30, ст. 4225; 2015, N 29, ст. 4362; 2016, N 18, ст. 2515; N 27, ст. 4237, ст. 4294; 2017, N 27, ст. 3938; N 31, ст. 4767, ст. 4816; 2018, N 1, ст. 90, N 28, ст. 4139; N 31, ст. 4861</w:t>
            </w:r>
            <w:r>
              <w:rPr>
                <w:rFonts w:cs="Arial"/>
              </w:rPr>
              <w:t xml:space="preserve"> (далее - Федеральный закон N 214-ФЗ).</w:t>
            </w:r>
          </w:p>
        </w:tc>
        <w:tc>
          <w:tcPr>
            <w:tcW w:w="7597" w:type="dxa"/>
          </w:tcPr>
          <w:p w:rsidR="005F5E91" w:rsidRDefault="005F5E91" w:rsidP="005F5E91">
            <w:pPr>
              <w:spacing w:before="200" w:after="1" w:line="200" w:lineRule="atLeast"/>
              <w:ind w:firstLine="539"/>
              <w:jc w:val="both"/>
            </w:pPr>
            <w:r>
              <w:rPr>
                <w:rFonts w:cs="Arial"/>
              </w:rPr>
              <w:lastRenderedPageBreak/>
              <w:t xml:space="preserve">2.3. По </w:t>
            </w:r>
            <w:r>
              <w:rPr>
                <w:rFonts w:cs="Arial"/>
                <w:shd w:val="clear" w:color="auto" w:fill="C0C0C0"/>
              </w:rPr>
              <w:t>строке кода</w:t>
            </w:r>
            <w:r>
              <w:rPr>
                <w:rFonts w:cs="Arial"/>
              </w:rPr>
              <w:t xml:space="preserve"> показателя 1.1 </w:t>
            </w:r>
            <w:r>
              <w:rPr>
                <w:rFonts w:cs="Arial"/>
                <w:shd w:val="clear" w:color="auto" w:fill="C0C0C0"/>
              </w:rPr>
              <w:t>раздела 1</w:t>
            </w:r>
            <w:r>
              <w:rPr>
                <w:rFonts w:cs="Arial"/>
              </w:rPr>
              <w:t xml:space="preserve"> отражаются жилищные кредиты, предоставленные заемщикам под залог недвижимости в соответствии с Федеральным законом N 102-ФЗ (далее - ипотечные жилищные кредиты).</w:t>
            </w:r>
          </w:p>
          <w:p w:rsidR="005F5E91" w:rsidRDefault="005F5E91" w:rsidP="005F5E91">
            <w:pPr>
              <w:spacing w:before="200" w:after="1" w:line="200" w:lineRule="atLeast"/>
              <w:ind w:firstLine="539"/>
              <w:jc w:val="both"/>
            </w:pPr>
            <w:r>
              <w:rPr>
                <w:rFonts w:cs="Arial"/>
              </w:rPr>
              <w:lastRenderedPageBreak/>
              <w:t xml:space="preserve">В случае если договором на предоставление жилищного кредита предусмотрено заключение договора ипотеки с последующей государственной регистрацией его в соответствии с Федеральным законом N 102-ФЗ, указанный кредит в рамках Отчета отражается по </w:t>
            </w:r>
            <w:r>
              <w:rPr>
                <w:rFonts w:cs="Arial"/>
                <w:shd w:val="clear" w:color="auto" w:fill="C0C0C0"/>
              </w:rPr>
              <w:t>строке кода</w:t>
            </w:r>
            <w:r>
              <w:rPr>
                <w:rFonts w:cs="Arial"/>
              </w:rPr>
              <w:t xml:space="preserve"> показателя 1.1 </w:t>
            </w:r>
            <w:r>
              <w:rPr>
                <w:rFonts w:cs="Arial"/>
                <w:shd w:val="clear" w:color="auto" w:fill="C0C0C0"/>
              </w:rPr>
              <w:t>раздела 1</w:t>
            </w:r>
            <w:r>
              <w:rPr>
                <w:rFonts w:cs="Arial"/>
              </w:rPr>
              <w:t xml:space="preserve"> со дня его выдачи.</w:t>
            </w:r>
          </w:p>
          <w:p w:rsidR="005F5E91" w:rsidRDefault="005F5E91" w:rsidP="005F5E91">
            <w:pPr>
              <w:spacing w:before="200" w:after="1" w:line="200" w:lineRule="atLeast"/>
              <w:ind w:firstLine="539"/>
              <w:jc w:val="both"/>
            </w:pPr>
            <w:r>
              <w:rPr>
                <w:rFonts w:cs="Arial"/>
              </w:rPr>
              <w:t xml:space="preserve">В случае заключения дополнительного соглашения о замене предмета залога в рамках действующего кредитного договора о предоставлении ипотечного жилищного кредита на имущество, не отвечающее требованиям Федерального закона N 102-ФЗ, указанный кредит не подлежит отражению в графах 12 - 21 </w:t>
            </w:r>
            <w:r>
              <w:rPr>
                <w:rFonts w:cs="Arial"/>
                <w:shd w:val="clear" w:color="auto" w:fill="C0C0C0"/>
              </w:rPr>
              <w:t>строки</w:t>
            </w:r>
            <w:r>
              <w:rPr>
                <w:rFonts w:cs="Arial"/>
              </w:rPr>
              <w:t xml:space="preserve"> кода показателя </w:t>
            </w:r>
            <w:r w:rsidRPr="005C7020">
              <w:rPr>
                <w:rFonts w:cs="Arial"/>
              </w:rPr>
              <w:t xml:space="preserve">1.1 </w:t>
            </w:r>
            <w:r>
              <w:rPr>
                <w:rFonts w:cs="Arial"/>
                <w:shd w:val="clear" w:color="auto" w:fill="C0C0C0"/>
              </w:rPr>
              <w:t>раздела 1</w:t>
            </w:r>
            <w:r w:rsidRPr="005C7020">
              <w:rPr>
                <w:rFonts w:cs="Arial"/>
              </w:rPr>
              <w:t>.</w:t>
            </w:r>
          </w:p>
          <w:p w:rsidR="005C7020" w:rsidRPr="005F5E91" w:rsidRDefault="005F5E91" w:rsidP="005F5E91">
            <w:pPr>
              <w:spacing w:before="200" w:after="1" w:line="200" w:lineRule="atLeast"/>
              <w:ind w:firstLine="539"/>
              <w:jc w:val="both"/>
            </w:pPr>
            <w:r w:rsidRPr="005F5E91">
              <w:rPr>
                <w:rFonts w:cs="Arial"/>
              </w:rPr>
              <w:t xml:space="preserve">По </w:t>
            </w:r>
            <w:r>
              <w:rPr>
                <w:rFonts w:cs="Arial"/>
                <w:shd w:val="clear" w:color="auto" w:fill="C0C0C0"/>
              </w:rPr>
              <w:t>строке кода</w:t>
            </w:r>
            <w:r>
              <w:rPr>
                <w:rFonts w:cs="Arial"/>
              </w:rPr>
              <w:t xml:space="preserve"> показателя 1.1.1 </w:t>
            </w:r>
            <w:r>
              <w:rPr>
                <w:rFonts w:cs="Arial"/>
                <w:shd w:val="clear" w:color="auto" w:fill="C0C0C0"/>
              </w:rPr>
              <w:t>раздела 1</w:t>
            </w:r>
            <w:r>
              <w:rPr>
                <w:rFonts w:cs="Arial"/>
              </w:rPr>
              <w:t xml:space="preserve"> отражаются ипотечные жилищные кредиты, выданные под залог прав требования по договорам участия в долевом строительстве </w:t>
            </w:r>
            <w:r w:rsidRPr="005F5E91">
              <w:rPr>
                <w:rFonts w:cs="Arial"/>
              </w:rPr>
              <w:t>в</w:t>
            </w:r>
            <w:r>
              <w:rPr>
                <w:rFonts w:cs="Arial"/>
              </w:rPr>
              <w:t xml:space="preserve">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tc>
      </w:tr>
      <w:tr w:rsidR="005F5E91" w:rsidTr="006B28A6">
        <w:tc>
          <w:tcPr>
            <w:tcW w:w="7597" w:type="dxa"/>
          </w:tcPr>
          <w:p w:rsidR="005F5E91" w:rsidRDefault="005F5E91" w:rsidP="005F5E91">
            <w:pPr>
              <w:spacing w:after="1" w:line="200" w:lineRule="atLeast"/>
              <w:jc w:val="both"/>
            </w:pPr>
          </w:p>
        </w:tc>
        <w:tc>
          <w:tcPr>
            <w:tcW w:w="7597" w:type="dxa"/>
          </w:tcPr>
          <w:p w:rsidR="005F5E91" w:rsidRDefault="005F5E91" w:rsidP="005F5E91">
            <w:pPr>
              <w:spacing w:before="200" w:after="1" w:line="200" w:lineRule="atLeast"/>
              <w:ind w:firstLine="539"/>
              <w:jc w:val="both"/>
            </w:pPr>
            <w:r>
              <w:rPr>
                <w:rFonts w:cs="Arial"/>
                <w:shd w:val="clear" w:color="auto" w:fill="C0C0C0"/>
              </w:rPr>
              <w:t>По строке кода показателя 1.1.1.1 раздела 1 отражаются ипотечные жилищные кредиты, выданные под залог прав требования по договорам участия в долевом строительстве индивидуальных жилых домов в границах территории малоэтажного жилого комплекса в соответствии с частью 2.1-1 статьи 1, пунктом 6 статьи 2 Федерального закона N 214-ФЗ.</w:t>
            </w:r>
          </w:p>
        </w:tc>
      </w:tr>
      <w:tr w:rsidR="005F5E91" w:rsidTr="006B28A6">
        <w:tc>
          <w:tcPr>
            <w:tcW w:w="7597" w:type="dxa"/>
          </w:tcPr>
          <w:p w:rsidR="005F5E91" w:rsidRDefault="00287D47" w:rsidP="00287D47">
            <w:pPr>
              <w:spacing w:before="200" w:after="1" w:line="200" w:lineRule="atLeast"/>
              <w:ind w:firstLine="539"/>
              <w:jc w:val="both"/>
            </w:pPr>
            <w:r>
              <w:rPr>
                <w:rFonts w:cs="Arial"/>
              </w:rPr>
              <w:t xml:space="preserve">В случае если договором на предоставление ипотечного жилищного кредита предусмотрено заключение договора залога </w:t>
            </w:r>
            <w:r>
              <w:rPr>
                <w:rFonts w:cs="Arial"/>
                <w:strike/>
                <w:color w:val="FF0000"/>
              </w:rPr>
              <w:t>права</w:t>
            </w:r>
            <w:r>
              <w:rPr>
                <w:rFonts w:cs="Arial"/>
              </w:rPr>
              <w:t xml:space="preserve"> требования участника долевого строительства, </w:t>
            </w:r>
            <w:r>
              <w:rPr>
                <w:rFonts w:cs="Arial"/>
                <w:strike/>
                <w:color w:val="FF0000"/>
              </w:rPr>
              <w:t>вытекающего</w:t>
            </w:r>
            <w:r>
              <w:rPr>
                <w:rFonts w:cs="Arial"/>
              </w:rPr>
              <w:t xml:space="preserve"> из договора участия в долевом строительстве, с последующей государственной регистрацией его в соответствии с Федеральным законом N 102-ФЗ, указанный кредит в рамках </w:t>
            </w:r>
            <w:r>
              <w:rPr>
                <w:rFonts w:cs="Arial"/>
                <w:strike/>
                <w:color w:val="FF0000"/>
              </w:rPr>
              <w:t>данного</w:t>
            </w:r>
            <w:r>
              <w:rPr>
                <w:rFonts w:cs="Arial"/>
              </w:rPr>
              <w:t xml:space="preserve"> Отчета отражается по </w:t>
            </w:r>
            <w:r>
              <w:rPr>
                <w:rFonts w:cs="Arial"/>
                <w:strike/>
                <w:color w:val="FF0000"/>
              </w:rPr>
              <w:t>коду показателя</w:t>
            </w:r>
            <w:r>
              <w:rPr>
                <w:rFonts w:cs="Arial"/>
              </w:rPr>
              <w:t xml:space="preserve"> 1.1.1 со дня его выдачи.</w:t>
            </w:r>
          </w:p>
        </w:tc>
        <w:tc>
          <w:tcPr>
            <w:tcW w:w="7597" w:type="dxa"/>
          </w:tcPr>
          <w:p w:rsidR="005F5E91" w:rsidRDefault="00287D47" w:rsidP="00287D47">
            <w:pPr>
              <w:spacing w:before="200" w:after="1" w:line="200" w:lineRule="atLeast"/>
              <w:ind w:firstLine="539"/>
              <w:jc w:val="both"/>
            </w:pPr>
            <w:r>
              <w:rPr>
                <w:rFonts w:cs="Arial"/>
              </w:rPr>
              <w:t xml:space="preserve">В случае если договором на предоставление ипотечного жилищного кредита предусмотрено заключение договора залога </w:t>
            </w:r>
            <w:r>
              <w:rPr>
                <w:rFonts w:cs="Arial"/>
                <w:shd w:val="clear" w:color="auto" w:fill="C0C0C0"/>
              </w:rPr>
              <w:t>прав</w:t>
            </w:r>
            <w:r>
              <w:rPr>
                <w:rFonts w:cs="Arial"/>
              </w:rPr>
              <w:t xml:space="preserve"> требования участника долевого строительства, </w:t>
            </w:r>
            <w:r>
              <w:rPr>
                <w:rFonts w:cs="Arial"/>
                <w:shd w:val="clear" w:color="auto" w:fill="C0C0C0"/>
              </w:rPr>
              <w:t>вытекающих</w:t>
            </w:r>
            <w:r>
              <w:rPr>
                <w:rFonts w:cs="Arial"/>
              </w:rPr>
              <w:t xml:space="preserve"> из договора участия в долевом строительстве, с последующей государственной регистрацией его в соответствии с Федеральным законом N 102-ФЗ, указанный кредит в рамках Отчета отражается по </w:t>
            </w:r>
            <w:r>
              <w:rPr>
                <w:rFonts w:cs="Arial"/>
                <w:shd w:val="clear" w:color="auto" w:fill="C0C0C0"/>
              </w:rPr>
              <w:t>строкам кодов показателей</w:t>
            </w:r>
            <w:r>
              <w:rPr>
                <w:rFonts w:cs="Arial"/>
              </w:rPr>
              <w:t xml:space="preserve"> 1.1.1 </w:t>
            </w:r>
            <w:r>
              <w:rPr>
                <w:rFonts w:cs="Arial"/>
                <w:shd w:val="clear" w:color="auto" w:fill="C0C0C0"/>
              </w:rPr>
              <w:t>и 1.1.1.1 раздела 1</w:t>
            </w:r>
            <w:r>
              <w:rPr>
                <w:rFonts w:cs="Arial"/>
              </w:rPr>
              <w:t xml:space="preserve"> со дня его выдачи.</w:t>
            </w:r>
          </w:p>
        </w:tc>
      </w:tr>
      <w:tr w:rsidR="005F5E91" w:rsidTr="006B28A6">
        <w:tc>
          <w:tcPr>
            <w:tcW w:w="7597" w:type="dxa"/>
          </w:tcPr>
          <w:p w:rsidR="005F5E91" w:rsidRDefault="00C60125" w:rsidP="00C60125">
            <w:pPr>
              <w:spacing w:before="200" w:after="1" w:line="200" w:lineRule="atLeast"/>
              <w:ind w:firstLine="539"/>
              <w:jc w:val="both"/>
            </w:pPr>
            <w:r>
              <w:rPr>
                <w:rFonts w:cs="Arial"/>
              </w:rPr>
              <w:lastRenderedPageBreak/>
              <w:t xml:space="preserve">После получения заемщиком права собственности на имущество, ранее </w:t>
            </w:r>
            <w:r>
              <w:rPr>
                <w:rFonts w:cs="Arial"/>
                <w:strike/>
                <w:color w:val="FF0000"/>
              </w:rPr>
              <w:t>предоставленное</w:t>
            </w:r>
            <w:r>
              <w:rPr>
                <w:rFonts w:cs="Arial"/>
              </w:rPr>
              <w:t xml:space="preserve"> в залог в виде прав требования по договору участия в долевом строительстве по ипотечному жилищному кредиту, указанный кредит не подлежит отражению в графах 12 - 21 кода </w:t>
            </w:r>
            <w:r>
              <w:rPr>
                <w:rFonts w:cs="Arial"/>
                <w:strike/>
                <w:color w:val="FF0000"/>
              </w:rPr>
              <w:t>показателя</w:t>
            </w:r>
            <w:r w:rsidRPr="00C60125">
              <w:rPr>
                <w:rFonts w:cs="Arial"/>
              </w:rPr>
              <w:t xml:space="preserve"> 1.1.1.</w:t>
            </w:r>
          </w:p>
        </w:tc>
        <w:tc>
          <w:tcPr>
            <w:tcW w:w="7597" w:type="dxa"/>
          </w:tcPr>
          <w:p w:rsidR="005F5E91" w:rsidRDefault="00C60125" w:rsidP="00C60125">
            <w:pPr>
              <w:spacing w:before="200" w:after="1" w:line="200" w:lineRule="atLeast"/>
              <w:ind w:firstLine="539"/>
              <w:jc w:val="both"/>
            </w:pPr>
            <w:r>
              <w:rPr>
                <w:rFonts w:cs="Arial"/>
              </w:rPr>
              <w:t xml:space="preserve">После получения заемщиком права собственности на имущество, ранее </w:t>
            </w:r>
            <w:r>
              <w:rPr>
                <w:rFonts w:cs="Arial"/>
                <w:shd w:val="clear" w:color="auto" w:fill="C0C0C0"/>
              </w:rPr>
              <w:t>предоставленного</w:t>
            </w:r>
            <w:r>
              <w:rPr>
                <w:rFonts w:cs="Arial"/>
              </w:rPr>
              <w:t xml:space="preserve"> в залог в виде прав требования по договору участия в долевом строительстве по ипотечному жилищному кредиту, указанный кредит не подлежит отражению в графах 12 - 21 </w:t>
            </w:r>
            <w:r>
              <w:rPr>
                <w:rFonts w:cs="Arial"/>
                <w:shd w:val="clear" w:color="auto" w:fill="C0C0C0"/>
              </w:rPr>
              <w:t>строк кодов показателей</w:t>
            </w:r>
            <w:r w:rsidRPr="00C60125">
              <w:rPr>
                <w:rFonts w:cs="Arial"/>
              </w:rPr>
              <w:t xml:space="preserve"> 1.1.1 </w:t>
            </w:r>
            <w:r>
              <w:rPr>
                <w:rFonts w:cs="Arial"/>
                <w:shd w:val="clear" w:color="auto" w:fill="C0C0C0"/>
              </w:rPr>
              <w:t>и 1.1.1.1 раздела 1</w:t>
            </w:r>
            <w:r w:rsidRPr="00C60125">
              <w:rPr>
                <w:rFonts w:cs="Arial"/>
              </w:rPr>
              <w:t>.</w:t>
            </w:r>
          </w:p>
        </w:tc>
      </w:tr>
      <w:tr w:rsidR="005C7020" w:rsidTr="006B28A6">
        <w:tc>
          <w:tcPr>
            <w:tcW w:w="7597" w:type="dxa"/>
          </w:tcPr>
          <w:p w:rsidR="00C60125" w:rsidRDefault="00C60125" w:rsidP="00C60125">
            <w:pPr>
              <w:spacing w:before="200" w:after="1" w:line="200" w:lineRule="atLeast"/>
              <w:ind w:firstLine="539"/>
              <w:jc w:val="both"/>
            </w:pPr>
            <w:r w:rsidRPr="00C60125">
              <w:rPr>
                <w:rFonts w:cs="Arial"/>
              </w:rPr>
              <w:t xml:space="preserve">По </w:t>
            </w:r>
            <w:r>
              <w:rPr>
                <w:rFonts w:cs="Arial"/>
                <w:strike/>
                <w:color w:val="FF0000"/>
              </w:rPr>
              <w:t>коду</w:t>
            </w:r>
            <w:r>
              <w:rPr>
                <w:rFonts w:cs="Arial"/>
              </w:rPr>
              <w:t xml:space="preserve"> показателя 1.1.2 отражаются кредиты, выданные на погашение (рефинансирование заемщиком) ранее предоставленных подотчетной или иной кредитной организацией ипотечных жилищных кредитов</w:t>
            </w:r>
            <w:r>
              <w:rPr>
                <w:rFonts w:cs="Arial"/>
                <w:strike/>
                <w:color w:val="FF0000"/>
              </w:rPr>
              <w:t>,</w:t>
            </w:r>
            <w:r>
              <w:rPr>
                <w:rFonts w:cs="Arial"/>
              </w:rPr>
              <w:t xml:space="preserve"> под залог недвижимости в соответствии с Федеральным законом N 102-ФЗ или прав требования по договорам участия в долевом строительстве в соответствии с Федеральным законом N 214-ФЗ.</w:t>
            </w:r>
          </w:p>
          <w:p w:rsidR="005C7020" w:rsidRDefault="00C60125" w:rsidP="00C60125">
            <w:pPr>
              <w:spacing w:before="200" w:after="1" w:line="200" w:lineRule="atLeast"/>
              <w:ind w:firstLine="539"/>
              <w:jc w:val="both"/>
            </w:pPr>
            <w:r>
              <w:rPr>
                <w:rFonts w:cs="Arial"/>
              </w:rPr>
              <w:t xml:space="preserve">В случае если договором на предоставление кредита предусмотрено заключение договора ипотеки с последующей государственной регистрацией его в соответствии с Федеральным законом N 102-ФЗ, указанный кредит в рамках </w:t>
            </w:r>
            <w:r>
              <w:rPr>
                <w:rFonts w:cs="Arial"/>
                <w:strike/>
                <w:color w:val="FF0000"/>
              </w:rPr>
              <w:t>данного</w:t>
            </w:r>
            <w:r>
              <w:rPr>
                <w:rFonts w:cs="Arial"/>
              </w:rPr>
              <w:t xml:space="preserve"> Отчета отражается по </w:t>
            </w:r>
            <w:r>
              <w:rPr>
                <w:rFonts w:cs="Arial"/>
                <w:strike/>
                <w:color w:val="FF0000"/>
              </w:rPr>
              <w:t>коду</w:t>
            </w:r>
            <w:r>
              <w:rPr>
                <w:rFonts w:cs="Arial"/>
              </w:rPr>
              <w:t xml:space="preserve"> показателя 1.1.2 со дня его выдачи.</w:t>
            </w:r>
          </w:p>
        </w:tc>
        <w:tc>
          <w:tcPr>
            <w:tcW w:w="7597" w:type="dxa"/>
          </w:tcPr>
          <w:p w:rsidR="00C60125" w:rsidRDefault="00C60125" w:rsidP="00C60125">
            <w:pPr>
              <w:spacing w:before="200" w:after="1" w:line="200" w:lineRule="atLeast"/>
              <w:ind w:firstLine="539"/>
              <w:jc w:val="both"/>
            </w:pPr>
            <w:r w:rsidRPr="00C60125">
              <w:rPr>
                <w:rFonts w:cs="Arial"/>
              </w:rPr>
              <w:t xml:space="preserve">По </w:t>
            </w:r>
            <w:r>
              <w:rPr>
                <w:rFonts w:cs="Arial"/>
                <w:shd w:val="clear" w:color="auto" w:fill="C0C0C0"/>
              </w:rPr>
              <w:t>строке</w:t>
            </w:r>
            <w:r>
              <w:rPr>
                <w:rFonts w:cs="Arial"/>
              </w:rPr>
              <w:t xml:space="preserve"> кода показателя 1.1.2 </w:t>
            </w:r>
            <w:r>
              <w:rPr>
                <w:rFonts w:cs="Arial"/>
                <w:shd w:val="clear" w:color="auto" w:fill="C0C0C0"/>
              </w:rPr>
              <w:t>раздела 1</w:t>
            </w:r>
            <w:r>
              <w:rPr>
                <w:rFonts w:cs="Arial"/>
              </w:rPr>
              <w:t xml:space="preserve"> отражаются кредиты, выданные на погашение (рефинансирование заемщиком) ранее предоставленных подотчетной или иной кредитной организацией ипотечных жилищных кредитов под залог недвижимости в соответствии с Федеральным законом N 102-ФЗ или прав требования по договорам участия в долевом строительстве в соответствии с Федеральным законом N 214-ФЗ.</w:t>
            </w:r>
          </w:p>
          <w:p w:rsidR="005C7020" w:rsidRDefault="00C60125" w:rsidP="00C60125">
            <w:pPr>
              <w:spacing w:before="200" w:after="1" w:line="200" w:lineRule="atLeast"/>
              <w:ind w:firstLine="539"/>
              <w:jc w:val="both"/>
            </w:pPr>
            <w:r>
              <w:rPr>
                <w:rFonts w:cs="Arial"/>
              </w:rPr>
              <w:t xml:space="preserve">В случае если договором на предоставление кредита предусмотрено заключение договора ипотеки с последующей государственной регистрацией его в соответствии с Федеральным законом N 102-ФЗ, указанный кредит в рамках Отчета отражается по </w:t>
            </w:r>
            <w:r>
              <w:rPr>
                <w:rFonts w:cs="Arial"/>
                <w:shd w:val="clear" w:color="auto" w:fill="C0C0C0"/>
              </w:rPr>
              <w:t>строке кода</w:t>
            </w:r>
            <w:r>
              <w:rPr>
                <w:rFonts w:cs="Arial"/>
              </w:rPr>
              <w:t xml:space="preserve"> показателя 1.1.2 </w:t>
            </w:r>
            <w:r>
              <w:rPr>
                <w:rFonts w:cs="Arial"/>
                <w:shd w:val="clear" w:color="auto" w:fill="C0C0C0"/>
              </w:rPr>
              <w:t>раздела 1</w:t>
            </w:r>
            <w:r>
              <w:rPr>
                <w:rFonts w:cs="Arial"/>
              </w:rPr>
              <w:t xml:space="preserve"> со дня его выдачи.</w:t>
            </w:r>
          </w:p>
        </w:tc>
      </w:tr>
      <w:tr w:rsidR="00C60125" w:rsidTr="006B28A6">
        <w:tc>
          <w:tcPr>
            <w:tcW w:w="7597" w:type="dxa"/>
          </w:tcPr>
          <w:p w:rsidR="00C60125" w:rsidRDefault="00C60125" w:rsidP="00C60125">
            <w:pPr>
              <w:spacing w:after="1" w:line="200" w:lineRule="atLeast"/>
              <w:jc w:val="both"/>
            </w:pPr>
          </w:p>
        </w:tc>
        <w:tc>
          <w:tcPr>
            <w:tcW w:w="7597" w:type="dxa"/>
          </w:tcPr>
          <w:p w:rsidR="00C60125" w:rsidRDefault="00C60125" w:rsidP="00C60125">
            <w:pPr>
              <w:spacing w:before="200" w:after="1" w:line="200" w:lineRule="atLeast"/>
              <w:ind w:firstLine="539"/>
              <w:jc w:val="both"/>
            </w:pPr>
            <w:r w:rsidRPr="00C60125">
              <w:rPr>
                <w:rFonts w:cs="Arial"/>
                <w:shd w:val="clear" w:color="auto" w:fill="C0C0C0"/>
              </w:rPr>
              <w:t xml:space="preserve">По </w:t>
            </w:r>
            <w:r>
              <w:rPr>
                <w:rFonts w:cs="Arial"/>
                <w:shd w:val="clear" w:color="auto" w:fill="C0C0C0"/>
              </w:rPr>
              <w:t>строке кода показателя 1.1.3 раздела 1 отражаются ипотечные жилищные кредиты, выданные для приобретения заемщиками жилых помещений и жилых помещений с земельными участками путем заключения договора купли-продажи с юридическим лицом (за исключением управляющей компании инвестиционного фонда)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включая ипотечные жилищные кредиты, отраженные по строке кода показателя 1.1.3.1 раздела 1.</w:t>
            </w:r>
          </w:p>
          <w:p w:rsidR="00C60125" w:rsidRDefault="00C60125" w:rsidP="00C60125">
            <w:pPr>
              <w:spacing w:before="200" w:after="1" w:line="200" w:lineRule="atLeast"/>
              <w:ind w:firstLine="539"/>
              <w:jc w:val="both"/>
            </w:pPr>
            <w:r>
              <w:rPr>
                <w:rFonts w:cs="Arial"/>
                <w:shd w:val="clear" w:color="auto" w:fill="C0C0C0"/>
              </w:rPr>
              <w:t xml:space="preserve">По строке кода показателя 1.1.3.1 раздела 1 отражаются ипотечные жилищные кредиты, выданные для приобретения заемщиками индивидуальных жилых домов с земельными участками путем заключения договора купли-продажи с юридическим лицом (за исключением управляющей компании инвестиционного фонда) или индивидуальным предпринимателем, </w:t>
            </w:r>
            <w:r>
              <w:rPr>
                <w:rFonts w:cs="Arial"/>
                <w:shd w:val="clear" w:color="auto" w:fill="C0C0C0"/>
              </w:rPr>
              <w:lastRenderedPageBreak/>
              <w:t>являющимся первым собственником такого жилого помещения и зарегистрировавшим право собственности на указанное жилое помещение.</w:t>
            </w:r>
          </w:p>
          <w:p w:rsidR="00C60125" w:rsidRDefault="00C60125" w:rsidP="00C60125">
            <w:pPr>
              <w:spacing w:before="200" w:after="1" w:line="200" w:lineRule="atLeast"/>
              <w:ind w:firstLine="539"/>
              <w:jc w:val="both"/>
            </w:pPr>
            <w:r>
              <w:rPr>
                <w:rFonts w:cs="Arial"/>
                <w:shd w:val="clear" w:color="auto" w:fill="C0C0C0"/>
              </w:rPr>
              <w:t>По строке кода показателя 1.1.4 раздела 1 отражаются ипотечные жилищные кредиты, выданные на цели приобретения (создания) объектов индивидуального жилищного строительства, в том числе для приобретения земельного участка, кроме выданных под залог прав требования по договорам участия в долевом строительстве индивидуальных жилых домов в границах территории малоэтажного жилого комплекса (код показателя 1.1.1.1) и для приобретения недвижимости по договорам купли-продажи индивидуального жилого дома, в том числе земельного участка, заключенным с юридическим лицом (за исключением управляющей компании инвестиционного фонда)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(код показателя 1.1.3.1), включая ипотечные жилищные кредиты, отраженные по строке кода показателя 1.1.4.1 раздела 1.</w:t>
            </w:r>
          </w:p>
          <w:p w:rsidR="00C60125" w:rsidRDefault="00C60125" w:rsidP="00C60125">
            <w:pPr>
              <w:spacing w:before="200" w:after="1" w:line="200" w:lineRule="atLeast"/>
              <w:ind w:firstLine="539"/>
              <w:jc w:val="both"/>
            </w:pPr>
            <w:r>
              <w:rPr>
                <w:rFonts w:cs="Arial"/>
                <w:shd w:val="clear" w:color="auto" w:fill="C0C0C0"/>
              </w:rPr>
              <w:t>По строке кода показателя 1.1.4.1 раздела 1 отражаются ипотечные жилищные кредиты, предоставленные на цели строительства индивидуальных жилых домов на земельных участках, расположенных на территории Российской Федерации, если указанное строительство осуществляется хозяйственным способом (собственными силами) или по договору подряда с юридическим лицом или индивидуальным предпринимателем, или для приобретения заемщиками земельных участков, расположенных на территории Российской Федерации, по договорам купли-продажи и дальнейшего строительства на них индивидуальных жилых домов.</w:t>
            </w:r>
          </w:p>
        </w:tc>
      </w:tr>
      <w:tr w:rsidR="00C60125" w:rsidTr="006B28A6">
        <w:tc>
          <w:tcPr>
            <w:tcW w:w="7597" w:type="dxa"/>
          </w:tcPr>
          <w:p w:rsidR="00C60125" w:rsidRDefault="00C60125" w:rsidP="00C60125">
            <w:pPr>
              <w:spacing w:before="200" w:after="1" w:line="200" w:lineRule="atLeast"/>
              <w:ind w:firstLine="539"/>
              <w:jc w:val="both"/>
            </w:pPr>
            <w:r>
              <w:rPr>
                <w:rFonts w:cs="Arial"/>
              </w:rPr>
              <w:lastRenderedPageBreak/>
              <w:t xml:space="preserve">По </w:t>
            </w:r>
            <w:r>
              <w:rPr>
                <w:rFonts w:cs="Arial"/>
                <w:strike/>
                <w:color w:val="FF0000"/>
              </w:rPr>
              <w:t>всем кодам</w:t>
            </w:r>
            <w:r>
              <w:rPr>
                <w:rFonts w:cs="Arial"/>
              </w:rPr>
              <w:t xml:space="preserve"> показателей 1, 1.1, 1.1.1 </w:t>
            </w:r>
            <w:r>
              <w:rPr>
                <w:rFonts w:cs="Arial"/>
                <w:strike/>
                <w:color w:val="FF0000"/>
              </w:rPr>
              <w:t>и</w:t>
            </w:r>
            <w:r w:rsidRPr="00C60125">
              <w:rPr>
                <w:rFonts w:cs="Arial"/>
              </w:rPr>
              <w:t xml:space="preserve"> 1.1.2</w:t>
            </w:r>
            <w:r>
              <w:rPr>
                <w:rFonts w:cs="Arial"/>
              </w:rPr>
              <w:t xml:space="preserve"> подлежат отражению кредиты, выданные на погашение (рефинансирование заемщиком) ранее предоставленных подотчетной или иной кредитной организацией ипотечных жилищных кредитов</w:t>
            </w:r>
            <w:r>
              <w:rPr>
                <w:rFonts w:cs="Arial"/>
                <w:strike/>
                <w:color w:val="FF0000"/>
              </w:rPr>
              <w:t>,</w:t>
            </w:r>
            <w:r>
              <w:rPr>
                <w:rFonts w:cs="Arial"/>
              </w:rPr>
              <w:t xml:space="preserve"> под залог прав требования по договорам участия в долевом строительстве в соответствии с Федеральным законом N 214-ФЗ.</w:t>
            </w:r>
          </w:p>
        </w:tc>
        <w:tc>
          <w:tcPr>
            <w:tcW w:w="7597" w:type="dxa"/>
          </w:tcPr>
          <w:p w:rsidR="00C60125" w:rsidRDefault="00C60125" w:rsidP="00C60125">
            <w:pPr>
              <w:spacing w:before="200" w:after="1" w:line="200" w:lineRule="atLeast"/>
              <w:ind w:firstLine="539"/>
              <w:jc w:val="both"/>
            </w:pPr>
            <w:r w:rsidRPr="00C60125">
              <w:rPr>
                <w:rFonts w:cs="Arial"/>
              </w:rPr>
              <w:t xml:space="preserve">По </w:t>
            </w:r>
            <w:r>
              <w:rPr>
                <w:rFonts w:cs="Arial"/>
                <w:shd w:val="clear" w:color="auto" w:fill="C0C0C0"/>
              </w:rPr>
              <w:t>строкам кодов</w:t>
            </w:r>
            <w:r>
              <w:rPr>
                <w:rFonts w:cs="Arial"/>
              </w:rPr>
              <w:t xml:space="preserve"> показателей 1, 1.1, 1.1.1</w:t>
            </w:r>
            <w:r>
              <w:rPr>
                <w:rFonts w:cs="Arial"/>
                <w:shd w:val="clear" w:color="auto" w:fill="C0C0C0"/>
              </w:rPr>
              <w:t>, 1.1.1.1,</w:t>
            </w:r>
            <w:r w:rsidRPr="00C60125">
              <w:rPr>
                <w:rFonts w:cs="Arial"/>
              </w:rPr>
              <w:t xml:space="preserve"> 1.1.2</w:t>
            </w:r>
            <w:r>
              <w:rPr>
                <w:rFonts w:cs="Arial"/>
                <w:shd w:val="clear" w:color="auto" w:fill="C0C0C0"/>
              </w:rPr>
              <w:t>, 1.1.3, 1.1.3.1, 1.1.4 и 1.1.4.1 раздела 1</w:t>
            </w:r>
            <w:r>
              <w:rPr>
                <w:rFonts w:cs="Arial"/>
              </w:rPr>
              <w:t xml:space="preserve"> подлежат отражению кредиты, выданные на погашение (рефинансирование заемщиком) ранее предоставленных подотчетной или иной кредитной организацией ипотечных жилищных кредитов под залог </w:t>
            </w:r>
            <w:r>
              <w:rPr>
                <w:rFonts w:cs="Arial"/>
                <w:shd w:val="clear" w:color="auto" w:fill="C0C0C0"/>
              </w:rPr>
              <w:t>недвижимости в соответствии с Федеральным законом N 102-ФЗ или</w:t>
            </w:r>
            <w:r>
              <w:rPr>
                <w:rFonts w:cs="Arial"/>
              </w:rPr>
              <w:t xml:space="preserve"> прав требования по договорам участия в долевом строительстве в соответствии с Федеральным законом N 214-ФЗ.</w:t>
            </w:r>
          </w:p>
        </w:tc>
      </w:tr>
      <w:tr w:rsidR="00CD5A2B" w:rsidTr="006B28A6">
        <w:tc>
          <w:tcPr>
            <w:tcW w:w="7597" w:type="dxa"/>
          </w:tcPr>
          <w:p w:rsidR="004B56F7" w:rsidRDefault="004B56F7" w:rsidP="004B56F7">
            <w:pPr>
              <w:spacing w:before="200" w:after="1" w:line="200" w:lineRule="atLeast"/>
              <w:ind w:firstLine="539"/>
              <w:jc w:val="both"/>
            </w:pPr>
            <w:r>
              <w:rPr>
                <w:rFonts w:cs="Arial"/>
              </w:rPr>
              <w:t xml:space="preserve">2.4. По </w:t>
            </w:r>
            <w:r>
              <w:rPr>
                <w:rFonts w:cs="Arial"/>
                <w:strike/>
                <w:color w:val="FF0000"/>
              </w:rPr>
              <w:t>коду</w:t>
            </w:r>
            <w:r>
              <w:rPr>
                <w:rFonts w:cs="Arial"/>
              </w:rPr>
              <w:t xml:space="preserve"> показателя 2 отражаются кредиты, предоставленные физическим лицам - резидентам Российской Федерации (включая кредиты, отраженные по </w:t>
            </w:r>
            <w:r>
              <w:rPr>
                <w:rFonts w:cs="Arial"/>
                <w:strike/>
                <w:color w:val="FF0000"/>
              </w:rPr>
              <w:t>коду</w:t>
            </w:r>
            <w:r>
              <w:rPr>
                <w:rFonts w:cs="Arial"/>
              </w:rPr>
              <w:t xml:space="preserve"> показателя 1).</w:t>
            </w:r>
          </w:p>
          <w:p w:rsidR="004B56F7" w:rsidRDefault="004B56F7" w:rsidP="004B56F7">
            <w:pPr>
              <w:spacing w:before="200" w:after="1" w:line="200" w:lineRule="atLeast"/>
              <w:ind w:firstLine="539"/>
              <w:jc w:val="both"/>
            </w:pPr>
            <w:r>
              <w:rPr>
                <w:rFonts w:cs="Arial"/>
              </w:rPr>
              <w:lastRenderedPageBreak/>
              <w:t xml:space="preserve">По </w:t>
            </w:r>
            <w:r>
              <w:rPr>
                <w:rFonts w:cs="Arial"/>
                <w:strike/>
                <w:color w:val="FF0000"/>
              </w:rPr>
              <w:t>коду</w:t>
            </w:r>
            <w:r>
              <w:rPr>
                <w:rFonts w:cs="Arial"/>
              </w:rPr>
              <w:t xml:space="preserve"> показателя 2.1 отражаются кредиты, предоставленные заемщикам под залог недвижимости в соответствии с Федеральным законом N 102-ФЗ, включая кредиты, отраженные по </w:t>
            </w:r>
            <w:r>
              <w:rPr>
                <w:rFonts w:cs="Arial"/>
                <w:strike/>
                <w:color w:val="FF0000"/>
              </w:rPr>
              <w:t>коду</w:t>
            </w:r>
            <w:r>
              <w:rPr>
                <w:rFonts w:cs="Arial"/>
              </w:rPr>
              <w:t xml:space="preserve"> показателя 1.1 (далее - ипотечные кредиты).</w:t>
            </w:r>
          </w:p>
          <w:p w:rsidR="00CD5A2B" w:rsidRDefault="004B56F7" w:rsidP="004B56F7">
            <w:pPr>
              <w:spacing w:before="200" w:after="1" w:line="200" w:lineRule="atLeast"/>
              <w:ind w:firstLine="539"/>
              <w:jc w:val="both"/>
            </w:pPr>
            <w:r>
              <w:rPr>
                <w:rFonts w:cs="Arial"/>
              </w:rPr>
              <w:t xml:space="preserve">В случае если договором на предоставление кредита предусмотрено заключение договора ипотеки с последующей государственной регистрацией его в соответствии с Федеральным законом N 102-ФЗ, указанный кредит в рамках </w:t>
            </w:r>
            <w:r>
              <w:rPr>
                <w:rFonts w:cs="Arial"/>
                <w:strike/>
                <w:color w:val="FF0000"/>
              </w:rPr>
              <w:t>данного</w:t>
            </w:r>
            <w:r>
              <w:rPr>
                <w:rFonts w:cs="Arial"/>
              </w:rPr>
              <w:t xml:space="preserve"> Отчета отражается по </w:t>
            </w:r>
            <w:r>
              <w:rPr>
                <w:rFonts w:cs="Arial"/>
                <w:strike/>
                <w:color w:val="FF0000"/>
              </w:rPr>
              <w:t>коду</w:t>
            </w:r>
            <w:r>
              <w:rPr>
                <w:rFonts w:cs="Arial"/>
              </w:rPr>
              <w:t xml:space="preserve"> показателя 2.1 со дня его выдачи.</w:t>
            </w:r>
          </w:p>
        </w:tc>
        <w:tc>
          <w:tcPr>
            <w:tcW w:w="7597" w:type="dxa"/>
          </w:tcPr>
          <w:p w:rsidR="004B56F7" w:rsidRDefault="004B56F7" w:rsidP="004B56F7">
            <w:pPr>
              <w:spacing w:before="200" w:after="1" w:line="200" w:lineRule="atLeast"/>
              <w:ind w:firstLine="539"/>
              <w:jc w:val="both"/>
            </w:pPr>
            <w:r>
              <w:rPr>
                <w:rFonts w:cs="Arial"/>
              </w:rPr>
              <w:lastRenderedPageBreak/>
              <w:t xml:space="preserve">2.4. По </w:t>
            </w:r>
            <w:r>
              <w:rPr>
                <w:rFonts w:cs="Arial"/>
                <w:shd w:val="clear" w:color="auto" w:fill="C0C0C0"/>
              </w:rPr>
              <w:t>строке кода</w:t>
            </w:r>
            <w:r>
              <w:rPr>
                <w:rFonts w:cs="Arial"/>
              </w:rPr>
              <w:t xml:space="preserve"> показателя 2 </w:t>
            </w:r>
            <w:r>
              <w:rPr>
                <w:rFonts w:cs="Arial"/>
                <w:shd w:val="clear" w:color="auto" w:fill="C0C0C0"/>
              </w:rPr>
              <w:t>раздела 1</w:t>
            </w:r>
            <w:r>
              <w:rPr>
                <w:rFonts w:cs="Arial"/>
              </w:rPr>
              <w:t xml:space="preserve"> отражаются кредиты, предоставленные физическим лицам - резидентам Российской Федерации (включая кредиты, отраженные по </w:t>
            </w:r>
            <w:r>
              <w:rPr>
                <w:rFonts w:cs="Arial"/>
                <w:shd w:val="clear" w:color="auto" w:fill="C0C0C0"/>
              </w:rPr>
              <w:t>строке кода</w:t>
            </w:r>
            <w:r>
              <w:rPr>
                <w:rFonts w:cs="Arial"/>
              </w:rPr>
              <w:t xml:space="preserve"> показателя </w:t>
            </w:r>
            <w:r>
              <w:rPr>
                <w:rFonts w:cs="Arial"/>
                <w:shd w:val="clear" w:color="auto" w:fill="C0C0C0"/>
              </w:rPr>
              <w:t>1 раздела</w:t>
            </w:r>
            <w:r>
              <w:rPr>
                <w:rFonts w:cs="Arial"/>
              </w:rPr>
              <w:t xml:space="preserve"> 1).</w:t>
            </w:r>
          </w:p>
          <w:p w:rsidR="004B56F7" w:rsidRDefault="004B56F7" w:rsidP="004B56F7">
            <w:pPr>
              <w:spacing w:before="200" w:after="1" w:line="200" w:lineRule="atLeast"/>
              <w:ind w:firstLine="539"/>
              <w:jc w:val="both"/>
            </w:pPr>
            <w:r>
              <w:rPr>
                <w:rFonts w:cs="Arial"/>
              </w:rPr>
              <w:lastRenderedPageBreak/>
              <w:t xml:space="preserve">По </w:t>
            </w:r>
            <w:r>
              <w:rPr>
                <w:rFonts w:cs="Arial"/>
                <w:shd w:val="clear" w:color="auto" w:fill="C0C0C0"/>
              </w:rPr>
              <w:t>строке кода</w:t>
            </w:r>
            <w:r>
              <w:rPr>
                <w:rFonts w:cs="Arial"/>
              </w:rPr>
              <w:t xml:space="preserve"> показателя 2.1 </w:t>
            </w:r>
            <w:r>
              <w:rPr>
                <w:rFonts w:cs="Arial"/>
                <w:shd w:val="clear" w:color="auto" w:fill="C0C0C0"/>
              </w:rPr>
              <w:t>раздела 1</w:t>
            </w:r>
            <w:r>
              <w:rPr>
                <w:rFonts w:cs="Arial"/>
              </w:rPr>
              <w:t xml:space="preserve"> отражаются кредиты, предоставленные заемщикам под залог недвижимости в соответствии с Федеральным законом N 102-ФЗ, включая кредиты, отраженные по </w:t>
            </w:r>
            <w:r>
              <w:rPr>
                <w:rFonts w:cs="Arial"/>
                <w:shd w:val="clear" w:color="auto" w:fill="C0C0C0"/>
              </w:rPr>
              <w:t>строке кода</w:t>
            </w:r>
            <w:r>
              <w:rPr>
                <w:rFonts w:cs="Arial"/>
              </w:rPr>
              <w:t xml:space="preserve"> показателя 1.1 </w:t>
            </w:r>
            <w:r>
              <w:rPr>
                <w:rFonts w:cs="Arial"/>
                <w:shd w:val="clear" w:color="auto" w:fill="C0C0C0"/>
              </w:rPr>
              <w:t>раздела 1</w:t>
            </w:r>
            <w:r>
              <w:rPr>
                <w:rFonts w:cs="Arial"/>
              </w:rPr>
              <w:t xml:space="preserve"> (далее - ипотечные кредиты).</w:t>
            </w:r>
          </w:p>
          <w:p w:rsidR="00CD5A2B" w:rsidRDefault="004B56F7" w:rsidP="004B56F7">
            <w:pPr>
              <w:spacing w:before="200" w:after="1" w:line="200" w:lineRule="atLeast"/>
              <w:ind w:firstLine="539"/>
              <w:jc w:val="both"/>
            </w:pPr>
            <w:r>
              <w:rPr>
                <w:rFonts w:cs="Arial"/>
              </w:rPr>
              <w:t xml:space="preserve">В случае если договором на предоставление кредита предусмотрено заключение договора ипотеки с последующей государственной регистрацией его в соответствии с Федеральным законом N 102-ФЗ, указанный кредит в рамках Отчета отражается по </w:t>
            </w:r>
            <w:r>
              <w:rPr>
                <w:rFonts w:cs="Arial"/>
                <w:shd w:val="clear" w:color="auto" w:fill="C0C0C0"/>
              </w:rPr>
              <w:t>строке кода</w:t>
            </w:r>
            <w:r>
              <w:rPr>
                <w:rFonts w:cs="Arial"/>
              </w:rPr>
              <w:t xml:space="preserve"> показателя 2.1 </w:t>
            </w:r>
            <w:r>
              <w:rPr>
                <w:rFonts w:cs="Arial"/>
                <w:shd w:val="clear" w:color="auto" w:fill="C0C0C0"/>
              </w:rPr>
              <w:t>раздела 1</w:t>
            </w:r>
            <w:r>
              <w:rPr>
                <w:rFonts w:cs="Arial"/>
              </w:rPr>
              <w:t xml:space="preserve"> со дня его выдачи.</w:t>
            </w:r>
          </w:p>
        </w:tc>
      </w:tr>
      <w:tr w:rsidR="00CD5A2B" w:rsidTr="006B28A6">
        <w:tc>
          <w:tcPr>
            <w:tcW w:w="7597" w:type="dxa"/>
          </w:tcPr>
          <w:p w:rsidR="00CD5A2B" w:rsidRDefault="004B56F7" w:rsidP="004B56F7">
            <w:pPr>
              <w:spacing w:before="200" w:after="1" w:line="200" w:lineRule="atLeast"/>
              <w:ind w:firstLine="539"/>
              <w:jc w:val="both"/>
            </w:pPr>
            <w:r>
              <w:rPr>
                <w:rFonts w:cs="Arial"/>
              </w:rPr>
              <w:lastRenderedPageBreak/>
              <w:t xml:space="preserve">В случае заключения дополнительного соглашения о замене предмета залога в рамках действующего кредитного договора на имущество, не отвечающее требованиям Федерального закона N 102-ФЗ, указанный кредит не подлежит отражению в графах 12 - 21 кода показателя </w:t>
            </w:r>
            <w:r w:rsidRPr="004B56F7">
              <w:rPr>
                <w:rFonts w:cs="Arial"/>
              </w:rPr>
              <w:t>2.1.</w:t>
            </w:r>
          </w:p>
        </w:tc>
        <w:tc>
          <w:tcPr>
            <w:tcW w:w="7597" w:type="dxa"/>
          </w:tcPr>
          <w:p w:rsidR="00CD5A2B" w:rsidRDefault="004B56F7" w:rsidP="004B56F7">
            <w:pPr>
              <w:spacing w:before="200" w:after="1" w:line="200" w:lineRule="atLeast"/>
              <w:ind w:firstLine="539"/>
              <w:jc w:val="both"/>
            </w:pPr>
            <w:r>
              <w:rPr>
                <w:rFonts w:cs="Arial"/>
              </w:rPr>
              <w:t xml:space="preserve">В случае заключения дополнительного соглашения о замене предмета залога в рамках действующего кредитного договора на имущество, не отвечающее требованиям Федерального закона N 102-ФЗ, указанный кредит не подлежит отражению в графах 12 - 21 </w:t>
            </w:r>
            <w:r>
              <w:rPr>
                <w:rFonts w:cs="Arial"/>
                <w:shd w:val="clear" w:color="auto" w:fill="C0C0C0"/>
              </w:rPr>
              <w:t>строки</w:t>
            </w:r>
            <w:r>
              <w:rPr>
                <w:rFonts w:cs="Arial"/>
              </w:rPr>
              <w:t xml:space="preserve"> кода показателя </w:t>
            </w:r>
            <w:r w:rsidRPr="004B56F7">
              <w:rPr>
                <w:rFonts w:cs="Arial"/>
              </w:rPr>
              <w:t xml:space="preserve">2.1 </w:t>
            </w:r>
            <w:r>
              <w:rPr>
                <w:rFonts w:cs="Arial"/>
                <w:shd w:val="clear" w:color="auto" w:fill="C0C0C0"/>
              </w:rPr>
              <w:t>раздела 1</w:t>
            </w:r>
            <w:r w:rsidRPr="004B56F7">
              <w:rPr>
                <w:rFonts w:cs="Arial"/>
              </w:rPr>
              <w:t>.</w:t>
            </w:r>
          </w:p>
        </w:tc>
      </w:tr>
      <w:tr w:rsidR="00C60125" w:rsidTr="006B28A6">
        <w:tc>
          <w:tcPr>
            <w:tcW w:w="7597" w:type="dxa"/>
          </w:tcPr>
          <w:p w:rsidR="00C60125" w:rsidRDefault="00C60125" w:rsidP="004B56F7">
            <w:pPr>
              <w:spacing w:after="1" w:line="200" w:lineRule="atLeast"/>
              <w:jc w:val="both"/>
            </w:pPr>
          </w:p>
        </w:tc>
        <w:tc>
          <w:tcPr>
            <w:tcW w:w="7597" w:type="dxa"/>
          </w:tcPr>
          <w:p w:rsidR="004B56F7" w:rsidRDefault="004B56F7" w:rsidP="004B56F7">
            <w:pPr>
              <w:spacing w:before="200" w:after="1" w:line="200" w:lineRule="atLeast"/>
              <w:ind w:firstLine="539"/>
              <w:jc w:val="both"/>
            </w:pPr>
            <w:r>
              <w:rPr>
                <w:rFonts w:cs="Arial"/>
                <w:shd w:val="clear" w:color="auto" w:fill="C0C0C0"/>
              </w:rPr>
              <w:t>По строке кода показателя 2.1.1 раздела 1 отражаются ипотечные кредиты, предоставленные заемщикам на приобретение (инвестирование в строительство) апартаментов (нежилых помещений, предназначенных для временного проживания).</w:t>
            </w:r>
          </w:p>
          <w:p w:rsidR="004B56F7" w:rsidRDefault="004B56F7" w:rsidP="004B56F7">
            <w:pPr>
              <w:spacing w:before="200" w:after="1" w:line="200" w:lineRule="atLeast"/>
              <w:ind w:firstLine="539"/>
              <w:jc w:val="both"/>
            </w:pPr>
            <w:r>
              <w:rPr>
                <w:rFonts w:cs="Arial"/>
                <w:shd w:val="clear" w:color="auto" w:fill="C0C0C0"/>
              </w:rPr>
              <w:t>По строке кода показателя 2.2 раздела 1 отражаются потребительские кредиты, не обеспеченные залогом, предоставленные в соответствии с Федеральным законом от 21 декабря 2013 года N 353-ФЗ "О потребительском кредите (займе)", включая предоставляемые путем перечисления заемных средств торгово-сервисному предприятию в счет оплаты товаров (услуг) при наличии соответствующего договора с торгово-сервисным предприятием (POS-кредиты), включая потребительские кредиты с лимитом кредитования, отражаемые по строке кода показателя 2.2.1 раздела 1.</w:t>
            </w:r>
          </w:p>
          <w:p w:rsidR="00C60125" w:rsidRDefault="004B56F7" w:rsidP="004B56F7">
            <w:pPr>
              <w:spacing w:before="200" w:after="1" w:line="200" w:lineRule="atLeast"/>
              <w:ind w:firstLine="539"/>
              <w:jc w:val="both"/>
            </w:pPr>
            <w:r>
              <w:rPr>
                <w:rFonts w:cs="Arial"/>
                <w:shd w:val="clear" w:color="auto" w:fill="C0C0C0"/>
              </w:rPr>
              <w:t>По строке кода показателя 2.2.1 раздела 1 отражаются потребительские кредиты, не обеспеченные залогом, индивидуальные условия предоставления которых, независимо от наличия или отсутствия цели использования кредита, определяют сумму лимита кредитования, в том числе с использованием электронного средства платежа (кредитные карты) и при недостаточности или отсутствии денежных средств на банковском счете клиента - физического лица (овердрафт).</w:t>
            </w:r>
          </w:p>
        </w:tc>
      </w:tr>
      <w:tr w:rsidR="00C60125" w:rsidTr="006B28A6">
        <w:tc>
          <w:tcPr>
            <w:tcW w:w="7597" w:type="dxa"/>
          </w:tcPr>
          <w:p w:rsidR="00C60125" w:rsidRDefault="008561B5" w:rsidP="008561B5">
            <w:pPr>
              <w:spacing w:before="200" w:after="1" w:line="200" w:lineRule="atLeast"/>
              <w:ind w:firstLine="539"/>
              <w:jc w:val="both"/>
            </w:pPr>
            <w:r>
              <w:rPr>
                <w:rFonts w:cs="Arial"/>
              </w:rPr>
              <w:lastRenderedPageBreak/>
              <w:t xml:space="preserve">2.5. По </w:t>
            </w:r>
            <w:r>
              <w:rPr>
                <w:rFonts w:cs="Arial"/>
                <w:strike/>
                <w:color w:val="FF0000"/>
              </w:rPr>
              <w:t>коду</w:t>
            </w:r>
            <w:r>
              <w:rPr>
                <w:rFonts w:cs="Arial"/>
              </w:rPr>
              <w:t xml:space="preserve"> показателя 3 отражаются приобретенные кредитной организацией права требования по кредитам, предоставленным физическим лицам - резидентам Российской Федерации</w:t>
            </w:r>
            <w:r>
              <w:rPr>
                <w:rFonts w:cs="Arial"/>
                <w:strike/>
                <w:color w:val="FF0000"/>
              </w:rPr>
              <w:t>, в части основного долга</w:t>
            </w:r>
            <w:r w:rsidRPr="00314D35">
              <w:rPr>
                <w:rFonts w:cs="Arial"/>
              </w:rPr>
              <w:t>.</w:t>
            </w:r>
          </w:p>
        </w:tc>
        <w:tc>
          <w:tcPr>
            <w:tcW w:w="7597" w:type="dxa"/>
          </w:tcPr>
          <w:p w:rsidR="00C60125" w:rsidRDefault="008561B5" w:rsidP="008561B5">
            <w:pPr>
              <w:spacing w:before="200" w:after="1" w:line="200" w:lineRule="atLeast"/>
              <w:ind w:firstLine="539"/>
              <w:jc w:val="both"/>
            </w:pPr>
            <w:r>
              <w:rPr>
                <w:rFonts w:cs="Arial"/>
              </w:rPr>
              <w:t xml:space="preserve">2.5. По </w:t>
            </w:r>
            <w:r>
              <w:rPr>
                <w:rFonts w:cs="Arial"/>
                <w:shd w:val="clear" w:color="auto" w:fill="C0C0C0"/>
              </w:rPr>
              <w:t>строке кода</w:t>
            </w:r>
            <w:r>
              <w:rPr>
                <w:rFonts w:cs="Arial"/>
              </w:rPr>
              <w:t xml:space="preserve"> показателя 3 </w:t>
            </w:r>
            <w:r>
              <w:rPr>
                <w:rFonts w:cs="Arial"/>
                <w:shd w:val="clear" w:color="auto" w:fill="C0C0C0"/>
              </w:rPr>
              <w:t>раздела 1</w:t>
            </w:r>
            <w:r>
              <w:rPr>
                <w:rFonts w:cs="Arial"/>
              </w:rPr>
              <w:t xml:space="preserve"> отражаются приобретенные кредитной организацией права требования </w:t>
            </w:r>
            <w:r>
              <w:rPr>
                <w:rFonts w:cs="Arial"/>
                <w:shd w:val="clear" w:color="auto" w:fill="C0C0C0"/>
              </w:rPr>
              <w:t>в части основного долга</w:t>
            </w:r>
            <w:r>
              <w:rPr>
                <w:rFonts w:cs="Arial"/>
              </w:rPr>
              <w:t xml:space="preserve"> по кредитам, предоставленным физическим лицам - резидентам Российской Федерации</w:t>
            </w:r>
            <w:r w:rsidRPr="00314D35">
              <w:rPr>
                <w:rFonts w:cs="Arial"/>
              </w:rPr>
              <w:t>.</w:t>
            </w:r>
          </w:p>
        </w:tc>
      </w:tr>
      <w:tr w:rsidR="007162B8" w:rsidTr="006B28A6">
        <w:tc>
          <w:tcPr>
            <w:tcW w:w="7597" w:type="dxa"/>
          </w:tcPr>
          <w:p w:rsidR="007162B8" w:rsidRDefault="008561B5" w:rsidP="008561B5">
            <w:pPr>
              <w:spacing w:before="200" w:after="1" w:line="200" w:lineRule="atLeast"/>
              <w:ind w:firstLine="539"/>
              <w:jc w:val="both"/>
            </w:pPr>
            <w:r>
              <w:rPr>
                <w:rFonts w:cs="Arial"/>
              </w:rPr>
              <w:t xml:space="preserve">По </w:t>
            </w:r>
            <w:r>
              <w:rPr>
                <w:rFonts w:cs="Arial"/>
                <w:strike/>
                <w:color w:val="FF0000"/>
              </w:rPr>
              <w:t>коду</w:t>
            </w:r>
            <w:r>
              <w:rPr>
                <w:rFonts w:cs="Arial"/>
              </w:rPr>
              <w:t xml:space="preserve"> показателя 3.1 отражаются приобретенные кредитной организацией права требования по ипотечным жилищным кредитам, в том числе удостоверенным закладной (далее - права требования по ипотечным жилищным </w:t>
            </w:r>
            <w:r w:rsidRPr="008561B5">
              <w:rPr>
                <w:rFonts w:cs="Arial"/>
              </w:rPr>
              <w:t>кредитам)</w:t>
            </w:r>
            <w:r>
              <w:rPr>
                <w:rFonts w:cs="Arial"/>
                <w:strike/>
                <w:color w:val="FF0000"/>
              </w:rPr>
              <w:t>,</w:t>
            </w:r>
            <w:r w:rsidRPr="008561B5">
              <w:rPr>
                <w:rFonts w:cs="Arial"/>
                <w:strike/>
                <w:color w:val="FF0000"/>
              </w:rPr>
              <w:t xml:space="preserve"> в части основного долга</w:t>
            </w:r>
            <w:r>
              <w:rPr>
                <w:rFonts w:cs="Arial"/>
              </w:rPr>
              <w:t>.</w:t>
            </w:r>
          </w:p>
        </w:tc>
        <w:tc>
          <w:tcPr>
            <w:tcW w:w="7597" w:type="dxa"/>
          </w:tcPr>
          <w:p w:rsidR="007162B8" w:rsidRDefault="008561B5" w:rsidP="008561B5">
            <w:pPr>
              <w:spacing w:before="200" w:after="1" w:line="200" w:lineRule="atLeast"/>
              <w:ind w:firstLine="539"/>
              <w:jc w:val="both"/>
            </w:pPr>
            <w:r>
              <w:rPr>
                <w:rFonts w:cs="Arial"/>
              </w:rPr>
              <w:t xml:space="preserve">По </w:t>
            </w:r>
            <w:r>
              <w:rPr>
                <w:rFonts w:cs="Arial"/>
                <w:shd w:val="clear" w:color="auto" w:fill="C0C0C0"/>
              </w:rPr>
              <w:t>строке кода</w:t>
            </w:r>
            <w:r>
              <w:rPr>
                <w:rFonts w:cs="Arial"/>
              </w:rPr>
              <w:t xml:space="preserve"> показателя 3.1 </w:t>
            </w:r>
            <w:r>
              <w:rPr>
                <w:rFonts w:cs="Arial"/>
                <w:shd w:val="clear" w:color="auto" w:fill="C0C0C0"/>
              </w:rPr>
              <w:t>раздела 1</w:t>
            </w:r>
            <w:r>
              <w:rPr>
                <w:rFonts w:cs="Arial"/>
              </w:rPr>
              <w:t xml:space="preserve"> отражаются приобретенные кредитной организацией права требования </w:t>
            </w:r>
            <w:r>
              <w:rPr>
                <w:rFonts w:cs="Arial"/>
                <w:shd w:val="clear" w:color="auto" w:fill="C0C0C0"/>
              </w:rPr>
              <w:t>в части основного долга</w:t>
            </w:r>
            <w:r>
              <w:rPr>
                <w:rFonts w:cs="Arial"/>
              </w:rPr>
              <w:t xml:space="preserve"> по ипотечным жилищным кредитам, в том числе удостоверенным закладной (далее - права требования </w:t>
            </w:r>
            <w:r>
              <w:rPr>
                <w:rFonts w:cs="Arial"/>
                <w:shd w:val="clear" w:color="auto" w:fill="C0C0C0"/>
              </w:rPr>
              <w:t>в части основного долга</w:t>
            </w:r>
            <w:r>
              <w:rPr>
                <w:rFonts w:cs="Arial"/>
              </w:rPr>
              <w:t xml:space="preserve"> по ипотечным жилищным кредитам)</w:t>
            </w:r>
            <w:r w:rsidRPr="008561B5">
              <w:rPr>
                <w:rFonts w:cs="Arial"/>
              </w:rPr>
              <w:t>.</w:t>
            </w:r>
          </w:p>
        </w:tc>
      </w:tr>
      <w:tr w:rsidR="007162B8" w:rsidTr="006B28A6">
        <w:tc>
          <w:tcPr>
            <w:tcW w:w="7597" w:type="dxa"/>
          </w:tcPr>
          <w:p w:rsidR="007162B8" w:rsidRDefault="008561B5" w:rsidP="008561B5">
            <w:pPr>
              <w:spacing w:before="200" w:after="1" w:line="200" w:lineRule="atLeast"/>
              <w:ind w:firstLine="539"/>
              <w:jc w:val="both"/>
            </w:pPr>
            <w:r>
              <w:rPr>
                <w:rFonts w:cs="Arial"/>
              </w:rPr>
              <w:t xml:space="preserve">По </w:t>
            </w:r>
            <w:r>
              <w:rPr>
                <w:rFonts w:cs="Arial"/>
                <w:strike/>
                <w:color w:val="FF0000"/>
              </w:rPr>
              <w:t>коду</w:t>
            </w:r>
            <w:r>
              <w:rPr>
                <w:rFonts w:cs="Arial"/>
              </w:rPr>
              <w:t xml:space="preserve"> показателя </w:t>
            </w:r>
            <w:r w:rsidRPr="008561B5">
              <w:rPr>
                <w:rFonts w:cs="Arial"/>
              </w:rPr>
              <w:t>3.1.1</w:t>
            </w:r>
            <w:r>
              <w:rPr>
                <w:rFonts w:cs="Arial"/>
              </w:rPr>
              <w:t xml:space="preserve"> отражаются приобретенные кредитной организацией права требования по ипотечным жилищным кредитам, выданным под залог прав требования по договорам участия в долевом строительстве</w:t>
            </w:r>
            <w:r>
              <w:rPr>
                <w:rFonts w:cs="Arial"/>
                <w:strike/>
                <w:color w:val="FF0000"/>
              </w:rPr>
              <w:t>,</w:t>
            </w:r>
            <w:r w:rsidRPr="008561B5">
              <w:rPr>
                <w:rFonts w:cs="Arial"/>
                <w:strike/>
                <w:color w:val="FF0000"/>
              </w:rPr>
              <w:t xml:space="preserve"> в части основного долга</w:t>
            </w:r>
            <w:r>
              <w:rPr>
                <w:rFonts w:cs="Arial"/>
              </w:rPr>
              <w:t>.</w:t>
            </w:r>
          </w:p>
        </w:tc>
        <w:tc>
          <w:tcPr>
            <w:tcW w:w="7597" w:type="dxa"/>
          </w:tcPr>
          <w:p w:rsidR="007162B8" w:rsidRPr="008561B5" w:rsidRDefault="008561B5" w:rsidP="008561B5">
            <w:pPr>
              <w:spacing w:before="200" w:after="1" w:line="200" w:lineRule="atLeast"/>
              <w:ind w:firstLine="539"/>
              <w:jc w:val="both"/>
              <w:rPr>
                <w:rFonts w:cs="Arial"/>
                <w:shd w:val="clear" w:color="auto" w:fill="C0C0C0"/>
              </w:rPr>
            </w:pPr>
            <w:r w:rsidRPr="008561B5">
              <w:rPr>
                <w:rFonts w:cs="Arial"/>
              </w:rPr>
              <w:t xml:space="preserve">По </w:t>
            </w:r>
            <w:r>
              <w:rPr>
                <w:rFonts w:cs="Arial"/>
                <w:shd w:val="clear" w:color="auto" w:fill="C0C0C0"/>
              </w:rPr>
              <w:t>строке кода</w:t>
            </w:r>
            <w:r w:rsidRPr="008561B5">
              <w:rPr>
                <w:rFonts w:cs="Arial"/>
              </w:rPr>
              <w:t xml:space="preserve"> показателя 3.1.1 </w:t>
            </w:r>
            <w:r>
              <w:rPr>
                <w:rFonts w:cs="Arial"/>
                <w:shd w:val="clear" w:color="auto" w:fill="C0C0C0"/>
              </w:rPr>
              <w:t>раздела 1</w:t>
            </w:r>
            <w:r w:rsidRPr="008561B5">
              <w:rPr>
                <w:rFonts w:cs="Arial"/>
              </w:rPr>
              <w:t xml:space="preserve"> отражаются приобретенные кредитной организацией права требования </w:t>
            </w:r>
            <w:r w:rsidRPr="008561B5">
              <w:rPr>
                <w:rFonts w:cs="Arial"/>
                <w:shd w:val="clear" w:color="auto" w:fill="C0C0C0"/>
              </w:rPr>
              <w:t>в части основного долга</w:t>
            </w:r>
            <w:r w:rsidRPr="00E03B4B">
              <w:rPr>
                <w:rFonts w:cs="Arial"/>
              </w:rPr>
              <w:t xml:space="preserve"> по ипотечным жилищным кредитам, выданным под залог прав требования по договорам участия в долевом строительстве.</w:t>
            </w:r>
          </w:p>
        </w:tc>
      </w:tr>
      <w:tr w:rsidR="008561B5" w:rsidTr="006B28A6">
        <w:tc>
          <w:tcPr>
            <w:tcW w:w="7597" w:type="dxa"/>
          </w:tcPr>
          <w:p w:rsidR="008561B5" w:rsidRDefault="008561B5" w:rsidP="00E03B4B">
            <w:pPr>
              <w:spacing w:after="1" w:line="200" w:lineRule="atLeast"/>
              <w:jc w:val="both"/>
            </w:pPr>
          </w:p>
        </w:tc>
        <w:tc>
          <w:tcPr>
            <w:tcW w:w="7597" w:type="dxa"/>
          </w:tcPr>
          <w:p w:rsidR="008561B5" w:rsidRDefault="00E03B4B" w:rsidP="00E03B4B">
            <w:pPr>
              <w:spacing w:before="200" w:after="1" w:line="200" w:lineRule="atLeast"/>
              <w:ind w:firstLine="539"/>
              <w:jc w:val="both"/>
              <w:rPr>
                <w:rFonts w:cs="Arial"/>
                <w:shd w:val="clear" w:color="auto" w:fill="C0C0C0"/>
              </w:rPr>
            </w:pPr>
            <w:r w:rsidRPr="008561B5">
              <w:rPr>
                <w:rFonts w:cs="Arial"/>
                <w:shd w:val="clear" w:color="auto" w:fill="C0C0C0"/>
              </w:rPr>
              <w:t xml:space="preserve">По </w:t>
            </w:r>
            <w:r>
              <w:rPr>
                <w:rFonts w:cs="Arial"/>
                <w:shd w:val="clear" w:color="auto" w:fill="C0C0C0"/>
              </w:rPr>
              <w:t>строке кода</w:t>
            </w:r>
            <w:r w:rsidRPr="008561B5">
              <w:rPr>
                <w:rFonts w:cs="Arial"/>
                <w:shd w:val="clear" w:color="auto" w:fill="C0C0C0"/>
              </w:rPr>
              <w:t xml:space="preserve"> показателя </w:t>
            </w:r>
            <w:r>
              <w:rPr>
                <w:rFonts w:cs="Arial"/>
                <w:shd w:val="clear" w:color="auto" w:fill="C0C0C0"/>
              </w:rPr>
              <w:t>3.1.1.1 раздела 1</w:t>
            </w:r>
            <w:r w:rsidRPr="008561B5">
              <w:rPr>
                <w:rFonts w:cs="Arial"/>
                <w:shd w:val="clear" w:color="auto" w:fill="C0C0C0"/>
              </w:rPr>
              <w:t xml:space="preserve"> отражаются приобретенные кредитной организацией права требования </w:t>
            </w:r>
            <w:r>
              <w:rPr>
                <w:rFonts w:cs="Arial"/>
                <w:shd w:val="clear" w:color="auto" w:fill="C0C0C0"/>
              </w:rPr>
              <w:t>в части основного долга</w:t>
            </w:r>
            <w:r w:rsidRPr="008561B5">
              <w:rPr>
                <w:rFonts w:cs="Arial"/>
                <w:shd w:val="clear" w:color="auto" w:fill="C0C0C0"/>
              </w:rPr>
              <w:t xml:space="preserve"> по ипотечным жилищным кредитам, выданным под залог прав требования по договорам участия в долевом строительстве </w:t>
            </w:r>
            <w:r>
              <w:rPr>
                <w:rFonts w:cs="Arial"/>
                <w:shd w:val="clear" w:color="auto" w:fill="C0C0C0"/>
              </w:rPr>
              <w:t>индивидуальных жилых домов в границах территории малоэтажного жилого комплекса.</w:t>
            </w:r>
          </w:p>
          <w:p w:rsidR="00E03B4B" w:rsidRDefault="00E03B4B" w:rsidP="00E03B4B">
            <w:pPr>
              <w:spacing w:before="200" w:after="1" w:line="200" w:lineRule="atLeast"/>
              <w:ind w:firstLine="539"/>
              <w:jc w:val="both"/>
            </w:pPr>
            <w:r>
              <w:rPr>
                <w:rFonts w:cs="Arial"/>
                <w:shd w:val="clear" w:color="auto" w:fill="C0C0C0"/>
              </w:rPr>
              <w:t>По строке кода показателя 3.1.2 раздела 1 отражаются приобретенные кредитной организацией права требования</w:t>
            </w:r>
            <w:r w:rsidRPr="00E03B4B">
              <w:rPr>
                <w:rFonts w:cs="Arial"/>
                <w:shd w:val="clear" w:color="auto" w:fill="C0C0C0"/>
              </w:rPr>
              <w:t xml:space="preserve"> в части основного долга </w:t>
            </w:r>
            <w:r>
              <w:rPr>
                <w:rFonts w:cs="Arial"/>
                <w:shd w:val="clear" w:color="auto" w:fill="C0C0C0"/>
              </w:rPr>
              <w:t>по ипотечным жилищным кредитам, выданным для приобретения заемщиками жилых помещений и жилых помещений с земельными участками путем заключения договора купли-продажи с юридическим лицом (за исключением управляющей компании инвестиционного фонда)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w:t>
            </w:r>
          </w:p>
          <w:p w:rsidR="00E03B4B" w:rsidRDefault="00E03B4B" w:rsidP="00E03B4B">
            <w:pPr>
              <w:spacing w:before="200" w:after="1" w:line="200" w:lineRule="atLeast"/>
              <w:ind w:firstLine="539"/>
              <w:jc w:val="both"/>
            </w:pPr>
            <w:r>
              <w:rPr>
                <w:rFonts w:cs="Arial"/>
                <w:shd w:val="clear" w:color="auto" w:fill="C0C0C0"/>
              </w:rPr>
              <w:t xml:space="preserve">По строке кода показателя 3.1.2.1 раздела 1 отражаются приобретенные кредитной организацией права требования в части основного долга по ипотечным жилищным кредитам, выданным для приобретения заемщиками </w:t>
            </w:r>
            <w:r>
              <w:rPr>
                <w:rFonts w:cs="Arial"/>
                <w:shd w:val="clear" w:color="auto" w:fill="C0C0C0"/>
              </w:rPr>
              <w:lastRenderedPageBreak/>
              <w:t>индивидуальных жилых домов с земельными участками путем заключения договора купли-продажи с юридическим лицом (за исключением управляющей компании инвестиционного фонда)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w:t>
            </w:r>
          </w:p>
          <w:p w:rsidR="00E03B4B" w:rsidRDefault="00E03B4B" w:rsidP="00E03B4B">
            <w:pPr>
              <w:spacing w:before="200" w:after="1" w:line="200" w:lineRule="atLeast"/>
              <w:ind w:firstLine="539"/>
              <w:jc w:val="both"/>
            </w:pPr>
            <w:r>
              <w:rPr>
                <w:rFonts w:cs="Arial"/>
                <w:shd w:val="clear" w:color="auto" w:fill="C0C0C0"/>
              </w:rPr>
              <w:t>По строке кода показателя 3.1.3 раздела 1 отражаются приобретенные кредитной организацией права требования в части основного долга по ипотечным жилищным кредитам, выданным на цели приобретения (создания) объектов индивидуального жилищного строительства, в том числе для приобретения земельного участка.</w:t>
            </w:r>
          </w:p>
          <w:p w:rsidR="00E03B4B" w:rsidRDefault="00E03B4B" w:rsidP="00E03B4B">
            <w:pPr>
              <w:spacing w:before="200" w:after="1" w:line="200" w:lineRule="atLeast"/>
              <w:ind w:firstLine="539"/>
              <w:jc w:val="both"/>
            </w:pPr>
            <w:r>
              <w:rPr>
                <w:rFonts w:cs="Arial"/>
                <w:shd w:val="clear" w:color="auto" w:fill="C0C0C0"/>
              </w:rPr>
              <w:t>По строке кода показателя 3.1.3.1 раздела 1 отражаются приобретенные кредитной организацией права требования по ипотечным жилищным кредитам, выданным на цели строительства индивидуальных жилых домов на земельных участках, расположенных на территории Российской Федерации, если указанное строительство осуществляется хозяйственным способом (собственными силами) или по договору подряда с юридическим лицом или индивидуальным предпринимателем, или для приобретения заемщиками земельных участков, расположенных на территории Российской Федерации, по договорам купли-продажи и дальнейшего строительства на них индивидуальных жилых домов</w:t>
            </w:r>
            <w:r w:rsidRPr="00E03B4B">
              <w:rPr>
                <w:rFonts w:cs="Arial"/>
                <w:shd w:val="clear" w:color="auto" w:fill="C0C0C0"/>
              </w:rPr>
              <w:t>.</w:t>
            </w:r>
          </w:p>
        </w:tc>
      </w:tr>
      <w:tr w:rsidR="008561B5" w:rsidTr="006B28A6">
        <w:tc>
          <w:tcPr>
            <w:tcW w:w="7597" w:type="dxa"/>
          </w:tcPr>
          <w:p w:rsidR="00E03B4B" w:rsidRDefault="00E03B4B" w:rsidP="00E03B4B">
            <w:pPr>
              <w:spacing w:before="200" w:after="1" w:line="200" w:lineRule="atLeast"/>
              <w:ind w:firstLine="539"/>
              <w:jc w:val="both"/>
            </w:pPr>
            <w:r>
              <w:rPr>
                <w:rFonts w:cs="Arial"/>
              </w:rPr>
              <w:lastRenderedPageBreak/>
              <w:t xml:space="preserve">После приобретения заемщиком права собственности на имущество, если ранее в залог по ипотечному жилищному кредиту были переданы права требования по договору участия в долевом строительстве, приобретенные кредитной организацией права требования по указанному ипотечному жилищному кредиту не подлежат отражению в графах 12 - 21 </w:t>
            </w:r>
            <w:r>
              <w:rPr>
                <w:rFonts w:cs="Arial"/>
                <w:strike/>
                <w:color w:val="FF0000"/>
              </w:rPr>
              <w:t>кода показателя</w:t>
            </w:r>
            <w:r w:rsidRPr="00E03B4B">
              <w:rPr>
                <w:rFonts w:cs="Arial"/>
              </w:rPr>
              <w:t xml:space="preserve"> 3.1.1.</w:t>
            </w:r>
          </w:p>
          <w:p w:rsidR="00E03B4B" w:rsidRDefault="00E03B4B" w:rsidP="00E03B4B">
            <w:pPr>
              <w:spacing w:before="200" w:after="1" w:line="200" w:lineRule="atLeast"/>
              <w:ind w:firstLine="539"/>
              <w:jc w:val="both"/>
            </w:pPr>
            <w:r>
              <w:rPr>
                <w:rFonts w:cs="Arial"/>
              </w:rPr>
              <w:t>2.6. В графах 4 - 11 отражается информация о кредитах (траншах), предоставленных в течение отчетного месяца, в графах 12 - 21 отражается информация о действующих кредитах.</w:t>
            </w:r>
          </w:p>
          <w:p w:rsidR="008561B5" w:rsidRDefault="00E03B4B" w:rsidP="00E03B4B">
            <w:pPr>
              <w:spacing w:before="200" w:after="1" w:line="200" w:lineRule="atLeast"/>
              <w:ind w:firstLine="539"/>
              <w:jc w:val="both"/>
            </w:pPr>
            <w:r>
              <w:rPr>
                <w:rFonts w:cs="Arial"/>
              </w:rPr>
              <w:t xml:space="preserve">2.7. В графах 4 и 6 </w:t>
            </w:r>
            <w:r>
              <w:rPr>
                <w:rFonts w:cs="Arial"/>
                <w:strike/>
                <w:color w:val="FF0000"/>
              </w:rPr>
              <w:t>приводятся</w:t>
            </w:r>
            <w:r>
              <w:rPr>
                <w:rFonts w:cs="Arial"/>
              </w:rPr>
              <w:t xml:space="preserve"> данные о количестве выданных в течение отчетного месяца кредитов (траншей). В целях заполнения граф 4 и 6 предоставление в отчетном месяце очередного транша в рамках договора об открытии кредитной линии рассматривается как выдача нового кредита.</w:t>
            </w:r>
          </w:p>
        </w:tc>
        <w:tc>
          <w:tcPr>
            <w:tcW w:w="7597" w:type="dxa"/>
          </w:tcPr>
          <w:p w:rsidR="00E03B4B" w:rsidRDefault="00E03B4B" w:rsidP="00E03B4B">
            <w:pPr>
              <w:spacing w:before="200" w:after="1" w:line="200" w:lineRule="atLeast"/>
              <w:ind w:firstLine="539"/>
              <w:jc w:val="both"/>
            </w:pPr>
            <w:r>
              <w:rPr>
                <w:rFonts w:cs="Arial"/>
              </w:rPr>
              <w:t xml:space="preserve">После приобретения заемщиком права собственности на имущество, если ранее в залог по ипотечному жилищному кредиту были переданы права требования по договору участия в долевом строительстве, приобретенные кредитной организацией права требования по указанному ипотечному жилищному кредиту не подлежат отражению в графах 12 - 21 </w:t>
            </w:r>
            <w:r>
              <w:rPr>
                <w:rFonts w:cs="Arial"/>
                <w:shd w:val="clear" w:color="auto" w:fill="C0C0C0"/>
              </w:rPr>
              <w:t>строк кодов показателей</w:t>
            </w:r>
            <w:r w:rsidRPr="00E03B4B">
              <w:rPr>
                <w:rFonts w:cs="Arial"/>
              </w:rPr>
              <w:t xml:space="preserve"> 3.1.1 </w:t>
            </w:r>
            <w:r>
              <w:rPr>
                <w:rFonts w:cs="Arial"/>
                <w:shd w:val="clear" w:color="auto" w:fill="C0C0C0"/>
              </w:rPr>
              <w:t>и 3.1.1.1 раздела 1</w:t>
            </w:r>
            <w:r w:rsidRPr="00E03B4B">
              <w:rPr>
                <w:rFonts w:cs="Arial"/>
              </w:rPr>
              <w:t>.</w:t>
            </w:r>
          </w:p>
          <w:p w:rsidR="00E03B4B" w:rsidRDefault="00E03B4B" w:rsidP="00E03B4B">
            <w:pPr>
              <w:spacing w:before="200" w:after="1" w:line="200" w:lineRule="atLeast"/>
              <w:ind w:firstLine="539"/>
              <w:jc w:val="both"/>
            </w:pPr>
            <w:r>
              <w:rPr>
                <w:rFonts w:cs="Arial"/>
              </w:rPr>
              <w:t xml:space="preserve">2.6. В графах 4 - 11 </w:t>
            </w:r>
            <w:r>
              <w:rPr>
                <w:rFonts w:cs="Arial"/>
                <w:shd w:val="clear" w:color="auto" w:fill="C0C0C0"/>
              </w:rPr>
              <w:t>раздела 1</w:t>
            </w:r>
            <w:r>
              <w:rPr>
                <w:rFonts w:cs="Arial"/>
              </w:rPr>
              <w:t xml:space="preserve"> отражается информация о кредитах (траншах), предоставленных в течение отчетного месяца, в графах 12 - 21 </w:t>
            </w:r>
            <w:r>
              <w:rPr>
                <w:rFonts w:cs="Arial"/>
                <w:shd w:val="clear" w:color="auto" w:fill="C0C0C0"/>
              </w:rPr>
              <w:t>раздела 1</w:t>
            </w:r>
            <w:r>
              <w:rPr>
                <w:rFonts w:cs="Arial"/>
              </w:rPr>
              <w:t xml:space="preserve"> отражается информация о действующих кредитах.</w:t>
            </w:r>
          </w:p>
          <w:p w:rsidR="008561B5" w:rsidRDefault="00E03B4B" w:rsidP="00E03B4B">
            <w:pPr>
              <w:spacing w:before="200" w:after="1" w:line="200" w:lineRule="atLeast"/>
              <w:ind w:firstLine="539"/>
              <w:jc w:val="both"/>
            </w:pPr>
            <w:r>
              <w:rPr>
                <w:rFonts w:cs="Arial"/>
              </w:rPr>
              <w:t xml:space="preserve">2.7. В графах 4 и 6 </w:t>
            </w:r>
            <w:r>
              <w:rPr>
                <w:rFonts w:cs="Arial"/>
                <w:shd w:val="clear" w:color="auto" w:fill="C0C0C0"/>
              </w:rPr>
              <w:t>раздела 1 отражаются</w:t>
            </w:r>
            <w:r>
              <w:rPr>
                <w:rFonts w:cs="Arial"/>
              </w:rPr>
              <w:t xml:space="preserve"> данные о количестве выданных в течение отчетного месяца кредитов (траншей). В целях заполнения граф 4 и 6 </w:t>
            </w:r>
            <w:r>
              <w:rPr>
                <w:rFonts w:cs="Arial"/>
                <w:shd w:val="clear" w:color="auto" w:fill="C0C0C0"/>
              </w:rPr>
              <w:t>раздела 1</w:t>
            </w:r>
            <w:r>
              <w:rPr>
                <w:rFonts w:cs="Arial"/>
              </w:rPr>
              <w:t xml:space="preserve"> предоставление в отчетном месяце очередного транша в рамках договора об открытии кредитной линии рассматривается как выдача нового кредита.</w:t>
            </w:r>
          </w:p>
        </w:tc>
      </w:tr>
      <w:tr w:rsidR="008561B5" w:rsidTr="006B28A6">
        <w:tc>
          <w:tcPr>
            <w:tcW w:w="7597" w:type="dxa"/>
          </w:tcPr>
          <w:p w:rsidR="00E03B4B" w:rsidRDefault="00E03B4B" w:rsidP="00E03B4B">
            <w:pPr>
              <w:spacing w:before="200" w:after="1" w:line="200" w:lineRule="atLeast"/>
              <w:ind w:firstLine="539"/>
              <w:jc w:val="both"/>
            </w:pPr>
            <w:r>
              <w:rPr>
                <w:rFonts w:cs="Arial"/>
              </w:rPr>
              <w:lastRenderedPageBreak/>
              <w:t xml:space="preserve">Многократное представление средств по кредиту </w:t>
            </w:r>
            <w:r>
              <w:rPr>
                <w:rFonts w:cs="Arial"/>
                <w:strike/>
                <w:color w:val="FF0000"/>
              </w:rPr>
              <w:t>"</w:t>
            </w:r>
            <w:r>
              <w:rPr>
                <w:rFonts w:cs="Arial"/>
              </w:rPr>
              <w:t>овердрафт</w:t>
            </w:r>
            <w:r>
              <w:rPr>
                <w:rFonts w:cs="Arial"/>
                <w:strike/>
                <w:color w:val="FF0000"/>
              </w:rPr>
              <w:t>"</w:t>
            </w:r>
            <w:r>
              <w:rPr>
                <w:rFonts w:cs="Arial"/>
              </w:rPr>
              <w:t xml:space="preserve"> и кредитной карте в течение отчетного месяца в целях заполнения граф 4 и 6 рассматривается как один кредит. Открытые кредитные линии, кредиты </w:t>
            </w:r>
            <w:r>
              <w:rPr>
                <w:rFonts w:cs="Arial"/>
                <w:strike/>
                <w:color w:val="FF0000"/>
              </w:rPr>
              <w:t>"</w:t>
            </w:r>
            <w:r>
              <w:rPr>
                <w:rFonts w:cs="Arial"/>
              </w:rPr>
              <w:t>овердрафт</w:t>
            </w:r>
            <w:r>
              <w:rPr>
                <w:rFonts w:cs="Arial"/>
                <w:strike/>
                <w:color w:val="FF0000"/>
              </w:rPr>
              <w:t>"</w:t>
            </w:r>
            <w:r>
              <w:rPr>
                <w:rFonts w:cs="Arial"/>
              </w:rPr>
              <w:t xml:space="preserve">, кредитные карты, по которым не осуществлялось предоставление средств в отчетном </w:t>
            </w:r>
            <w:r>
              <w:rPr>
                <w:rFonts w:cs="Arial"/>
                <w:strike/>
                <w:color w:val="FF0000"/>
              </w:rPr>
              <w:t>периоде</w:t>
            </w:r>
            <w:r>
              <w:rPr>
                <w:rFonts w:cs="Arial"/>
              </w:rPr>
              <w:t>, в графах 4 и 6 не отражаются.</w:t>
            </w:r>
          </w:p>
          <w:p w:rsidR="008561B5" w:rsidRDefault="00E03B4B" w:rsidP="00E03B4B">
            <w:pPr>
              <w:spacing w:before="200" w:after="1" w:line="200" w:lineRule="atLeast"/>
              <w:ind w:firstLine="539"/>
              <w:jc w:val="both"/>
            </w:pPr>
            <w:r>
              <w:rPr>
                <w:rFonts w:cs="Arial"/>
                <w:strike/>
                <w:color w:val="FF0000"/>
              </w:rPr>
              <w:t>По кодам</w:t>
            </w:r>
            <w:r>
              <w:rPr>
                <w:rFonts w:cs="Arial"/>
              </w:rPr>
              <w:t xml:space="preserve"> показателей 3, 3.1 </w:t>
            </w:r>
            <w:r>
              <w:rPr>
                <w:rFonts w:cs="Arial"/>
                <w:strike/>
                <w:color w:val="FF0000"/>
              </w:rPr>
              <w:t>и</w:t>
            </w:r>
            <w:r>
              <w:rPr>
                <w:rFonts w:cs="Arial"/>
              </w:rPr>
              <w:t xml:space="preserve"> 3.1.1 </w:t>
            </w:r>
            <w:r>
              <w:rPr>
                <w:rFonts w:cs="Arial"/>
                <w:strike/>
                <w:color w:val="FF0000"/>
              </w:rPr>
              <w:t>в графах 4 и 6 приводятся</w:t>
            </w:r>
            <w:r>
              <w:rPr>
                <w:rFonts w:cs="Arial"/>
              </w:rPr>
              <w:t xml:space="preserve"> данные о количестве кредитов (траншей), права требования по которым приобретены в течение отчетного месяца.</w:t>
            </w:r>
          </w:p>
        </w:tc>
        <w:tc>
          <w:tcPr>
            <w:tcW w:w="7597" w:type="dxa"/>
          </w:tcPr>
          <w:p w:rsidR="00E03B4B" w:rsidRDefault="00E03B4B" w:rsidP="00E03B4B">
            <w:pPr>
              <w:spacing w:before="200" w:after="1" w:line="200" w:lineRule="atLeast"/>
              <w:ind w:firstLine="539"/>
              <w:jc w:val="both"/>
            </w:pPr>
            <w:r>
              <w:rPr>
                <w:rFonts w:cs="Arial"/>
              </w:rPr>
              <w:t xml:space="preserve">Многократное представление средств по кредиту овердрафт и кредитной карте в течение отчетного месяца в целях заполнения граф 4 и 6 </w:t>
            </w:r>
            <w:r>
              <w:rPr>
                <w:rFonts w:cs="Arial"/>
                <w:shd w:val="clear" w:color="auto" w:fill="C0C0C0"/>
              </w:rPr>
              <w:t>раздела 1</w:t>
            </w:r>
            <w:r>
              <w:rPr>
                <w:rFonts w:cs="Arial"/>
              </w:rPr>
              <w:t xml:space="preserve"> рассматривается как один кредит. Открытые кредитные линии, кредиты овердрафт, кредитные карты, по которым не осуществлялось предоставление средств в отчетном </w:t>
            </w:r>
            <w:r>
              <w:rPr>
                <w:rFonts w:cs="Arial"/>
                <w:shd w:val="clear" w:color="auto" w:fill="C0C0C0"/>
              </w:rPr>
              <w:t>месяце</w:t>
            </w:r>
            <w:r>
              <w:rPr>
                <w:rFonts w:cs="Arial"/>
              </w:rPr>
              <w:t xml:space="preserve">, в графах 4 и 6 </w:t>
            </w:r>
            <w:r>
              <w:rPr>
                <w:rFonts w:cs="Arial"/>
                <w:shd w:val="clear" w:color="auto" w:fill="C0C0C0"/>
              </w:rPr>
              <w:t>раздела 1</w:t>
            </w:r>
            <w:r>
              <w:rPr>
                <w:rFonts w:cs="Arial"/>
              </w:rPr>
              <w:t xml:space="preserve"> не отражаются.</w:t>
            </w:r>
          </w:p>
          <w:p w:rsidR="008561B5" w:rsidRDefault="00E03B4B" w:rsidP="00E03B4B">
            <w:pPr>
              <w:spacing w:before="200" w:after="1" w:line="200" w:lineRule="atLeast"/>
              <w:ind w:firstLine="539"/>
              <w:jc w:val="both"/>
            </w:pPr>
            <w:r>
              <w:rPr>
                <w:rFonts w:cs="Arial"/>
                <w:shd w:val="clear" w:color="auto" w:fill="C0C0C0"/>
              </w:rPr>
              <w:t>В графах 4 и 6 по строкам кодов</w:t>
            </w:r>
            <w:r>
              <w:rPr>
                <w:rFonts w:cs="Arial"/>
              </w:rPr>
              <w:t xml:space="preserve"> показателей 3, 3.1</w:t>
            </w:r>
            <w:r>
              <w:rPr>
                <w:rFonts w:cs="Arial"/>
                <w:shd w:val="clear" w:color="auto" w:fill="C0C0C0"/>
              </w:rPr>
              <w:t>,</w:t>
            </w:r>
            <w:r>
              <w:rPr>
                <w:rFonts w:cs="Arial"/>
              </w:rPr>
              <w:t xml:space="preserve"> 3.1.1</w:t>
            </w:r>
            <w:r>
              <w:rPr>
                <w:rFonts w:cs="Arial"/>
                <w:shd w:val="clear" w:color="auto" w:fill="C0C0C0"/>
              </w:rPr>
              <w:t>, 3.1.1.1, 3.1.2, 3.1.2.1, 3.1.3 и 3.1.3.1 раздела 1 отражаются</w:t>
            </w:r>
            <w:r>
              <w:rPr>
                <w:rFonts w:cs="Arial"/>
              </w:rPr>
              <w:t xml:space="preserve"> данные о количестве кредитов (траншей), права требования по которым приобретены в течение отчетного месяца.</w:t>
            </w:r>
          </w:p>
        </w:tc>
      </w:tr>
      <w:tr w:rsidR="00E03B4B" w:rsidTr="006B28A6">
        <w:tc>
          <w:tcPr>
            <w:tcW w:w="7597" w:type="dxa"/>
          </w:tcPr>
          <w:p w:rsidR="00E03B4B" w:rsidRDefault="00E03B4B" w:rsidP="00E03B4B">
            <w:pPr>
              <w:spacing w:before="200" w:after="1" w:line="200" w:lineRule="atLeast"/>
              <w:ind w:firstLine="539"/>
              <w:jc w:val="both"/>
            </w:pPr>
            <w:r>
              <w:rPr>
                <w:rFonts w:cs="Arial"/>
              </w:rPr>
              <w:t xml:space="preserve">2.8. В графах 5 и 7 </w:t>
            </w:r>
            <w:r>
              <w:rPr>
                <w:rFonts w:cs="Arial"/>
                <w:strike/>
                <w:color w:val="FF0000"/>
              </w:rPr>
              <w:t>приводятся</w:t>
            </w:r>
            <w:r>
              <w:rPr>
                <w:rFonts w:cs="Arial"/>
              </w:rPr>
              <w:t xml:space="preserve"> данные об объеме предоставленных кредитов, отражаемых на балансовых счетах, указанных в подпункте </w:t>
            </w:r>
            <w:r w:rsidRPr="00E03B4B">
              <w:rPr>
                <w:rFonts w:cs="Arial"/>
              </w:rPr>
              <w:t>2.</w:t>
            </w:r>
            <w:r>
              <w:rPr>
                <w:rFonts w:cs="Arial"/>
                <w:strike/>
                <w:color w:val="FF0000"/>
              </w:rPr>
              <w:t>19</w:t>
            </w:r>
            <w:r>
              <w:rPr>
                <w:rFonts w:cs="Arial"/>
              </w:rPr>
              <w:t xml:space="preserve"> настоящего </w:t>
            </w:r>
            <w:r>
              <w:rPr>
                <w:rFonts w:cs="Arial"/>
                <w:strike/>
                <w:color w:val="FF0000"/>
              </w:rPr>
              <w:t>Порядка</w:t>
            </w:r>
            <w:r>
              <w:rPr>
                <w:rFonts w:cs="Arial"/>
              </w:rPr>
              <w:t xml:space="preserve">. Дебетовые обороты по балансовым счетам, возникающие в результате переноса остатков с одного балансового счета на другой при изменении срока действия кредитных договоров, не включаются в графы 5 и </w:t>
            </w:r>
            <w:r w:rsidRPr="00E03B4B">
              <w:rPr>
                <w:rFonts w:cs="Arial"/>
              </w:rPr>
              <w:t>7.</w:t>
            </w:r>
          </w:p>
        </w:tc>
        <w:tc>
          <w:tcPr>
            <w:tcW w:w="7597" w:type="dxa"/>
          </w:tcPr>
          <w:p w:rsidR="00E03B4B" w:rsidRDefault="00E03B4B" w:rsidP="00E03B4B">
            <w:pPr>
              <w:spacing w:before="200" w:after="1" w:line="200" w:lineRule="atLeast"/>
              <w:ind w:firstLine="539"/>
              <w:jc w:val="both"/>
            </w:pPr>
            <w:r>
              <w:rPr>
                <w:rFonts w:cs="Arial"/>
              </w:rPr>
              <w:t xml:space="preserve">2.8. В графах 5 и 7 </w:t>
            </w:r>
            <w:r>
              <w:rPr>
                <w:rFonts w:cs="Arial"/>
                <w:shd w:val="clear" w:color="auto" w:fill="C0C0C0"/>
              </w:rPr>
              <w:t>раздела 1 отражаются</w:t>
            </w:r>
            <w:r>
              <w:rPr>
                <w:rFonts w:cs="Arial"/>
              </w:rPr>
              <w:t xml:space="preserve"> данные об объеме предоставленных кредитов, отражаемых на балансовых счетах, указанных в </w:t>
            </w:r>
            <w:r w:rsidRPr="00E03B4B">
              <w:rPr>
                <w:rFonts w:cs="Arial"/>
              </w:rPr>
              <w:t>подпункте 2.</w:t>
            </w:r>
            <w:r>
              <w:rPr>
                <w:rFonts w:cs="Arial"/>
                <w:shd w:val="clear" w:color="auto" w:fill="C0C0C0"/>
              </w:rPr>
              <w:t>23</w:t>
            </w:r>
            <w:r>
              <w:rPr>
                <w:rFonts w:cs="Arial"/>
              </w:rPr>
              <w:t xml:space="preserve"> настоящего </w:t>
            </w:r>
            <w:r>
              <w:rPr>
                <w:rFonts w:cs="Arial"/>
                <w:shd w:val="clear" w:color="auto" w:fill="C0C0C0"/>
              </w:rPr>
              <w:t>пункта</w:t>
            </w:r>
            <w:r>
              <w:rPr>
                <w:rFonts w:cs="Arial"/>
              </w:rPr>
              <w:t xml:space="preserve">. Дебетовые обороты по балансовым счетам, возникающие в результате переноса остатков с одного балансового счета на другой при изменении срока действия кредитных договоров, не включаются в графы 5 </w:t>
            </w:r>
            <w:r w:rsidRPr="00E03B4B">
              <w:rPr>
                <w:rFonts w:cs="Arial"/>
              </w:rPr>
              <w:t>и 7</w:t>
            </w:r>
            <w:r>
              <w:rPr>
                <w:rFonts w:cs="Arial"/>
                <w:shd w:val="clear" w:color="auto" w:fill="C0C0C0"/>
              </w:rPr>
              <w:t xml:space="preserve"> раздела 1</w:t>
            </w:r>
            <w:r w:rsidRPr="00E03B4B">
              <w:rPr>
                <w:rFonts w:cs="Arial"/>
              </w:rPr>
              <w:t>.</w:t>
            </w:r>
          </w:p>
        </w:tc>
      </w:tr>
      <w:tr w:rsidR="00E03B4B" w:rsidTr="006B28A6">
        <w:tc>
          <w:tcPr>
            <w:tcW w:w="7597" w:type="dxa"/>
          </w:tcPr>
          <w:p w:rsidR="00E03B4B" w:rsidRDefault="00E03B4B" w:rsidP="00E03B4B">
            <w:pPr>
              <w:spacing w:before="200" w:after="1" w:line="200" w:lineRule="atLeast"/>
              <w:ind w:firstLine="539"/>
              <w:jc w:val="both"/>
            </w:pPr>
            <w:r>
              <w:rPr>
                <w:rFonts w:cs="Arial"/>
              </w:rPr>
              <w:t xml:space="preserve">Причисленные (капитализированные) проценты, пени, штрафы и тому подобные причисления по предоставленным кредитам не подлежат отражению в графах 5 и 7, при этом указанные причисления следует указывать в графах 14 и </w:t>
            </w:r>
            <w:r w:rsidRPr="00E03B4B">
              <w:rPr>
                <w:rFonts w:cs="Arial"/>
              </w:rPr>
              <w:t>15.</w:t>
            </w:r>
          </w:p>
          <w:p w:rsidR="00E03B4B" w:rsidRDefault="00E03B4B" w:rsidP="00E03B4B">
            <w:pPr>
              <w:spacing w:before="200" w:after="1" w:line="200" w:lineRule="atLeast"/>
              <w:ind w:firstLine="539"/>
              <w:jc w:val="both"/>
            </w:pPr>
            <w:r>
              <w:rPr>
                <w:rFonts w:cs="Arial"/>
                <w:strike/>
                <w:color w:val="FF0000"/>
              </w:rPr>
              <w:t>По кодам</w:t>
            </w:r>
            <w:r>
              <w:rPr>
                <w:rFonts w:cs="Arial"/>
              </w:rPr>
              <w:t xml:space="preserve"> показателей 3, 3.1 </w:t>
            </w:r>
            <w:r>
              <w:rPr>
                <w:rFonts w:cs="Arial"/>
                <w:strike/>
                <w:color w:val="FF0000"/>
              </w:rPr>
              <w:t>и</w:t>
            </w:r>
            <w:r>
              <w:rPr>
                <w:rFonts w:cs="Arial"/>
              </w:rPr>
              <w:t xml:space="preserve"> 3.1.1 </w:t>
            </w:r>
            <w:r>
              <w:rPr>
                <w:rFonts w:cs="Arial"/>
                <w:strike/>
                <w:color w:val="FF0000"/>
              </w:rPr>
              <w:t>в графах 5 и 7 приводятся</w:t>
            </w:r>
            <w:r>
              <w:rPr>
                <w:rFonts w:cs="Arial"/>
              </w:rPr>
              <w:t xml:space="preserve"> данные об объеме кредитов, права требования по которым приобретены в течение отчетного месяца, отражаемых на балансовых счетах, указанных в подпункте </w:t>
            </w:r>
            <w:r w:rsidRPr="00E03B4B">
              <w:rPr>
                <w:rFonts w:cs="Arial"/>
              </w:rPr>
              <w:t>2.</w:t>
            </w:r>
            <w:r>
              <w:rPr>
                <w:rFonts w:cs="Arial"/>
                <w:strike/>
                <w:color w:val="FF0000"/>
              </w:rPr>
              <w:t>19</w:t>
            </w:r>
            <w:r>
              <w:rPr>
                <w:rFonts w:cs="Arial"/>
              </w:rPr>
              <w:t xml:space="preserve"> настоящего </w:t>
            </w:r>
            <w:r>
              <w:rPr>
                <w:rFonts w:cs="Arial"/>
                <w:strike/>
                <w:color w:val="FF0000"/>
              </w:rPr>
              <w:t>Порядка</w:t>
            </w:r>
            <w:r>
              <w:rPr>
                <w:rFonts w:cs="Arial"/>
              </w:rPr>
              <w:t>.</w:t>
            </w:r>
          </w:p>
          <w:p w:rsidR="00E03B4B" w:rsidRDefault="00E03B4B" w:rsidP="00E03B4B">
            <w:pPr>
              <w:spacing w:before="200" w:after="1" w:line="200" w:lineRule="atLeast"/>
              <w:ind w:firstLine="539"/>
              <w:jc w:val="both"/>
            </w:pPr>
            <w:r>
              <w:rPr>
                <w:rFonts w:cs="Arial"/>
              </w:rPr>
              <w:t xml:space="preserve">В случае конвертации (изменения валюты номинирования) кредитной организацией ранее выданного кредита (приобретенного права требования) сумма, предоставленная заемщику в новой валюте, отражается в разделе 1 </w:t>
            </w:r>
            <w:r>
              <w:rPr>
                <w:rFonts w:cs="Arial"/>
                <w:strike/>
                <w:color w:val="FF0000"/>
              </w:rPr>
              <w:t>Отчета</w:t>
            </w:r>
            <w:r>
              <w:rPr>
                <w:rFonts w:cs="Arial"/>
              </w:rPr>
              <w:t xml:space="preserve"> как вновь выданный кредит (приобретенное право требования).</w:t>
            </w:r>
          </w:p>
          <w:p w:rsidR="00E03B4B" w:rsidRDefault="00E03B4B" w:rsidP="00E03B4B">
            <w:pPr>
              <w:spacing w:before="200" w:after="1" w:line="200" w:lineRule="atLeast"/>
              <w:ind w:firstLine="539"/>
              <w:jc w:val="both"/>
            </w:pPr>
            <w:r>
              <w:rPr>
                <w:rFonts w:cs="Arial"/>
              </w:rPr>
              <w:t xml:space="preserve">2.9. Данные граф 5, 7, 14 - 17 приводятся в тысячах рублей с </w:t>
            </w:r>
            <w:r>
              <w:rPr>
                <w:rFonts w:cs="Arial"/>
                <w:strike/>
                <w:color w:val="FF0000"/>
              </w:rPr>
              <w:t>пятью десятичными знаками</w:t>
            </w:r>
            <w:r>
              <w:rPr>
                <w:rFonts w:cs="Arial"/>
              </w:rPr>
              <w:t>.</w:t>
            </w:r>
          </w:p>
        </w:tc>
        <w:tc>
          <w:tcPr>
            <w:tcW w:w="7597" w:type="dxa"/>
          </w:tcPr>
          <w:p w:rsidR="00E03B4B" w:rsidRDefault="00E03B4B" w:rsidP="00E03B4B">
            <w:pPr>
              <w:spacing w:before="200" w:after="1" w:line="200" w:lineRule="atLeast"/>
              <w:ind w:firstLine="539"/>
              <w:jc w:val="both"/>
            </w:pPr>
            <w:r>
              <w:rPr>
                <w:rFonts w:cs="Arial"/>
              </w:rPr>
              <w:t xml:space="preserve">Причисленные (капитализированные) проценты, пени, штрафы и тому подобные причисления по предоставленным кредитам не подлежат отражению в графах 5 и 7 </w:t>
            </w:r>
            <w:r>
              <w:rPr>
                <w:rFonts w:cs="Arial"/>
                <w:shd w:val="clear" w:color="auto" w:fill="C0C0C0"/>
              </w:rPr>
              <w:t>раздела 1</w:t>
            </w:r>
            <w:r>
              <w:rPr>
                <w:rFonts w:cs="Arial"/>
              </w:rPr>
              <w:t xml:space="preserve">, при этом указанные причисления следует указывать в графах 14 и </w:t>
            </w:r>
            <w:r w:rsidRPr="00E03B4B">
              <w:rPr>
                <w:rFonts w:cs="Arial"/>
              </w:rPr>
              <w:t xml:space="preserve">15 </w:t>
            </w:r>
            <w:r>
              <w:rPr>
                <w:rFonts w:cs="Arial"/>
                <w:shd w:val="clear" w:color="auto" w:fill="C0C0C0"/>
              </w:rPr>
              <w:t>раздела 1</w:t>
            </w:r>
            <w:r w:rsidRPr="00E03B4B">
              <w:rPr>
                <w:rFonts w:cs="Arial"/>
              </w:rPr>
              <w:t>.</w:t>
            </w:r>
          </w:p>
          <w:p w:rsidR="00E03B4B" w:rsidRDefault="00E03B4B" w:rsidP="00E03B4B">
            <w:pPr>
              <w:spacing w:before="200" w:after="1" w:line="200" w:lineRule="atLeast"/>
              <w:ind w:firstLine="539"/>
              <w:jc w:val="both"/>
            </w:pPr>
            <w:r>
              <w:rPr>
                <w:rFonts w:cs="Arial"/>
                <w:shd w:val="clear" w:color="auto" w:fill="C0C0C0"/>
              </w:rPr>
              <w:t>В графах 5 и 7 по строкам кодов</w:t>
            </w:r>
            <w:r>
              <w:rPr>
                <w:rFonts w:cs="Arial"/>
              </w:rPr>
              <w:t xml:space="preserve"> показателей 3, 3.1</w:t>
            </w:r>
            <w:r>
              <w:rPr>
                <w:rFonts w:cs="Arial"/>
                <w:shd w:val="clear" w:color="auto" w:fill="C0C0C0"/>
              </w:rPr>
              <w:t>,</w:t>
            </w:r>
            <w:r>
              <w:rPr>
                <w:rFonts w:cs="Arial"/>
              </w:rPr>
              <w:t xml:space="preserve"> 3.1.1</w:t>
            </w:r>
            <w:r>
              <w:rPr>
                <w:rFonts w:cs="Arial"/>
                <w:shd w:val="clear" w:color="auto" w:fill="C0C0C0"/>
              </w:rPr>
              <w:t>, 3.1.1.1, 3.1.2, 3.1.2.1, 3.1.3 и 3.1.3.1 раздела 1 отражаются</w:t>
            </w:r>
            <w:r>
              <w:rPr>
                <w:rFonts w:cs="Arial"/>
              </w:rPr>
              <w:t xml:space="preserve"> данные об объеме кредитов, права требования по которым приобретены в течение отчетного месяца, отражаемых на балансовых счетах, указанных в подпункте </w:t>
            </w:r>
            <w:r w:rsidRPr="00E03B4B">
              <w:rPr>
                <w:rFonts w:cs="Arial"/>
              </w:rPr>
              <w:t>2.</w:t>
            </w:r>
            <w:r>
              <w:rPr>
                <w:rFonts w:cs="Arial"/>
                <w:shd w:val="clear" w:color="auto" w:fill="C0C0C0"/>
              </w:rPr>
              <w:t>23</w:t>
            </w:r>
            <w:r>
              <w:rPr>
                <w:rFonts w:cs="Arial"/>
              </w:rPr>
              <w:t xml:space="preserve"> настоящего </w:t>
            </w:r>
            <w:r>
              <w:rPr>
                <w:rFonts w:cs="Arial"/>
                <w:shd w:val="clear" w:color="auto" w:fill="C0C0C0"/>
              </w:rPr>
              <w:t>пункта</w:t>
            </w:r>
            <w:r>
              <w:rPr>
                <w:rFonts w:cs="Arial"/>
              </w:rPr>
              <w:t>.</w:t>
            </w:r>
          </w:p>
          <w:p w:rsidR="00E03B4B" w:rsidRDefault="00E03B4B" w:rsidP="00E03B4B">
            <w:pPr>
              <w:spacing w:before="200" w:after="1" w:line="200" w:lineRule="atLeast"/>
              <w:ind w:firstLine="539"/>
              <w:jc w:val="both"/>
            </w:pPr>
            <w:r>
              <w:rPr>
                <w:rFonts w:cs="Arial"/>
              </w:rPr>
              <w:t>В случае конвертации (изменения валюты номинирования) кредитной организацией ранее выданного кредита (приобретенного права требования) сумма, предоставленная заемщику в новой валюте, отражается в разделе 1 как вновь выданный кредит (приобретенное право требования).</w:t>
            </w:r>
          </w:p>
          <w:p w:rsidR="00E03B4B" w:rsidRDefault="00E03B4B" w:rsidP="00E03B4B">
            <w:pPr>
              <w:spacing w:before="200" w:after="1" w:line="200" w:lineRule="atLeast"/>
              <w:ind w:firstLine="539"/>
              <w:jc w:val="both"/>
            </w:pPr>
            <w:r>
              <w:rPr>
                <w:rFonts w:cs="Arial"/>
              </w:rPr>
              <w:t xml:space="preserve">2.9. Данные граф 5, 7, 14 - 17 </w:t>
            </w:r>
            <w:r>
              <w:rPr>
                <w:rFonts w:cs="Arial"/>
                <w:shd w:val="clear" w:color="auto" w:fill="C0C0C0"/>
              </w:rPr>
              <w:t>раздела 1</w:t>
            </w:r>
            <w:r>
              <w:rPr>
                <w:rFonts w:cs="Arial"/>
              </w:rPr>
              <w:t xml:space="preserve"> приводятся в тысячах рублей с </w:t>
            </w:r>
            <w:r>
              <w:rPr>
                <w:rFonts w:cs="Arial"/>
                <w:shd w:val="clear" w:color="auto" w:fill="C0C0C0"/>
              </w:rPr>
              <w:t>округлением до пяти знаков после запятой по правилам математического округления</w:t>
            </w:r>
            <w:r>
              <w:rPr>
                <w:rFonts w:cs="Arial"/>
              </w:rPr>
              <w:t>.</w:t>
            </w:r>
          </w:p>
        </w:tc>
      </w:tr>
      <w:tr w:rsidR="00E03B4B" w:rsidTr="006B28A6">
        <w:tc>
          <w:tcPr>
            <w:tcW w:w="7597" w:type="dxa"/>
          </w:tcPr>
          <w:p w:rsidR="00E03B4B" w:rsidRDefault="00E03B4B" w:rsidP="00E03B4B">
            <w:pPr>
              <w:spacing w:before="200" w:after="1" w:line="200" w:lineRule="atLeast"/>
              <w:ind w:firstLine="539"/>
              <w:jc w:val="both"/>
            </w:pPr>
            <w:r>
              <w:rPr>
                <w:rFonts w:cs="Arial"/>
              </w:rPr>
              <w:lastRenderedPageBreak/>
              <w:t xml:space="preserve">В графе 7 кредиты (транши), выданные в течение отчетного месяца в иностранной валюте </w:t>
            </w:r>
            <w:r>
              <w:rPr>
                <w:rFonts w:cs="Arial"/>
                <w:strike/>
                <w:color w:val="FF0000"/>
              </w:rPr>
              <w:t>и драгоценных металлах</w:t>
            </w:r>
            <w:r>
              <w:rPr>
                <w:rFonts w:cs="Arial"/>
              </w:rPr>
              <w:t>, отражаются в рублевом эквиваленте, определяемом:</w:t>
            </w:r>
          </w:p>
          <w:p w:rsidR="00E03B4B" w:rsidRDefault="00E03B4B" w:rsidP="00E03B4B">
            <w:pPr>
              <w:spacing w:before="200" w:after="1" w:line="200" w:lineRule="atLeast"/>
              <w:ind w:firstLine="539"/>
              <w:jc w:val="both"/>
            </w:pPr>
            <w:r>
              <w:rPr>
                <w:rFonts w:cs="Arial"/>
              </w:rPr>
              <w:t>в случае если кредит был предоставлен, но не погашен в отчетном месяце (погашен частично</w:t>
            </w:r>
            <w:r w:rsidRPr="00E03B4B">
              <w:rPr>
                <w:rFonts w:cs="Arial"/>
              </w:rPr>
              <w:t>)</w:t>
            </w:r>
            <w:r>
              <w:rPr>
                <w:rFonts w:cs="Arial"/>
                <w:strike/>
                <w:color w:val="FF0000"/>
              </w:rPr>
              <w:t>,</w:t>
            </w:r>
            <w:r>
              <w:rPr>
                <w:rFonts w:cs="Arial"/>
              </w:rPr>
              <w:t xml:space="preserve"> -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Pr>
                <w:rFonts w:cs="Arial"/>
                <w:strike/>
                <w:color w:val="FF0000"/>
              </w:rPr>
              <w:t>(Собрание законодательства Российской Федерации 2002, N 28, ст. 2790; 2020, N 14, ст. 2036)</w:t>
            </w:r>
            <w:r>
              <w:rPr>
                <w:rFonts w:cs="Arial"/>
              </w:rPr>
              <w:t xml:space="preserve"> (далее </w:t>
            </w:r>
            <w:r w:rsidRPr="00E03B4B">
              <w:rPr>
                <w:rFonts w:cs="Arial"/>
              </w:rPr>
              <w:t>-</w:t>
            </w:r>
            <w:r>
              <w:rPr>
                <w:rFonts w:cs="Arial"/>
              </w:rPr>
              <w:t xml:space="preserve"> курс иностранной валюты, установленный Банком России), </w:t>
            </w:r>
            <w:r>
              <w:rPr>
                <w:rFonts w:cs="Arial"/>
                <w:strike/>
                <w:color w:val="FF0000"/>
              </w:rPr>
              <w:t>или по учетной цене на драгоценные металлы,</w:t>
            </w:r>
            <w:r>
              <w:rPr>
                <w:rFonts w:cs="Arial"/>
              </w:rPr>
              <w:t xml:space="preserve"> по </w:t>
            </w:r>
            <w:r>
              <w:rPr>
                <w:rFonts w:cs="Arial"/>
                <w:strike/>
                <w:color w:val="FF0000"/>
              </w:rPr>
              <w:t>которым</w:t>
            </w:r>
            <w:r>
              <w:rPr>
                <w:rFonts w:cs="Arial"/>
              </w:rPr>
              <w:t xml:space="preserve"> указанный актив отражается в отчетности по форме 0409101 "Оборотная ведомость по счетам бухгалтерского учета кредитной организации" (далее - отчетность по форме 0409101), составленной на отчетную дату;</w:t>
            </w:r>
          </w:p>
        </w:tc>
        <w:tc>
          <w:tcPr>
            <w:tcW w:w="7597" w:type="dxa"/>
          </w:tcPr>
          <w:p w:rsidR="00E03B4B" w:rsidRDefault="00E03B4B" w:rsidP="00E03B4B">
            <w:pPr>
              <w:spacing w:before="200" w:after="1" w:line="200" w:lineRule="atLeast"/>
              <w:ind w:firstLine="539"/>
              <w:jc w:val="both"/>
            </w:pPr>
            <w:r>
              <w:rPr>
                <w:rFonts w:cs="Arial"/>
              </w:rPr>
              <w:t xml:space="preserve">В графе 7 </w:t>
            </w:r>
            <w:r>
              <w:rPr>
                <w:rFonts w:cs="Arial"/>
                <w:shd w:val="clear" w:color="auto" w:fill="C0C0C0"/>
              </w:rPr>
              <w:t>раздела 1</w:t>
            </w:r>
            <w:r>
              <w:rPr>
                <w:rFonts w:cs="Arial"/>
              </w:rPr>
              <w:t xml:space="preserve"> кредиты (транши), выданные в течение отчетного месяца в иностранной валюте, отражаются в рублевом эквиваленте, определяемом:</w:t>
            </w:r>
          </w:p>
          <w:p w:rsidR="00E03B4B" w:rsidRDefault="00E03B4B" w:rsidP="00E03B4B">
            <w:pPr>
              <w:spacing w:before="200" w:after="1" w:line="200" w:lineRule="atLeast"/>
              <w:ind w:firstLine="539"/>
              <w:jc w:val="both"/>
            </w:pPr>
            <w:r>
              <w:rPr>
                <w:rFonts w:cs="Arial"/>
              </w:rPr>
              <w:t xml:space="preserve">в случае если кредит был предоставлен, но не погашен в отчетном месяце (погашен </w:t>
            </w:r>
            <w:r w:rsidRPr="00E03B4B">
              <w:rPr>
                <w:rFonts w:cs="Arial"/>
              </w:rPr>
              <w:t>частично)</w:t>
            </w:r>
            <w:r>
              <w:rPr>
                <w:rFonts w:cs="Arial"/>
              </w:rPr>
              <w:t xml:space="preserve"> -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 (далее </w:t>
            </w:r>
            <w:r>
              <w:rPr>
                <w:rFonts w:cs="Arial"/>
                <w:shd w:val="clear" w:color="auto" w:fill="C0C0C0"/>
              </w:rPr>
              <w:t>соответственно</w:t>
            </w:r>
            <w:r w:rsidRPr="00E03B4B">
              <w:rPr>
                <w:rFonts w:cs="Arial"/>
              </w:rPr>
              <w:t xml:space="preserve"> - </w:t>
            </w:r>
            <w:r>
              <w:rPr>
                <w:rFonts w:cs="Arial"/>
                <w:shd w:val="clear" w:color="auto" w:fill="C0C0C0"/>
              </w:rPr>
              <w:t>Федеральный закон N 86-ФЗ,</w:t>
            </w:r>
            <w:r>
              <w:rPr>
                <w:rFonts w:cs="Arial"/>
              </w:rPr>
              <w:t xml:space="preserve"> курс иностранной валюты, установленный Банком России), по </w:t>
            </w:r>
            <w:r>
              <w:rPr>
                <w:rFonts w:cs="Arial"/>
                <w:shd w:val="clear" w:color="auto" w:fill="C0C0C0"/>
              </w:rPr>
              <w:t>которому</w:t>
            </w:r>
            <w:r>
              <w:rPr>
                <w:rFonts w:cs="Arial"/>
              </w:rPr>
              <w:t xml:space="preserve"> указанный актив отражается в отчетности по форме 0409101 "Оборотная ведомость по счетам бухгалтерского учета кредитной организации" (далее - отчетность по форме 0409101), составленной на отчетную дату;</w:t>
            </w:r>
          </w:p>
        </w:tc>
      </w:tr>
      <w:tr w:rsidR="00E03B4B" w:rsidTr="006B28A6">
        <w:tc>
          <w:tcPr>
            <w:tcW w:w="7597" w:type="dxa"/>
          </w:tcPr>
          <w:p w:rsidR="00E03B4B" w:rsidRDefault="00E03B4B" w:rsidP="00E03B4B">
            <w:pPr>
              <w:spacing w:before="200" w:after="1" w:line="200" w:lineRule="atLeast"/>
              <w:ind w:firstLine="539"/>
              <w:jc w:val="both"/>
            </w:pPr>
            <w:r>
              <w:rPr>
                <w:rFonts w:cs="Arial"/>
              </w:rPr>
              <w:t>в случае если кредит был выдан и погашен в полном объеме в отчетном месяце</w:t>
            </w:r>
            <w:r>
              <w:rPr>
                <w:rFonts w:cs="Arial"/>
                <w:strike/>
                <w:color w:val="FF0000"/>
              </w:rPr>
              <w:t>,</w:t>
            </w:r>
            <w:r>
              <w:rPr>
                <w:rFonts w:cs="Arial"/>
              </w:rPr>
              <w:t xml:space="preserve"> - по курсу иностранной валюты, установленному Банком России</w:t>
            </w:r>
            <w:r>
              <w:rPr>
                <w:rFonts w:cs="Arial"/>
                <w:strike/>
                <w:color w:val="FF0000"/>
              </w:rPr>
              <w:t>, или по учетной цене на драгоценные металлы, установленной на дату погашения кредита</w:t>
            </w:r>
            <w:r w:rsidRPr="00E03B4B">
              <w:rPr>
                <w:rFonts w:cs="Arial"/>
              </w:rPr>
              <w:t>.</w:t>
            </w:r>
          </w:p>
        </w:tc>
        <w:tc>
          <w:tcPr>
            <w:tcW w:w="7597" w:type="dxa"/>
          </w:tcPr>
          <w:p w:rsidR="00E03B4B" w:rsidRDefault="00E03B4B" w:rsidP="00E03B4B">
            <w:pPr>
              <w:spacing w:before="200" w:after="1" w:line="200" w:lineRule="atLeast"/>
              <w:ind w:firstLine="539"/>
              <w:jc w:val="both"/>
            </w:pPr>
            <w:r>
              <w:rPr>
                <w:rFonts w:cs="Arial"/>
              </w:rPr>
              <w:t>в случае если кредит был выдан и погашен в полном объеме в отчетном месяце - по курсу иностранной валюты, установленному Банком России</w:t>
            </w:r>
            <w:r w:rsidRPr="00E03B4B">
              <w:rPr>
                <w:rFonts w:cs="Arial"/>
              </w:rPr>
              <w:t>.</w:t>
            </w:r>
          </w:p>
        </w:tc>
      </w:tr>
      <w:tr w:rsidR="00E03B4B" w:rsidTr="006B28A6">
        <w:tc>
          <w:tcPr>
            <w:tcW w:w="7597" w:type="dxa"/>
          </w:tcPr>
          <w:p w:rsidR="00E03B4B" w:rsidRDefault="00E03B4B" w:rsidP="00E03B4B">
            <w:pPr>
              <w:spacing w:before="200" w:after="1" w:line="200" w:lineRule="atLeast"/>
              <w:ind w:firstLine="539"/>
              <w:jc w:val="both"/>
            </w:pPr>
            <w:r>
              <w:rPr>
                <w:rFonts w:cs="Arial"/>
                <w:strike/>
                <w:color w:val="FF0000"/>
              </w:rPr>
              <w:t>Аналогичный</w:t>
            </w:r>
            <w:r>
              <w:rPr>
                <w:rFonts w:cs="Arial"/>
              </w:rPr>
              <w:t xml:space="preserve"> подход используется для расчета средневзвешенного срока кредитования (графа 9) и средневзвешенной ставки (графа 11) в иностранной валюте при определении рублевого эквивалента объема кредита.</w:t>
            </w:r>
          </w:p>
        </w:tc>
        <w:tc>
          <w:tcPr>
            <w:tcW w:w="7597" w:type="dxa"/>
          </w:tcPr>
          <w:p w:rsidR="00E03B4B" w:rsidRDefault="00E03B4B" w:rsidP="00E03B4B">
            <w:pPr>
              <w:spacing w:before="200" w:after="1" w:line="200" w:lineRule="atLeast"/>
              <w:ind w:firstLine="539"/>
              <w:jc w:val="both"/>
            </w:pPr>
            <w:r>
              <w:rPr>
                <w:rFonts w:cs="Arial"/>
                <w:shd w:val="clear" w:color="auto" w:fill="C0C0C0"/>
              </w:rPr>
              <w:t>Такой же</w:t>
            </w:r>
            <w:r>
              <w:rPr>
                <w:rFonts w:cs="Arial"/>
              </w:rPr>
              <w:t xml:space="preserve"> подход используется для расчета средневзвешенного срока кредитования (графа 9 </w:t>
            </w:r>
            <w:r>
              <w:rPr>
                <w:rFonts w:cs="Arial"/>
                <w:shd w:val="clear" w:color="auto" w:fill="C0C0C0"/>
              </w:rPr>
              <w:t>раздела 1</w:t>
            </w:r>
            <w:r>
              <w:rPr>
                <w:rFonts w:cs="Arial"/>
              </w:rPr>
              <w:t xml:space="preserve">) и средневзвешенной ставки (графа 11 </w:t>
            </w:r>
            <w:r>
              <w:rPr>
                <w:rFonts w:cs="Arial"/>
                <w:shd w:val="clear" w:color="auto" w:fill="C0C0C0"/>
              </w:rPr>
              <w:t>раздела 1</w:t>
            </w:r>
            <w:r>
              <w:rPr>
                <w:rFonts w:cs="Arial"/>
              </w:rPr>
              <w:t>) в иностранной валюте при определении рублевого эквивалента объема кредита.</w:t>
            </w:r>
          </w:p>
        </w:tc>
      </w:tr>
      <w:tr w:rsidR="00E03B4B" w:rsidTr="006B28A6">
        <w:tc>
          <w:tcPr>
            <w:tcW w:w="7597" w:type="dxa"/>
          </w:tcPr>
          <w:p w:rsidR="00E03B4B" w:rsidRDefault="00E03B4B" w:rsidP="00E03B4B">
            <w:pPr>
              <w:spacing w:before="200" w:after="1" w:line="200" w:lineRule="atLeast"/>
              <w:ind w:firstLine="539"/>
              <w:jc w:val="both"/>
            </w:pPr>
            <w:r>
              <w:rPr>
                <w:rFonts w:cs="Arial"/>
              </w:rPr>
              <w:t xml:space="preserve">2.10. Показатели граф 8, 9, 18 и 19 указываются с </w:t>
            </w:r>
            <w:r>
              <w:rPr>
                <w:rFonts w:cs="Arial"/>
                <w:strike/>
                <w:color w:val="FF0000"/>
              </w:rPr>
              <w:t>одним десятичным знаком</w:t>
            </w:r>
            <w:r>
              <w:rPr>
                <w:rFonts w:cs="Arial"/>
              </w:rPr>
              <w:t xml:space="preserve">, показатели граф 10, 11, 20 и 21 </w:t>
            </w:r>
            <w:r w:rsidRPr="00E03B4B">
              <w:rPr>
                <w:rFonts w:cs="Arial"/>
              </w:rPr>
              <w:t xml:space="preserve">- с </w:t>
            </w:r>
            <w:r>
              <w:rPr>
                <w:rFonts w:cs="Arial"/>
                <w:strike/>
                <w:color w:val="FF0000"/>
              </w:rPr>
              <w:t>тремя десятичными знаками</w:t>
            </w:r>
            <w:r w:rsidRPr="00E03B4B">
              <w:rPr>
                <w:rFonts w:cs="Arial"/>
              </w:rPr>
              <w:t>.</w:t>
            </w:r>
          </w:p>
        </w:tc>
        <w:tc>
          <w:tcPr>
            <w:tcW w:w="7597" w:type="dxa"/>
          </w:tcPr>
          <w:p w:rsidR="00E03B4B" w:rsidRDefault="00E03B4B" w:rsidP="00E03B4B">
            <w:pPr>
              <w:spacing w:before="200" w:after="1" w:line="200" w:lineRule="atLeast"/>
              <w:ind w:firstLine="539"/>
              <w:jc w:val="both"/>
            </w:pPr>
            <w:r>
              <w:rPr>
                <w:rFonts w:cs="Arial"/>
              </w:rPr>
              <w:t xml:space="preserve">2.10. Показатели граф 8, 9, 18 и 19 </w:t>
            </w:r>
            <w:r>
              <w:rPr>
                <w:rFonts w:cs="Arial"/>
                <w:shd w:val="clear" w:color="auto" w:fill="C0C0C0"/>
              </w:rPr>
              <w:t>раздела 1</w:t>
            </w:r>
            <w:r>
              <w:rPr>
                <w:rFonts w:cs="Arial"/>
              </w:rPr>
              <w:t xml:space="preserve"> указываются с </w:t>
            </w:r>
            <w:r>
              <w:rPr>
                <w:rFonts w:cs="Arial"/>
                <w:shd w:val="clear" w:color="auto" w:fill="C0C0C0"/>
              </w:rPr>
              <w:t>округлением до одного знака после запятой по правилам математического округления</w:t>
            </w:r>
            <w:r>
              <w:rPr>
                <w:rFonts w:cs="Arial"/>
              </w:rPr>
              <w:t xml:space="preserve">, показатели граф 10, 11, 20 и 21 </w:t>
            </w:r>
            <w:r>
              <w:rPr>
                <w:rFonts w:cs="Arial"/>
                <w:shd w:val="clear" w:color="auto" w:fill="C0C0C0"/>
              </w:rPr>
              <w:t>раздела 1</w:t>
            </w:r>
            <w:r w:rsidRPr="00E03B4B">
              <w:rPr>
                <w:rFonts w:cs="Arial"/>
              </w:rPr>
              <w:t xml:space="preserve"> - с </w:t>
            </w:r>
            <w:r>
              <w:rPr>
                <w:rFonts w:cs="Arial"/>
                <w:shd w:val="clear" w:color="auto" w:fill="C0C0C0"/>
              </w:rPr>
              <w:t>округлением до трех знаков после запятой по правилам математического округления</w:t>
            </w:r>
            <w:r w:rsidRPr="00E03B4B">
              <w:rPr>
                <w:rFonts w:cs="Arial"/>
              </w:rPr>
              <w:t>.</w:t>
            </w:r>
          </w:p>
        </w:tc>
      </w:tr>
      <w:tr w:rsidR="00E03B4B" w:rsidTr="006B28A6">
        <w:tc>
          <w:tcPr>
            <w:tcW w:w="7597" w:type="dxa"/>
          </w:tcPr>
          <w:p w:rsidR="00E03B4B" w:rsidRDefault="00E03B4B" w:rsidP="00E03B4B">
            <w:pPr>
              <w:spacing w:before="200" w:after="1" w:line="200" w:lineRule="atLeast"/>
              <w:ind w:firstLine="539"/>
              <w:jc w:val="both"/>
            </w:pPr>
            <w:r>
              <w:rPr>
                <w:rFonts w:cs="Arial"/>
              </w:rPr>
              <w:t xml:space="preserve">В целях заполнения граф 8 - 11 не учитывается изменение условий кредитного договора (срока кредитования или ставки по кредиту) до истечения срока договора по кредитам, предоставленным в течение отчетного месяца. При этом данные изменения подлежат отражению в графах 18 - </w:t>
            </w:r>
            <w:r w:rsidRPr="00E03B4B">
              <w:rPr>
                <w:rFonts w:cs="Arial"/>
              </w:rPr>
              <w:t>21.</w:t>
            </w:r>
          </w:p>
        </w:tc>
        <w:tc>
          <w:tcPr>
            <w:tcW w:w="7597" w:type="dxa"/>
          </w:tcPr>
          <w:p w:rsidR="00E03B4B" w:rsidRDefault="00E03B4B" w:rsidP="00E03B4B">
            <w:pPr>
              <w:spacing w:before="200" w:after="1" w:line="200" w:lineRule="atLeast"/>
              <w:ind w:firstLine="539"/>
              <w:jc w:val="both"/>
            </w:pPr>
            <w:r>
              <w:rPr>
                <w:rFonts w:cs="Arial"/>
              </w:rPr>
              <w:t xml:space="preserve">В целях заполнения граф 8 - 11 </w:t>
            </w:r>
            <w:r>
              <w:rPr>
                <w:rFonts w:cs="Arial"/>
                <w:shd w:val="clear" w:color="auto" w:fill="C0C0C0"/>
              </w:rPr>
              <w:t>раздела 1</w:t>
            </w:r>
            <w:r>
              <w:rPr>
                <w:rFonts w:cs="Arial"/>
              </w:rPr>
              <w:t xml:space="preserve"> не учитывается изменение условий кредитного договора (срока кредитования или ставки по кредиту) до истечения срока договора по кредитам, предоставленным в течение отчетного месяца. При этом данные изменения подлежат отражению в графах 18 - </w:t>
            </w:r>
            <w:r w:rsidRPr="00E03B4B">
              <w:rPr>
                <w:rFonts w:cs="Arial"/>
              </w:rPr>
              <w:t xml:space="preserve">21 </w:t>
            </w:r>
            <w:r>
              <w:rPr>
                <w:rFonts w:cs="Arial"/>
                <w:shd w:val="clear" w:color="auto" w:fill="C0C0C0"/>
              </w:rPr>
              <w:t>раздела 1</w:t>
            </w:r>
            <w:r w:rsidRPr="00E03B4B">
              <w:rPr>
                <w:rFonts w:cs="Arial"/>
              </w:rPr>
              <w:t>.</w:t>
            </w:r>
          </w:p>
        </w:tc>
      </w:tr>
      <w:tr w:rsidR="00E03B4B" w:rsidTr="006B28A6">
        <w:tc>
          <w:tcPr>
            <w:tcW w:w="7597" w:type="dxa"/>
          </w:tcPr>
          <w:p w:rsidR="00E03B4B" w:rsidRDefault="00E03B4B" w:rsidP="00E03B4B">
            <w:pPr>
              <w:spacing w:before="200" w:after="1" w:line="200" w:lineRule="atLeast"/>
              <w:ind w:firstLine="539"/>
              <w:jc w:val="both"/>
            </w:pPr>
            <w:r>
              <w:rPr>
                <w:rFonts w:cs="Arial"/>
              </w:rPr>
              <w:lastRenderedPageBreak/>
              <w:t>2.11. В графах 8 и 9 указывается средневзвешенный срок по кредитам, предоставленным в течение отчетного месяца (</w:t>
            </w:r>
            <w:proofErr w:type="spellStart"/>
            <w:r>
              <w:rPr>
                <w:rFonts w:cs="Arial"/>
              </w:rPr>
              <w:t>Tavn</w:t>
            </w:r>
            <w:proofErr w:type="spellEnd"/>
            <w:r>
              <w:rPr>
                <w:rFonts w:cs="Arial"/>
              </w:rPr>
              <w:t>), который рассчитывается отдельно по каждому субъекту Российской Федерации по формуле:</w:t>
            </w:r>
          </w:p>
        </w:tc>
        <w:tc>
          <w:tcPr>
            <w:tcW w:w="7597" w:type="dxa"/>
          </w:tcPr>
          <w:p w:rsidR="00E03B4B" w:rsidRDefault="00E03B4B" w:rsidP="00E03B4B">
            <w:pPr>
              <w:spacing w:before="200" w:after="1" w:line="200" w:lineRule="atLeast"/>
              <w:ind w:firstLine="539"/>
              <w:jc w:val="both"/>
            </w:pPr>
            <w:r>
              <w:rPr>
                <w:rFonts w:cs="Arial"/>
              </w:rPr>
              <w:t xml:space="preserve">2.11. В графах 8 и 9 </w:t>
            </w:r>
            <w:r>
              <w:rPr>
                <w:rFonts w:cs="Arial"/>
                <w:shd w:val="clear" w:color="auto" w:fill="C0C0C0"/>
              </w:rPr>
              <w:t>раздела 1</w:t>
            </w:r>
            <w:r>
              <w:rPr>
                <w:rFonts w:cs="Arial"/>
              </w:rPr>
              <w:t xml:space="preserve"> указывается средневзвешенный срок по кредитам, предоставленным в течение отчетного месяца (</w:t>
            </w:r>
            <w:proofErr w:type="spellStart"/>
            <w:r>
              <w:rPr>
                <w:rFonts w:cs="Arial"/>
              </w:rPr>
              <w:t>Tavn</w:t>
            </w:r>
            <w:proofErr w:type="spellEnd"/>
            <w:r>
              <w:rPr>
                <w:rFonts w:cs="Arial"/>
              </w:rPr>
              <w:t>), который рассчитывается отдельно по каждому субъекту Российской Федерации по формуле:</w:t>
            </w:r>
          </w:p>
        </w:tc>
      </w:tr>
      <w:tr w:rsidR="00E03B4B" w:rsidTr="006B28A6">
        <w:tc>
          <w:tcPr>
            <w:tcW w:w="7597" w:type="dxa"/>
          </w:tcPr>
          <w:p w:rsidR="00E03B4B" w:rsidRDefault="00E03B4B" w:rsidP="00E03B4B">
            <w:pPr>
              <w:autoSpaceDE w:val="0"/>
              <w:autoSpaceDN w:val="0"/>
              <w:adjustRightInd w:val="0"/>
              <w:spacing w:after="1" w:line="200" w:lineRule="atLeast"/>
              <w:ind w:firstLine="539"/>
              <w:jc w:val="both"/>
              <w:outlineLvl w:val="0"/>
              <w:rPr>
                <w:rFonts w:cs="Arial"/>
                <w:szCs w:val="20"/>
              </w:rPr>
            </w:pPr>
          </w:p>
          <w:p w:rsidR="00E03B4B" w:rsidRDefault="00E03B4B" w:rsidP="00E03B4B">
            <w:pPr>
              <w:autoSpaceDE w:val="0"/>
              <w:autoSpaceDN w:val="0"/>
              <w:adjustRightInd w:val="0"/>
              <w:spacing w:after="1" w:line="200" w:lineRule="atLeast"/>
              <w:ind w:firstLine="539"/>
              <w:jc w:val="both"/>
              <w:rPr>
                <w:rFonts w:cs="Arial"/>
                <w:szCs w:val="20"/>
              </w:rPr>
            </w:pPr>
            <w:proofErr w:type="spellStart"/>
            <w:r w:rsidRPr="00E03B4B">
              <w:rPr>
                <w:rFonts w:cs="Arial"/>
                <w:szCs w:val="20"/>
                <w:lang w:val="en-US"/>
              </w:rPr>
              <w:t>Tavn</w:t>
            </w:r>
            <w:proofErr w:type="spellEnd"/>
            <w:r w:rsidRPr="00E03B4B">
              <w:rPr>
                <w:rFonts w:cs="Arial"/>
                <w:szCs w:val="20"/>
                <w:lang w:val="en-US"/>
              </w:rPr>
              <w:t xml:space="preserve"> = (V1 x T1 + V2 x T2 + ... </w:t>
            </w:r>
            <w:r>
              <w:rPr>
                <w:rFonts w:cs="Arial"/>
                <w:szCs w:val="20"/>
              </w:rPr>
              <w:t xml:space="preserve">+ </w:t>
            </w:r>
            <w:proofErr w:type="spellStart"/>
            <w:r>
              <w:rPr>
                <w:rFonts w:cs="Arial"/>
                <w:szCs w:val="20"/>
              </w:rPr>
              <w:t>Vn</w:t>
            </w:r>
            <w:proofErr w:type="spellEnd"/>
            <w:r>
              <w:rPr>
                <w:rFonts w:cs="Arial"/>
                <w:szCs w:val="20"/>
              </w:rPr>
              <w:t xml:space="preserve"> x </w:t>
            </w:r>
            <w:proofErr w:type="spellStart"/>
            <w:r>
              <w:rPr>
                <w:rFonts w:cs="Arial"/>
                <w:szCs w:val="20"/>
              </w:rPr>
              <w:t>Tn</w:t>
            </w:r>
            <w:proofErr w:type="spellEnd"/>
            <w:r>
              <w:rPr>
                <w:rFonts w:cs="Arial"/>
                <w:szCs w:val="20"/>
              </w:rPr>
              <w:t xml:space="preserve">) : (V1 + V2 + ... </w:t>
            </w:r>
            <w:proofErr w:type="spellStart"/>
            <w:r>
              <w:rPr>
                <w:rFonts w:cs="Arial"/>
                <w:szCs w:val="20"/>
              </w:rPr>
              <w:t>Vn</w:t>
            </w:r>
            <w:proofErr w:type="spellEnd"/>
            <w:r>
              <w:rPr>
                <w:rFonts w:cs="Arial"/>
                <w:szCs w:val="20"/>
              </w:rPr>
              <w:t>),</w:t>
            </w:r>
          </w:p>
          <w:p w:rsidR="00E03B4B" w:rsidRDefault="00E03B4B" w:rsidP="00E03B4B">
            <w:pPr>
              <w:autoSpaceDE w:val="0"/>
              <w:autoSpaceDN w:val="0"/>
              <w:adjustRightInd w:val="0"/>
              <w:spacing w:after="1" w:line="200" w:lineRule="atLeast"/>
              <w:ind w:firstLine="539"/>
              <w:jc w:val="both"/>
              <w:rPr>
                <w:rFonts w:cs="Arial"/>
                <w:szCs w:val="20"/>
              </w:rPr>
            </w:pPr>
          </w:p>
          <w:p w:rsidR="00E03B4B" w:rsidRDefault="00E03B4B" w:rsidP="00E03B4B">
            <w:pPr>
              <w:autoSpaceDE w:val="0"/>
              <w:autoSpaceDN w:val="0"/>
              <w:adjustRightInd w:val="0"/>
              <w:spacing w:after="1" w:line="200" w:lineRule="atLeast"/>
              <w:ind w:firstLine="539"/>
              <w:jc w:val="both"/>
              <w:rPr>
                <w:rFonts w:cs="Arial"/>
                <w:szCs w:val="20"/>
              </w:rPr>
            </w:pPr>
            <w:r>
              <w:rPr>
                <w:rFonts w:cs="Arial"/>
                <w:szCs w:val="20"/>
              </w:rPr>
              <w:t>где:</w:t>
            </w:r>
          </w:p>
          <w:p w:rsidR="00E03B4B" w:rsidRDefault="00E03B4B" w:rsidP="00E03B4B">
            <w:pPr>
              <w:autoSpaceDE w:val="0"/>
              <w:autoSpaceDN w:val="0"/>
              <w:adjustRightInd w:val="0"/>
              <w:spacing w:before="200" w:after="1" w:line="200" w:lineRule="atLeast"/>
              <w:ind w:firstLine="539"/>
              <w:jc w:val="both"/>
              <w:rPr>
                <w:rFonts w:cs="Arial"/>
                <w:szCs w:val="20"/>
              </w:rPr>
            </w:pPr>
            <w:r>
              <w:rPr>
                <w:rFonts w:cs="Arial"/>
                <w:szCs w:val="20"/>
              </w:rPr>
              <w:t xml:space="preserve">T1, T2, ... </w:t>
            </w:r>
            <w:proofErr w:type="spellStart"/>
            <w:r>
              <w:rPr>
                <w:rFonts w:cs="Arial"/>
                <w:szCs w:val="20"/>
              </w:rPr>
              <w:t>Tn</w:t>
            </w:r>
            <w:proofErr w:type="spellEnd"/>
            <w:r>
              <w:rPr>
                <w:rFonts w:cs="Arial"/>
                <w:szCs w:val="20"/>
              </w:rPr>
              <w:t xml:space="preserve"> - первоначальный срок, установленный кредитным договором;</w:t>
            </w:r>
          </w:p>
          <w:p w:rsidR="00E03B4B" w:rsidRDefault="003E51FE" w:rsidP="003E51FE">
            <w:pPr>
              <w:spacing w:before="200" w:after="1" w:line="200" w:lineRule="atLeast"/>
              <w:ind w:firstLine="539"/>
              <w:jc w:val="both"/>
            </w:pPr>
            <w:r>
              <w:rPr>
                <w:rFonts w:cs="Arial"/>
              </w:rPr>
              <w:t xml:space="preserve">V1, V2, ... </w:t>
            </w:r>
            <w:proofErr w:type="spellStart"/>
            <w:r>
              <w:rPr>
                <w:rFonts w:cs="Arial"/>
              </w:rPr>
              <w:t>Vn</w:t>
            </w:r>
            <w:proofErr w:type="spellEnd"/>
            <w:r>
              <w:rPr>
                <w:rFonts w:cs="Arial"/>
              </w:rPr>
              <w:t xml:space="preserve"> - объем выданного в отчетном месяце кредита в соответствии с договором. Объем кредита исчисляется в тысячах рублей с </w:t>
            </w:r>
            <w:r>
              <w:rPr>
                <w:rFonts w:cs="Arial"/>
                <w:strike/>
                <w:color w:val="FF0000"/>
              </w:rPr>
              <w:t>пятью десятичными знаками</w:t>
            </w:r>
            <w:r>
              <w:rPr>
                <w:rFonts w:cs="Arial"/>
              </w:rPr>
              <w:t>.</w:t>
            </w:r>
          </w:p>
        </w:tc>
        <w:tc>
          <w:tcPr>
            <w:tcW w:w="7597" w:type="dxa"/>
          </w:tcPr>
          <w:p w:rsidR="00E03B4B" w:rsidRDefault="00E03B4B" w:rsidP="00E03B4B">
            <w:pPr>
              <w:autoSpaceDE w:val="0"/>
              <w:autoSpaceDN w:val="0"/>
              <w:adjustRightInd w:val="0"/>
              <w:spacing w:after="1" w:line="200" w:lineRule="atLeast"/>
              <w:ind w:firstLine="539"/>
              <w:jc w:val="both"/>
              <w:outlineLvl w:val="0"/>
              <w:rPr>
                <w:rFonts w:cs="Arial"/>
                <w:szCs w:val="20"/>
              </w:rPr>
            </w:pPr>
          </w:p>
          <w:p w:rsidR="00E03B4B" w:rsidRDefault="00E03B4B" w:rsidP="00E03B4B">
            <w:pPr>
              <w:autoSpaceDE w:val="0"/>
              <w:autoSpaceDN w:val="0"/>
              <w:adjustRightInd w:val="0"/>
              <w:spacing w:after="1" w:line="200" w:lineRule="atLeast"/>
              <w:ind w:firstLine="539"/>
              <w:jc w:val="both"/>
              <w:rPr>
                <w:rFonts w:cs="Arial"/>
                <w:szCs w:val="20"/>
              </w:rPr>
            </w:pPr>
            <w:r>
              <w:rPr>
                <w:rFonts w:cs="Arial"/>
                <w:noProof/>
                <w:position w:val="-5"/>
                <w:szCs w:val="20"/>
              </w:rPr>
              <w:drawing>
                <wp:inline distT="0" distB="0" distL="0" distR="0">
                  <wp:extent cx="3665855" cy="198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5855" cy="198755"/>
                          </a:xfrm>
                          <a:prstGeom prst="rect">
                            <a:avLst/>
                          </a:prstGeom>
                          <a:noFill/>
                          <a:ln>
                            <a:noFill/>
                          </a:ln>
                        </pic:spPr>
                      </pic:pic>
                    </a:graphicData>
                  </a:graphic>
                </wp:inline>
              </w:drawing>
            </w:r>
          </w:p>
          <w:p w:rsidR="00E03B4B" w:rsidRDefault="00E03B4B" w:rsidP="00E03B4B">
            <w:pPr>
              <w:autoSpaceDE w:val="0"/>
              <w:autoSpaceDN w:val="0"/>
              <w:adjustRightInd w:val="0"/>
              <w:spacing w:after="1" w:line="200" w:lineRule="atLeast"/>
              <w:ind w:firstLine="539"/>
              <w:jc w:val="both"/>
              <w:rPr>
                <w:rFonts w:cs="Arial"/>
                <w:szCs w:val="20"/>
              </w:rPr>
            </w:pPr>
          </w:p>
          <w:p w:rsidR="00E03B4B" w:rsidRDefault="00E03B4B" w:rsidP="00E03B4B">
            <w:pPr>
              <w:autoSpaceDE w:val="0"/>
              <w:autoSpaceDN w:val="0"/>
              <w:adjustRightInd w:val="0"/>
              <w:spacing w:after="1" w:line="200" w:lineRule="atLeast"/>
              <w:ind w:firstLine="539"/>
              <w:jc w:val="both"/>
              <w:rPr>
                <w:rFonts w:cs="Arial"/>
                <w:szCs w:val="20"/>
              </w:rPr>
            </w:pPr>
            <w:r>
              <w:rPr>
                <w:rFonts w:cs="Arial"/>
                <w:szCs w:val="20"/>
              </w:rPr>
              <w:t>где:</w:t>
            </w:r>
          </w:p>
          <w:p w:rsidR="00E03B4B" w:rsidRDefault="00E03B4B" w:rsidP="00E03B4B">
            <w:pPr>
              <w:autoSpaceDE w:val="0"/>
              <w:autoSpaceDN w:val="0"/>
              <w:adjustRightInd w:val="0"/>
              <w:spacing w:before="200" w:after="1" w:line="200" w:lineRule="atLeast"/>
              <w:ind w:firstLine="539"/>
              <w:jc w:val="both"/>
              <w:rPr>
                <w:rFonts w:cs="Arial"/>
                <w:szCs w:val="20"/>
              </w:rPr>
            </w:pPr>
            <w:r>
              <w:rPr>
                <w:rFonts w:cs="Arial"/>
                <w:szCs w:val="20"/>
              </w:rPr>
              <w:t xml:space="preserve">T1, T2, ... </w:t>
            </w:r>
            <w:proofErr w:type="spellStart"/>
            <w:r>
              <w:rPr>
                <w:rFonts w:cs="Arial"/>
                <w:szCs w:val="20"/>
              </w:rPr>
              <w:t>Tn</w:t>
            </w:r>
            <w:proofErr w:type="spellEnd"/>
            <w:r>
              <w:rPr>
                <w:rFonts w:cs="Arial"/>
                <w:szCs w:val="20"/>
              </w:rPr>
              <w:t xml:space="preserve"> - первоначальный срок, установленный кредитным договором;</w:t>
            </w:r>
          </w:p>
          <w:p w:rsidR="00E03B4B" w:rsidRDefault="003E51FE" w:rsidP="003E51FE">
            <w:pPr>
              <w:spacing w:before="200" w:after="1" w:line="200" w:lineRule="atLeast"/>
              <w:ind w:firstLine="539"/>
              <w:jc w:val="both"/>
            </w:pPr>
            <w:r>
              <w:rPr>
                <w:rFonts w:cs="Arial"/>
              </w:rPr>
              <w:t xml:space="preserve">V1, V2, ... </w:t>
            </w:r>
            <w:proofErr w:type="spellStart"/>
            <w:r>
              <w:rPr>
                <w:rFonts w:cs="Arial"/>
              </w:rPr>
              <w:t>Vn</w:t>
            </w:r>
            <w:proofErr w:type="spellEnd"/>
            <w:r>
              <w:rPr>
                <w:rFonts w:cs="Arial"/>
              </w:rPr>
              <w:t xml:space="preserve"> - объем выданного в отчетном месяце кредита в соответствии с договором. Объем кредита исчисляется в тысячах рублей с </w:t>
            </w:r>
            <w:r>
              <w:rPr>
                <w:rFonts w:cs="Arial"/>
                <w:shd w:val="clear" w:color="auto" w:fill="C0C0C0"/>
              </w:rPr>
              <w:t>округлением до пяти знаков после запятой по правилам математического округления</w:t>
            </w:r>
            <w:r>
              <w:rPr>
                <w:rFonts w:cs="Arial"/>
              </w:rPr>
              <w:t>.</w:t>
            </w:r>
          </w:p>
        </w:tc>
      </w:tr>
      <w:tr w:rsidR="003E51FE" w:rsidTr="006B28A6">
        <w:tc>
          <w:tcPr>
            <w:tcW w:w="7597" w:type="dxa"/>
          </w:tcPr>
          <w:p w:rsidR="003E51FE" w:rsidRDefault="003E51FE" w:rsidP="003E51FE">
            <w:pPr>
              <w:spacing w:before="200" w:after="1" w:line="200" w:lineRule="atLeast"/>
              <w:ind w:firstLine="539"/>
              <w:jc w:val="both"/>
            </w:pPr>
            <w:r>
              <w:rPr>
                <w:rFonts w:cs="Arial"/>
              </w:rPr>
              <w:t xml:space="preserve">В целях заполнения граф 8 и 9 предоставление в отчетном месяце очередного транша в рамках договора об открытии кредитной линии рассматривается как выдача нового кредита. Срок предоставления указанного кредита определяется непосредственно из договора на предоставление средств, заключаемого в рамках договора об открытии кредитной линии, а при отсутствии в нем таких данных - в соответствии с условиями договора об открытии кредитной линии, то есть срок договора </w:t>
            </w:r>
            <w:r>
              <w:rPr>
                <w:rFonts w:cs="Arial"/>
                <w:strike/>
                <w:color w:val="FF0000"/>
              </w:rPr>
              <w:t>о</w:t>
            </w:r>
            <w:r>
              <w:rPr>
                <w:rFonts w:cs="Arial"/>
              </w:rPr>
              <w:t xml:space="preserve"> кредитной линии за вычетом срока, прошедшего со дня подписания договора.</w:t>
            </w:r>
          </w:p>
          <w:p w:rsidR="003E51FE" w:rsidRDefault="003E51FE" w:rsidP="003E51FE">
            <w:pPr>
              <w:spacing w:before="200" w:after="1" w:line="200" w:lineRule="atLeast"/>
              <w:ind w:firstLine="539"/>
              <w:jc w:val="both"/>
            </w:pPr>
            <w:r>
              <w:rPr>
                <w:rFonts w:cs="Arial"/>
              </w:rPr>
              <w:t>В целях заполнения граф 8 и 9 в расчет средневзвешенного срока по кредитам, предоставленным в течение отчетного месяца, не включаются кредиты, по которым отсутствует установленный срок погашения.</w:t>
            </w:r>
          </w:p>
          <w:p w:rsidR="003E51FE" w:rsidRDefault="003E51FE" w:rsidP="003E51FE">
            <w:pPr>
              <w:spacing w:before="200" w:after="1" w:line="200" w:lineRule="atLeast"/>
              <w:ind w:firstLine="539"/>
              <w:jc w:val="both"/>
              <w:rPr>
                <w:rFonts w:cs="Arial"/>
              </w:rPr>
            </w:pPr>
            <w:r>
              <w:rPr>
                <w:rFonts w:cs="Arial"/>
              </w:rPr>
              <w:t>2.12. В графах 10 и 11 указывается средневзвешенная ставка по кредитам, предоставленным в течение отчетного месяца (</w:t>
            </w:r>
            <w:proofErr w:type="spellStart"/>
            <w:r>
              <w:rPr>
                <w:rFonts w:cs="Arial"/>
              </w:rPr>
              <w:t>Pavn</w:t>
            </w:r>
            <w:proofErr w:type="spellEnd"/>
            <w:r>
              <w:rPr>
                <w:rFonts w:cs="Arial"/>
              </w:rPr>
              <w:t>), которая рассчитывается отдельно по каждому субъекту Российской Федерации по формуле:</w:t>
            </w:r>
          </w:p>
          <w:p w:rsidR="003E51FE" w:rsidRDefault="003E51FE" w:rsidP="003E51FE">
            <w:pPr>
              <w:autoSpaceDE w:val="0"/>
              <w:autoSpaceDN w:val="0"/>
              <w:adjustRightInd w:val="0"/>
              <w:spacing w:after="1" w:line="200" w:lineRule="atLeast"/>
              <w:ind w:firstLine="539"/>
              <w:jc w:val="both"/>
              <w:outlineLvl w:val="0"/>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proofErr w:type="spellStart"/>
            <w:r w:rsidRPr="003E51FE">
              <w:rPr>
                <w:rFonts w:cs="Arial"/>
                <w:szCs w:val="20"/>
                <w:lang w:val="en-US"/>
              </w:rPr>
              <w:t>Pavn</w:t>
            </w:r>
            <w:proofErr w:type="spellEnd"/>
            <w:r w:rsidRPr="003E51FE">
              <w:rPr>
                <w:rFonts w:cs="Arial"/>
                <w:szCs w:val="20"/>
                <w:lang w:val="en-US"/>
              </w:rPr>
              <w:t xml:space="preserve"> = (V1 x P1 x T1 + V2 x P2 x T2 + ... </w:t>
            </w:r>
            <w:proofErr w:type="spellStart"/>
            <w:r w:rsidRPr="003E51FE">
              <w:rPr>
                <w:rFonts w:cs="Arial"/>
                <w:szCs w:val="20"/>
                <w:lang w:val="en-US"/>
              </w:rPr>
              <w:t>Vn</w:t>
            </w:r>
            <w:proofErr w:type="spellEnd"/>
            <w:r w:rsidRPr="003E51FE">
              <w:rPr>
                <w:rFonts w:cs="Arial"/>
                <w:szCs w:val="20"/>
                <w:lang w:val="en-US"/>
              </w:rPr>
              <w:t xml:space="preserve"> x </w:t>
            </w:r>
            <w:proofErr w:type="spellStart"/>
            <w:r w:rsidRPr="003E51FE">
              <w:rPr>
                <w:rFonts w:cs="Arial"/>
                <w:szCs w:val="20"/>
                <w:lang w:val="en-US"/>
              </w:rPr>
              <w:t>Pn</w:t>
            </w:r>
            <w:proofErr w:type="spellEnd"/>
            <w:r w:rsidRPr="003E51FE">
              <w:rPr>
                <w:rFonts w:cs="Arial"/>
                <w:szCs w:val="20"/>
                <w:lang w:val="en-US"/>
              </w:rPr>
              <w:t xml:space="preserve"> x Tn) : (V1 x T1 + V2 x T2 + ... </w:t>
            </w:r>
            <w:proofErr w:type="spellStart"/>
            <w:r>
              <w:rPr>
                <w:rFonts w:cs="Arial"/>
                <w:szCs w:val="20"/>
              </w:rPr>
              <w:t>Vn</w:t>
            </w:r>
            <w:proofErr w:type="spellEnd"/>
            <w:r>
              <w:rPr>
                <w:rFonts w:cs="Arial"/>
                <w:szCs w:val="20"/>
              </w:rPr>
              <w:t xml:space="preserve"> x </w:t>
            </w:r>
            <w:proofErr w:type="spellStart"/>
            <w:r>
              <w:rPr>
                <w:rFonts w:cs="Arial"/>
                <w:szCs w:val="20"/>
              </w:rPr>
              <w:t>Tn</w:t>
            </w:r>
            <w:proofErr w:type="spellEnd"/>
            <w:r>
              <w:rPr>
                <w:rFonts w:cs="Arial"/>
                <w:szCs w:val="20"/>
              </w:rPr>
              <w:t>),</w:t>
            </w:r>
          </w:p>
          <w:p w:rsidR="003E51FE" w:rsidRDefault="003E51FE" w:rsidP="003E51FE">
            <w:pPr>
              <w:autoSpaceDE w:val="0"/>
              <w:autoSpaceDN w:val="0"/>
              <w:adjustRightInd w:val="0"/>
              <w:spacing w:after="1" w:line="200" w:lineRule="atLeast"/>
              <w:ind w:firstLine="539"/>
              <w:jc w:val="both"/>
            </w:pPr>
          </w:p>
        </w:tc>
        <w:tc>
          <w:tcPr>
            <w:tcW w:w="7597" w:type="dxa"/>
          </w:tcPr>
          <w:p w:rsidR="003E51FE" w:rsidRDefault="003E51FE" w:rsidP="003E51FE">
            <w:pPr>
              <w:spacing w:before="200" w:after="1" w:line="200" w:lineRule="atLeast"/>
              <w:ind w:firstLine="539"/>
              <w:jc w:val="both"/>
            </w:pPr>
            <w:r>
              <w:rPr>
                <w:rFonts w:cs="Arial"/>
              </w:rPr>
              <w:t xml:space="preserve">В целях заполнения граф 8 и 9 </w:t>
            </w:r>
            <w:r>
              <w:rPr>
                <w:rFonts w:cs="Arial"/>
                <w:shd w:val="clear" w:color="auto" w:fill="C0C0C0"/>
              </w:rPr>
              <w:t>раздела 1</w:t>
            </w:r>
            <w:r>
              <w:rPr>
                <w:rFonts w:cs="Arial"/>
              </w:rPr>
              <w:t xml:space="preserve"> предоставление в отчетном месяце очередного транша в рамках договора об открытии кредитной линии рассматривается как выдача нового кредита. Срок предоставления указанного кредита определяется непосредственно из договора на предоставление средств, заключаемого в рамках договора об открытии кредитной линии, а при отсутствии в нем таких данных - в соответствии с условиями договора об открытии кредитной линии, то есть срок договора </w:t>
            </w:r>
            <w:r>
              <w:rPr>
                <w:rFonts w:cs="Arial"/>
                <w:shd w:val="clear" w:color="auto" w:fill="C0C0C0"/>
              </w:rPr>
              <w:t>об открытии</w:t>
            </w:r>
            <w:r>
              <w:rPr>
                <w:rFonts w:cs="Arial"/>
              </w:rPr>
              <w:t xml:space="preserve"> кредитной линии за вычетом срока, прошедшего со дня подписания договора.</w:t>
            </w:r>
          </w:p>
          <w:p w:rsidR="003E51FE" w:rsidRDefault="003E51FE" w:rsidP="003E51FE">
            <w:pPr>
              <w:spacing w:before="200" w:after="1" w:line="200" w:lineRule="atLeast"/>
              <w:ind w:firstLine="539"/>
              <w:jc w:val="both"/>
            </w:pPr>
            <w:r>
              <w:rPr>
                <w:rFonts w:cs="Arial"/>
              </w:rPr>
              <w:t xml:space="preserve">В целях заполнения граф 8 и 9 </w:t>
            </w:r>
            <w:r>
              <w:rPr>
                <w:rFonts w:cs="Arial"/>
                <w:shd w:val="clear" w:color="auto" w:fill="C0C0C0"/>
              </w:rPr>
              <w:t>раздела 1</w:t>
            </w:r>
            <w:r>
              <w:rPr>
                <w:rFonts w:cs="Arial"/>
              </w:rPr>
              <w:t xml:space="preserve"> в расчет средневзвешенного срока по кредитам, предоставленным в течение отчетного месяца, не включаются кредиты, по которым отсутствует установленный срок погашения.</w:t>
            </w:r>
          </w:p>
          <w:p w:rsidR="003E51FE" w:rsidRDefault="003E51FE" w:rsidP="003E51FE">
            <w:pPr>
              <w:spacing w:before="200" w:after="1" w:line="200" w:lineRule="atLeast"/>
              <w:ind w:firstLine="539"/>
              <w:jc w:val="both"/>
            </w:pPr>
            <w:r>
              <w:rPr>
                <w:rFonts w:cs="Arial"/>
              </w:rPr>
              <w:t xml:space="preserve">2.12. В графах 10 и 11 </w:t>
            </w:r>
            <w:r>
              <w:rPr>
                <w:rFonts w:cs="Arial"/>
                <w:shd w:val="clear" w:color="auto" w:fill="C0C0C0"/>
              </w:rPr>
              <w:t>раздела 1</w:t>
            </w:r>
            <w:r>
              <w:rPr>
                <w:rFonts w:cs="Arial"/>
              </w:rPr>
              <w:t xml:space="preserve"> указывается средневзвешенная ставка по кредитам, предоставленным в течение отчетного месяца (</w:t>
            </w:r>
            <w:proofErr w:type="spellStart"/>
            <w:r>
              <w:rPr>
                <w:rFonts w:cs="Arial"/>
              </w:rPr>
              <w:t>Pavn</w:t>
            </w:r>
            <w:proofErr w:type="spellEnd"/>
            <w:r>
              <w:rPr>
                <w:rFonts w:cs="Arial"/>
              </w:rPr>
              <w:t>), которая рассчитывается отдельно по каждому субъекту Российской Федерации по формуле:</w:t>
            </w:r>
          </w:p>
          <w:p w:rsidR="003E51FE" w:rsidRDefault="003E51FE" w:rsidP="003E51FE">
            <w:pPr>
              <w:autoSpaceDE w:val="0"/>
              <w:autoSpaceDN w:val="0"/>
              <w:adjustRightInd w:val="0"/>
              <w:spacing w:after="1" w:line="200" w:lineRule="atLeast"/>
              <w:ind w:firstLine="539"/>
              <w:jc w:val="both"/>
              <w:outlineLvl w:val="0"/>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noProof/>
                <w:position w:val="-5"/>
                <w:szCs w:val="20"/>
              </w:rPr>
              <w:drawing>
                <wp:inline distT="0" distB="0" distL="0" distR="0">
                  <wp:extent cx="4325510" cy="164599"/>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5265" cy="170298"/>
                          </a:xfrm>
                          <a:prstGeom prst="rect">
                            <a:avLst/>
                          </a:prstGeom>
                          <a:noFill/>
                          <a:ln>
                            <a:noFill/>
                          </a:ln>
                        </pic:spPr>
                      </pic:pic>
                    </a:graphicData>
                  </a:graphic>
                </wp:inline>
              </w:drawing>
            </w:r>
          </w:p>
          <w:p w:rsidR="003E51FE" w:rsidRDefault="003E51FE" w:rsidP="003E51FE">
            <w:pPr>
              <w:autoSpaceDE w:val="0"/>
              <w:autoSpaceDN w:val="0"/>
              <w:adjustRightInd w:val="0"/>
              <w:spacing w:after="1" w:line="200" w:lineRule="atLeast"/>
              <w:ind w:firstLine="539"/>
              <w:jc w:val="both"/>
            </w:pPr>
          </w:p>
        </w:tc>
      </w:tr>
      <w:tr w:rsidR="003E51FE" w:rsidTr="006B28A6">
        <w:tc>
          <w:tcPr>
            <w:tcW w:w="7597" w:type="dxa"/>
          </w:tcPr>
          <w:p w:rsidR="003E51FE" w:rsidRDefault="003E51FE" w:rsidP="003E51FE">
            <w:pPr>
              <w:autoSpaceDE w:val="0"/>
              <w:autoSpaceDN w:val="0"/>
              <w:adjustRightInd w:val="0"/>
              <w:spacing w:after="1" w:line="200" w:lineRule="atLeast"/>
              <w:ind w:firstLine="539"/>
              <w:jc w:val="both"/>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szCs w:val="20"/>
              </w:rPr>
              <w:t>где:</w:t>
            </w:r>
          </w:p>
          <w:p w:rsidR="003E51FE" w:rsidRDefault="003E51FE" w:rsidP="003E51FE">
            <w:pPr>
              <w:autoSpaceDE w:val="0"/>
              <w:autoSpaceDN w:val="0"/>
              <w:adjustRightInd w:val="0"/>
              <w:spacing w:before="200" w:after="1" w:line="200" w:lineRule="atLeast"/>
              <w:ind w:firstLine="539"/>
              <w:jc w:val="both"/>
              <w:rPr>
                <w:rFonts w:cs="Arial"/>
                <w:szCs w:val="20"/>
              </w:rPr>
            </w:pPr>
            <w:r>
              <w:rPr>
                <w:rFonts w:cs="Arial"/>
                <w:szCs w:val="20"/>
              </w:rPr>
              <w:t xml:space="preserve">P1, P2, ... </w:t>
            </w:r>
            <w:proofErr w:type="spellStart"/>
            <w:r>
              <w:rPr>
                <w:rFonts w:cs="Arial"/>
                <w:szCs w:val="20"/>
              </w:rPr>
              <w:t>Pn</w:t>
            </w:r>
            <w:proofErr w:type="spellEnd"/>
            <w:r>
              <w:rPr>
                <w:rFonts w:cs="Arial"/>
                <w:szCs w:val="20"/>
              </w:rPr>
              <w:t xml:space="preserve"> - первоначальная процентная ставка, установленная кредитным договором;</w:t>
            </w:r>
          </w:p>
          <w:p w:rsidR="003E51FE" w:rsidRDefault="003E51FE" w:rsidP="003E51FE">
            <w:pPr>
              <w:autoSpaceDE w:val="0"/>
              <w:autoSpaceDN w:val="0"/>
              <w:adjustRightInd w:val="0"/>
              <w:spacing w:before="200" w:after="1" w:line="200" w:lineRule="atLeast"/>
              <w:ind w:firstLine="539"/>
              <w:jc w:val="both"/>
              <w:rPr>
                <w:rFonts w:cs="Arial"/>
                <w:szCs w:val="20"/>
              </w:rPr>
            </w:pPr>
            <w:r>
              <w:rPr>
                <w:rFonts w:cs="Arial"/>
                <w:szCs w:val="20"/>
              </w:rPr>
              <w:t xml:space="preserve">T1, T2, ... </w:t>
            </w:r>
            <w:proofErr w:type="spellStart"/>
            <w:r>
              <w:rPr>
                <w:rFonts w:cs="Arial"/>
                <w:szCs w:val="20"/>
              </w:rPr>
              <w:t>Tn</w:t>
            </w:r>
            <w:proofErr w:type="spellEnd"/>
            <w:r>
              <w:rPr>
                <w:rFonts w:cs="Arial"/>
                <w:szCs w:val="20"/>
              </w:rPr>
              <w:t xml:space="preserve"> - первоначальный срок, установленный кредитным договором;</w:t>
            </w:r>
          </w:p>
          <w:p w:rsidR="003E51FE" w:rsidRDefault="003E51FE" w:rsidP="003E51FE">
            <w:pPr>
              <w:spacing w:before="200" w:after="1" w:line="200" w:lineRule="atLeast"/>
              <w:ind w:firstLine="539"/>
              <w:jc w:val="both"/>
            </w:pPr>
            <w:r>
              <w:rPr>
                <w:rFonts w:cs="Arial"/>
              </w:rPr>
              <w:t xml:space="preserve">V1, V2, ... </w:t>
            </w:r>
            <w:proofErr w:type="spellStart"/>
            <w:r>
              <w:rPr>
                <w:rFonts w:cs="Arial"/>
              </w:rPr>
              <w:t>Vn</w:t>
            </w:r>
            <w:proofErr w:type="spellEnd"/>
            <w:r>
              <w:rPr>
                <w:rFonts w:cs="Arial"/>
              </w:rPr>
              <w:t xml:space="preserve"> - объем выданного в отчетном месяце кредита в соответствии с договором. Объем кредита исчисляется в тысячах рублей с </w:t>
            </w:r>
            <w:r>
              <w:rPr>
                <w:rFonts w:cs="Arial"/>
                <w:strike/>
                <w:color w:val="FF0000"/>
              </w:rPr>
              <w:t>пятью десятичными знаками</w:t>
            </w:r>
            <w:r>
              <w:rPr>
                <w:rFonts w:cs="Arial"/>
              </w:rPr>
              <w:t>.</w:t>
            </w:r>
          </w:p>
        </w:tc>
        <w:tc>
          <w:tcPr>
            <w:tcW w:w="7597" w:type="dxa"/>
          </w:tcPr>
          <w:p w:rsidR="003E51FE" w:rsidRDefault="003E51FE" w:rsidP="003E51FE">
            <w:pPr>
              <w:autoSpaceDE w:val="0"/>
              <w:autoSpaceDN w:val="0"/>
              <w:adjustRightInd w:val="0"/>
              <w:spacing w:after="1" w:line="200" w:lineRule="atLeast"/>
              <w:ind w:firstLine="539"/>
              <w:jc w:val="both"/>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szCs w:val="20"/>
              </w:rPr>
              <w:t>где:</w:t>
            </w:r>
          </w:p>
          <w:p w:rsidR="003E51FE" w:rsidRDefault="003E51FE" w:rsidP="003E51FE">
            <w:pPr>
              <w:autoSpaceDE w:val="0"/>
              <w:autoSpaceDN w:val="0"/>
              <w:adjustRightInd w:val="0"/>
              <w:spacing w:before="200" w:after="1" w:line="200" w:lineRule="atLeast"/>
              <w:ind w:firstLine="539"/>
              <w:jc w:val="both"/>
              <w:rPr>
                <w:rFonts w:cs="Arial"/>
                <w:szCs w:val="20"/>
              </w:rPr>
            </w:pPr>
            <w:r>
              <w:rPr>
                <w:rFonts w:cs="Arial"/>
                <w:szCs w:val="20"/>
              </w:rPr>
              <w:t xml:space="preserve">P1, P2, ... </w:t>
            </w:r>
            <w:proofErr w:type="spellStart"/>
            <w:r>
              <w:rPr>
                <w:rFonts w:cs="Arial"/>
                <w:szCs w:val="20"/>
              </w:rPr>
              <w:t>Pn</w:t>
            </w:r>
            <w:proofErr w:type="spellEnd"/>
            <w:r>
              <w:rPr>
                <w:rFonts w:cs="Arial"/>
                <w:szCs w:val="20"/>
              </w:rPr>
              <w:t xml:space="preserve"> - первоначальная процентная ставка, установленная кредитным договором;</w:t>
            </w:r>
          </w:p>
          <w:p w:rsidR="003E51FE" w:rsidRDefault="003E51FE" w:rsidP="003E51FE">
            <w:pPr>
              <w:autoSpaceDE w:val="0"/>
              <w:autoSpaceDN w:val="0"/>
              <w:adjustRightInd w:val="0"/>
              <w:spacing w:before="200" w:after="1" w:line="200" w:lineRule="atLeast"/>
              <w:ind w:firstLine="539"/>
              <w:jc w:val="both"/>
              <w:rPr>
                <w:rFonts w:cs="Arial"/>
                <w:szCs w:val="20"/>
              </w:rPr>
            </w:pPr>
            <w:r>
              <w:rPr>
                <w:rFonts w:cs="Arial"/>
                <w:szCs w:val="20"/>
              </w:rPr>
              <w:t xml:space="preserve">T1, T2, ... </w:t>
            </w:r>
            <w:proofErr w:type="spellStart"/>
            <w:r>
              <w:rPr>
                <w:rFonts w:cs="Arial"/>
                <w:szCs w:val="20"/>
              </w:rPr>
              <w:t>Tn</w:t>
            </w:r>
            <w:proofErr w:type="spellEnd"/>
            <w:r>
              <w:rPr>
                <w:rFonts w:cs="Arial"/>
                <w:szCs w:val="20"/>
              </w:rPr>
              <w:t xml:space="preserve"> - первоначальный срок, установленный кредитным договором;</w:t>
            </w:r>
          </w:p>
          <w:p w:rsidR="003E51FE" w:rsidRDefault="003E51FE" w:rsidP="003E51FE">
            <w:pPr>
              <w:spacing w:before="200" w:after="1" w:line="200" w:lineRule="atLeast"/>
              <w:ind w:firstLine="539"/>
              <w:jc w:val="both"/>
            </w:pPr>
            <w:r>
              <w:rPr>
                <w:rFonts w:cs="Arial"/>
              </w:rPr>
              <w:t xml:space="preserve">V1, V2, ... </w:t>
            </w:r>
            <w:proofErr w:type="spellStart"/>
            <w:r>
              <w:rPr>
                <w:rFonts w:cs="Arial"/>
              </w:rPr>
              <w:t>Vn</w:t>
            </w:r>
            <w:proofErr w:type="spellEnd"/>
            <w:r>
              <w:rPr>
                <w:rFonts w:cs="Arial"/>
              </w:rPr>
              <w:t xml:space="preserve"> - объем выданного в отчетном месяце кредита в соответствии с договором. Объем кредита исчисляется в тысячах рублей с </w:t>
            </w:r>
            <w:r>
              <w:rPr>
                <w:rFonts w:cs="Arial"/>
                <w:shd w:val="clear" w:color="auto" w:fill="C0C0C0"/>
              </w:rPr>
              <w:t>округлением до пяти знаков после запятой по правилам математического округления</w:t>
            </w:r>
            <w:r>
              <w:rPr>
                <w:rFonts w:cs="Arial"/>
              </w:rPr>
              <w:t>.</w:t>
            </w:r>
          </w:p>
        </w:tc>
      </w:tr>
      <w:tr w:rsidR="003E51FE" w:rsidTr="006B28A6">
        <w:tc>
          <w:tcPr>
            <w:tcW w:w="7597" w:type="dxa"/>
          </w:tcPr>
          <w:p w:rsidR="003E51FE" w:rsidRDefault="003E51FE" w:rsidP="003E51FE">
            <w:pPr>
              <w:spacing w:before="200" w:after="1" w:line="200" w:lineRule="atLeast"/>
              <w:ind w:firstLine="539"/>
              <w:jc w:val="both"/>
            </w:pPr>
            <w:r>
              <w:rPr>
                <w:rFonts w:cs="Arial"/>
              </w:rPr>
              <w:t>В целях заполнения граф 10 и 11 предоставление в отчетном месяце очередного транша в рамках договора об открытии кредитной линии рассматривается как выдача нового кредита.</w:t>
            </w:r>
          </w:p>
        </w:tc>
        <w:tc>
          <w:tcPr>
            <w:tcW w:w="7597" w:type="dxa"/>
          </w:tcPr>
          <w:p w:rsidR="003E51FE" w:rsidRDefault="003E51FE" w:rsidP="003E51FE">
            <w:pPr>
              <w:spacing w:before="200" w:after="1" w:line="200" w:lineRule="atLeast"/>
              <w:ind w:firstLine="539"/>
              <w:jc w:val="both"/>
            </w:pPr>
            <w:r>
              <w:rPr>
                <w:rFonts w:cs="Arial"/>
              </w:rPr>
              <w:t xml:space="preserve">В целях заполнения граф 10 и 11 </w:t>
            </w:r>
            <w:r>
              <w:rPr>
                <w:rFonts w:cs="Arial"/>
                <w:shd w:val="clear" w:color="auto" w:fill="C0C0C0"/>
              </w:rPr>
              <w:t>раздела 1</w:t>
            </w:r>
            <w:r>
              <w:rPr>
                <w:rFonts w:cs="Arial"/>
              </w:rPr>
              <w:t xml:space="preserve"> предоставление в отчетном месяце очередного транша в рамках договора об открытии кредитной линии рассматривается как выдача нового кредита.</w:t>
            </w:r>
          </w:p>
        </w:tc>
      </w:tr>
      <w:tr w:rsidR="003E51FE" w:rsidTr="00673F06">
        <w:tc>
          <w:tcPr>
            <w:tcW w:w="7597" w:type="dxa"/>
            <w:shd w:val="clear" w:color="auto" w:fill="auto"/>
          </w:tcPr>
          <w:p w:rsidR="003E51FE" w:rsidRDefault="003E51FE" w:rsidP="003E51FE">
            <w:pPr>
              <w:spacing w:before="200" w:after="1" w:line="200" w:lineRule="atLeast"/>
              <w:ind w:firstLine="539"/>
              <w:jc w:val="both"/>
              <w:rPr>
                <w:rFonts w:cs="Arial"/>
              </w:rPr>
            </w:pPr>
            <w:bookmarkStart w:id="0" w:name="П1"/>
            <w:bookmarkEnd w:id="0"/>
            <w:r w:rsidRPr="003E51FE">
              <w:rPr>
                <w:rFonts w:cs="Arial"/>
              </w:rPr>
              <w:t>В целях заполнения граф 10 и 11 в расчет средневзвешенной ставки по кредитам, предоставленным в течение отчетного месяца, не включаются кредиты, по которым отсутствует установленный срок погашения.</w:t>
            </w:r>
          </w:p>
          <w:p w:rsidR="00673F06" w:rsidRPr="003E51FE" w:rsidRDefault="000418A4" w:rsidP="00673F06">
            <w:pPr>
              <w:spacing w:after="1" w:line="200" w:lineRule="atLeast"/>
              <w:jc w:val="both"/>
            </w:pPr>
            <w:hyperlink w:anchor="П2" w:history="1">
              <w:r w:rsidR="00673F06" w:rsidRPr="00673F06">
                <w:rPr>
                  <w:rStyle w:val="a4"/>
                  <w:rFonts w:cs="Arial"/>
                </w:rPr>
                <w:t>См. схожий фрагм</w:t>
              </w:r>
              <w:r w:rsidR="00673F06" w:rsidRPr="00673F06">
                <w:rPr>
                  <w:rStyle w:val="a4"/>
                  <w:rFonts w:cs="Arial"/>
                </w:rPr>
                <w:t>е</w:t>
              </w:r>
              <w:r w:rsidR="00673F06" w:rsidRPr="00673F06">
                <w:rPr>
                  <w:rStyle w:val="a4"/>
                  <w:rFonts w:cs="Arial"/>
                </w:rPr>
                <w:t>нт</w:t>
              </w:r>
              <w:r w:rsidR="00673F06" w:rsidRPr="00673F06">
                <w:rPr>
                  <w:rStyle w:val="a4"/>
                  <w:rFonts w:cs="Arial"/>
                </w:rPr>
                <w:t xml:space="preserve"> </w:t>
              </w:r>
              <w:r w:rsidR="00673F06" w:rsidRPr="00673F06">
                <w:rPr>
                  <w:rStyle w:val="a4"/>
                  <w:rFonts w:cs="Arial"/>
                </w:rPr>
                <w:t>в сравниваемо</w:t>
              </w:r>
              <w:r w:rsidR="00673F06" w:rsidRPr="00673F06">
                <w:rPr>
                  <w:rStyle w:val="a4"/>
                  <w:rFonts w:cs="Arial"/>
                </w:rPr>
                <w:t>м</w:t>
              </w:r>
              <w:r w:rsidR="00673F06" w:rsidRPr="00673F06">
                <w:rPr>
                  <w:rStyle w:val="a4"/>
                  <w:rFonts w:cs="Arial"/>
                </w:rPr>
                <w:t xml:space="preserve"> документе</w:t>
              </w:r>
            </w:hyperlink>
          </w:p>
        </w:tc>
        <w:tc>
          <w:tcPr>
            <w:tcW w:w="7597" w:type="dxa"/>
          </w:tcPr>
          <w:p w:rsidR="003E51FE" w:rsidRDefault="003E51FE" w:rsidP="003E51FE">
            <w:pPr>
              <w:spacing w:after="1" w:line="200" w:lineRule="atLeast"/>
              <w:jc w:val="both"/>
            </w:pPr>
          </w:p>
        </w:tc>
      </w:tr>
      <w:tr w:rsidR="003E51FE" w:rsidTr="006B28A6">
        <w:tc>
          <w:tcPr>
            <w:tcW w:w="7597" w:type="dxa"/>
          </w:tcPr>
          <w:p w:rsidR="003E51FE" w:rsidRDefault="003E51FE" w:rsidP="003E51FE">
            <w:pPr>
              <w:spacing w:before="200" w:after="1" w:line="200" w:lineRule="atLeast"/>
              <w:ind w:firstLine="539"/>
              <w:jc w:val="both"/>
            </w:pPr>
            <w:r w:rsidRPr="003E51FE">
              <w:t>В случае если договором о предоставлении кредита предусмотрено заключение договора ипотеки с последующей государственной регистрацией в соответствии с Федеральным законом N 102-ФЗ, при расчете средневзвешенной ставки используется процентная ставка, установленная в данном кредитном договоре с учетом предъявления заемщиком документов о государственной регистрации предмета залога.</w:t>
            </w:r>
          </w:p>
          <w:p w:rsidR="003E51FE" w:rsidRDefault="003E51FE" w:rsidP="003E51FE">
            <w:pPr>
              <w:spacing w:before="200" w:after="1" w:line="200" w:lineRule="atLeast"/>
              <w:ind w:firstLine="539"/>
              <w:jc w:val="both"/>
            </w:pPr>
            <w:r>
              <w:rPr>
                <w:rFonts w:cs="Arial"/>
              </w:rPr>
              <w:t xml:space="preserve">В случае если в качестве первоначального взноса по ипотечному жилищному кредиту используется материнский (семейный) капитал, предоставленный в соответствии с Федеральным законом от 29 декабря 2006 года N 256-ФЗ "О дополнительных мерах государственной поддержки семей, имеющих детей" </w:t>
            </w:r>
            <w:r>
              <w:rPr>
                <w:rFonts w:cs="Arial"/>
                <w:strike/>
                <w:color w:val="FF0000"/>
              </w:rPr>
              <w:t>(Собрание законодательства Российской Федерации, 2007, N 1, ст. 19; 2020, N 52, ст. 8597)</w:t>
            </w:r>
            <w:r>
              <w:rPr>
                <w:rFonts w:cs="Arial"/>
              </w:rPr>
              <w:t>, при расчете средневзвешенной ставки используется процентная ставка, установленная в кредитном договоре с учетом данного условия.</w:t>
            </w:r>
          </w:p>
        </w:tc>
        <w:tc>
          <w:tcPr>
            <w:tcW w:w="7597" w:type="dxa"/>
          </w:tcPr>
          <w:p w:rsidR="003E51FE" w:rsidRDefault="003E51FE" w:rsidP="003E51FE">
            <w:pPr>
              <w:spacing w:before="200" w:after="1" w:line="200" w:lineRule="atLeast"/>
              <w:ind w:firstLine="539"/>
              <w:jc w:val="both"/>
            </w:pPr>
            <w:r w:rsidRPr="003E51FE">
              <w:t>В случае если договором о предоставлении кредита предусмотрено заключение договора ипотеки с последующей государственной регистрацией в соответствии с Федеральным законом N 102-ФЗ, при расчете средневзвешенной ставки используется процентная ставка, установленная в данном кредитном договоре с учетом предъявления заемщиком документов о государственной регистрации предмета залога.</w:t>
            </w:r>
          </w:p>
          <w:p w:rsidR="003E51FE" w:rsidRDefault="003E51FE" w:rsidP="003E51FE">
            <w:pPr>
              <w:spacing w:before="200" w:after="1" w:line="200" w:lineRule="atLeast"/>
              <w:ind w:firstLine="539"/>
              <w:jc w:val="both"/>
            </w:pPr>
            <w:r>
              <w:rPr>
                <w:rFonts w:cs="Arial"/>
              </w:rPr>
              <w:t>В случае если в качестве первоначального взноса по ипотечному жилищному кредиту используется материнский (семейный) капитал, предоставленный в соответствии с Федеральным законом от 29 декабря 2006 года N 256-ФЗ "О дополнительных мерах государственной поддержки семей, имеющих детей", при расчете средневзвешенной ставки используется процентная ставка, установленная в кредитном договоре с учетом данного условия.</w:t>
            </w:r>
          </w:p>
        </w:tc>
      </w:tr>
      <w:tr w:rsidR="003E51FE" w:rsidTr="006B28A6">
        <w:tc>
          <w:tcPr>
            <w:tcW w:w="7597" w:type="dxa"/>
          </w:tcPr>
          <w:p w:rsidR="003E51FE" w:rsidRDefault="003E51FE" w:rsidP="003E51FE">
            <w:pPr>
              <w:spacing w:after="1" w:line="200" w:lineRule="atLeast"/>
              <w:jc w:val="both"/>
            </w:pPr>
          </w:p>
        </w:tc>
        <w:tc>
          <w:tcPr>
            <w:tcW w:w="7597" w:type="dxa"/>
          </w:tcPr>
          <w:p w:rsidR="003E51FE" w:rsidRDefault="003E51FE" w:rsidP="003E51FE">
            <w:pPr>
              <w:spacing w:before="200" w:after="1" w:line="200" w:lineRule="atLeast"/>
              <w:ind w:firstLine="539"/>
              <w:jc w:val="both"/>
            </w:pPr>
            <w:r>
              <w:rPr>
                <w:rFonts w:cs="Arial"/>
                <w:shd w:val="clear" w:color="auto" w:fill="C0C0C0"/>
              </w:rPr>
              <w:t>При заполнении строки кода показателя 2.2.1 раздела 1 средневзвешенные ставки не рассчитываются. Процентные ставки по кредитам с лимитом кредитования (графы 10, 11 раздела 1) определяются как максимальные из номинальных процентных ставок (без штрафных санкций), установленных соответствующими договорами, по которым в отчетном месяце были предоставлены кредиты.</w:t>
            </w:r>
          </w:p>
          <w:p w:rsidR="003E51FE" w:rsidRDefault="003E51FE" w:rsidP="00673F06">
            <w:pPr>
              <w:spacing w:before="200" w:after="1" w:line="200" w:lineRule="atLeast"/>
              <w:ind w:firstLine="539"/>
              <w:jc w:val="both"/>
              <w:rPr>
                <w:rFonts w:cs="Arial"/>
              </w:rPr>
            </w:pPr>
            <w:bookmarkStart w:id="1" w:name="П2"/>
            <w:bookmarkStart w:id="2" w:name="_GoBack"/>
            <w:bookmarkEnd w:id="1"/>
            <w:bookmarkEnd w:id="2"/>
            <w:r w:rsidRPr="003E51FE">
              <w:rPr>
                <w:rFonts w:cs="Arial"/>
              </w:rPr>
              <w:t xml:space="preserve">В целях заполнения граф 10 и 11 </w:t>
            </w:r>
            <w:r>
              <w:rPr>
                <w:rFonts w:cs="Arial"/>
                <w:shd w:val="clear" w:color="auto" w:fill="C0C0C0"/>
              </w:rPr>
              <w:t>раздела 1</w:t>
            </w:r>
            <w:r w:rsidRPr="003E51FE">
              <w:rPr>
                <w:rFonts w:cs="Arial"/>
              </w:rPr>
              <w:t xml:space="preserve"> в расчет средневзвешенной ставки по кредитам, предоставленным в течение отчетного месяца, не включаются кредиты, по которым отсутствует установленный срок погашения.</w:t>
            </w:r>
          </w:p>
          <w:p w:rsidR="00673F06" w:rsidRDefault="000418A4" w:rsidP="00673F06">
            <w:pPr>
              <w:spacing w:after="1" w:line="200" w:lineRule="atLeast"/>
              <w:jc w:val="both"/>
            </w:pPr>
            <w:hyperlink w:anchor="П1" w:history="1">
              <w:r w:rsidR="00673F06" w:rsidRPr="00673F06">
                <w:rPr>
                  <w:rStyle w:val="a4"/>
                  <w:rFonts w:cs="Arial"/>
                </w:rPr>
                <w:t xml:space="preserve">См. схожий </w:t>
              </w:r>
              <w:r w:rsidR="00673F06" w:rsidRPr="00673F06">
                <w:rPr>
                  <w:rStyle w:val="a4"/>
                  <w:rFonts w:cs="Arial"/>
                </w:rPr>
                <w:t>ф</w:t>
              </w:r>
              <w:r w:rsidR="00673F06" w:rsidRPr="00673F06">
                <w:rPr>
                  <w:rStyle w:val="a4"/>
                  <w:rFonts w:cs="Arial"/>
                </w:rPr>
                <w:t>рагмент в сравнивае</w:t>
              </w:r>
              <w:r w:rsidR="00673F06" w:rsidRPr="00673F06">
                <w:rPr>
                  <w:rStyle w:val="a4"/>
                  <w:rFonts w:cs="Arial"/>
                </w:rPr>
                <w:t>м</w:t>
              </w:r>
              <w:r w:rsidR="00673F06" w:rsidRPr="00673F06">
                <w:rPr>
                  <w:rStyle w:val="a4"/>
                  <w:rFonts w:cs="Arial"/>
                </w:rPr>
                <w:t>ом документе</w:t>
              </w:r>
            </w:hyperlink>
          </w:p>
          <w:p w:rsidR="003E51FE" w:rsidRDefault="003E51FE" w:rsidP="003E51FE">
            <w:pPr>
              <w:spacing w:before="200" w:after="1" w:line="200" w:lineRule="atLeast"/>
              <w:ind w:firstLine="539"/>
              <w:jc w:val="both"/>
            </w:pPr>
            <w:r>
              <w:rPr>
                <w:rFonts w:cs="Arial"/>
                <w:shd w:val="clear" w:color="auto" w:fill="C0C0C0"/>
              </w:rPr>
              <w:t>В случае если кредитным договором предусмотрено два или более фиксированных процентных периода, в графах 10 и 11 раздела 1 следует указать средневзвешенную по длительности действия процентную ставку за весь срок действия кредитного договора.</w:t>
            </w:r>
          </w:p>
        </w:tc>
      </w:tr>
      <w:tr w:rsidR="004B56F7" w:rsidTr="006B28A6">
        <w:tc>
          <w:tcPr>
            <w:tcW w:w="7597" w:type="dxa"/>
          </w:tcPr>
          <w:p w:rsidR="004B56F7" w:rsidRDefault="003E51FE" w:rsidP="003E51FE">
            <w:pPr>
              <w:spacing w:before="200" w:after="1" w:line="200" w:lineRule="atLeast"/>
              <w:ind w:firstLine="539"/>
              <w:jc w:val="both"/>
            </w:pPr>
            <w:r>
              <w:rPr>
                <w:rFonts w:cs="Arial"/>
              </w:rPr>
              <w:t xml:space="preserve">2.13. В графах 12 и 13 </w:t>
            </w:r>
            <w:r>
              <w:rPr>
                <w:rFonts w:cs="Arial"/>
                <w:strike/>
                <w:color w:val="FF0000"/>
              </w:rPr>
              <w:t>приводятся</w:t>
            </w:r>
            <w:r>
              <w:rPr>
                <w:rFonts w:cs="Arial"/>
              </w:rPr>
              <w:t xml:space="preserve"> данные о количестве кредитов, по которым имеется задолженность по основному долгу по состоянию на отчетную дату. Открытые кредитные линии, кредиты </w:t>
            </w:r>
            <w:r>
              <w:rPr>
                <w:rFonts w:cs="Arial"/>
                <w:strike/>
                <w:color w:val="FF0000"/>
              </w:rPr>
              <w:t>"</w:t>
            </w:r>
            <w:r>
              <w:rPr>
                <w:rFonts w:cs="Arial"/>
              </w:rPr>
              <w:t>овердрафт</w:t>
            </w:r>
            <w:r>
              <w:rPr>
                <w:rFonts w:cs="Arial"/>
                <w:strike/>
                <w:color w:val="FF0000"/>
              </w:rPr>
              <w:t>"</w:t>
            </w:r>
            <w:r>
              <w:rPr>
                <w:rFonts w:cs="Arial"/>
              </w:rPr>
              <w:t>, кредитные карты, по которым задолженность по основному долгу по состоянию на отчетную дату отсутствует, в графах 12 и 13 не отражаются. В целях заполнения граф 12 и 13 отдельные транши, предоставленные в рамках договора об открытии кредитной линии, рассматриваются как один кредит.</w:t>
            </w:r>
          </w:p>
        </w:tc>
        <w:tc>
          <w:tcPr>
            <w:tcW w:w="7597" w:type="dxa"/>
          </w:tcPr>
          <w:p w:rsidR="004B56F7" w:rsidRDefault="003E51FE" w:rsidP="003E51FE">
            <w:pPr>
              <w:spacing w:before="200" w:after="1" w:line="200" w:lineRule="atLeast"/>
              <w:ind w:firstLine="539"/>
              <w:jc w:val="both"/>
            </w:pPr>
            <w:r>
              <w:rPr>
                <w:rFonts w:cs="Arial"/>
              </w:rPr>
              <w:t xml:space="preserve">2.13. В графах 12 и 13 </w:t>
            </w:r>
            <w:r>
              <w:rPr>
                <w:rFonts w:cs="Arial"/>
                <w:shd w:val="clear" w:color="auto" w:fill="C0C0C0"/>
              </w:rPr>
              <w:t>раздела 1 отражаются</w:t>
            </w:r>
            <w:r>
              <w:rPr>
                <w:rFonts w:cs="Arial"/>
              </w:rPr>
              <w:t xml:space="preserve"> данные о количестве кредитов, по которым имеется задолженность по основному долгу по состоянию на отчетную дату. Открытые кредитные линии, кредиты овердрафт, кредитные карты, по которым задолженность по основному долгу по состоянию на отчетную дату отсутствует, в графах 12 и 13 </w:t>
            </w:r>
            <w:r>
              <w:rPr>
                <w:rFonts w:cs="Arial"/>
                <w:shd w:val="clear" w:color="auto" w:fill="C0C0C0"/>
              </w:rPr>
              <w:t>раздела 1</w:t>
            </w:r>
            <w:r>
              <w:rPr>
                <w:rFonts w:cs="Arial"/>
              </w:rPr>
              <w:t xml:space="preserve"> не отражаются. В целях заполнения граф 12 и 13 </w:t>
            </w:r>
            <w:r>
              <w:rPr>
                <w:rFonts w:cs="Arial"/>
                <w:shd w:val="clear" w:color="auto" w:fill="C0C0C0"/>
              </w:rPr>
              <w:t>раздела 1</w:t>
            </w:r>
            <w:r>
              <w:rPr>
                <w:rFonts w:cs="Arial"/>
              </w:rPr>
              <w:t xml:space="preserve"> отдельные транши, предоставленные в рамках договора об открытии кредитной линии, рассматриваются как один кредит.</w:t>
            </w:r>
          </w:p>
        </w:tc>
      </w:tr>
      <w:tr w:rsidR="003E51FE" w:rsidTr="006B28A6">
        <w:tc>
          <w:tcPr>
            <w:tcW w:w="7597" w:type="dxa"/>
          </w:tcPr>
          <w:p w:rsidR="003E51FE" w:rsidRDefault="003E51FE" w:rsidP="003E51FE">
            <w:pPr>
              <w:spacing w:before="200" w:after="1" w:line="200" w:lineRule="atLeast"/>
              <w:ind w:firstLine="539"/>
              <w:jc w:val="both"/>
            </w:pPr>
            <w:r>
              <w:rPr>
                <w:rFonts w:cs="Arial"/>
              </w:rPr>
              <w:t xml:space="preserve">2.14. В графах 14 и 15 указываются срочная задолженность, просроченная задолженность по кредитам, перенесенная на балансовый счет 45815 с балансовых счетов, указанных в подпункте </w:t>
            </w:r>
            <w:r w:rsidRPr="003E51FE">
              <w:rPr>
                <w:rFonts w:cs="Arial"/>
              </w:rPr>
              <w:t>2.</w:t>
            </w:r>
            <w:r>
              <w:rPr>
                <w:rFonts w:cs="Arial"/>
                <w:strike/>
                <w:color w:val="FF0000"/>
              </w:rPr>
              <w:t>19</w:t>
            </w:r>
            <w:r>
              <w:rPr>
                <w:rFonts w:cs="Arial"/>
              </w:rPr>
              <w:t xml:space="preserve"> настоящего </w:t>
            </w:r>
            <w:r>
              <w:rPr>
                <w:rFonts w:cs="Arial"/>
                <w:strike/>
                <w:color w:val="FF0000"/>
              </w:rPr>
              <w:t>Порядка</w:t>
            </w:r>
            <w:r>
              <w:rPr>
                <w:rFonts w:cs="Arial"/>
              </w:rPr>
              <w:t xml:space="preserve">, а также причисленные к основному долгу (капитализированные) проценты, пени, штрафы и тому подобные причисления по указанной задолженности. При этом данные причисления не подлежат отражению в графах 5 и </w:t>
            </w:r>
            <w:r w:rsidRPr="003E51FE">
              <w:rPr>
                <w:rFonts w:cs="Arial"/>
              </w:rPr>
              <w:t>7.</w:t>
            </w:r>
          </w:p>
          <w:p w:rsidR="003E51FE" w:rsidRDefault="003E51FE" w:rsidP="003E51FE">
            <w:pPr>
              <w:spacing w:before="200" w:after="1" w:line="200" w:lineRule="atLeast"/>
              <w:ind w:firstLine="539"/>
              <w:jc w:val="both"/>
            </w:pPr>
            <w:r>
              <w:rPr>
                <w:rFonts w:cs="Arial"/>
              </w:rPr>
              <w:t xml:space="preserve">Просроченная задолженность по кредитам, перенесенная на балансовый счет 45815 с балансовых счетов соответствующих показателей, указанных в подпункте </w:t>
            </w:r>
            <w:r w:rsidRPr="003E51FE">
              <w:rPr>
                <w:rFonts w:cs="Arial"/>
              </w:rPr>
              <w:t>2.</w:t>
            </w:r>
            <w:r>
              <w:rPr>
                <w:rFonts w:cs="Arial"/>
                <w:strike/>
                <w:color w:val="FF0000"/>
              </w:rPr>
              <w:t>19</w:t>
            </w:r>
            <w:r>
              <w:rPr>
                <w:rFonts w:cs="Arial"/>
              </w:rPr>
              <w:t xml:space="preserve"> настоящего </w:t>
            </w:r>
            <w:r>
              <w:rPr>
                <w:rFonts w:cs="Arial"/>
                <w:strike/>
                <w:color w:val="FF0000"/>
              </w:rPr>
              <w:t>Порядка</w:t>
            </w:r>
            <w:r>
              <w:rPr>
                <w:rFonts w:cs="Arial"/>
              </w:rPr>
              <w:t xml:space="preserve">, дополнительно отражается в графах 16 и </w:t>
            </w:r>
            <w:r w:rsidRPr="003E51FE">
              <w:rPr>
                <w:rFonts w:cs="Arial"/>
              </w:rPr>
              <w:t>17.</w:t>
            </w:r>
          </w:p>
          <w:p w:rsidR="003E51FE" w:rsidRDefault="003E51FE" w:rsidP="003E51FE">
            <w:pPr>
              <w:spacing w:before="200" w:after="1" w:line="200" w:lineRule="atLeast"/>
              <w:ind w:firstLine="539"/>
              <w:jc w:val="both"/>
            </w:pPr>
            <w:r>
              <w:rPr>
                <w:rFonts w:cs="Arial"/>
              </w:rPr>
              <w:lastRenderedPageBreak/>
              <w:t>2.15. В графах 18 и 19 указывается средневзвешенный срок до погашения по действующим на отчетную дату кредитам (</w:t>
            </w:r>
            <w:proofErr w:type="spellStart"/>
            <w:r>
              <w:rPr>
                <w:rFonts w:cs="Arial"/>
              </w:rPr>
              <w:t>Tav</w:t>
            </w:r>
            <w:proofErr w:type="spellEnd"/>
            <w:r>
              <w:rPr>
                <w:rFonts w:cs="Arial"/>
              </w:rPr>
              <w:t>), который рассчитывается отдельно по каждому субъекту Российской Федерации по формуле:</w:t>
            </w:r>
          </w:p>
        </w:tc>
        <w:tc>
          <w:tcPr>
            <w:tcW w:w="7597" w:type="dxa"/>
          </w:tcPr>
          <w:p w:rsidR="003E51FE" w:rsidRDefault="003E51FE" w:rsidP="003E51FE">
            <w:pPr>
              <w:spacing w:before="200" w:after="1" w:line="200" w:lineRule="atLeast"/>
              <w:ind w:firstLine="539"/>
              <w:jc w:val="both"/>
            </w:pPr>
            <w:r>
              <w:rPr>
                <w:rFonts w:cs="Arial"/>
              </w:rPr>
              <w:lastRenderedPageBreak/>
              <w:t xml:space="preserve">2.14. В графах 14 и 15 </w:t>
            </w:r>
            <w:r>
              <w:rPr>
                <w:rFonts w:cs="Arial"/>
                <w:shd w:val="clear" w:color="auto" w:fill="C0C0C0"/>
              </w:rPr>
              <w:t>раздела 1</w:t>
            </w:r>
            <w:r>
              <w:rPr>
                <w:rFonts w:cs="Arial"/>
              </w:rPr>
              <w:t xml:space="preserve"> указываются срочная задолженность, просроченная задолженность по кредитам, перенесенная на балансовый счет </w:t>
            </w:r>
            <w:r>
              <w:rPr>
                <w:rFonts w:cs="Arial"/>
                <w:shd w:val="clear" w:color="auto" w:fill="C0C0C0"/>
              </w:rPr>
              <w:t>N</w:t>
            </w:r>
            <w:r>
              <w:rPr>
                <w:rFonts w:cs="Arial"/>
              </w:rPr>
              <w:t xml:space="preserve"> 45815 с балансовых счетов, указанных в </w:t>
            </w:r>
            <w:r w:rsidRPr="003E51FE">
              <w:rPr>
                <w:rFonts w:cs="Arial"/>
              </w:rPr>
              <w:t>подпункте 2.</w:t>
            </w:r>
            <w:r>
              <w:rPr>
                <w:rFonts w:cs="Arial"/>
                <w:shd w:val="clear" w:color="auto" w:fill="C0C0C0"/>
              </w:rPr>
              <w:t>23</w:t>
            </w:r>
            <w:r>
              <w:rPr>
                <w:rFonts w:cs="Arial"/>
              </w:rPr>
              <w:t xml:space="preserve"> настоящего </w:t>
            </w:r>
            <w:r>
              <w:rPr>
                <w:rFonts w:cs="Arial"/>
                <w:shd w:val="clear" w:color="auto" w:fill="C0C0C0"/>
              </w:rPr>
              <w:t>пункта</w:t>
            </w:r>
            <w:r>
              <w:rPr>
                <w:rFonts w:cs="Arial"/>
              </w:rPr>
              <w:t xml:space="preserve">, а также причисленные к основному долгу (капитализированные) проценты, пени, штрафы и тому подобные причисления по указанной задолженности. При этом данные причисления не подлежат отражению в графах 5 и </w:t>
            </w:r>
            <w:r w:rsidRPr="003E51FE">
              <w:rPr>
                <w:rFonts w:cs="Arial"/>
              </w:rPr>
              <w:t xml:space="preserve">7 </w:t>
            </w:r>
            <w:r>
              <w:rPr>
                <w:rFonts w:cs="Arial"/>
                <w:shd w:val="clear" w:color="auto" w:fill="C0C0C0"/>
              </w:rPr>
              <w:t>раздела 1</w:t>
            </w:r>
            <w:r w:rsidRPr="003E51FE">
              <w:rPr>
                <w:rFonts w:cs="Arial"/>
              </w:rPr>
              <w:t>.</w:t>
            </w:r>
          </w:p>
          <w:p w:rsidR="003E51FE" w:rsidRDefault="003E51FE" w:rsidP="003E51FE">
            <w:pPr>
              <w:spacing w:before="200" w:after="1" w:line="200" w:lineRule="atLeast"/>
              <w:ind w:firstLine="539"/>
              <w:jc w:val="both"/>
            </w:pPr>
            <w:r>
              <w:rPr>
                <w:rFonts w:cs="Arial"/>
              </w:rPr>
              <w:t xml:space="preserve">Просроченная задолженность по кредитам, перенесенная на балансовый счет </w:t>
            </w:r>
            <w:r>
              <w:rPr>
                <w:rFonts w:cs="Arial"/>
                <w:shd w:val="clear" w:color="auto" w:fill="C0C0C0"/>
              </w:rPr>
              <w:t>N</w:t>
            </w:r>
            <w:r>
              <w:rPr>
                <w:rFonts w:cs="Arial"/>
              </w:rPr>
              <w:t xml:space="preserve"> 45815 с балансовых счетов соответствующих показателей, указанных в подпункте </w:t>
            </w:r>
            <w:r w:rsidRPr="003E51FE">
              <w:rPr>
                <w:rFonts w:cs="Arial"/>
              </w:rPr>
              <w:t>2.</w:t>
            </w:r>
            <w:r>
              <w:rPr>
                <w:rFonts w:cs="Arial"/>
                <w:shd w:val="clear" w:color="auto" w:fill="C0C0C0"/>
              </w:rPr>
              <w:t>23</w:t>
            </w:r>
            <w:r>
              <w:rPr>
                <w:rFonts w:cs="Arial"/>
              </w:rPr>
              <w:t xml:space="preserve"> настоящего </w:t>
            </w:r>
            <w:r>
              <w:rPr>
                <w:rFonts w:cs="Arial"/>
                <w:shd w:val="clear" w:color="auto" w:fill="C0C0C0"/>
              </w:rPr>
              <w:t>пункта</w:t>
            </w:r>
            <w:r>
              <w:rPr>
                <w:rFonts w:cs="Arial"/>
              </w:rPr>
              <w:t xml:space="preserve">, дополнительно отражается в графах 16 и </w:t>
            </w:r>
            <w:r w:rsidRPr="003E51FE">
              <w:rPr>
                <w:rFonts w:cs="Arial"/>
              </w:rPr>
              <w:t xml:space="preserve">17 </w:t>
            </w:r>
            <w:r>
              <w:rPr>
                <w:rFonts w:cs="Arial"/>
                <w:shd w:val="clear" w:color="auto" w:fill="C0C0C0"/>
              </w:rPr>
              <w:t>раздела 1</w:t>
            </w:r>
            <w:r w:rsidRPr="003E51FE">
              <w:rPr>
                <w:rFonts w:cs="Arial"/>
              </w:rPr>
              <w:t>.</w:t>
            </w:r>
          </w:p>
          <w:p w:rsidR="003E51FE" w:rsidRDefault="003E51FE" w:rsidP="003E51FE">
            <w:pPr>
              <w:spacing w:before="200" w:after="1" w:line="200" w:lineRule="atLeast"/>
              <w:ind w:firstLine="539"/>
              <w:jc w:val="both"/>
            </w:pPr>
            <w:r>
              <w:rPr>
                <w:rFonts w:cs="Arial"/>
              </w:rPr>
              <w:lastRenderedPageBreak/>
              <w:t xml:space="preserve">2.15. В графах 18 и 19 </w:t>
            </w:r>
            <w:r>
              <w:rPr>
                <w:rFonts w:cs="Arial"/>
                <w:shd w:val="clear" w:color="auto" w:fill="C0C0C0"/>
              </w:rPr>
              <w:t>раздела 1</w:t>
            </w:r>
            <w:r>
              <w:rPr>
                <w:rFonts w:cs="Arial"/>
              </w:rPr>
              <w:t xml:space="preserve"> указывается средневзвешенный срок до погашения по действующим на отчетную дату кредитам (</w:t>
            </w:r>
            <w:proofErr w:type="spellStart"/>
            <w:r>
              <w:rPr>
                <w:rFonts w:cs="Arial"/>
              </w:rPr>
              <w:t>Tav</w:t>
            </w:r>
            <w:proofErr w:type="spellEnd"/>
            <w:r>
              <w:rPr>
                <w:rFonts w:cs="Arial"/>
              </w:rPr>
              <w:t>), который рассчитывается отдельно по каждому субъекту Российской Федерации по формуле:</w:t>
            </w:r>
          </w:p>
        </w:tc>
      </w:tr>
      <w:tr w:rsidR="003E51FE" w:rsidTr="006B28A6">
        <w:tc>
          <w:tcPr>
            <w:tcW w:w="7597" w:type="dxa"/>
          </w:tcPr>
          <w:p w:rsidR="003E51FE" w:rsidRDefault="003E51FE" w:rsidP="003E51FE">
            <w:pPr>
              <w:autoSpaceDE w:val="0"/>
              <w:autoSpaceDN w:val="0"/>
              <w:adjustRightInd w:val="0"/>
              <w:spacing w:after="1" w:line="200" w:lineRule="atLeast"/>
              <w:ind w:firstLine="539"/>
              <w:jc w:val="both"/>
              <w:outlineLvl w:val="0"/>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proofErr w:type="spellStart"/>
            <w:r w:rsidRPr="003E51FE">
              <w:rPr>
                <w:rFonts w:cs="Arial"/>
                <w:szCs w:val="20"/>
                <w:lang w:val="en-US"/>
              </w:rPr>
              <w:t>Tav</w:t>
            </w:r>
            <w:proofErr w:type="spellEnd"/>
            <w:r w:rsidRPr="003E51FE">
              <w:rPr>
                <w:rFonts w:cs="Arial"/>
                <w:szCs w:val="20"/>
                <w:lang w:val="en-US"/>
              </w:rPr>
              <w:t xml:space="preserve"> = (D1 x T1 + D2 x T2 + ... + </w:t>
            </w:r>
            <w:proofErr w:type="spellStart"/>
            <w:r w:rsidRPr="003E51FE">
              <w:rPr>
                <w:rFonts w:cs="Arial"/>
                <w:szCs w:val="20"/>
                <w:lang w:val="en-US"/>
              </w:rPr>
              <w:t>Dn</w:t>
            </w:r>
            <w:proofErr w:type="spellEnd"/>
            <w:r w:rsidRPr="003E51FE">
              <w:rPr>
                <w:rFonts w:cs="Arial"/>
                <w:szCs w:val="20"/>
                <w:lang w:val="en-US"/>
              </w:rPr>
              <w:t xml:space="preserve"> x Tn) : (D</w:t>
            </w:r>
            <w:r w:rsidR="00007D81" w:rsidRPr="00A936D6">
              <w:rPr>
                <w:rFonts w:cs="Arial"/>
                <w:szCs w:val="20"/>
                <w:lang w:val="en-US"/>
              </w:rPr>
              <w:t>1</w:t>
            </w:r>
            <w:r w:rsidRPr="003E51FE">
              <w:rPr>
                <w:rFonts w:cs="Arial"/>
                <w:szCs w:val="20"/>
                <w:lang w:val="en-US"/>
              </w:rPr>
              <w:t xml:space="preserve"> + D2 + ... </w:t>
            </w:r>
            <w:r>
              <w:rPr>
                <w:rFonts w:cs="Arial"/>
                <w:szCs w:val="20"/>
              </w:rPr>
              <w:t xml:space="preserve">+ </w:t>
            </w:r>
            <w:proofErr w:type="spellStart"/>
            <w:r>
              <w:rPr>
                <w:rFonts w:cs="Arial"/>
                <w:szCs w:val="20"/>
              </w:rPr>
              <w:t>Dn</w:t>
            </w:r>
            <w:proofErr w:type="spellEnd"/>
            <w:r>
              <w:rPr>
                <w:rFonts w:cs="Arial"/>
                <w:szCs w:val="20"/>
              </w:rPr>
              <w:t>),</w:t>
            </w:r>
          </w:p>
          <w:p w:rsidR="003E51FE" w:rsidRDefault="003E51FE" w:rsidP="003E51FE">
            <w:pPr>
              <w:autoSpaceDE w:val="0"/>
              <w:autoSpaceDN w:val="0"/>
              <w:adjustRightInd w:val="0"/>
              <w:spacing w:after="1" w:line="200" w:lineRule="atLeast"/>
              <w:ind w:firstLine="539"/>
              <w:jc w:val="both"/>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szCs w:val="20"/>
              </w:rPr>
              <w:t>где:</w:t>
            </w:r>
          </w:p>
          <w:p w:rsidR="003E51FE" w:rsidRDefault="003E51FE" w:rsidP="003E51FE">
            <w:pPr>
              <w:spacing w:before="200" w:after="1" w:line="200" w:lineRule="atLeast"/>
              <w:ind w:firstLine="539"/>
              <w:jc w:val="both"/>
            </w:pPr>
            <w:r>
              <w:rPr>
                <w:rFonts w:cs="Arial"/>
              </w:rPr>
              <w:t xml:space="preserve">D1, ... </w:t>
            </w:r>
            <w:proofErr w:type="spellStart"/>
            <w:r>
              <w:rPr>
                <w:rFonts w:cs="Arial"/>
              </w:rPr>
              <w:t>Dn</w:t>
            </w:r>
            <w:proofErr w:type="spellEnd"/>
            <w:r>
              <w:rPr>
                <w:rFonts w:cs="Arial"/>
              </w:rPr>
              <w:t xml:space="preserve"> - сумма срочной задолженности по состоянию на отчетную дату;</w:t>
            </w:r>
          </w:p>
        </w:tc>
        <w:tc>
          <w:tcPr>
            <w:tcW w:w="7597" w:type="dxa"/>
          </w:tcPr>
          <w:p w:rsidR="003E51FE" w:rsidRDefault="003E51FE" w:rsidP="003E51FE">
            <w:pPr>
              <w:autoSpaceDE w:val="0"/>
              <w:autoSpaceDN w:val="0"/>
              <w:adjustRightInd w:val="0"/>
              <w:spacing w:after="1" w:line="200" w:lineRule="atLeast"/>
              <w:ind w:firstLine="539"/>
              <w:jc w:val="both"/>
              <w:outlineLvl w:val="0"/>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noProof/>
                <w:position w:val="-5"/>
                <w:szCs w:val="20"/>
              </w:rPr>
              <w:drawing>
                <wp:inline distT="0" distB="0" distL="0" distR="0">
                  <wp:extent cx="3705225" cy="19875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98755"/>
                          </a:xfrm>
                          <a:prstGeom prst="rect">
                            <a:avLst/>
                          </a:prstGeom>
                          <a:noFill/>
                          <a:ln>
                            <a:noFill/>
                          </a:ln>
                        </pic:spPr>
                      </pic:pic>
                    </a:graphicData>
                  </a:graphic>
                </wp:inline>
              </w:drawing>
            </w:r>
          </w:p>
          <w:p w:rsidR="003E51FE" w:rsidRDefault="003E51FE" w:rsidP="003E51FE">
            <w:pPr>
              <w:autoSpaceDE w:val="0"/>
              <w:autoSpaceDN w:val="0"/>
              <w:adjustRightInd w:val="0"/>
              <w:spacing w:after="1" w:line="200" w:lineRule="atLeast"/>
              <w:ind w:firstLine="539"/>
              <w:jc w:val="both"/>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szCs w:val="20"/>
              </w:rPr>
              <w:t>где:</w:t>
            </w:r>
          </w:p>
          <w:p w:rsidR="003E51FE" w:rsidRDefault="003E51FE" w:rsidP="003E51FE">
            <w:pPr>
              <w:spacing w:before="200" w:after="1" w:line="200" w:lineRule="atLeast"/>
              <w:ind w:firstLine="539"/>
              <w:jc w:val="both"/>
            </w:pPr>
            <w:r>
              <w:rPr>
                <w:rFonts w:cs="Arial"/>
              </w:rPr>
              <w:t xml:space="preserve">D1, </w:t>
            </w:r>
            <w:r>
              <w:rPr>
                <w:rFonts w:cs="Arial"/>
                <w:shd w:val="clear" w:color="auto" w:fill="C0C0C0"/>
              </w:rPr>
              <w:t>D2,</w:t>
            </w:r>
            <w:r>
              <w:rPr>
                <w:rFonts w:cs="Arial"/>
              </w:rPr>
              <w:t xml:space="preserve"> ... </w:t>
            </w:r>
            <w:proofErr w:type="spellStart"/>
            <w:r>
              <w:rPr>
                <w:rFonts w:cs="Arial"/>
              </w:rPr>
              <w:t>Dn</w:t>
            </w:r>
            <w:proofErr w:type="spellEnd"/>
            <w:r>
              <w:rPr>
                <w:rFonts w:cs="Arial"/>
              </w:rPr>
              <w:t xml:space="preserve"> - сумма срочной задолженности по состоянию на отчетную дату;</w:t>
            </w:r>
          </w:p>
        </w:tc>
      </w:tr>
      <w:tr w:rsidR="003E51FE" w:rsidTr="006B28A6">
        <w:tc>
          <w:tcPr>
            <w:tcW w:w="7597" w:type="dxa"/>
          </w:tcPr>
          <w:p w:rsidR="003E51FE" w:rsidRDefault="003E51FE" w:rsidP="003E51FE">
            <w:pPr>
              <w:spacing w:before="200" w:after="1" w:line="200" w:lineRule="atLeast"/>
              <w:ind w:firstLine="539"/>
              <w:jc w:val="both"/>
            </w:pPr>
            <w:r>
              <w:rPr>
                <w:rFonts w:cs="Arial"/>
              </w:rPr>
              <w:t xml:space="preserve">T1, ... </w:t>
            </w:r>
            <w:proofErr w:type="spellStart"/>
            <w:r>
              <w:rPr>
                <w:rFonts w:cs="Arial"/>
              </w:rPr>
              <w:t>Tn</w:t>
            </w:r>
            <w:proofErr w:type="spellEnd"/>
            <w:r>
              <w:rPr>
                <w:rFonts w:cs="Arial"/>
              </w:rPr>
              <w:t xml:space="preserve"> - срок, оставшийся до погашения по состоянию на отчетную дату.</w:t>
            </w:r>
          </w:p>
        </w:tc>
        <w:tc>
          <w:tcPr>
            <w:tcW w:w="7597" w:type="dxa"/>
          </w:tcPr>
          <w:p w:rsidR="003E51FE" w:rsidRDefault="003E51FE" w:rsidP="003E51FE">
            <w:pPr>
              <w:spacing w:before="200" w:after="1" w:line="200" w:lineRule="atLeast"/>
              <w:ind w:firstLine="539"/>
              <w:jc w:val="both"/>
            </w:pPr>
            <w:r>
              <w:rPr>
                <w:rFonts w:cs="Arial"/>
              </w:rPr>
              <w:t xml:space="preserve">T1, </w:t>
            </w:r>
            <w:r>
              <w:rPr>
                <w:rFonts w:cs="Arial"/>
                <w:shd w:val="clear" w:color="auto" w:fill="C0C0C0"/>
              </w:rPr>
              <w:t>T2,</w:t>
            </w:r>
            <w:r>
              <w:rPr>
                <w:rFonts w:cs="Arial"/>
              </w:rPr>
              <w:t xml:space="preserve"> ... </w:t>
            </w:r>
            <w:proofErr w:type="spellStart"/>
            <w:r>
              <w:rPr>
                <w:rFonts w:cs="Arial"/>
              </w:rPr>
              <w:t>Tn</w:t>
            </w:r>
            <w:proofErr w:type="spellEnd"/>
            <w:r>
              <w:rPr>
                <w:rFonts w:cs="Arial"/>
              </w:rPr>
              <w:t xml:space="preserve"> - срок, оставшийся до погашения по состоянию на отчетную дату.</w:t>
            </w:r>
          </w:p>
        </w:tc>
      </w:tr>
      <w:tr w:rsidR="003E51FE" w:rsidTr="006B28A6">
        <w:tc>
          <w:tcPr>
            <w:tcW w:w="7597" w:type="dxa"/>
          </w:tcPr>
          <w:p w:rsidR="003E51FE" w:rsidRDefault="003E51FE" w:rsidP="003E51FE">
            <w:pPr>
              <w:spacing w:before="200" w:after="1" w:line="200" w:lineRule="atLeast"/>
              <w:ind w:firstLine="539"/>
              <w:jc w:val="both"/>
            </w:pPr>
            <w:r>
              <w:rPr>
                <w:rFonts w:cs="Arial"/>
              </w:rPr>
              <w:t xml:space="preserve">Сумма задолженности исчисляется в тысячах рублей с </w:t>
            </w:r>
            <w:r>
              <w:rPr>
                <w:rFonts w:cs="Arial"/>
                <w:strike/>
                <w:color w:val="FF0000"/>
              </w:rPr>
              <w:t>пятью десятичными знаками</w:t>
            </w:r>
            <w:r>
              <w:rPr>
                <w:rFonts w:cs="Arial"/>
              </w:rPr>
              <w:t>.</w:t>
            </w:r>
          </w:p>
          <w:p w:rsidR="003E51FE" w:rsidRDefault="003E51FE" w:rsidP="003E51FE">
            <w:pPr>
              <w:spacing w:before="200" w:after="1" w:line="200" w:lineRule="atLeast"/>
              <w:ind w:firstLine="539"/>
              <w:jc w:val="both"/>
            </w:pPr>
            <w:r>
              <w:rPr>
                <w:rFonts w:cs="Arial"/>
              </w:rPr>
              <w:t>В целях заполнения граф 18 и 19 в расчет средневзвешенного срока до погашения не включаются кредиты, по которым задолженность по основному долгу полностью перенесена на счета по учету просроченной задолженности, а также кредиты, по которым отсутствует установленный срок погашения. В случае если задолженность по основному долгу частично перенесена на счета по учету просроченной задолженности, в расчет средневзвешенного срока включается только срочная часть задолженности.</w:t>
            </w:r>
          </w:p>
          <w:p w:rsidR="003E51FE" w:rsidRDefault="003E51FE" w:rsidP="003E51FE">
            <w:pPr>
              <w:spacing w:before="200" w:after="1" w:line="200" w:lineRule="atLeast"/>
              <w:ind w:firstLine="539"/>
              <w:jc w:val="both"/>
            </w:pPr>
            <w:r>
              <w:rPr>
                <w:rFonts w:cs="Arial"/>
              </w:rPr>
              <w:t>2.16. В графах 20 и 21 указывается средневзвешенная ставка по действующим на отчетную дату кредитам (</w:t>
            </w:r>
            <w:proofErr w:type="spellStart"/>
            <w:r>
              <w:rPr>
                <w:rFonts w:cs="Arial"/>
              </w:rPr>
              <w:t>Pav</w:t>
            </w:r>
            <w:proofErr w:type="spellEnd"/>
            <w:r>
              <w:rPr>
                <w:rFonts w:cs="Arial"/>
              </w:rPr>
              <w:t>), которая рассчитывается отдельно по каждому субъекту Российской Федерации по формуле:</w:t>
            </w:r>
          </w:p>
          <w:p w:rsidR="003E51FE" w:rsidRDefault="003E51FE" w:rsidP="003E51FE">
            <w:pPr>
              <w:autoSpaceDE w:val="0"/>
              <w:autoSpaceDN w:val="0"/>
              <w:adjustRightInd w:val="0"/>
              <w:spacing w:after="1" w:line="200" w:lineRule="atLeast"/>
              <w:ind w:firstLine="539"/>
              <w:jc w:val="both"/>
              <w:outlineLvl w:val="0"/>
              <w:rPr>
                <w:rFonts w:cs="Arial"/>
                <w:szCs w:val="20"/>
              </w:rPr>
            </w:pPr>
          </w:p>
          <w:p w:rsidR="003E51FE" w:rsidRPr="00E84493" w:rsidRDefault="003E51FE" w:rsidP="003E51FE">
            <w:pPr>
              <w:autoSpaceDE w:val="0"/>
              <w:autoSpaceDN w:val="0"/>
              <w:adjustRightInd w:val="0"/>
              <w:spacing w:after="1" w:line="200" w:lineRule="atLeast"/>
              <w:ind w:firstLine="539"/>
              <w:jc w:val="both"/>
              <w:rPr>
                <w:rFonts w:cs="Arial"/>
                <w:szCs w:val="20"/>
                <w:lang w:val="en-US"/>
              </w:rPr>
            </w:pPr>
            <w:r w:rsidRPr="003E51FE">
              <w:rPr>
                <w:rFonts w:cs="Arial"/>
                <w:szCs w:val="20"/>
                <w:lang w:val="en-US"/>
              </w:rPr>
              <w:t xml:space="preserve">Pav = (D1 x P1 x T1 + D2 x P2 x T2 + ... + </w:t>
            </w:r>
            <w:proofErr w:type="spellStart"/>
            <w:r w:rsidRPr="003E51FE">
              <w:rPr>
                <w:rFonts w:cs="Arial"/>
                <w:szCs w:val="20"/>
                <w:lang w:val="en-US"/>
              </w:rPr>
              <w:t>Dn</w:t>
            </w:r>
            <w:proofErr w:type="spellEnd"/>
            <w:r w:rsidRPr="003E51FE">
              <w:rPr>
                <w:rFonts w:cs="Arial"/>
                <w:szCs w:val="20"/>
                <w:lang w:val="en-US"/>
              </w:rPr>
              <w:t xml:space="preserve"> x </w:t>
            </w:r>
            <w:proofErr w:type="spellStart"/>
            <w:r w:rsidRPr="003E51FE">
              <w:rPr>
                <w:rFonts w:cs="Arial"/>
                <w:szCs w:val="20"/>
                <w:lang w:val="en-US"/>
              </w:rPr>
              <w:t>Pn</w:t>
            </w:r>
            <w:proofErr w:type="spellEnd"/>
            <w:r w:rsidRPr="003E51FE">
              <w:rPr>
                <w:rFonts w:cs="Arial"/>
                <w:szCs w:val="20"/>
                <w:lang w:val="en-US"/>
              </w:rPr>
              <w:t xml:space="preserve"> x Tn) : (D</w:t>
            </w:r>
            <w:r w:rsidR="00007D81" w:rsidRPr="00E84493">
              <w:rPr>
                <w:rFonts w:cs="Arial"/>
                <w:szCs w:val="20"/>
                <w:lang w:val="en-US"/>
              </w:rPr>
              <w:t>1</w:t>
            </w:r>
            <w:r w:rsidRPr="003E51FE">
              <w:rPr>
                <w:rFonts w:cs="Arial"/>
                <w:szCs w:val="20"/>
                <w:lang w:val="en-US"/>
              </w:rPr>
              <w:t xml:space="preserve"> x T1 + D2 x T2 + ... </w:t>
            </w:r>
            <w:r w:rsidRPr="00E84493">
              <w:rPr>
                <w:rFonts w:cs="Arial"/>
                <w:szCs w:val="20"/>
                <w:lang w:val="en-US"/>
              </w:rPr>
              <w:t xml:space="preserve">+ </w:t>
            </w:r>
            <w:proofErr w:type="spellStart"/>
            <w:r w:rsidRPr="00E84493">
              <w:rPr>
                <w:rFonts w:cs="Arial"/>
                <w:szCs w:val="20"/>
                <w:lang w:val="en-US"/>
              </w:rPr>
              <w:t>Dn</w:t>
            </w:r>
            <w:proofErr w:type="spellEnd"/>
            <w:r w:rsidRPr="00E84493">
              <w:rPr>
                <w:rFonts w:cs="Arial"/>
                <w:szCs w:val="20"/>
                <w:lang w:val="en-US"/>
              </w:rPr>
              <w:t xml:space="preserve"> x Tn),</w:t>
            </w:r>
          </w:p>
          <w:p w:rsidR="003E51FE" w:rsidRPr="00E84493" w:rsidRDefault="003E51FE" w:rsidP="003E51FE">
            <w:pPr>
              <w:autoSpaceDE w:val="0"/>
              <w:autoSpaceDN w:val="0"/>
              <w:adjustRightInd w:val="0"/>
              <w:spacing w:after="1" w:line="200" w:lineRule="atLeast"/>
              <w:ind w:firstLine="539"/>
              <w:jc w:val="both"/>
              <w:rPr>
                <w:rFonts w:cs="Arial"/>
                <w:szCs w:val="20"/>
                <w:lang w:val="en-US"/>
              </w:rPr>
            </w:pPr>
          </w:p>
          <w:p w:rsidR="003E51FE" w:rsidRPr="00E84493" w:rsidRDefault="003E51FE" w:rsidP="006B28A6">
            <w:pPr>
              <w:autoSpaceDE w:val="0"/>
              <w:autoSpaceDN w:val="0"/>
              <w:adjustRightInd w:val="0"/>
              <w:spacing w:after="1" w:line="200" w:lineRule="atLeast"/>
              <w:ind w:firstLine="539"/>
              <w:jc w:val="both"/>
              <w:rPr>
                <w:rFonts w:cs="Arial"/>
                <w:szCs w:val="20"/>
                <w:lang w:val="en-US"/>
              </w:rPr>
            </w:pPr>
            <w:r>
              <w:rPr>
                <w:rFonts w:cs="Arial"/>
                <w:szCs w:val="20"/>
              </w:rPr>
              <w:t>где</w:t>
            </w:r>
            <w:r w:rsidRPr="00E84493">
              <w:rPr>
                <w:rFonts w:cs="Arial"/>
                <w:szCs w:val="20"/>
                <w:lang w:val="en-US"/>
              </w:rPr>
              <w:t>:</w:t>
            </w:r>
          </w:p>
        </w:tc>
        <w:tc>
          <w:tcPr>
            <w:tcW w:w="7597" w:type="dxa"/>
          </w:tcPr>
          <w:p w:rsidR="003E51FE" w:rsidRDefault="003E51FE" w:rsidP="003E51FE">
            <w:pPr>
              <w:spacing w:before="200" w:after="1" w:line="200" w:lineRule="atLeast"/>
              <w:ind w:firstLine="539"/>
              <w:jc w:val="both"/>
            </w:pPr>
            <w:r>
              <w:rPr>
                <w:rFonts w:cs="Arial"/>
              </w:rPr>
              <w:t xml:space="preserve">Сумма задолженности исчисляется в тысячах рублей с </w:t>
            </w:r>
            <w:r>
              <w:rPr>
                <w:rFonts w:cs="Arial"/>
                <w:shd w:val="clear" w:color="auto" w:fill="C0C0C0"/>
              </w:rPr>
              <w:t>округлением до пяти знаков после запятой по правилам математического округления</w:t>
            </w:r>
            <w:r>
              <w:rPr>
                <w:rFonts w:cs="Arial"/>
              </w:rPr>
              <w:t>.</w:t>
            </w:r>
          </w:p>
          <w:p w:rsidR="003E51FE" w:rsidRDefault="003E51FE" w:rsidP="003E51FE">
            <w:pPr>
              <w:spacing w:before="200" w:after="1" w:line="200" w:lineRule="atLeast"/>
              <w:ind w:firstLine="539"/>
              <w:jc w:val="both"/>
            </w:pPr>
            <w:r>
              <w:rPr>
                <w:rFonts w:cs="Arial"/>
              </w:rPr>
              <w:t xml:space="preserve">В целях заполнения граф 18 и 19 </w:t>
            </w:r>
            <w:r>
              <w:rPr>
                <w:rFonts w:cs="Arial"/>
                <w:shd w:val="clear" w:color="auto" w:fill="C0C0C0"/>
              </w:rPr>
              <w:t>раздела 1</w:t>
            </w:r>
            <w:r>
              <w:rPr>
                <w:rFonts w:cs="Arial"/>
              </w:rPr>
              <w:t xml:space="preserve"> в расчет средневзвешенного срока до погашения не включаются кредиты, по которым задолженность по основному долгу полностью перенесена на счета по учету просроченной задолженности, а также кредиты, по которым отсутствует установленный срок погашения. В случае если задолженность по основному долгу частично перенесена на счета по учету просроченной задолженности, в расчет средневзвешенного срока включается только срочная часть задолженности.</w:t>
            </w:r>
          </w:p>
          <w:p w:rsidR="003E51FE" w:rsidRDefault="003E51FE" w:rsidP="003E51FE">
            <w:pPr>
              <w:spacing w:before="200" w:after="1" w:line="200" w:lineRule="atLeast"/>
              <w:ind w:firstLine="539"/>
              <w:jc w:val="both"/>
            </w:pPr>
            <w:r>
              <w:rPr>
                <w:rFonts w:cs="Arial"/>
              </w:rPr>
              <w:t xml:space="preserve">2.16. В графах 20 и 21 </w:t>
            </w:r>
            <w:r>
              <w:rPr>
                <w:rFonts w:cs="Arial"/>
                <w:shd w:val="clear" w:color="auto" w:fill="C0C0C0"/>
              </w:rPr>
              <w:t>раздела 1</w:t>
            </w:r>
            <w:r>
              <w:rPr>
                <w:rFonts w:cs="Arial"/>
              </w:rPr>
              <w:t xml:space="preserve"> указывается средневзвешенная ставка по действующим на отчетную дату кредитам (</w:t>
            </w:r>
            <w:proofErr w:type="spellStart"/>
            <w:r>
              <w:rPr>
                <w:rFonts w:cs="Arial"/>
              </w:rPr>
              <w:t>Pav</w:t>
            </w:r>
            <w:proofErr w:type="spellEnd"/>
            <w:r>
              <w:rPr>
                <w:rFonts w:cs="Arial"/>
              </w:rPr>
              <w:t>), которая рассчитывается отдельно по каждому субъекту Российской Федерации по формуле:</w:t>
            </w:r>
          </w:p>
          <w:p w:rsidR="003E51FE" w:rsidRDefault="003E51FE" w:rsidP="003E51FE">
            <w:pPr>
              <w:autoSpaceDE w:val="0"/>
              <w:autoSpaceDN w:val="0"/>
              <w:adjustRightInd w:val="0"/>
              <w:spacing w:after="1" w:line="200" w:lineRule="atLeast"/>
              <w:ind w:firstLine="539"/>
              <w:jc w:val="both"/>
              <w:outlineLvl w:val="0"/>
              <w:rPr>
                <w:rFonts w:cs="Arial"/>
                <w:szCs w:val="20"/>
              </w:rPr>
            </w:pPr>
          </w:p>
          <w:p w:rsidR="003E51FE" w:rsidRDefault="003E51FE" w:rsidP="003E51FE">
            <w:pPr>
              <w:autoSpaceDE w:val="0"/>
              <w:autoSpaceDN w:val="0"/>
              <w:adjustRightInd w:val="0"/>
              <w:spacing w:after="1" w:line="200" w:lineRule="atLeast"/>
              <w:ind w:firstLine="539"/>
              <w:jc w:val="both"/>
              <w:rPr>
                <w:rFonts w:cs="Arial"/>
                <w:szCs w:val="20"/>
              </w:rPr>
            </w:pPr>
            <w:r>
              <w:rPr>
                <w:rFonts w:cs="Arial"/>
                <w:noProof/>
                <w:position w:val="-5"/>
                <w:szCs w:val="20"/>
              </w:rPr>
              <w:drawing>
                <wp:inline distT="0" distB="0" distL="0" distR="0">
                  <wp:extent cx="4341413" cy="1593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3001" cy="168234"/>
                          </a:xfrm>
                          <a:prstGeom prst="rect">
                            <a:avLst/>
                          </a:prstGeom>
                          <a:noFill/>
                          <a:ln>
                            <a:noFill/>
                          </a:ln>
                        </pic:spPr>
                      </pic:pic>
                    </a:graphicData>
                  </a:graphic>
                </wp:inline>
              </w:drawing>
            </w:r>
          </w:p>
          <w:p w:rsidR="003E51FE" w:rsidRDefault="003E51FE" w:rsidP="003E51FE">
            <w:pPr>
              <w:autoSpaceDE w:val="0"/>
              <w:autoSpaceDN w:val="0"/>
              <w:adjustRightInd w:val="0"/>
              <w:spacing w:after="1" w:line="200" w:lineRule="atLeast"/>
              <w:ind w:firstLine="539"/>
              <w:jc w:val="both"/>
              <w:rPr>
                <w:rFonts w:cs="Arial"/>
                <w:szCs w:val="20"/>
              </w:rPr>
            </w:pPr>
          </w:p>
          <w:p w:rsidR="003E51FE" w:rsidRPr="006B28A6" w:rsidRDefault="003E51FE" w:rsidP="006B28A6">
            <w:pPr>
              <w:autoSpaceDE w:val="0"/>
              <w:autoSpaceDN w:val="0"/>
              <w:adjustRightInd w:val="0"/>
              <w:spacing w:after="1" w:line="200" w:lineRule="atLeast"/>
              <w:ind w:firstLine="539"/>
              <w:jc w:val="both"/>
              <w:rPr>
                <w:rFonts w:cs="Arial"/>
                <w:szCs w:val="20"/>
              </w:rPr>
            </w:pPr>
            <w:r>
              <w:rPr>
                <w:rFonts w:cs="Arial"/>
                <w:szCs w:val="20"/>
              </w:rPr>
              <w:t>где:</w:t>
            </w:r>
          </w:p>
        </w:tc>
      </w:tr>
      <w:tr w:rsidR="003E51FE" w:rsidTr="006B28A6">
        <w:tc>
          <w:tcPr>
            <w:tcW w:w="7597" w:type="dxa"/>
          </w:tcPr>
          <w:p w:rsidR="006B28A6" w:rsidRDefault="006B28A6" w:rsidP="006B28A6">
            <w:pPr>
              <w:spacing w:before="200" w:after="1" w:line="200" w:lineRule="atLeast"/>
              <w:ind w:firstLine="539"/>
              <w:jc w:val="both"/>
            </w:pPr>
            <w:r>
              <w:rPr>
                <w:rFonts w:cs="Arial"/>
              </w:rPr>
              <w:t xml:space="preserve">P1, ... </w:t>
            </w:r>
            <w:proofErr w:type="spellStart"/>
            <w:r>
              <w:rPr>
                <w:rFonts w:cs="Arial"/>
              </w:rPr>
              <w:t>Pn</w:t>
            </w:r>
            <w:proofErr w:type="spellEnd"/>
            <w:r>
              <w:rPr>
                <w:rFonts w:cs="Arial"/>
              </w:rPr>
              <w:t xml:space="preserve"> - процентная ставка по договору (с учетом изменений), действующая на отчетную дату;</w:t>
            </w:r>
          </w:p>
          <w:p w:rsidR="003E51FE" w:rsidRDefault="006B28A6" w:rsidP="006B28A6">
            <w:pPr>
              <w:spacing w:before="200" w:after="1" w:line="200" w:lineRule="atLeast"/>
              <w:ind w:firstLine="539"/>
              <w:jc w:val="both"/>
            </w:pPr>
            <w:r>
              <w:rPr>
                <w:rFonts w:cs="Arial"/>
              </w:rPr>
              <w:lastRenderedPageBreak/>
              <w:t xml:space="preserve">D1, ... </w:t>
            </w:r>
            <w:proofErr w:type="spellStart"/>
            <w:r>
              <w:rPr>
                <w:rFonts w:cs="Arial"/>
              </w:rPr>
              <w:t>Dn</w:t>
            </w:r>
            <w:proofErr w:type="spellEnd"/>
            <w:r>
              <w:rPr>
                <w:rFonts w:cs="Arial"/>
              </w:rPr>
              <w:t xml:space="preserve"> - сумма срочной задолженности по состоянию на отчетную дату;</w:t>
            </w:r>
          </w:p>
        </w:tc>
        <w:tc>
          <w:tcPr>
            <w:tcW w:w="7597" w:type="dxa"/>
          </w:tcPr>
          <w:p w:rsidR="006B28A6" w:rsidRDefault="006B28A6" w:rsidP="006B28A6">
            <w:pPr>
              <w:spacing w:before="200" w:after="1" w:line="200" w:lineRule="atLeast"/>
              <w:ind w:firstLine="539"/>
              <w:jc w:val="both"/>
            </w:pPr>
            <w:r>
              <w:rPr>
                <w:rFonts w:cs="Arial"/>
              </w:rPr>
              <w:lastRenderedPageBreak/>
              <w:t xml:space="preserve">P1, </w:t>
            </w:r>
            <w:r>
              <w:rPr>
                <w:rFonts w:cs="Arial"/>
                <w:shd w:val="clear" w:color="auto" w:fill="C0C0C0"/>
              </w:rPr>
              <w:t>P2,</w:t>
            </w:r>
            <w:r>
              <w:rPr>
                <w:rFonts w:cs="Arial"/>
              </w:rPr>
              <w:t xml:space="preserve"> ... </w:t>
            </w:r>
            <w:proofErr w:type="spellStart"/>
            <w:r>
              <w:rPr>
                <w:rFonts w:cs="Arial"/>
              </w:rPr>
              <w:t>Pn</w:t>
            </w:r>
            <w:proofErr w:type="spellEnd"/>
            <w:r>
              <w:rPr>
                <w:rFonts w:cs="Arial"/>
              </w:rPr>
              <w:t xml:space="preserve"> - процентная ставка по договору (с учетом изменений), действующая на отчетную дату;</w:t>
            </w:r>
          </w:p>
          <w:p w:rsidR="003E51FE" w:rsidRDefault="006B28A6" w:rsidP="006B28A6">
            <w:pPr>
              <w:spacing w:before="200" w:after="1" w:line="200" w:lineRule="atLeast"/>
              <w:ind w:firstLine="539"/>
              <w:jc w:val="both"/>
            </w:pPr>
            <w:r>
              <w:rPr>
                <w:rFonts w:cs="Arial"/>
              </w:rPr>
              <w:lastRenderedPageBreak/>
              <w:t xml:space="preserve">D1, </w:t>
            </w:r>
            <w:r>
              <w:rPr>
                <w:rFonts w:cs="Arial"/>
                <w:shd w:val="clear" w:color="auto" w:fill="C0C0C0"/>
              </w:rPr>
              <w:t>D2,</w:t>
            </w:r>
            <w:r>
              <w:rPr>
                <w:rFonts w:cs="Arial"/>
              </w:rPr>
              <w:t xml:space="preserve"> ... </w:t>
            </w:r>
            <w:proofErr w:type="spellStart"/>
            <w:r>
              <w:rPr>
                <w:rFonts w:cs="Arial"/>
              </w:rPr>
              <w:t>Dn</w:t>
            </w:r>
            <w:proofErr w:type="spellEnd"/>
            <w:r>
              <w:rPr>
                <w:rFonts w:cs="Arial"/>
              </w:rPr>
              <w:t xml:space="preserve"> - сумма срочной задолженности по состоянию на отчетную дату;</w:t>
            </w:r>
          </w:p>
        </w:tc>
      </w:tr>
      <w:tr w:rsidR="003E51FE" w:rsidTr="006B28A6">
        <w:tc>
          <w:tcPr>
            <w:tcW w:w="7597" w:type="dxa"/>
          </w:tcPr>
          <w:p w:rsidR="006B28A6" w:rsidRDefault="006B28A6" w:rsidP="006B28A6">
            <w:pPr>
              <w:spacing w:before="200" w:after="1" w:line="200" w:lineRule="atLeast"/>
              <w:ind w:firstLine="539"/>
              <w:jc w:val="both"/>
            </w:pPr>
            <w:r>
              <w:rPr>
                <w:rFonts w:cs="Arial"/>
              </w:rPr>
              <w:lastRenderedPageBreak/>
              <w:t xml:space="preserve">T1, ... </w:t>
            </w:r>
            <w:proofErr w:type="spellStart"/>
            <w:r>
              <w:rPr>
                <w:rFonts w:cs="Arial"/>
              </w:rPr>
              <w:t>Tn</w:t>
            </w:r>
            <w:proofErr w:type="spellEnd"/>
            <w:r>
              <w:rPr>
                <w:rFonts w:cs="Arial"/>
              </w:rPr>
              <w:t xml:space="preserve"> - срок, оставшийся до погашения, по состоянию на отчетную дату.</w:t>
            </w:r>
          </w:p>
          <w:p w:rsidR="006B28A6" w:rsidRDefault="006B28A6" w:rsidP="006B28A6">
            <w:pPr>
              <w:spacing w:before="200" w:after="1" w:line="200" w:lineRule="atLeast"/>
              <w:ind w:firstLine="539"/>
              <w:jc w:val="both"/>
            </w:pPr>
            <w:r>
              <w:rPr>
                <w:rFonts w:cs="Arial"/>
              </w:rPr>
              <w:t xml:space="preserve">Сумма задолженности исчисляется в тысячах рублей с </w:t>
            </w:r>
            <w:r>
              <w:rPr>
                <w:rFonts w:cs="Arial"/>
                <w:strike/>
                <w:color w:val="FF0000"/>
              </w:rPr>
              <w:t>пятью десятичными знаками</w:t>
            </w:r>
            <w:r>
              <w:rPr>
                <w:rFonts w:cs="Arial"/>
              </w:rPr>
              <w:t>.</w:t>
            </w:r>
          </w:p>
          <w:p w:rsidR="006B28A6" w:rsidRDefault="006B28A6" w:rsidP="006B28A6">
            <w:pPr>
              <w:spacing w:before="200" w:after="1" w:line="200" w:lineRule="atLeast"/>
              <w:ind w:firstLine="539"/>
              <w:jc w:val="both"/>
            </w:pPr>
            <w:r>
              <w:rPr>
                <w:rFonts w:cs="Arial"/>
              </w:rPr>
              <w:t>В целях заполнения граф 20 и 21 в расчет средневзвешенной ставки не включаются кредиты, по которым задолженность по основному долгу полностью перенесена на счета по учету просроченной задолженности, а также кредиты, по которым отсутствует установленный срок погашения. В случае если задолженность по основному долгу частично перенесена на счета по учету просроченной задолженности, в расчет средневзвешенной ставки включается только срочная часть задолженности.</w:t>
            </w:r>
          </w:p>
          <w:p w:rsidR="006B28A6" w:rsidRDefault="006B28A6" w:rsidP="006B28A6">
            <w:pPr>
              <w:spacing w:before="200" w:after="1" w:line="200" w:lineRule="atLeast"/>
              <w:ind w:firstLine="539"/>
              <w:jc w:val="both"/>
            </w:pPr>
            <w:r>
              <w:rPr>
                <w:rFonts w:cs="Arial"/>
              </w:rPr>
              <w:t>2.17. В пункте 1 подраздела "</w:t>
            </w:r>
            <w:proofErr w:type="spellStart"/>
            <w:r>
              <w:rPr>
                <w:rFonts w:cs="Arial"/>
              </w:rPr>
              <w:t>Справочно</w:t>
            </w:r>
            <w:proofErr w:type="spellEnd"/>
            <w:r>
              <w:rPr>
                <w:rFonts w:cs="Arial"/>
              </w:rPr>
              <w:t xml:space="preserve">" раздела 1 </w:t>
            </w:r>
            <w:r>
              <w:rPr>
                <w:rFonts w:cs="Arial"/>
                <w:strike/>
                <w:color w:val="FF0000"/>
              </w:rPr>
              <w:t>Отчета</w:t>
            </w:r>
            <w:r>
              <w:rPr>
                <w:rFonts w:cs="Arial"/>
              </w:rPr>
              <w:t xml:space="preserve"> отражается сумма задолженности по кредитам, предоставленным кредитной организацией физическим лицам в юанях, по состоянию на отчетную дату в рублевом эквиваленте по официальному курсу юаня по отношению к рублю, установленному Банком России в соответствии с пунктом 15 статьи 4 Федерального закона </w:t>
            </w:r>
            <w:r>
              <w:rPr>
                <w:rFonts w:cs="Arial"/>
                <w:strike/>
                <w:color w:val="FF0000"/>
              </w:rPr>
              <w:t>"О Центральном банке Российской Федерации (Банке России)"</w:t>
            </w:r>
            <w:r>
              <w:rPr>
                <w:rFonts w:cs="Arial"/>
              </w:rPr>
              <w:t xml:space="preserve">, по которому указанные кредиты отражаются в отчетности по форме 0409101, в тысячах рублей с </w:t>
            </w:r>
            <w:r>
              <w:rPr>
                <w:rFonts w:cs="Arial"/>
                <w:strike/>
                <w:color w:val="FF0000"/>
              </w:rPr>
              <w:t>пятью десятичными знаками</w:t>
            </w:r>
            <w:r w:rsidRPr="006B28A6">
              <w:rPr>
                <w:rFonts w:cs="Arial"/>
              </w:rPr>
              <w:t>.</w:t>
            </w:r>
          </w:p>
          <w:p w:rsidR="003E51FE" w:rsidRDefault="006B28A6" w:rsidP="006B28A6">
            <w:pPr>
              <w:spacing w:before="200" w:after="1" w:line="200" w:lineRule="atLeast"/>
              <w:ind w:firstLine="539"/>
              <w:jc w:val="both"/>
            </w:pPr>
            <w:r>
              <w:rPr>
                <w:rFonts w:cs="Arial"/>
              </w:rPr>
              <w:t>2.18. В пункте 2 подраздела "</w:t>
            </w:r>
            <w:proofErr w:type="spellStart"/>
            <w:r>
              <w:rPr>
                <w:rFonts w:cs="Arial"/>
              </w:rPr>
              <w:t>Справочно</w:t>
            </w:r>
            <w:proofErr w:type="spellEnd"/>
            <w:r>
              <w:rPr>
                <w:rFonts w:cs="Arial"/>
              </w:rPr>
              <w:t xml:space="preserve">" раздела 1 </w:t>
            </w:r>
            <w:r>
              <w:rPr>
                <w:rFonts w:cs="Arial"/>
                <w:strike/>
                <w:color w:val="FF0000"/>
              </w:rPr>
              <w:t>Отчета</w:t>
            </w:r>
            <w:r>
              <w:rPr>
                <w:rFonts w:cs="Arial"/>
              </w:rPr>
              <w:t xml:space="preserve"> отражается информация об ипотечных жилищных кредитах, по которым </w:t>
            </w:r>
            <w:r>
              <w:rPr>
                <w:rFonts w:cs="Arial"/>
                <w:strike/>
                <w:color w:val="FF0000"/>
              </w:rPr>
              <w:t>действует</w:t>
            </w:r>
            <w:r>
              <w:rPr>
                <w:rFonts w:cs="Arial"/>
              </w:rPr>
              <w:t xml:space="preserve"> плавающая и (или) </w:t>
            </w:r>
            <w:r>
              <w:rPr>
                <w:rFonts w:cs="Arial"/>
                <w:strike/>
                <w:color w:val="FF0000"/>
              </w:rPr>
              <w:t>переменная</w:t>
            </w:r>
            <w:r>
              <w:rPr>
                <w:rFonts w:cs="Arial"/>
              </w:rPr>
              <w:t xml:space="preserve"> процентная ставка</w:t>
            </w:r>
            <w:r w:rsidRPr="006B28A6">
              <w:rPr>
                <w:rFonts w:cs="Arial"/>
              </w:rPr>
              <w:t>.</w:t>
            </w:r>
          </w:p>
        </w:tc>
        <w:tc>
          <w:tcPr>
            <w:tcW w:w="7597" w:type="dxa"/>
          </w:tcPr>
          <w:p w:rsidR="006B28A6" w:rsidRDefault="006B28A6" w:rsidP="006B28A6">
            <w:pPr>
              <w:spacing w:before="200" w:after="1" w:line="200" w:lineRule="atLeast"/>
              <w:ind w:firstLine="539"/>
              <w:jc w:val="both"/>
            </w:pPr>
            <w:r>
              <w:rPr>
                <w:rFonts w:cs="Arial"/>
              </w:rPr>
              <w:t xml:space="preserve">T1, </w:t>
            </w:r>
            <w:r>
              <w:rPr>
                <w:rFonts w:cs="Arial"/>
                <w:shd w:val="clear" w:color="auto" w:fill="C0C0C0"/>
              </w:rPr>
              <w:t>T2,</w:t>
            </w:r>
            <w:r>
              <w:rPr>
                <w:rFonts w:cs="Arial"/>
              </w:rPr>
              <w:t xml:space="preserve"> ... </w:t>
            </w:r>
            <w:proofErr w:type="spellStart"/>
            <w:r>
              <w:rPr>
                <w:rFonts w:cs="Arial"/>
              </w:rPr>
              <w:t>Tn</w:t>
            </w:r>
            <w:proofErr w:type="spellEnd"/>
            <w:r>
              <w:rPr>
                <w:rFonts w:cs="Arial"/>
              </w:rPr>
              <w:t xml:space="preserve"> - срок, оставшийся до погашения, по состоянию на отчетную дату.</w:t>
            </w:r>
          </w:p>
          <w:p w:rsidR="006B28A6" w:rsidRDefault="006B28A6" w:rsidP="006B28A6">
            <w:pPr>
              <w:spacing w:before="200" w:after="1" w:line="200" w:lineRule="atLeast"/>
              <w:ind w:firstLine="539"/>
              <w:jc w:val="both"/>
            </w:pPr>
            <w:r>
              <w:rPr>
                <w:rFonts w:cs="Arial"/>
              </w:rPr>
              <w:t xml:space="preserve">Сумма задолженности исчисляется в тысячах рублей с </w:t>
            </w:r>
            <w:r>
              <w:rPr>
                <w:rFonts w:cs="Arial"/>
                <w:shd w:val="clear" w:color="auto" w:fill="C0C0C0"/>
              </w:rPr>
              <w:t>округлением до пяти знаков после запятой по правилам математического округления</w:t>
            </w:r>
            <w:r>
              <w:rPr>
                <w:rFonts w:cs="Arial"/>
              </w:rPr>
              <w:t>.</w:t>
            </w:r>
          </w:p>
          <w:p w:rsidR="006B28A6" w:rsidRDefault="006B28A6" w:rsidP="006B28A6">
            <w:pPr>
              <w:spacing w:before="200" w:after="1" w:line="200" w:lineRule="atLeast"/>
              <w:ind w:firstLine="539"/>
              <w:jc w:val="both"/>
            </w:pPr>
            <w:r>
              <w:rPr>
                <w:rFonts w:cs="Arial"/>
              </w:rPr>
              <w:t xml:space="preserve">В целях заполнения граф 20 и 21 </w:t>
            </w:r>
            <w:r>
              <w:rPr>
                <w:rFonts w:cs="Arial"/>
                <w:shd w:val="clear" w:color="auto" w:fill="C0C0C0"/>
              </w:rPr>
              <w:t>раздела 1</w:t>
            </w:r>
            <w:r>
              <w:rPr>
                <w:rFonts w:cs="Arial"/>
              </w:rPr>
              <w:t xml:space="preserve"> в расчет средневзвешенной ставки не включаются кредиты, по которым задолженность по основному долгу полностью перенесена на счета по учету просроченной задолженности, а также кредиты, по которым отсутствует установленный срок погашения. В случае если задолженность по основному долгу частично перенесена на счета по учету просроченной задолженности, в расчет средневзвешенной ставки включается только срочная часть задолженности.</w:t>
            </w:r>
          </w:p>
          <w:p w:rsidR="006B28A6" w:rsidRDefault="006B28A6" w:rsidP="006B28A6">
            <w:pPr>
              <w:spacing w:before="200" w:after="1" w:line="200" w:lineRule="atLeast"/>
              <w:ind w:firstLine="539"/>
              <w:jc w:val="both"/>
            </w:pPr>
            <w:r>
              <w:rPr>
                <w:rFonts w:cs="Arial"/>
              </w:rPr>
              <w:t>2.17. В пункте 1 подраздела "</w:t>
            </w:r>
            <w:proofErr w:type="spellStart"/>
            <w:r>
              <w:rPr>
                <w:rFonts w:cs="Arial"/>
              </w:rPr>
              <w:t>Справочно</w:t>
            </w:r>
            <w:proofErr w:type="spellEnd"/>
            <w:r>
              <w:rPr>
                <w:rFonts w:cs="Arial"/>
              </w:rPr>
              <w:t xml:space="preserve">" раздела 1 отражается сумма задолженности по кредитам, предоставленным кредитной организацией физическим лицам в юанях, по состоянию на отчетную дату в рублевом эквиваленте по официальному курсу юаня по отношению к рублю, установленному Банком России в соответствии с пунктом 15 статьи 4 Федерального закона </w:t>
            </w:r>
            <w:r>
              <w:rPr>
                <w:rFonts w:cs="Arial"/>
                <w:shd w:val="clear" w:color="auto" w:fill="C0C0C0"/>
              </w:rPr>
              <w:t>N 86-ФЗ</w:t>
            </w:r>
            <w:r>
              <w:rPr>
                <w:rFonts w:cs="Arial"/>
              </w:rPr>
              <w:t xml:space="preserve">, по которому указанные кредиты отражаются в отчетности по форме 0409101, в тысячах рублей с </w:t>
            </w:r>
            <w:r>
              <w:rPr>
                <w:rFonts w:cs="Arial"/>
                <w:shd w:val="clear" w:color="auto" w:fill="C0C0C0"/>
              </w:rPr>
              <w:t>округлением до пяти знаков после запятой по правилам математического округления</w:t>
            </w:r>
            <w:r w:rsidRPr="006B28A6">
              <w:rPr>
                <w:rFonts w:cs="Arial"/>
              </w:rPr>
              <w:t>.</w:t>
            </w:r>
          </w:p>
          <w:p w:rsidR="003E51FE" w:rsidRDefault="006B28A6" w:rsidP="006B28A6">
            <w:pPr>
              <w:spacing w:before="200" w:after="1" w:line="200" w:lineRule="atLeast"/>
              <w:ind w:firstLine="539"/>
              <w:jc w:val="both"/>
            </w:pPr>
            <w:r>
              <w:rPr>
                <w:rFonts w:cs="Arial"/>
              </w:rPr>
              <w:t>2.18. В пункте 2 подраздела "</w:t>
            </w:r>
            <w:proofErr w:type="spellStart"/>
            <w:r>
              <w:rPr>
                <w:rFonts w:cs="Arial"/>
              </w:rPr>
              <w:t>Справочно</w:t>
            </w:r>
            <w:proofErr w:type="spellEnd"/>
            <w:r>
              <w:rPr>
                <w:rFonts w:cs="Arial"/>
              </w:rPr>
              <w:t xml:space="preserve">" раздела 1 отражается информация об ипотечных жилищных кредитах, по которым </w:t>
            </w:r>
            <w:r>
              <w:rPr>
                <w:rFonts w:cs="Arial"/>
                <w:shd w:val="clear" w:color="auto" w:fill="C0C0C0"/>
              </w:rPr>
              <w:t>действуют</w:t>
            </w:r>
            <w:r>
              <w:rPr>
                <w:rFonts w:cs="Arial"/>
              </w:rPr>
              <w:t xml:space="preserve"> плавающая </w:t>
            </w:r>
            <w:r>
              <w:rPr>
                <w:rFonts w:cs="Arial"/>
                <w:shd w:val="clear" w:color="auto" w:fill="C0C0C0"/>
              </w:rPr>
              <w:t>ставка</w:t>
            </w:r>
            <w:r>
              <w:rPr>
                <w:rFonts w:cs="Arial"/>
              </w:rPr>
              <w:t xml:space="preserve"> и (или) процентная ставка</w:t>
            </w:r>
            <w:r>
              <w:rPr>
                <w:rFonts w:cs="Arial"/>
                <w:shd w:val="clear" w:color="auto" w:fill="C0C0C0"/>
              </w:rPr>
              <w:t>, изменение которой зависит от наступления установленных договором условий</w:t>
            </w:r>
            <w:r w:rsidRPr="006B28A6">
              <w:rPr>
                <w:rFonts w:cs="Arial"/>
              </w:rPr>
              <w:t>.</w:t>
            </w:r>
          </w:p>
        </w:tc>
      </w:tr>
      <w:tr w:rsidR="006B28A6" w:rsidTr="006B28A6">
        <w:tc>
          <w:tcPr>
            <w:tcW w:w="7597" w:type="dxa"/>
          </w:tcPr>
          <w:p w:rsidR="006B28A6" w:rsidRDefault="006B28A6" w:rsidP="006B28A6">
            <w:pPr>
              <w:spacing w:before="200" w:after="1" w:line="200" w:lineRule="atLeast"/>
              <w:ind w:firstLine="539"/>
              <w:jc w:val="both"/>
            </w:pPr>
            <w:r>
              <w:rPr>
                <w:rFonts w:cs="Arial"/>
                <w:strike/>
                <w:color w:val="FF0000"/>
              </w:rPr>
              <w:t>В</w:t>
            </w:r>
            <w:r>
              <w:rPr>
                <w:rFonts w:cs="Arial"/>
              </w:rPr>
              <w:t xml:space="preserve"> строке 1 таблицы пункта 2 подраздела "</w:t>
            </w:r>
            <w:proofErr w:type="spellStart"/>
            <w:r>
              <w:rPr>
                <w:rFonts w:cs="Arial"/>
              </w:rPr>
              <w:t>Справочно</w:t>
            </w:r>
            <w:proofErr w:type="spellEnd"/>
            <w:r>
              <w:rPr>
                <w:rFonts w:cs="Arial"/>
              </w:rPr>
              <w:t xml:space="preserve">" отражается информация об ипотечных жилищных кредитах, предоставленных по плавающей процентной ставке, изменяющейся в зависимости от плавающего компонента (ключевой ставки Банка России, ставки </w:t>
            </w:r>
            <w:proofErr w:type="spellStart"/>
            <w:r>
              <w:rPr>
                <w:rFonts w:cs="Arial"/>
                <w:strike/>
                <w:color w:val="FF0000"/>
              </w:rPr>
              <w:t>MosPrime</w:t>
            </w:r>
            <w:proofErr w:type="spellEnd"/>
            <w:r>
              <w:rPr>
                <w:rFonts w:cs="Arial"/>
              </w:rPr>
              <w:t>, фондовых индексов, индекса потребительских цен или других индикаторов).</w:t>
            </w:r>
          </w:p>
        </w:tc>
        <w:tc>
          <w:tcPr>
            <w:tcW w:w="7597" w:type="dxa"/>
          </w:tcPr>
          <w:p w:rsidR="006B28A6" w:rsidRDefault="006B28A6" w:rsidP="006B28A6">
            <w:pPr>
              <w:spacing w:before="200" w:after="1" w:line="200" w:lineRule="atLeast"/>
              <w:ind w:firstLine="539"/>
              <w:jc w:val="both"/>
            </w:pPr>
            <w:r>
              <w:rPr>
                <w:rFonts w:cs="Arial"/>
                <w:shd w:val="clear" w:color="auto" w:fill="C0C0C0"/>
              </w:rPr>
              <w:t>По</w:t>
            </w:r>
            <w:r>
              <w:rPr>
                <w:rFonts w:cs="Arial"/>
              </w:rPr>
              <w:t xml:space="preserve"> строке 1 таблицы пункта 2 подраздела "</w:t>
            </w:r>
            <w:proofErr w:type="spellStart"/>
            <w:r>
              <w:rPr>
                <w:rFonts w:cs="Arial"/>
              </w:rPr>
              <w:t>Справочно</w:t>
            </w:r>
            <w:proofErr w:type="spellEnd"/>
            <w:r>
              <w:rPr>
                <w:rFonts w:cs="Arial"/>
              </w:rPr>
              <w:t xml:space="preserve">" </w:t>
            </w:r>
            <w:r>
              <w:rPr>
                <w:rFonts w:cs="Arial"/>
                <w:shd w:val="clear" w:color="auto" w:fill="C0C0C0"/>
              </w:rPr>
              <w:t>раздела 1</w:t>
            </w:r>
            <w:r>
              <w:rPr>
                <w:rFonts w:cs="Arial"/>
              </w:rPr>
              <w:t xml:space="preserve"> отражается информация об ипотечных жилищных кредитах, предоставленных по плавающей процентной ставке, изменяющейся в зависимости от плавающего компонента (ключевой ставки Банка России, ставки </w:t>
            </w:r>
            <w:r>
              <w:rPr>
                <w:rFonts w:cs="Arial"/>
                <w:shd w:val="clear" w:color="auto" w:fill="C0C0C0"/>
              </w:rPr>
              <w:t>RUONIA, срочной версии RUONIA</w:t>
            </w:r>
            <w:r>
              <w:rPr>
                <w:rFonts w:cs="Arial"/>
              </w:rPr>
              <w:t>, фондовых индексов, индекса потребительских цен или других индикаторов).</w:t>
            </w:r>
          </w:p>
        </w:tc>
      </w:tr>
      <w:tr w:rsidR="006B28A6" w:rsidTr="006B28A6">
        <w:tc>
          <w:tcPr>
            <w:tcW w:w="7597" w:type="dxa"/>
          </w:tcPr>
          <w:p w:rsidR="006B28A6" w:rsidRDefault="006B28A6" w:rsidP="006B28A6">
            <w:pPr>
              <w:spacing w:before="200" w:after="1" w:line="200" w:lineRule="atLeast"/>
              <w:ind w:firstLine="539"/>
              <w:jc w:val="both"/>
            </w:pPr>
            <w:r>
              <w:rPr>
                <w:rFonts w:cs="Arial"/>
                <w:strike/>
                <w:color w:val="FF0000"/>
              </w:rPr>
              <w:lastRenderedPageBreak/>
              <w:t>В</w:t>
            </w:r>
            <w:r>
              <w:rPr>
                <w:rFonts w:cs="Arial"/>
              </w:rPr>
              <w:t xml:space="preserve"> строке 2 таблицы пункта 2 подраздела "</w:t>
            </w:r>
            <w:proofErr w:type="spellStart"/>
            <w:r>
              <w:rPr>
                <w:rFonts w:cs="Arial"/>
              </w:rPr>
              <w:t>Справочно</w:t>
            </w:r>
            <w:proofErr w:type="spellEnd"/>
            <w:r>
              <w:rPr>
                <w:rFonts w:cs="Arial"/>
              </w:rPr>
              <w:t xml:space="preserve">" отражается информация об ипотечных жилищных кредитах, предоставленных по </w:t>
            </w:r>
            <w:r>
              <w:rPr>
                <w:rFonts w:cs="Arial"/>
                <w:strike/>
                <w:color w:val="FF0000"/>
              </w:rPr>
              <w:t>переменной</w:t>
            </w:r>
            <w:r>
              <w:rPr>
                <w:rFonts w:cs="Arial"/>
              </w:rPr>
              <w:t xml:space="preserve"> процентной ставке, изменение которой зависит от наступления установленных договором условий.</w:t>
            </w:r>
          </w:p>
        </w:tc>
        <w:tc>
          <w:tcPr>
            <w:tcW w:w="7597" w:type="dxa"/>
          </w:tcPr>
          <w:p w:rsidR="006B28A6" w:rsidRDefault="006B28A6" w:rsidP="006B28A6">
            <w:pPr>
              <w:spacing w:before="200" w:after="1" w:line="200" w:lineRule="atLeast"/>
              <w:ind w:firstLine="539"/>
              <w:jc w:val="both"/>
            </w:pPr>
            <w:r>
              <w:rPr>
                <w:rFonts w:cs="Arial"/>
                <w:shd w:val="clear" w:color="auto" w:fill="C0C0C0"/>
              </w:rPr>
              <w:t>По</w:t>
            </w:r>
            <w:r>
              <w:rPr>
                <w:rFonts w:cs="Arial"/>
              </w:rPr>
              <w:t xml:space="preserve"> строке 2 таблицы пункта 2 подраздела "</w:t>
            </w:r>
            <w:proofErr w:type="spellStart"/>
            <w:r>
              <w:rPr>
                <w:rFonts w:cs="Arial"/>
              </w:rPr>
              <w:t>Справочно</w:t>
            </w:r>
            <w:proofErr w:type="spellEnd"/>
            <w:r>
              <w:rPr>
                <w:rFonts w:cs="Arial"/>
              </w:rPr>
              <w:t xml:space="preserve">" </w:t>
            </w:r>
            <w:r>
              <w:rPr>
                <w:rFonts w:cs="Arial"/>
                <w:shd w:val="clear" w:color="auto" w:fill="C0C0C0"/>
              </w:rPr>
              <w:t>раздела 1</w:t>
            </w:r>
            <w:r>
              <w:rPr>
                <w:rFonts w:cs="Arial"/>
              </w:rPr>
              <w:t xml:space="preserve"> отражается информация об ипотечных жилищных кредитах, предоставленных по процентной ставке, изменение которой зависит от наступления установленных договором условий.</w:t>
            </w:r>
          </w:p>
        </w:tc>
      </w:tr>
      <w:tr w:rsidR="006B28A6" w:rsidTr="006B28A6">
        <w:tc>
          <w:tcPr>
            <w:tcW w:w="7597" w:type="dxa"/>
          </w:tcPr>
          <w:p w:rsidR="006B28A6" w:rsidRDefault="006B28A6" w:rsidP="006B28A6">
            <w:pPr>
              <w:spacing w:after="1" w:line="200" w:lineRule="atLeast"/>
              <w:jc w:val="both"/>
            </w:pPr>
          </w:p>
        </w:tc>
        <w:tc>
          <w:tcPr>
            <w:tcW w:w="7597" w:type="dxa"/>
          </w:tcPr>
          <w:p w:rsidR="006B28A6" w:rsidRDefault="006B28A6" w:rsidP="006B28A6">
            <w:pPr>
              <w:spacing w:before="200" w:after="1" w:line="200" w:lineRule="atLeast"/>
              <w:ind w:firstLine="539"/>
              <w:jc w:val="both"/>
            </w:pPr>
            <w:r>
              <w:rPr>
                <w:rFonts w:cs="Arial"/>
                <w:shd w:val="clear" w:color="auto" w:fill="C0C0C0"/>
              </w:rPr>
              <w:t>В случае наличия в кредитном договоре условия, при наступлении которого возможно изменение процентной ставки (за исключением регистрации залога и страхования жизни и здоровья заемщика), при составлении Отчета такой кредит следует рассматривать как кредит с процентной ставкой, зависимой от наступления установленных кредитным договором условий, и отражать в пункте 2 подраздела "</w:t>
            </w:r>
            <w:proofErr w:type="spellStart"/>
            <w:r>
              <w:rPr>
                <w:rFonts w:cs="Arial"/>
                <w:shd w:val="clear" w:color="auto" w:fill="C0C0C0"/>
              </w:rPr>
              <w:t>Справочно</w:t>
            </w:r>
            <w:proofErr w:type="spellEnd"/>
            <w:r>
              <w:rPr>
                <w:rFonts w:cs="Arial"/>
                <w:shd w:val="clear" w:color="auto" w:fill="C0C0C0"/>
              </w:rPr>
              <w:t>" раздела 1.</w:t>
            </w:r>
          </w:p>
        </w:tc>
      </w:tr>
      <w:tr w:rsidR="006B28A6" w:rsidTr="006B28A6">
        <w:tc>
          <w:tcPr>
            <w:tcW w:w="7597" w:type="dxa"/>
          </w:tcPr>
          <w:p w:rsidR="006B28A6" w:rsidRDefault="006B28A6" w:rsidP="006B28A6">
            <w:pPr>
              <w:spacing w:before="200" w:after="1" w:line="200" w:lineRule="atLeast"/>
              <w:ind w:firstLine="539"/>
              <w:jc w:val="both"/>
            </w:pPr>
            <w:r>
              <w:rPr>
                <w:rFonts w:cs="Arial"/>
              </w:rPr>
              <w:t>В графе 3 таблицы пункта 2 подраздела "</w:t>
            </w:r>
            <w:proofErr w:type="spellStart"/>
            <w:r>
              <w:rPr>
                <w:rFonts w:cs="Arial"/>
              </w:rPr>
              <w:t>Справочно</w:t>
            </w:r>
            <w:proofErr w:type="spellEnd"/>
            <w:r>
              <w:rPr>
                <w:rFonts w:cs="Arial"/>
              </w:rPr>
              <w:t xml:space="preserve">" </w:t>
            </w:r>
            <w:r>
              <w:rPr>
                <w:rFonts w:cs="Arial"/>
                <w:strike/>
                <w:color w:val="FF0000"/>
              </w:rPr>
              <w:t>отражаются соответственно</w:t>
            </w:r>
            <w:r>
              <w:rPr>
                <w:rFonts w:cs="Arial"/>
              </w:rPr>
              <w:t xml:space="preserve"> код вида плавающего компонента в основе процентной ставки или компонента, влияющего на изменение </w:t>
            </w:r>
            <w:r>
              <w:rPr>
                <w:rFonts w:cs="Arial"/>
                <w:strike/>
                <w:color w:val="FF0000"/>
              </w:rPr>
              <w:t>переменной</w:t>
            </w:r>
            <w:r>
              <w:rPr>
                <w:rFonts w:cs="Arial"/>
              </w:rPr>
              <w:t xml:space="preserve"> ставки </w:t>
            </w:r>
            <w:r>
              <w:rPr>
                <w:rFonts w:cs="Arial"/>
                <w:strike/>
                <w:color w:val="FF0000"/>
              </w:rPr>
              <w:t>&lt;1&gt;</w:t>
            </w:r>
            <w:r>
              <w:rPr>
                <w:rFonts w:cs="Arial"/>
              </w:rPr>
              <w:t>. В случае если договором предусмотрена комбинация разных видов компонентов процентных ставок, указываются все коды видов компонентов через запятую, начиная с основного.</w:t>
            </w:r>
          </w:p>
        </w:tc>
        <w:tc>
          <w:tcPr>
            <w:tcW w:w="7597" w:type="dxa"/>
          </w:tcPr>
          <w:p w:rsidR="006B28A6" w:rsidRDefault="006B28A6" w:rsidP="006B28A6">
            <w:pPr>
              <w:spacing w:before="200" w:after="1" w:line="200" w:lineRule="atLeast"/>
              <w:ind w:firstLine="539"/>
              <w:jc w:val="both"/>
            </w:pPr>
            <w:r>
              <w:rPr>
                <w:rFonts w:cs="Arial"/>
              </w:rPr>
              <w:t>В графе 3 таблицы пункта 2 подраздела "</w:t>
            </w:r>
            <w:proofErr w:type="spellStart"/>
            <w:r>
              <w:rPr>
                <w:rFonts w:cs="Arial"/>
              </w:rPr>
              <w:t>Справочно</w:t>
            </w:r>
            <w:proofErr w:type="spellEnd"/>
            <w:r>
              <w:rPr>
                <w:rFonts w:cs="Arial"/>
              </w:rPr>
              <w:t xml:space="preserve">" </w:t>
            </w:r>
            <w:r>
              <w:rPr>
                <w:rFonts w:cs="Arial"/>
                <w:shd w:val="clear" w:color="auto" w:fill="C0C0C0"/>
              </w:rPr>
              <w:t>раздела 1 отражается</w:t>
            </w:r>
            <w:r>
              <w:rPr>
                <w:rFonts w:cs="Arial"/>
              </w:rPr>
              <w:t xml:space="preserve"> код вида плавающего компонента в основе процентной ставки или компонента, влияющего на изменение ставки </w:t>
            </w:r>
            <w:r>
              <w:rPr>
                <w:rFonts w:cs="Arial"/>
                <w:shd w:val="clear" w:color="auto" w:fill="C0C0C0"/>
              </w:rPr>
              <w:t>(далее - переменный компонент)</w:t>
            </w:r>
            <w:r>
              <w:rPr>
                <w:rFonts w:cs="Arial"/>
              </w:rPr>
              <w:t xml:space="preserve">. В случае если </w:t>
            </w:r>
            <w:r>
              <w:rPr>
                <w:rFonts w:cs="Arial"/>
                <w:shd w:val="clear" w:color="auto" w:fill="C0C0C0"/>
              </w:rPr>
              <w:t>кредитным</w:t>
            </w:r>
            <w:r>
              <w:rPr>
                <w:rFonts w:cs="Arial"/>
              </w:rPr>
              <w:t xml:space="preserve"> договором предусмотрена комбинация разных видов компонентов процентных ставок, указываются все коды видов компонентов через запятую, начиная с основного.</w:t>
            </w:r>
          </w:p>
        </w:tc>
      </w:tr>
      <w:tr w:rsidR="006B28A6" w:rsidTr="006B28A6">
        <w:tc>
          <w:tcPr>
            <w:tcW w:w="7597" w:type="dxa"/>
          </w:tcPr>
          <w:p w:rsidR="006B28A6" w:rsidRDefault="006B28A6" w:rsidP="006B28A6">
            <w:pPr>
              <w:spacing w:before="200" w:after="1" w:line="200" w:lineRule="atLeast"/>
              <w:ind w:firstLine="539"/>
              <w:jc w:val="both"/>
            </w:pPr>
            <w:r>
              <w:rPr>
                <w:rFonts w:cs="Arial"/>
                <w:strike/>
                <w:color w:val="FF0000"/>
              </w:rPr>
              <w:t>--------------------------------</w:t>
            </w:r>
          </w:p>
          <w:p w:rsidR="006B28A6" w:rsidRDefault="006B28A6" w:rsidP="006B28A6">
            <w:pPr>
              <w:spacing w:before="200" w:after="1" w:line="200" w:lineRule="atLeast"/>
              <w:ind w:firstLine="539"/>
              <w:jc w:val="both"/>
            </w:pPr>
            <w:r>
              <w:rPr>
                <w:rFonts w:cs="Arial"/>
                <w:strike/>
                <w:color w:val="FF0000"/>
              </w:rPr>
              <w:t>&lt;1&gt; Справочник публикуется на официальном сайте Банка России в информационно-телекоммуникационной сети "Интернет".</w:t>
            </w:r>
          </w:p>
        </w:tc>
        <w:tc>
          <w:tcPr>
            <w:tcW w:w="7597" w:type="dxa"/>
          </w:tcPr>
          <w:p w:rsidR="006B28A6" w:rsidRDefault="006B28A6" w:rsidP="006B28A6">
            <w:pPr>
              <w:spacing w:after="1" w:line="200" w:lineRule="atLeast"/>
              <w:jc w:val="both"/>
            </w:pPr>
          </w:p>
        </w:tc>
      </w:tr>
      <w:tr w:rsidR="006B28A6" w:rsidTr="006B28A6">
        <w:tc>
          <w:tcPr>
            <w:tcW w:w="7597" w:type="dxa"/>
          </w:tcPr>
          <w:p w:rsidR="006B28A6" w:rsidRDefault="006B28A6" w:rsidP="006B28A6">
            <w:pPr>
              <w:spacing w:after="1" w:line="200" w:lineRule="atLeast"/>
              <w:ind w:firstLine="539"/>
              <w:jc w:val="both"/>
              <w:rPr>
                <w:rFonts w:cs="Arial"/>
              </w:rPr>
            </w:pPr>
          </w:p>
          <w:p w:rsidR="006B28A6" w:rsidRDefault="006B28A6" w:rsidP="006B28A6">
            <w:pPr>
              <w:spacing w:after="1" w:line="200" w:lineRule="atLeast"/>
              <w:ind w:firstLine="539"/>
              <w:jc w:val="both"/>
            </w:pPr>
            <w:r>
              <w:rPr>
                <w:rFonts w:cs="Arial"/>
              </w:rPr>
              <w:t xml:space="preserve">В случае если в договоре предусмотрена комбинация из плавающих и переменных компонентов одновременно, такой договор отражается по строке 1 </w:t>
            </w:r>
            <w:r>
              <w:rPr>
                <w:rFonts w:cs="Arial"/>
                <w:strike/>
                <w:color w:val="FF0000"/>
              </w:rPr>
              <w:t>раздела</w:t>
            </w:r>
            <w:r>
              <w:rPr>
                <w:rFonts w:cs="Arial"/>
              </w:rPr>
              <w:t xml:space="preserve"> "</w:t>
            </w:r>
            <w:proofErr w:type="spellStart"/>
            <w:r>
              <w:rPr>
                <w:rFonts w:cs="Arial"/>
              </w:rPr>
              <w:t>Справочно</w:t>
            </w:r>
            <w:proofErr w:type="spellEnd"/>
            <w:r>
              <w:rPr>
                <w:rFonts w:cs="Arial"/>
              </w:rPr>
              <w:t>"</w:t>
            </w:r>
            <w:r w:rsidRPr="006B28A6">
              <w:rPr>
                <w:rFonts w:cs="Arial"/>
              </w:rPr>
              <w:t>.</w:t>
            </w:r>
          </w:p>
          <w:p w:rsidR="006B28A6" w:rsidRDefault="006B28A6" w:rsidP="006B28A6">
            <w:pPr>
              <w:spacing w:before="200" w:after="1" w:line="200" w:lineRule="atLeast"/>
              <w:ind w:firstLine="539"/>
              <w:jc w:val="both"/>
            </w:pPr>
            <w:r>
              <w:rPr>
                <w:rFonts w:cs="Arial"/>
              </w:rPr>
              <w:t>В графах 4 и 5 таблицы пункта 2 подраздела "</w:t>
            </w:r>
            <w:proofErr w:type="spellStart"/>
            <w:r>
              <w:rPr>
                <w:rFonts w:cs="Arial"/>
              </w:rPr>
              <w:t>Справочно</w:t>
            </w:r>
            <w:proofErr w:type="spellEnd"/>
            <w:r>
              <w:rPr>
                <w:rFonts w:cs="Arial"/>
              </w:rPr>
              <w:t xml:space="preserve">" </w:t>
            </w:r>
            <w:r>
              <w:rPr>
                <w:rFonts w:cs="Arial"/>
                <w:strike/>
                <w:color w:val="FF0000"/>
              </w:rPr>
              <w:t>отражаются</w:t>
            </w:r>
            <w:r>
              <w:rPr>
                <w:rFonts w:cs="Arial"/>
              </w:rPr>
              <w:t xml:space="preserve"> соответственно количество действующих по состоянию на отчетную дату кредитов </w:t>
            </w:r>
            <w:r>
              <w:rPr>
                <w:rFonts w:cs="Arial"/>
                <w:strike/>
                <w:color w:val="FF0000"/>
              </w:rPr>
              <w:t>(</w:t>
            </w:r>
            <w:r>
              <w:rPr>
                <w:rFonts w:cs="Arial"/>
              </w:rPr>
              <w:t>отражаемых в графе 6</w:t>
            </w:r>
            <w:r>
              <w:rPr>
                <w:rFonts w:cs="Arial"/>
                <w:strike/>
                <w:color w:val="FF0000"/>
              </w:rPr>
              <w:t>)</w:t>
            </w:r>
            <w:r>
              <w:rPr>
                <w:rFonts w:cs="Arial"/>
              </w:rPr>
              <w:t xml:space="preserve"> и действующих приобретенных прав требования по кредитам </w:t>
            </w:r>
            <w:r>
              <w:rPr>
                <w:rFonts w:cs="Arial"/>
                <w:strike/>
                <w:color w:val="FF0000"/>
              </w:rPr>
              <w:t>(</w:t>
            </w:r>
            <w:r>
              <w:rPr>
                <w:rFonts w:cs="Arial"/>
              </w:rPr>
              <w:t>отражаемых в графе 7</w:t>
            </w:r>
            <w:r>
              <w:rPr>
                <w:rFonts w:cs="Arial"/>
                <w:strike/>
                <w:color w:val="FF0000"/>
              </w:rPr>
              <w:t>)</w:t>
            </w:r>
            <w:r w:rsidRPr="006B28A6">
              <w:rPr>
                <w:rFonts w:cs="Arial"/>
              </w:rPr>
              <w:t xml:space="preserve">, </w:t>
            </w:r>
            <w:r>
              <w:rPr>
                <w:rFonts w:cs="Arial"/>
                <w:strike/>
                <w:color w:val="FF0000"/>
              </w:rPr>
              <w:t>предоставленным</w:t>
            </w:r>
            <w:r>
              <w:rPr>
                <w:rFonts w:cs="Arial"/>
              </w:rPr>
              <w:t xml:space="preserve"> в рублях и иностранной валюте, при этом отдельные транши, предоставленные в рамках договора об открытии кредитной линии, рассматриваются как один кредит.</w:t>
            </w:r>
          </w:p>
        </w:tc>
        <w:tc>
          <w:tcPr>
            <w:tcW w:w="7597" w:type="dxa"/>
          </w:tcPr>
          <w:p w:rsidR="006B28A6" w:rsidRDefault="006B28A6" w:rsidP="006B28A6">
            <w:pPr>
              <w:spacing w:before="200" w:after="1" w:line="200" w:lineRule="atLeast"/>
              <w:ind w:firstLine="539"/>
              <w:jc w:val="both"/>
            </w:pPr>
            <w:r>
              <w:rPr>
                <w:rFonts w:cs="Arial"/>
              </w:rPr>
              <w:t xml:space="preserve">В случае если в </w:t>
            </w:r>
            <w:r>
              <w:rPr>
                <w:rFonts w:cs="Arial"/>
                <w:shd w:val="clear" w:color="auto" w:fill="C0C0C0"/>
              </w:rPr>
              <w:t>кредитном</w:t>
            </w:r>
            <w:r>
              <w:rPr>
                <w:rFonts w:cs="Arial"/>
              </w:rPr>
              <w:t xml:space="preserve"> договоре предусмотрена комбинация из плавающих и переменных компонентов одновременно, такой договор отражается по строке 1 </w:t>
            </w:r>
            <w:r>
              <w:rPr>
                <w:rFonts w:cs="Arial"/>
                <w:shd w:val="clear" w:color="auto" w:fill="C0C0C0"/>
              </w:rPr>
              <w:t>подраздела</w:t>
            </w:r>
            <w:r>
              <w:rPr>
                <w:rFonts w:cs="Arial"/>
              </w:rPr>
              <w:t xml:space="preserve"> "</w:t>
            </w:r>
            <w:proofErr w:type="spellStart"/>
            <w:r>
              <w:rPr>
                <w:rFonts w:cs="Arial"/>
              </w:rPr>
              <w:t>Справочно</w:t>
            </w:r>
            <w:proofErr w:type="spellEnd"/>
            <w:r>
              <w:rPr>
                <w:rFonts w:cs="Arial"/>
              </w:rPr>
              <w:t xml:space="preserve">" </w:t>
            </w:r>
            <w:r>
              <w:rPr>
                <w:rFonts w:cs="Arial"/>
                <w:shd w:val="clear" w:color="auto" w:fill="C0C0C0"/>
              </w:rPr>
              <w:t>раздела 1</w:t>
            </w:r>
            <w:r w:rsidRPr="006B28A6">
              <w:rPr>
                <w:rFonts w:cs="Arial"/>
              </w:rPr>
              <w:t>.</w:t>
            </w:r>
          </w:p>
          <w:p w:rsidR="006B28A6" w:rsidRDefault="006B28A6" w:rsidP="006B28A6">
            <w:pPr>
              <w:spacing w:before="200" w:after="1" w:line="200" w:lineRule="atLeast"/>
              <w:ind w:firstLine="539"/>
              <w:jc w:val="both"/>
            </w:pPr>
            <w:r>
              <w:rPr>
                <w:rFonts w:cs="Arial"/>
              </w:rPr>
              <w:t>В графах 4 и 5 таблицы пункта 2 подраздела "</w:t>
            </w:r>
            <w:proofErr w:type="spellStart"/>
            <w:r>
              <w:rPr>
                <w:rFonts w:cs="Arial"/>
              </w:rPr>
              <w:t>Справочно</w:t>
            </w:r>
            <w:proofErr w:type="spellEnd"/>
            <w:r>
              <w:rPr>
                <w:rFonts w:cs="Arial"/>
              </w:rPr>
              <w:t xml:space="preserve">" </w:t>
            </w:r>
            <w:r>
              <w:rPr>
                <w:rFonts w:cs="Arial"/>
                <w:shd w:val="clear" w:color="auto" w:fill="C0C0C0"/>
              </w:rPr>
              <w:t>раздела 1 указывается</w:t>
            </w:r>
            <w:r>
              <w:rPr>
                <w:rFonts w:cs="Arial"/>
              </w:rPr>
              <w:t xml:space="preserve"> соответственно количество действующих по состоянию на отчетную дату кредитов</w:t>
            </w:r>
            <w:r>
              <w:rPr>
                <w:rFonts w:cs="Arial"/>
                <w:shd w:val="clear" w:color="auto" w:fill="C0C0C0"/>
              </w:rPr>
              <w:t>,</w:t>
            </w:r>
            <w:r>
              <w:rPr>
                <w:rFonts w:cs="Arial"/>
              </w:rPr>
              <w:t xml:space="preserve"> отражаемых в графе 6 </w:t>
            </w:r>
            <w:r>
              <w:rPr>
                <w:rFonts w:cs="Arial"/>
                <w:shd w:val="clear" w:color="auto" w:fill="C0C0C0"/>
              </w:rPr>
              <w:t>раздела 1,</w:t>
            </w:r>
            <w:r>
              <w:rPr>
                <w:rFonts w:cs="Arial"/>
              </w:rPr>
              <w:t xml:space="preserve"> и действующих приобретенных прав требования по кредитам</w:t>
            </w:r>
            <w:r>
              <w:rPr>
                <w:rFonts w:cs="Arial"/>
                <w:shd w:val="clear" w:color="auto" w:fill="C0C0C0"/>
              </w:rPr>
              <w:t>,</w:t>
            </w:r>
            <w:r>
              <w:rPr>
                <w:rFonts w:cs="Arial"/>
              </w:rPr>
              <w:t xml:space="preserve"> отражаемых в графе 7 </w:t>
            </w:r>
            <w:r>
              <w:rPr>
                <w:rFonts w:cs="Arial"/>
                <w:shd w:val="clear" w:color="auto" w:fill="C0C0C0"/>
              </w:rPr>
              <w:t>раздела 1</w:t>
            </w:r>
            <w:r w:rsidRPr="006B28A6">
              <w:rPr>
                <w:rFonts w:cs="Arial"/>
              </w:rPr>
              <w:t xml:space="preserve">, </w:t>
            </w:r>
            <w:r>
              <w:rPr>
                <w:rFonts w:cs="Arial"/>
                <w:shd w:val="clear" w:color="auto" w:fill="C0C0C0"/>
              </w:rPr>
              <w:t>предоставленных</w:t>
            </w:r>
            <w:r>
              <w:rPr>
                <w:rFonts w:cs="Arial"/>
              </w:rPr>
              <w:t xml:space="preserve"> в рублях и иностранной валюте, при этом отдельные транши, предоставленные в рамках договора об открытии кредитной линии, рассматриваются как один кредит.</w:t>
            </w:r>
          </w:p>
        </w:tc>
      </w:tr>
      <w:tr w:rsidR="004B56F7" w:rsidTr="006B28A6">
        <w:tc>
          <w:tcPr>
            <w:tcW w:w="7597" w:type="dxa"/>
          </w:tcPr>
          <w:p w:rsidR="004B56F7" w:rsidRDefault="006B28A6" w:rsidP="006B28A6">
            <w:pPr>
              <w:spacing w:before="200" w:after="1" w:line="200" w:lineRule="atLeast"/>
              <w:ind w:firstLine="539"/>
              <w:jc w:val="both"/>
            </w:pPr>
            <w:r>
              <w:rPr>
                <w:rFonts w:cs="Arial"/>
              </w:rPr>
              <w:lastRenderedPageBreak/>
              <w:t>В графах 6 и 7 таблицы пункта 2 подраздела "</w:t>
            </w:r>
            <w:proofErr w:type="spellStart"/>
            <w:r>
              <w:rPr>
                <w:rFonts w:cs="Arial"/>
              </w:rPr>
              <w:t>Справочно</w:t>
            </w:r>
            <w:proofErr w:type="spellEnd"/>
            <w:r>
              <w:rPr>
                <w:rFonts w:cs="Arial"/>
              </w:rPr>
              <w:t xml:space="preserve">" отражаются соответственно суммы задолженности </w:t>
            </w:r>
            <w:r w:rsidRPr="006B28A6">
              <w:rPr>
                <w:rFonts w:cs="Arial"/>
              </w:rPr>
              <w:t xml:space="preserve">и </w:t>
            </w:r>
            <w:r>
              <w:rPr>
                <w:rFonts w:cs="Arial"/>
                <w:strike/>
                <w:color w:val="FF0000"/>
              </w:rPr>
              <w:t>приобретенных прав</w:t>
            </w:r>
            <w:r>
              <w:rPr>
                <w:rFonts w:cs="Arial"/>
              </w:rPr>
              <w:t xml:space="preserve"> требования по состоянию на отчетную дату </w:t>
            </w:r>
            <w:r w:rsidRPr="006B28A6">
              <w:rPr>
                <w:rFonts w:cs="Arial"/>
              </w:rPr>
              <w:t>по</w:t>
            </w:r>
            <w:r>
              <w:rPr>
                <w:rFonts w:cs="Arial"/>
              </w:rPr>
              <w:t xml:space="preserve"> кредитам, предоставленным в </w:t>
            </w:r>
            <w:r>
              <w:rPr>
                <w:rFonts w:cs="Arial"/>
                <w:strike/>
                <w:color w:val="FF0000"/>
              </w:rPr>
              <w:t>рублях и</w:t>
            </w:r>
            <w:r>
              <w:rPr>
                <w:rFonts w:cs="Arial"/>
              </w:rPr>
              <w:t xml:space="preserve"> иностранной валюте, в рублевом эквиваленте по курсу иностранной валюты, установленному Банком России, по которому указанные кредиты отражаются в отчетности по форме </w:t>
            </w:r>
            <w:r w:rsidRPr="006B28A6">
              <w:rPr>
                <w:rFonts w:cs="Arial"/>
              </w:rPr>
              <w:t>0409101</w:t>
            </w:r>
            <w:r>
              <w:rPr>
                <w:rFonts w:cs="Arial"/>
                <w:strike/>
                <w:color w:val="FF0000"/>
              </w:rPr>
              <w:t>, определяемые аналогично подходу, указанному</w:t>
            </w:r>
            <w:r w:rsidRPr="006B28A6">
              <w:rPr>
                <w:rFonts w:cs="Arial"/>
                <w:strike/>
                <w:color w:val="FF0000"/>
              </w:rPr>
              <w:t xml:space="preserve"> в подпункте </w:t>
            </w:r>
            <w:r>
              <w:rPr>
                <w:rFonts w:cs="Arial"/>
                <w:strike/>
                <w:color w:val="FF0000"/>
              </w:rPr>
              <w:t>2.14</w:t>
            </w:r>
            <w:r w:rsidRPr="006B28A6">
              <w:rPr>
                <w:rFonts w:cs="Arial"/>
                <w:strike/>
                <w:color w:val="FF0000"/>
              </w:rPr>
              <w:t xml:space="preserve"> настоящего </w:t>
            </w:r>
            <w:r>
              <w:rPr>
                <w:rFonts w:cs="Arial"/>
                <w:strike/>
                <w:color w:val="FF0000"/>
              </w:rPr>
              <w:t>Порядка</w:t>
            </w:r>
            <w:r w:rsidRPr="006B28A6">
              <w:rPr>
                <w:rFonts w:cs="Arial"/>
                <w:strike/>
                <w:color w:val="FF0000"/>
              </w:rPr>
              <w:t xml:space="preserve">, в тысячах рублей с </w:t>
            </w:r>
            <w:r>
              <w:rPr>
                <w:rFonts w:cs="Arial"/>
                <w:strike/>
                <w:color w:val="FF0000"/>
              </w:rPr>
              <w:t>пятью десятичными знаками</w:t>
            </w:r>
            <w:r w:rsidRPr="006B28A6">
              <w:rPr>
                <w:rFonts w:cs="Arial"/>
              </w:rPr>
              <w:t>.</w:t>
            </w:r>
          </w:p>
        </w:tc>
        <w:tc>
          <w:tcPr>
            <w:tcW w:w="7597" w:type="dxa"/>
          </w:tcPr>
          <w:p w:rsidR="004B56F7" w:rsidRDefault="006B28A6" w:rsidP="006B28A6">
            <w:pPr>
              <w:spacing w:before="200" w:after="1" w:line="200" w:lineRule="atLeast"/>
              <w:ind w:firstLine="539"/>
              <w:jc w:val="both"/>
            </w:pPr>
            <w:r>
              <w:rPr>
                <w:rFonts w:cs="Arial"/>
              </w:rPr>
              <w:t>В графах 6 и 7 таблицы пункта 2 подраздела "</w:t>
            </w:r>
            <w:proofErr w:type="spellStart"/>
            <w:r>
              <w:rPr>
                <w:rFonts w:cs="Arial"/>
              </w:rPr>
              <w:t>Справочно</w:t>
            </w:r>
            <w:proofErr w:type="spellEnd"/>
            <w:r>
              <w:rPr>
                <w:rFonts w:cs="Arial"/>
              </w:rPr>
              <w:t xml:space="preserve">" </w:t>
            </w:r>
            <w:r>
              <w:rPr>
                <w:rFonts w:cs="Arial"/>
                <w:shd w:val="clear" w:color="auto" w:fill="C0C0C0"/>
              </w:rPr>
              <w:t>раздела 1</w:t>
            </w:r>
            <w:r>
              <w:rPr>
                <w:rFonts w:cs="Arial"/>
              </w:rPr>
              <w:t xml:space="preserve"> отражаются соответственно суммы задолженности </w:t>
            </w:r>
            <w:r>
              <w:rPr>
                <w:rFonts w:cs="Arial"/>
                <w:shd w:val="clear" w:color="auto" w:fill="C0C0C0"/>
              </w:rPr>
              <w:t>по кредитам</w:t>
            </w:r>
            <w:r w:rsidRPr="006B28A6">
              <w:rPr>
                <w:rFonts w:cs="Arial"/>
              </w:rPr>
              <w:t xml:space="preserve"> и </w:t>
            </w:r>
            <w:r>
              <w:rPr>
                <w:rFonts w:cs="Arial"/>
                <w:shd w:val="clear" w:color="auto" w:fill="C0C0C0"/>
              </w:rPr>
              <w:t>приобретенным правам</w:t>
            </w:r>
            <w:r>
              <w:rPr>
                <w:rFonts w:cs="Arial"/>
              </w:rPr>
              <w:t xml:space="preserve"> требования по состоянию на отчетную дату</w:t>
            </w:r>
            <w:r>
              <w:rPr>
                <w:rFonts w:cs="Arial"/>
                <w:shd w:val="clear" w:color="auto" w:fill="C0C0C0"/>
              </w:rPr>
              <w:t>, определяемые в соответствии с подходом, указанным в подпункте 2.14 настоящего пункта, в тысячах рублей с округлением до пяти знаков после запятой по правилам математического округления. Суммы задолженности</w:t>
            </w:r>
            <w:r w:rsidRPr="006B28A6">
              <w:rPr>
                <w:rFonts w:cs="Arial"/>
              </w:rPr>
              <w:t xml:space="preserve"> по </w:t>
            </w:r>
            <w:r>
              <w:rPr>
                <w:rFonts w:cs="Arial"/>
              </w:rPr>
              <w:t xml:space="preserve">кредитам, предоставленным в иностранной валюте, </w:t>
            </w:r>
            <w:r>
              <w:rPr>
                <w:rFonts w:cs="Arial"/>
                <w:shd w:val="clear" w:color="auto" w:fill="C0C0C0"/>
              </w:rPr>
              <w:t>отражаются</w:t>
            </w:r>
            <w:r>
              <w:rPr>
                <w:rFonts w:cs="Arial"/>
              </w:rPr>
              <w:t xml:space="preserve"> в рублевом эквиваленте по курсу иностранной валюты, установленному Банком России, по которому указанные кредиты отражаются в отчетности по </w:t>
            </w:r>
            <w:r w:rsidRPr="006B28A6">
              <w:rPr>
                <w:rFonts w:cs="Arial"/>
              </w:rPr>
              <w:t>форме 0409101.</w:t>
            </w:r>
          </w:p>
        </w:tc>
      </w:tr>
      <w:tr w:rsidR="006B28A6" w:rsidTr="006B28A6">
        <w:tc>
          <w:tcPr>
            <w:tcW w:w="7597" w:type="dxa"/>
          </w:tcPr>
          <w:p w:rsidR="006B28A6" w:rsidRDefault="006B28A6" w:rsidP="006B28A6">
            <w:pPr>
              <w:spacing w:after="1" w:line="200" w:lineRule="atLeast"/>
              <w:jc w:val="both"/>
            </w:pPr>
          </w:p>
        </w:tc>
        <w:tc>
          <w:tcPr>
            <w:tcW w:w="7597" w:type="dxa"/>
          </w:tcPr>
          <w:p w:rsidR="006B28A6" w:rsidRDefault="006B28A6" w:rsidP="006B28A6">
            <w:pPr>
              <w:spacing w:before="200" w:after="1" w:line="200" w:lineRule="atLeast"/>
              <w:ind w:firstLine="539"/>
              <w:jc w:val="both"/>
            </w:pPr>
            <w:r>
              <w:rPr>
                <w:rFonts w:cs="Arial"/>
                <w:shd w:val="clear" w:color="auto" w:fill="C0C0C0"/>
              </w:rPr>
              <w:t>2.19. В подпункте 3.1 пункта 3 подраздела "</w:t>
            </w:r>
            <w:proofErr w:type="spellStart"/>
            <w:r>
              <w:rPr>
                <w:rFonts w:cs="Arial"/>
                <w:shd w:val="clear" w:color="auto" w:fill="C0C0C0"/>
              </w:rPr>
              <w:t>Справочно</w:t>
            </w:r>
            <w:proofErr w:type="spellEnd"/>
            <w:r>
              <w:rPr>
                <w:rFonts w:cs="Arial"/>
                <w:shd w:val="clear" w:color="auto" w:fill="C0C0C0"/>
              </w:rPr>
              <w:t>" раздела 1 отражаются данные по требованиям по получению начисленных (накопленных) процентов по ипотечным жилищным кредитам, предоставленным физическим лицам, на отчетную дату в тысячах рублей с округлением до пяти знаков после запятой по правилам математического округления. По ипотечным жилищным кредитам, предоставленным физическим лицам в иностранной валюте, данные отражаются в рублевом эквиваленте по курсу иностранной валюты, установленному Банком России.</w:t>
            </w:r>
          </w:p>
          <w:p w:rsidR="006B28A6" w:rsidRDefault="006B28A6" w:rsidP="006B28A6">
            <w:pPr>
              <w:spacing w:before="200" w:after="1" w:line="200" w:lineRule="atLeast"/>
              <w:ind w:firstLine="539"/>
              <w:jc w:val="both"/>
            </w:pPr>
            <w:r>
              <w:rPr>
                <w:rFonts w:cs="Arial"/>
                <w:shd w:val="clear" w:color="auto" w:fill="C0C0C0"/>
              </w:rPr>
              <w:t>В подпункте 3.2 пункта 3 подраздела "</w:t>
            </w:r>
            <w:proofErr w:type="spellStart"/>
            <w:r>
              <w:rPr>
                <w:rFonts w:cs="Arial"/>
                <w:shd w:val="clear" w:color="auto" w:fill="C0C0C0"/>
              </w:rPr>
              <w:t>Справочно</w:t>
            </w:r>
            <w:proofErr w:type="spellEnd"/>
            <w:r>
              <w:rPr>
                <w:rFonts w:cs="Arial"/>
                <w:shd w:val="clear" w:color="auto" w:fill="C0C0C0"/>
              </w:rPr>
              <w:t>" раздела 1 указывается величина начисленных (накопленных) процентов по ипотечным жилищным кредитам, предоставленным физическим лицам, за отчетный месяц в тысячах рублей с округлением до пяти знаков после запятой по правилам математического округления. По ипотечным жилищным кредитам, предоставленным физическим лицам в иностранной валюте, величина отражается в рублевом эквиваленте по курсу иностранной валюты, установленному Банком России.</w:t>
            </w:r>
          </w:p>
          <w:p w:rsidR="006B28A6" w:rsidRDefault="006B28A6" w:rsidP="006B28A6">
            <w:pPr>
              <w:spacing w:before="200" w:after="1" w:line="200" w:lineRule="atLeast"/>
              <w:ind w:firstLine="539"/>
              <w:jc w:val="both"/>
            </w:pPr>
            <w:r>
              <w:rPr>
                <w:rFonts w:cs="Arial"/>
                <w:shd w:val="clear" w:color="auto" w:fill="C0C0C0"/>
              </w:rPr>
              <w:t>2.20. В пункте 4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количество кредитов, предоставленных в отчетном месяце физическим лицам в рублях и в иностранной валюте, в том числе ипотечных, по вновь заключенным договорам (без учета траншей в рамках договоров об открытии кредитной линии).</w:t>
            </w:r>
          </w:p>
          <w:p w:rsidR="006B28A6" w:rsidRDefault="006B28A6" w:rsidP="006B28A6">
            <w:pPr>
              <w:spacing w:before="200" w:after="1" w:line="200" w:lineRule="atLeast"/>
              <w:ind w:firstLine="539"/>
              <w:jc w:val="both"/>
            </w:pPr>
            <w:r>
              <w:rPr>
                <w:rFonts w:cs="Arial"/>
                <w:shd w:val="clear" w:color="auto" w:fill="C0C0C0"/>
              </w:rPr>
              <w:t>В подпункте 4.1 пункта 4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количество ипотечных кредитов, предоставленных в отчетном месяце физическим лицам в рублях и в иностранной валюте, по вновь заключенным договорам (без учета траншей в рамках договоров об открытии кредитной линии).</w:t>
            </w:r>
          </w:p>
          <w:p w:rsidR="006B28A6" w:rsidRDefault="006B28A6" w:rsidP="006B28A6">
            <w:pPr>
              <w:spacing w:before="200" w:after="1" w:line="200" w:lineRule="atLeast"/>
              <w:ind w:firstLine="539"/>
              <w:jc w:val="both"/>
            </w:pPr>
            <w:r>
              <w:rPr>
                <w:rFonts w:cs="Arial"/>
                <w:shd w:val="clear" w:color="auto" w:fill="C0C0C0"/>
              </w:rPr>
              <w:lastRenderedPageBreak/>
              <w:t>2.21. В пункте 5 подраздела "</w:t>
            </w:r>
            <w:proofErr w:type="spellStart"/>
            <w:r>
              <w:rPr>
                <w:rFonts w:cs="Arial"/>
                <w:shd w:val="clear" w:color="auto" w:fill="C0C0C0"/>
              </w:rPr>
              <w:t>Справочно</w:t>
            </w:r>
            <w:proofErr w:type="spellEnd"/>
            <w:r>
              <w:rPr>
                <w:rFonts w:cs="Arial"/>
                <w:shd w:val="clear" w:color="auto" w:fill="C0C0C0"/>
              </w:rPr>
              <w:t>" раздела 1 отражаются данные о количестве кредитов, предоставленных физическим лицам в рублях и в иностранной валюте, в том числе ипотечных, по которым имеется просроченная задолженность по основному долгу по состоянию на отчетную дату.</w:t>
            </w:r>
          </w:p>
          <w:p w:rsidR="006B28A6" w:rsidRDefault="006B28A6" w:rsidP="006B28A6">
            <w:pPr>
              <w:spacing w:before="200" w:after="1" w:line="200" w:lineRule="atLeast"/>
              <w:ind w:firstLine="539"/>
              <w:jc w:val="both"/>
            </w:pPr>
            <w:r>
              <w:rPr>
                <w:rFonts w:cs="Arial"/>
                <w:shd w:val="clear" w:color="auto" w:fill="C0C0C0"/>
              </w:rPr>
              <w:t>В подпункте 5.1 пункта 5 подраздела "</w:t>
            </w:r>
            <w:proofErr w:type="spellStart"/>
            <w:r>
              <w:rPr>
                <w:rFonts w:cs="Arial"/>
                <w:shd w:val="clear" w:color="auto" w:fill="C0C0C0"/>
              </w:rPr>
              <w:t>Справочно</w:t>
            </w:r>
            <w:proofErr w:type="spellEnd"/>
            <w:r>
              <w:rPr>
                <w:rFonts w:cs="Arial"/>
                <w:shd w:val="clear" w:color="auto" w:fill="C0C0C0"/>
              </w:rPr>
              <w:t>" раздела 1 отражаются данные о количестве ипотечных кредитов, предоставленных физическим лицам, по которым имеется просроченная задолженность по основному долгу по состоянию на отчетную дату.</w:t>
            </w:r>
          </w:p>
          <w:p w:rsidR="006B28A6" w:rsidRDefault="006B28A6" w:rsidP="006B28A6">
            <w:pPr>
              <w:spacing w:before="200" w:after="1" w:line="200" w:lineRule="atLeast"/>
              <w:ind w:firstLine="539"/>
              <w:jc w:val="both"/>
            </w:pPr>
            <w:r>
              <w:rPr>
                <w:rFonts w:cs="Arial"/>
                <w:shd w:val="clear" w:color="auto" w:fill="C0C0C0"/>
              </w:rPr>
              <w:t>2.22. В пункте 6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информация об ипотечных жилищных кредитах, предоставленных в рублях в рамках программ государственной поддержки.</w:t>
            </w:r>
          </w:p>
          <w:p w:rsidR="006B28A6" w:rsidRDefault="006B28A6" w:rsidP="006B28A6">
            <w:pPr>
              <w:spacing w:before="200" w:after="1" w:line="200" w:lineRule="atLeast"/>
              <w:ind w:firstLine="539"/>
              <w:jc w:val="both"/>
            </w:pPr>
            <w:r>
              <w:rPr>
                <w:rFonts w:cs="Arial"/>
                <w:shd w:val="clear" w:color="auto" w:fill="C0C0C0"/>
              </w:rPr>
              <w:t>По строке 1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информация об ипотечных жилищных кредитах, предоставленных по программам государственной поддержки.</w:t>
            </w:r>
          </w:p>
          <w:p w:rsidR="006B28A6" w:rsidRDefault="006B28A6" w:rsidP="006B28A6">
            <w:pPr>
              <w:spacing w:before="200" w:after="1" w:line="200" w:lineRule="atLeast"/>
              <w:ind w:firstLine="539"/>
              <w:jc w:val="both"/>
            </w:pPr>
            <w:r>
              <w:rPr>
                <w:rFonts w:cs="Arial"/>
                <w:shd w:val="clear" w:color="auto" w:fill="C0C0C0"/>
              </w:rPr>
              <w:t>По строке 1.1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информация о кредитах, предоставленных по программам государственной поддержки, выданных на погашение (рефинансирование заемщиком) ранее предоставленных подотчетной или иной кредитной организацией ипотечных жилищных кредитов под залог недвижимости в соответствии с Федеральным законом N 102-ФЗ или прав требования по договорам участия в долевом строительстве в соответствии с Федеральным законом N 214-ФЗ.</w:t>
            </w:r>
          </w:p>
          <w:p w:rsidR="006B28A6" w:rsidRDefault="006B28A6" w:rsidP="006B28A6">
            <w:pPr>
              <w:spacing w:before="200" w:after="1" w:line="200" w:lineRule="atLeast"/>
              <w:ind w:firstLine="539"/>
              <w:jc w:val="both"/>
            </w:pPr>
            <w:r>
              <w:rPr>
                <w:rFonts w:cs="Arial"/>
                <w:shd w:val="clear" w:color="auto" w:fill="C0C0C0"/>
              </w:rPr>
              <w:t>В графе 3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код программы государственной поддержки. В случае если кредитным договором предусмотрена выдача ипотечного жилищного кредита по нескольким программам государственной поддержки, указываются все коды программ государственной поддержки через запятую, начиная с основного.</w:t>
            </w:r>
          </w:p>
          <w:p w:rsidR="006B28A6" w:rsidRDefault="006B28A6" w:rsidP="006B28A6">
            <w:pPr>
              <w:spacing w:before="200" w:after="1" w:line="200" w:lineRule="atLeast"/>
              <w:ind w:firstLine="539"/>
              <w:jc w:val="both"/>
            </w:pPr>
            <w:r>
              <w:rPr>
                <w:rFonts w:cs="Arial"/>
                <w:shd w:val="clear" w:color="auto" w:fill="C0C0C0"/>
              </w:rPr>
              <w:t>В графах 6 - 8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отражается информация о кредитах, предоставленных в течение отчетного месяца, в графах 9 - 12 - информация о действующих кредитах.</w:t>
            </w:r>
          </w:p>
          <w:p w:rsidR="006B28A6" w:rsidRDefault="006B28A6" w:rsidP="006B28A6">
            <w:pPr>
              <w:spacing w:before="200" w:after="1" w:line="200" w:lineRule="atLeast"/>
              <w:ind w:firstLine="539"/>
              <w:jc w:val="both"/>
            </w:pPr>
            <w:r>
              <w:rPr>
                <w:rFonts w:cs="Arial"/>
                <w:shd w:val="clear" w:color="auto" w:fill="C0C0C0"/>
              </w:rPr>
              <w:lastRenderedPageBreak/>
              <w:t>В графе 6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приводятся данные о количестве выданных в течение отчетного месяца ипотечных жилищных кредитов.</w:t>
            </w:r>
          </w:p>
          <w:p w:rsidR="006B28A6" w:rsidRDefault="006B28A6" w:rsidP="006B28A6">
            <w:pPr>
              <w:spacing w:before="200" w:after="1" w:line="200" w:lineRule="atLeast"/>
              <w:ind w:firstLine="539"/>
              <w:jc w:val="both"/>
            </w:pPr>
            <w:r>
              <w:rPr>
                <w:rFonts w:cs="Arial"/>
                <w:shd w:val="clear" w:color="auto" w:fill="C0C0C0"/>
              </w:rPr>
              <w:t>В графе 7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приводятся данные об объеме предоставленных кредитов, отражаемых на балансовых счетах, указанных в подпункте 2.23 настоящего пункта. Дебетовые обороты по балансовым счетам, возникающие в результате переноса остатков с одного балансового счета на другой при изменении срока действия кредитных договоров, не включаются в графу 7.</w:t>
            </w:r>
          </w:p>
          <w:p w:rsidR="006B28A6" w:rsidRDefault="006B28A6" w:rsidP="006B28A6">
            <w:pPr>
              <w:spacing w:before="200" w:after="1" w:line="200" w:lineRule="atLeast"/>
              <w:ind w:firstLine="539"/>
              <w:jc w:val="both"/>
            </w:pPr>
            <w:r>
              <w:rPr>
                <w:rFonts w:cs="Arial"/>
                <w:shd w:val="clear" w:color="auto" w:fill="C0C0C0"/>
              </w:rPr>
              <w:t>В графе 8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указывается средневзвешенная ставка по кредитам, предоставленным в течение отчетного месяца, которая рассчитывается отдельно по каждому субъекту Российской Федерации по формуле, указанной в подпункте 2.12 настоящего пункта.</w:t>
            </w:r>
          </w:p>
          <w:p w:rsidR="006B28A6" w:rsidRDefault="006B28A6" w:rsidP="006B28A6">
            <w:pPr>
              <w:spacing w:before="200" w:after="1" w:line="200" w:lineRule="atLeast"/>
              <w:ind w:firstLine="539"/>
              <w:jc w:val="both"/>
            </w:pPr>
            <w:r>
              <w:rPr>
                <w:rFonts w:cs="Arial"/>
                <w:shd w:val="clear" w:color="auto" w:fill="C0C0C0"/>
              </w:rPr>
              <w:t>В графах 9 - 11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отражаются соответственно количество действующих по состоянию на отчетную дату кредитов и задолженность, в том числе просроченная, по данным кредитам.</w:t>
            </w:r>
          </w:p>
          <w:p w:rsidR="006B28A6" w:rsidRDefault="006B28A6" w:rsidP="006B28A6">
            <w:pPr>
              <w:spacing w:before="200" w:after="1" w:line="200" w:lineRule="atLeast"/>
              <w:ind w:firstLine="539"/>
              <w:jc w:val="both"/>
            </w:pPr>
            <w:r>
              <w:rPr>
                <w:rFonts w:cs="Arial"/>
                <w:shd w:val="clear" w:color="auto" w:fill="C0C0C0"/>
              </w:rPr>
              <w:t>Просроченная задолженность по ипотечным жилищным кредитам, предоставленным в рамках программ государственной поддержки, перенесенная на балансовый счет N 45815 с балансовых счетов соответствующих показателей, указанных</w:t>
            </w:r>
            <w:r w:rsidRPr="006B28A6">
              <w:rPr>
                <w:rFonts w:cs="Arial"/>
                <w:shd w:val="clear" w:color="auto" w:fill="C0C0C0"/>
              </w:rPr>
              <w:t xml:space="preserve"> в подпункте </w:t>
            </w:r>
            <w:r>
              <w:rPr>
                <w:rFonts w:cs="Arial"/>
                <w:shd w:val="clear" w:color="auto" w:fill="C0C0C0"/>
              </w:rPr>
              <w:t>2.23</w:t>
            </w:r>
            <w:r w:rsidRPr="006B28A6">
              <w:rPr>
                <w:rFonts w:cs="Arial"/>
                <w:shd w:val="clear" w:color="auto" w:fill="C0C0C0"/>
              </w:rPr>
              <w:t xml:space="preserve"> настоящего </w:t>
            </w:r>
            <w:r>
              <w:rPr>
                <w:rFonts w:cs="Arial"/>
                <w:shd w:val="clear" w:color="auto" w:fill="C0C0C0"/>
              </w:rPr>
              <w:t>пункта</w:t>
            </w:r>
            <w:r w:rsidRPr="006B28A6">
              <w:rPr>
                <w:rFonts w:cs="Arial"/>
                <w:shd w:val="clear" w:color="auto" w:fill="C0C0C0"/>
              </w:rPr>
              <w:t xml:space="preserve">, </w:t>
            </w:r>
            <w:r>
              <w:rPr>
                <w:rFonts w:cs="Arial"/>
                <w:shd w:val="clear" w:color="auto" w:fill="C0C0C0"/>
              </w:rPr>
              <w:t>дополнительно отражается в графе 11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w:t>
            </w:r>
          </w:p>
          <w:p w:rsidR="006B28A6" w:rsidRDefault="006B28A6" w:rsidP="006B28A6">
            <w:pPr>
              <w:spacing w:before="200" w:after="1" w:line="200" w:lineRule="atLeast"/>
              <w:ind w:firstLine="539"/>
              <w:jc w:val="both"/>
            </w:pPr>
            <w:r>
              <w:rPr>
                <w:rFonts w:cs="Arial"/>
                <w:shd w:val="clear" w:color="auto" w:fill="C0C0C0"/>
              </w:rPr>
              <w:t>В графе 12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указывается средневзвешенная ставка по действующим по состоянию на отчетную дату кредитам, которая рассчитывается отдельно по каждому субъекту Российской Федерации по формуле, указанной в подпункте 2.16 настоящего пункта.</w:t>
            </w:r>
          </w:p>
          <w:p w:rsidR="006B28A6" w:rsidRDefault="006B28A6" w:rsidP="006B28A6">
            <w:pPr>
              <w:spacing w:before="200" w:after="1" w:line="200" w:lineRule="atLeast"/>
              <w:ind w:firstLine="539"/>
              <w:jc w:val="both"/>
            </w:pPr>
            <w:r>
              <w:rPr>
                <w:rFonts w:cs="Arial"/>
                <w:shd w:val="clear" w:color="auto" w:fill="C0C0C0"/>
              </w:rPr>
              <w:t>Показатели граф 7, 10, 11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приводятся</w:t>
            </w:r>
            <w:r w:rsidRPr="006B28A6">
              <w:rPr>
                <w:rFonts w:cs="Arial"/>
                <w:shd w:val="clear" w:color="auto" w:fill="C0C0C0"/>
              </w:rPr>
              <w:t xml:space="preserve"> в тысячах рублей с </w:t>
            </w:r>
            <w:r>
              <w:rPr>
                <w:rFonts w:cs="Arial"/>
                <w:shd w:val="clear" w:color="auto" w:fill="C0C0C0"/>
              </w:rPr>
              <w:t>округлением до пяти знаков после запятой по правилам математического округления, показатели граф 6 и 9 таблицы пункта 6 подраздела "</w:t>
            </w:r>
            <w:proofErr w:type="spellStart"/>
            <w:r>
              <w:rPr>
                <w:rFonts w:cs="Arial"/>
                <w:shd w:val="clear" w:color="auto" w:fill="C0C0C0"/>
              </w:rPr>
              <w:t>Справочно</w:t>
            </w:r>
            <w:proofErr w:type="spellEnd"/>
            <w:r>
              <w:rPr>
                <w:rFonts w:cs="Arial"/>
                <w:shd w:val="clear" w:color="auto" w:fill="C0C0C0"/>
              </w:rPr>
              <w:t xml:space="preserve">" раздела 1 - в целых числах, </w:t>
            </w:r>
            <w:r>
              <w:rPr>
                <w:rFonts w:cs="Arial"/>
                <w:shd w:val="clear" w:color="auto" w:fill="C0C0C0"/>
              </w:rPr>
              <w:lastRenderedPageBreak/>
              <w:t>показатели граф 8 и 12 таблицы пункта 6 подраздела "</w:t>
            </w:r>
            <w:proofErr w:type="spellStart"/>
            <w:r>
              <w:rPr>
                <w:rFonts w:cs="Arial"/>
                <w:shd w:val="clear" w:color="auto" w:fill="C0C0C0"/>
              </w:rPr>
              <w:t>Справочно</w:t>
            </w:r>
            <w:proofErr w:type="spellEnd"/>
            <w:r>
              <w:rPr>
                <w:rFonts w:cs="Arial"/>
                <w:shd w:val="clear" w:color="auto" w:fill="C0C0C0"/>
              </w:rPr>
              <w:t>" раздела 1 - с округлением до трех знаков после запятой по правилам математического округления.</w:t>
            </w:r>
          </w:p>
        </w:tc>
      </w:tr>
      <w:tr w:rsidR="006B28A6" w:rsidTr="006B28A6">
        <w:tc>
          <w:tcPr>
            <w:tcW w:w="7597" w:type="dxa"/>
          </w:tcPr>
          <w:p w:rsidR="006B28A6" w:rsidRDefault="006B28A6" w:rsidP="006B28A6">
            <w:pPr>
              <w:spacing w:before="200" w:after="1" w:line="200" w:lineRule="atLeast"/>
              <w:ind w:firstLine="539"/>
              <w:jc w:val="both"/>
              <w:rPr>
                <w:rFonts w:cs="Arial"/>
              </w:rPr>
            </w:pPr>
            <w:r w:rsidRPr="006B28A6">
              <w:rPr>
                <w:rFonts w:cs="Arial"/>
              </w:rPr>
              <w:lastRenderedPageBreak/>
              <w:t>2.</w:t>
            </w:r>
            <w:r>
              <w:rPr>
                <w:rFonts w:cs="Arial"/>
                <w:strike/>
                <w:color w:val="FF0000"/>
              </w:rPr>
              <w:t>19.</w:t>
            </w:r>
            <w:r>
              <w:rPr>
                <w:rFonts w:cs="Arial"/>
              </w:rPr>
              <w:t xml:space="preserve"> При заполнении граф и пунктов используются следующие группировки балансовых счетов (их части):</w:t>
            </w:r>
          </w:p>
          <w:p w:rsidR="006B28A6" w:rsidRDefault="006B28A6" w:rsidP="006B28A6">
            <w:pPr>
              <w:autoSpaceDE w:val="0"/>
              <w:autoSpaceDN w:val="0"/>
              <w:adjustRightInd w:val="0"/>
              <w:spacing w:after="1" w:line="200" w:lineRule="atLeast"/>
              <w:jc w:val="both"/>
              <w:outlineLvl w:val="0"/>
              <w:rPr>
                <w:rFonts w:cs="Arial"/>
                <w:szCs w:val="20"/>
              </w:rPr>
            </w:pPr>
          </w:p>
          <w:tbl>
            <w:tblPr>
              <w:tblW w:w="7356" w:type="dxa"/>
              <w:tblLayout w:type="fixed"/>
              <w:tblCellMar>
                <w:top w:w="102" w:type="dxa"/>
                <w:left w:w="62" w:type="dxa"/>
                <w:bottom w:w="102" w:type="dxa"/>
                <w:right w:w="62" w:type="dxa"/>
              </w:tblCellMar>
              <w:tblLook w:val="0000" w:firstRow="0" w:lastRow="0" w:firstColumn="0" w:lastColumn="0" w:noHBand="0" w:noVBand="0"/>
            </w:tblPr>
            <w:tblGrid>
              <w:gridCol w:w="3794"/>
              <w:gridCol w:w="1248"/>
              <w:gridCol w:w="2314"/>
            </w:tblGrid>
            <w:tr w:rsidR="006B28A6" w:rsidTr="006B28A6">
              <w:tc>
                <w:tcPr>
                  <w:tcW w:w="379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Раздел 1</w:t>
                  </w:r>
                </w:p>
              </w:tc>
              <w:tc>
                <w:tcPr>
                  <w:tcW w:w="1248"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Графы</w:t>
                  </w:r>
                </w:p>
              </w:tc>
              <w:tc>
                <w:tcPr>
                  <w:tcW w:w="231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Балансовые счета</w:t>
                  </w:r>
                </w:p>
              </w:tc>
            </w:tr>
            <w:tr w:rsidR="006B28A6" w:rsidTr="006B28A6">
              <w:tc>
                <w:tcPr>
                  <w:tcW w:w="379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1</w:t>
                  </w:r>
                </w:p>
              </w:tc>
              <w:tc>
                <w:tcPr>
                  <w:tcW w:w="1248"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2</w:t>
                  </w:r>
                </w:p>
              </w:tc>
              <w:tc>
                <w:tcPr>
                  <w:tcW w:w="231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3</w:t>
                  </w:r>
                </w:p>
              </w:tc>
            </w:tr>
            <w:tr w:rsidR="006B28A6" w:rsidTr="006B28A6">
              <w:tc>
                <w:tcPr>
                  <w:tcW w:w="3794"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r>
                    <w:rPr>
                      <w:rFonts w:cs="Arial"/>
                      <w:szCs w:val="20"/>
                    </w:rPr>
                    <w:t>Коды показателей 1, 1.1, 1.1.1, 1.1.2</w:t>
                  </w: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5, 7</w:t>
                  </w: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45502 - 45508</w:t>
                  </w:r>
                </w:p>
              </w:tc>
            </w:tr>
            <w:tr w:rsidR="006B28A6" w:rsidTr="006B28A6">
              <w:tc>
                <w:tcPr>
                  <w:tcW w:w="3794"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14, 15</w:t>
                  </w: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45502 - 45508, 45815</w:t>
                  </w:r>
                </w:p>
              </w:tc>
            </w:tr>
            <w:tr w:rsidR="006B28A6" w:rsidTr="006B28A6">
              <w:tc>
                <w:tcPr>
                  <w:tcW w:w="3794"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16, 17</w:t>
                  </w: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45815</w:t>
                  </w:r>
                </w:p>
              </w:tc>
            </w:tr>
            <w:tr w:rsidR="006B28A6" w:rsidTr="006B28A6">
              <w:tc>
                <w:tcPr>
                  <w:tcW w:w="3794"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r>
                    <w:rPr>
                      <w:rFonts w:cs="Arial"/>
                      <w:szCs w:val="20"/>
                    </w:rPr>
                    <w:t>Коды показателей 2, 2.1</w:t>
                  </w: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5, 7</w:t>
                  </w: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45502 - 45509</w:t>
                  </w:r>
                </w:p>
              </w:tc>
            </w:tr>
            <w:tr w:rsidR="006B28A6" w:rsidTr="006B28A6">
              <w:tc>
                <w:tcPr>
                  <w:tcW w:w="3794"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14, 15</w:t>
                  </w: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45502 - 45509, 45815</w:t>
                  </w:r>
                </w:p>
              </w:tc>
            </w:tr>
            <w:tr w:rsidR="006B28A6" w:rsidTr="006B28A6">
              <w:tc>
                <w:tcPr>
                  <w:tcW w:w="3794"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16, 17</w:t>
                  </w: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45815</w:t>
                  </w:r>
                </w:p>
              </w:tc>
            </w:tr>
            <w:tr w:rsidR="006B28A6" w:rsidTr="006B28A6">
              <w:tc>
                <w:tcPr>
                  <w:tcW w:w="3794" w:type="dxa"/>
                  <w:vMerge w:val="restart"/>
                  <w:tcBorders>
                    <w:top w:val="single" w:sz="4" w:space="0" w:color="auto"/>
                    <w:left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r>
                    <w:rPr>
                      <w:rFonts w:cs="Arial"/>
                      <w:szCs w:val="20"/>
                    </w:rPr>
                    <w:t>Коды показателей 3, 3.1, 3.1.1</w:t>
                  </w:r>
                </w:p>
              </w:tc>
              <w:tc>
                <w:tcPr>
                  <w:tcW w:w="1248"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5, 7</w:t>
                  </w:r>
                </w:p>
              </w:tc>
              <w:tc>
                <w:tcPr>
                  <w:tcW w:w="231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45511, 45815</w:t>
                  </w:r>
                </w:p>
              </w:tc>
            </w:tr>
            <w:tr w:rsidR="006B28A6" w:rsidTr="006B28A6">
              <w:tc>
                <w:tcPr>
                  <w:tcW w:w="3794" w:type="dxa"/>
                  <w:vMerge/>
                  <w:tcBorders>
                    <w:top w:val="single" w:sz="4" w:space="0" w:color="auto"/>
                    <w:left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14, 15</w:t>
                  </w:r>
                </w:p>
              </w:tc>
              <w:tc>
                <w:tcPr>
                  <w:tcW w:w="231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45511, 45815</w:t>
                  </w:r>
                </w:p>
              </w:tc>
            </w:tr>
            <w:tr w:rsidR="006B28A6" w:rsidTr="006B28A6">
              <w:tc>
                <w:tcPr>
                  <w:tcW w:w="3794" w:type="dxa"/>
                  <w:vMerge/>
                  <w:tcBorders>
                    <w:top w:val="single" w:sz="4" w:space="0" w:color="auto"/>
                    <w:left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16, 17</w:t>
                  </w:r>
                </w:p>
              </w:tc>
              <w:tc>
                <w:tcPr>
                  <w:tcW w:w="2314" w:type="dxa"/>
                  <w:tcBorders>
                    <w:top w:val="single" w:sz="4" w:space="0" w:color="auto"/>
                    <w:left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45815</w:t>
                  </w:r>
                </w:p>
              </w:tc>
            </w:tr>
            <w:tr w:rsidR="006B28A6" w:rsidTr="006B28A6">
              <w:tc>
                <w:tcPr>
                  <w:tcW w:w="379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r>
                    <w:rPr>
                      <w:rFonts w:cs="Arial"/>
                      <w:szCs w:val="20"/>
                    </w:rPr>
                    <w:t>Пункт 1 подраздела "</w:t>
                  </w:r>
                  <w:proofErr w:type="spellStart"/>
                  <w:r>
                    <w:rPr>
                      <w:rFonts w:cs="Arial"/>
                      <w:szCs w:val="20"/>
                    </w:rPr>
                    <w:t>Справочно</w:t>
                  </w:r>
                  <w:proofErr w:type="spellEnd"/>
                  <w:r>
                    <w:rPr>
                      <w:rFonts w:cs="Arial"/>
                      <w:szCs w:val="20"/>
                    </w:rPr>
                    <w:t>"</w:t>
                  </w: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p>
              </w:tc>
              <w:tc>
                <w:tcPr>
                  <w:tcW w:w="2314"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45502 - 45509, 45815</w:t>
                  </w:r>
                </w:p>
              </w:tc>
            </w:tr>
            <w:tr w:rsidR="006B28A6" w:rsidTr="006B28A6">
              <w:tc>
                <w:tcPr>
                  <w:tcW w:w="3794"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r>
                    <w:rPr>
                      <w:rFonts w:cs="Arial"/>
                      <w:szCs w:val="20"/>
                    </w:rPr>
                    <w:t xml:space="preserve">Таблица </w:t>
                  </w:r>
                  <w:r w:rsidRPr="005C63FB">
                    <w:rPr>
                      <w:rFonts w:cs="Arial"/>
                      <w:strike/>
                      <w:color w:val="FF0000"/>
                      <w:szCs w:val="20"/>
                    </w:rPr>
                    <w:t>в пункте</w:t>
                  </w:r>
                  <w:r>
                    <w:rPr>
                      <w:rFonts w:cs="Arial"/>
                      <w:szCs w:val="20"/>
                    </w:rPr>
                    <w:t xml:space="preserve"> 2 подраздела "</w:t>
                  </w:r>
                  <w:proofErr w:type="spellStart"/>
                  <w:r>
                    <w:rPr>
                      <w:rFonts w:cs="Arial"/>
                      <w:szCs w:val="20"/>
                    </w:rPr>
                    <w:t>Справочно</w:t>
                  </w:r>
                  <w:proofErr w:type="spellEnd"/>
                  <w:r>
                    <w:rPr>
                      <w:rFonts w:cs="Arial"/>
                      <w:szCs w:val="20"/>
                    </w:rPr>
                    <w:t>"</w:t>
                  </w:r>
                </w:p>
              </w:tc>
              <w:tc>
                <w:tcPr>
                  <w:tcW w:w="1248"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6</w:t>
                  </w:r>
                </w:p>
              </w:tc>
              <w:tc>
                <w:tcPr>
                  <w:tcW w:w="231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rPr>
                      <w:rFonts w:cs="Arial"/>
                      <w:szCs w:val="20"/>
                    </w:rPr>
                  </w:pPr>
                  <w:r>
                    <w:rPr>
                      <w:rFonts w:cs="Arial"/>
                      <w:szCs w:val="20"/>
                    </w:rPr>
                    <w:t>45502 - 45508, 45815</w:t>
                  </w:r>
                </w:p>
              </w:tc>
            </w:tr>
            <w:tr w:rsidR="006B28A6" w:rsidTr="006B28A6">
              <w:tc>
                <w:tcPr>
                  <w:tcW w:w="3794"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248"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7</w:t>
                  </w:r>
                </w:p>
              </w:tc>
              <w:tc>
                <w:tcPr>
                  <w:tcW w:w="2314"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45511, 45815</w:t>
                  </w:r>
                </w:p>
              </w:tc>
            </w:tr>
          </w:tbl>
          <w:p w:rsidR="006B28A6" w:rsidRDefault="006B28A6" w:rsidP="006B28A6">
            <w:pPr>
              <w:autoSpaceDE w:val="0"/>
              <w:autoSpaceDN w:val="0"/>
              <w:adjustRightInd w:val="0"/>
              <w:spacing w:after="1" w:line="200" w:lineRule="atLeast"/>
              <w:jc w:val="both"/>
            </w:pPr>
          </w:p>
        </w:tc>
        <w:tc>
          <w:tcPr>
            <w:tcW w:w="7597" w:type="dxa"/>
          </w:tcPr>
          <w:p w:rsidR="006B28A6" w:rsidRDefault="006B28A6" w:rsidP="006B28A6">
            <w:pPr>
              <w:spacing w:before="200" w:after="1" w:line="200" w:lineRule="atLeast"/>
              <w:ind w:firstLine="539"/>
              <w:jc w:val="both"/>
              <w:rPr>
                <w:rFonts w:cs="Arial"/>
              </w:rPr>
            </w:pPr>
            <w:r w:rsidRPr="006B28A6">
              <w:rPr>
                <w:rFonts w:cs="Arial"/>
              </w:rPr>
              <w:t>2.</w:t>
            </w:r>
            <w:r>
              <w:rPr>
                <w:rFonts w:cs="Arial"/>
                <w:shd w:val="clear" w:color="auto" w:fill="C0C0C0"/>
              </w:rPr>
              <w:t>23.</w:t>
            </w:r>
            <w:r>
              <w:rPr>
                <w:rFonts w:cs="Arial"/>
              </w:rPr>
              <w:t xml:space="preserve"> При заполнении граф и пунктов </w:t>
            </w:r>
            <w:r>
              <w:rPr>
                <w:rFonts w:cs="Arial"/>
                <w:shd w:val="clear" w:color="auto" w:fill="C0C0C0"/>
              </w:rPr>
              <w:t>раздела 1</w:t>
            </w:r>
            <w:r>
              <w:rPr>
                <w:rFonts w:cs="Arial"/>
              </w:rPr>
              <w:t xml:space="preserve"> используются следующие группировки балансовых счетов (их части):</w:t>
            </w:r>
          </w:p>
          <w:p w:rsidR="006B28A6" w:rsidRDefault="006B28A6" w:rsidP="006B28A6">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0"/>
              <w:gridCol w:w="1051"/>
              <w:gridCol w:w="2606"/>
            </w:tblGrid>
            <w:tr w:rsidR="006B28A6" w:rsidTr="006B28A6">
              <w:tc>
                <w:tcPr>
                  <w:tcW w:w="3720"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Раздел 1</w:t>
                  </w:r>
                </w:p>
              </w:tc>
              <w:tc>
                <w:tcPr>
                  <w:tcW w:w="1051"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Графы</w:t>
                  </w:r>
                </w:p>
              </w:tc>
              <w:tc>
                <w:tcPr>
                  <w:tcW w:w="2606"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Балансовые счета</w:t>
                  </w:r>
                </w:p>
              </w:tc>
            </w:tr>
            <w:tr w:rsidR="006B28A6" w:rsidTr="006B28A6">
              <w:tc>
                <w:tcPr>
                  <w:tcW w:w="3720"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1</w:t>
                  </w:r>
                </w:p>
              </w:tc>
              <w:tc>
                <w:tcPr>
                  <w:tcW w:w="1051"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2</w:t>
                  </w:r>
                </w:p>
              </w:tc>
              <w:tc>
                <w:tcPr>
                  <w:tcW w:w="2606" w:type="dxa"/>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center"/>
                    <w:rPr>
                      <w:rFonts w:cs="Arial"/>
                      <w:szCs w:val="20"/>
                    </w:rPr>
                  </w:pPr>
                  <w:r>
                    <w:rPr>
                      <w:rFonts w:cs="Arial"/>
                      <w:szCs w:val="20"/>
                    </w:rPr>
                    <w:t>3</w:t>
                  </w:r>
                </w:p>
              </w:tc>
            </w:tr>
            <w:tr w:rsidR="006B28A6" w:rsidTr="006B28A6">
              <w:tc>
                <w:tcPr>
                  <w:tcW w:w="3720"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Pr>
                      <w:rFonts w:cs="Arial"/>
                      <w:szCs w:val="20"/>
                    </w:rPr>
                    <w:t xml:space="preserve">Коды показателей 1, 1.1, 1.1.1, </w:t>
                  </w:r>
                  <w:r w:rsidRPr="005C63FB">
                    <w:rPr>
                      <w:rFonts w:cs="Arial"/>
                      <w:szCs w:val="20"/>
                      <w:shd w:val="clear" w:color="auto" w:fill="C0C0C0"/>
                    </w:rPr>
                    <w:t>1.1.1.1,</w:t>
                  </w:r>
                  <w:r>
                    <w:rPr>
                      <w:rFonts w:cs="Arial"/>
                      <w:szCs w:val="20"/>
                    </w:rPr>
                    <w:t xml:space="preserve"> 1.1.2</w:t>
                  </w:r>
                  <w:r w:rsidRPr="005C63FB">
                    <w:rPr>
                      <w:rFonts w:cs="Arial"/>
                      <w:szCs w:val="20"/>
                      <w:shd w:val="clear" w:color="auto" w:fill="C0C0C0"/>
                    </w:rPr>
                    <w:t>, 1.1.3, 1.1.3.1, 1.1.4, 1.1.4.1</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5, 7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45502 - 45508</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14, 15</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45502 - 45508, 45815</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16, 17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45815</w:t>
                  </w:r>
                </w:p>
              </w:tc>
            </w:tr>
            <w:tr w:rsidR="006B28A6" w:rsidTr="006B28A6">
              <w:tc>
                <w:tcPr>
                  <w:tcW w:w="3720"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Pr>
                      <w:rFonts w:cs="Arial"/>
                      <w:szCs w:val="20"/>
                    </w:rPr>
                    <w:t>Коды показателей 2, 2.1</w:t>
                  </w:r>
                  <w:r w:rsidRPr="005C63FB">
                    <w:rPr>
                      <w:rFonts w:cs="Arial"/>
                      <w:szCs w:val="20"/>
                      <w:shd w:val="clear" w:color="auto" w:fill="C0C0C0"/>
                    </w:rPr>
                    <w:t>, 2.1.1, 2.2, 2.2.1</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5, 7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45502 - 45509</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14, 15</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45502 - 45509, 45815</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16, 17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45815</w:t>
                  </w:r>
                </w:p>
              </w:tc>
            </w:tr>
            <w:tr w:rsidR="006B28A6" w:rsidTr="006B28A6">
              <w:tc>
                <w:tcPr>
                  <w:tcW w:w="3720"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Pr>
                      <w:rFonts w:cs="Arial"/>
                      <w:szCs w:val="20"/>
                    </w:rPr>
                    <w:t>Коды показателей 3, 3.1, 3.1.1</w:t>
                  </w:r>
                  <w:r w:rsidRPr="005C63FB">
                    <w:rPr>
                      <w:rFonts w:cs="Arial"/>
                      <w:szCs w:val="20"/>
                      <w:shd w:val="clear" w:color="auto" w:fill="C0C0C0"/>
                    </w:rPr>
                    <w:t>, 3.1.1.1, 3.1.2, 3.1.2.1, 3.1.3, 3.1.3.1</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5, 7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45511, 45815</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14, 15</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45511, 45815</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16, 17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45815</w:t>
                  </w:r>
                </w:p>
              </w:tc>
            </w:tr>
            <w:tr w:rsidR="006B28A6" w:rsidTr="006B28A6">
              <w:tc>
                <w:tcPr>
                  <w:tcW w:w="3720"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Pr>
                      <w:rFonts w:cs="Arial"/>
                      <w:szCs w:val="20"/>
                    </w:rPr>
                    <w:t>Пункт 1 подраздела "</w:t>
                  </w:r>
                  <w:proofErr w:type="spellStart"/>
                  <w:r>
                    <w:rPr>
                      <w:rFonts w:cs="Arial"/>
                      <w:szCs w:val="20"/>
                    </w:rPr>
                    <w:t>Справочно</w:t>
                  </w:r>
                  <w:proofErr w:type="spellEnd"/>
                  <w:r>
                    <w:rPr>
                      <w:rFonts w:cs="Arial"/>
                      <w:szCs w:val="20"/>
                    </w:rPr>
                    <w:t>"</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45502 - 45509, 45815</w:t>
                  </w:r>
                </w:p>
              </w:tc>
            </w:tr>
            <w:tr w:rsidR="006B28A6" w:rsidTr="006B28A6">
              <w:tc>
                <w:tcPr>
                  <w:tcW w:w="3720"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Pr>
                      <w:rFonts w:cs="Arial"/>
                      <w:szCs w:val="20"/>
                    </w:rPr>
                    <w:t xml:space="preserve">Таблица </w:t>
                  </w:r>
                  <w:r w:rsidRPr="005C63FB">
                    <w:rPr>
                      <w:rFonts w:cs="Arial"/>
                      <w:szCs w:val="20"/>
                      <w:shd w:val="clear" w:color="auto" w:fill="C0C0C0"/>
                    </w:rPr>
                    <w:t>пункта</w:t>
                  </w:r>
                  <w:r>
                    <w:rPr>
                      <w:rFonts w:cs="Arial"/>
                      <w:szCs w:val="20"/>
                    </w:rPr>
                    <w:t xml:space="preserve"> 2 подраздела "</w:t>
                  </w:r>
                  <w:proofErr w:type="spellStart"/>
                  <w:r>
                    <w:rPr>
                      <w:rFonts w:cs="Arial"/>
                      <w:szCs w:val="20"/>
                    </w:rPr>
                    <w:t>Справочно</w:t>
                  </w:r>
                  <w:proofErr w:type="spellEnd"/>
                  <w:r>
                    <w:rPr>
                      <w:rFonts w:cs="Arial"/>
                      <w:szCs w:val="20"/>
                    </w:rPr>
                    <w:t>"</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6</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r>
                    <w:rPr>
                      <w:rFonts w:cs="Arial"/>
                      <w:szCs w:val="20"/>
                    </w:rPr>
                    <w:t>45502 - 45508, 45815</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Pr>
                      <w:rFonts w:cs="Arial"/>
                      <w:szCs w:val="20"/>
                    </w:rPr>
                    <w:t>45511, 45815</w:t>
                  </w:r>
                </w:p>
              </w:tc>
            </w:tr>
            <w:tr w:rsidR="006B28A6" w:rsidTr="006B28A6">
              <w:tc>
                <w:tcPr>
                  <w:tcW w:w="3720"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sidRPr="005C63FB">
                    <w:rPr>
                      <w:rFonts w:cs="Arial"/>
                      <w:szCs w:val="20"/>
                      <w:shd w:val="clear" w:color="auto" w:fill="C0C0C0"/>
                    </w:rPr>
                    <w:t>Пункт 3 подраздела "</w:t>
                  </w:r>
                  <w:proofErr w:type="spellStart"/>
                  <w:r w:rsidRPr="005C63FB">
                    <w:rPr>
                      <w:rFonts w:cs="Arial"/>
                      <w:szCs w:val="20"/>
                      <w:shd w:val="clear" w:color="auto" w:fill="C0C0C0"/>
                    </w:rPr>
                    <w:t>Справочно</w:t>
                  </w:r>
                  <w:proofErr w:type="spellEnd"/>
                  <w:r w:rsidRPr="005C63FB">
                    <w:rPr>
                      <w:rFonts w:cs="Arial"/>
                      <w:szCs w:val="20"/>
                      <w:shd w:val="clear" w:color="auto" w:fill="C0C0C0"/>
                    </w:rPr>
                    <w:t>"</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rPr>
                      <w:rFonts w:cs="Arial"/>
                      <w:szCs w:val="20"/>
                    </w:rPr>
                  </w:pP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sidRPr="005C63FB">
                    <w:rPr>
                      <w:rFonts w:cs="Arial"/>
                      <w:szCs w:val="20"/>
                      <w:shd w:val="clear" w:color="auto" w:fill="C0C0C0"/>
                    </w:rPr>
                    <w:t>47427, 45915</w:t>
                  </w:r>
                </w:p>
              </w:tc>
            </w:tr>
            <w:tr w:rsidR="006B28A6" w:rsidTr="006B28A6">
              <w:tc>
                <w:tcPr>
                  <w:tcW w:w="3720" w:type="dxa"/>
                  <w:vMerge w:val="restart"/>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both"/>
                    <w:rPr>
                      <w:rFonts w:cs="Arial"/>
                      <w:szCs w:val="20"/>
                    </w:rPr>
                  </w:pPr>
                  <w:r w:rsidRPr="005C63FB">
                    <w:rPr>
                      <w:rFonts w:cs="Arial"/>
                      <w:szCs w:val="20"/>
                      <w:shd w:val="clear" w:color="auto" w:fill="C0C0C0"/>
                    </w:rPr>
                    <w:t>Таблица пункта 6 подраздела "</w:t>
                  </w:r>
                  <w:proofErr w:type="spellStart"/>
                  <w:r w:rsidRPr="005C63FB">
                    <w:rPr>
                      <w:rFonts w:cs="Arial"/>
                      <w:szCs w:val="20"/>
                      <w:shd w:val="clear" w:color="auto" w:fill="C0C0C0"/>
                    </w:rPr>
                    <w:t>Справочно</w:t>
                  </w:r>
                  <w:proofErr w:type="spellEnd"/>
                  <w:r w:rsidRPr="005C63FB">
                    <w:rPr>
                      <w:rFonts w:cs="Arial"/>
                      <w:szCs w:val="20"/>
                      <w:shd w:val="clear" w:color="auto" w:fill="C0C0C0"/>
                    </w:rPr>
                    <w:t>"</w:t>
                  </w:r>
                </w:p>
              </w:tc>
              <w:tc>
                <w:tcPr>
                  <w:tcW w:w="1051"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sidRPr="005C63FB">
                    <w:rPr>
                      <w:rFonts w:cs="Arial"/>
                      <w:szCs w:val="20"/>
                      <w:shd w:val="clear" w:color="auto" w:fill="C0C0C0"/>
                    </w:rPr>
                    <w:t>7</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Default="006B28A6" w:rsidP="006B28A6">
                  <w:pPr>
                    <w:autoSpaceDE w:val="0"/>
                    <w:autoSpaceDN w:val="0"/>
                    <w:adjustRightInd w:val="0"/>
                    <w:spacing w:after="1" w:line="200" w:lineRule="atLeast"/>
                    <w:jc w:val="center"/>
                    <w:rPr>
                      <w:rFonts w:cs="Arial"/>
                      <w:szCs w:val="20"/>
                    </w:rPr>
                  </w:pPr>
                  <w:r w:rsidRPr="005C63FB">
                    <w:rPr>
                      <w:rFonts w:cs="Arial"/>
                      <w:szCs w:val="20"/>
                      <w:shd w:val="clear" w:color="auto" w:fill="C0C0C0"/>
                    </w:rPr>
                    <w:t>45502 - 45508</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Pr="005C63FB" w:rsidRDefault="006B28A6" w:rsidP="006B28A6">
                  <w:pPr>
                    <w:autoSpaceDE w:val="0"/>
                    <w:autoSpaceDN w:val="0"/>
                    <w:adjustRightInd w:val="0"/>
                    <w:spacing w:after="1" w:line="200" w:lineRule="atLeast"/>
                    <w:jc w:val="center"/>
                    <w:rPr>
                      <w:rFonts w:cs="Arial"/>
                      <w:szCs w:val="20"/>
                      <w:shd w:val="clear" w:color="auto" w:fill="C0C0C0"/>
                    </w:rPr>
                  </w:pPr>
                  <w:r w:rsidRPr="005C63FB">
                    <w:rPr>
                      <w:rFonts w:cs="Arial"/>
                      <w:szCs w:val="20"/>
                      <w:shd w:val="clear" w:color="auto" w:fill="C0C0C0"/>
                    </w:rPr>
                    <w:t>10</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Pr="005C63FB" w:rsidRDefault="006B28A6" w:rsidP="006B28A6">
                  <w:pPr>
                    <w:autoSpaceDE w:val="0"/>
                    <w:autoSpaceDN w:val="0"/>
                    <w:adjustRightInd w:val="0"/>
                    <w:spacing w:after="1" w:line="200" w:lineRule="atLeast"/>
                    <w:jc w:val="center"/>
                    <w:rPr>
                      <w:rFonts w:cs="Arial"/>
                      <w:szCs w:val="20"/>
                      <w:shd w:val="clear" w:color="auto" w:fill="C0C0C0"/>
                    </w:rPr>
                  </w:pPr>
                  <w:r w:rsidRPr="005C63FB">
                    <w:rPr>
                      <w:rFonts w:cs="Arial"/>
                      <w:szCs w:val="20"/>
                      <w:shd w:val="clear" w:color="auto" w:fill="C0C0C0"/>
                    </w:rPr>
                    <w:t>45502 - 45508, 45815</w:t>
                  </w:r>
                </w:p>
              </w:tc>
            </w:tr>
            <w:tr w:rsidR="006B28A6" w:rsidTr="006B28A6">
              <w:tc>
                <w:tcPr>
                  <w:tcW w:w="3720" w:type="dxa"/>
                  <w:vMerge/>
                  <w:tcBorders>
                    <w:top w:val="single" w:sz="4" w:space="0" w:color="auto"/>
                    <w:left w:val="single" w:sz="4" w:space="0" w:color="auto"/>
                    <w:bottom w:val="single" w:sz="4" w:space="0" w:color="auto"/>
                    <w:right w:val="single" w:sz="4" w:space="0" w:color="auto"/>
                  </w:tcBorders>
                </w:tcPr>
                <w:p w:rsidR="006B28A6" w:rsidRDefault="006B28A6" w:rsidP="006B28A6">
                  <w:pPr>
                    <w:autoSpaceDE w:val="0"/>
                    <w:autoSpaceDN w:val="0"/>
                    <w:adjustRightInd w:val="0"/>
                    <w:spacing w:after="1" w:line="200" w:lineRule="atLeast"/>
                    <w:jc w:val="both"/>
                    <w:outlineLvl w:val="0"/>
                    <w:rPr>
                      <w:rFonts w:cs="Arial"/>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6B28A6" w:rsidRPr="005C63FB" w:rsidRDefault="006B28A6" w:rsidP="006B28A6">
                  <w:pPr>
                    <w:autoSpaceDE w:val="0"/>
                    <w:autoSpaceDN w:val="0"/>
                    <w:adjustRightInd w:val="0"/>
                    <w:spacing w:after="1" w:line="200" w:lineRule="atLeast"/>
                    <w:jc w:val="center"/>
                    <w:rPr>
                      <w:rFonts w:cs="Arial"/>
                      <w:szCs w:val="20"/>
                      <w:shd w:val="clear" w:color="auto" w:fill="C0C0C0"/>
                    </w:rPr>
                  </w:pPr>
                  <w:r w:rsidRPr="005C63FB">
                    <w:rPr>
                      <w:rFonts w:cs="Arial"/>
                      <w:szCs w:val="20"/>
                      <w:shd w:val="clear" w:color="auto" w:fill="C0C0C0"/>
                    </w:rPr>
                    <w:t>11</w:t>
                  </w:r>
                </w:p>
              </w:tc>
              <w:tc>
                <w:tcPr>
                  <w:tcW w:w="2606" w:type="dxa"/>
                  <w:tcBorders>
                    <w:top w:val="single" w:sz="4" w:space="0" w:color="auto"/>
                    <w:left w:val="single" w:sz="4" w:space="0" w:color="auto"/>
                    <w:bottom w:val="single" w:sz="4" w:space="0" w:color="auto"/>
                    <w:right w:val="single" w:sz="4" w:space="0" w:color="auto"/>
                  </w:tcBorders>
                  <w:vAlign w:val="center"/>
                </w:tcPr>
                <w:p w:rsidR="006B28A6" w:rsidRPr="005C63FB" w:rsidRDefault="006B28A6" w:rsidP="006B28A6">
                  <w:pPr>
                    <w:autoSpaceDE w:val="0"/>
                    <w:autoSpaceDN w:val="0"/>
                    <w:adjustRightInd w:val="0"/>
                    <w:spacing w:after="1" w:line="200" w:lineRule="atLeast"/>
                    <w:jc w:val="center"/>
                    <w:rPr>
                      <w:rFonts w:cs="Arial"/>
                      <w:szCs w:val="20"/>
                      <w:shd w:val="clear" w:color="auto" w:fill="C0C0C0"/>
                    </w:rPr>
                  </w:pPr>
                  <w:r w:rsidRPr="005C63FB">
                    <w:rPr>
                      <w:rFonts w:cs="Arial"/>
                      <w:szCs w:val="20"/>
                      <w:shd w:val="clear" w:color="auto" w:fill="C0C0C0"/>
                    </w:rPr>
                    <w:t>45815</w:t>
                  </w:r>
                </w:p>
              </w:tc>
            </w:tr>
          </w:tbl>
          <w:p w:rsidR="006B28A6" w:rsidRDefault="006B28A6" w:rsidP="006B28A6">
            <w:pPr>
              <w:spacing w:after="1" w:line="200" w:lineRule="atLeast"/>
              <w:jc w:val="both"/>
            </w:pPr>
          </w:p>
        </w:tc>
      </w:tr>
      <w:tr w:rsidR="006B28A6" w:rsidTr="006B28A6">
        <w:tc>
          <w:tcPr>
            <w:tcW w:w="7597" w:type="dxa"/>
          </w:tcPr>
          <w:p w:rsidR="006B28A6" w:rsidRDefault="006B28A6" w:rsidP="006B28A6">
            <w:pPr>
              <w:spacing w:after="1" w:line="200" w:lineRule="atLeast"/>
              <w:ind w:firstLine="539"/>
              <w:jc w:val="both"/>
              <w:rPr>
                <w:rFonts w:cs="Arial"/>
              </w:rPr>
            </w:pPr>
          </w:p>
          <w:p w:rsidR="006B28A6" w:rsidRDefault="006B28A6" w:rsidP="005C63FB">
            <w:pPr>
              <w:spacing w:after="1" w:line="200" w:lineRule="atLeast"/>
              <w:ind w:firstLine="539"/>
              <w:jc w:val="both"/>
            </w:pPr>
            <w:r>
              <w:rPr>
                <w:rFonts w:cs="Arial"/>
              </w:rPr>
              <w:t xml:space="preserve">3. Раздел 2 Отчета </w:t>
            </w:r>
            <w:r>
              <w:rPr>
                <w:rFonts w:cs="Arial"/>
                <w:strike/>
                <w:color w:val="FF0000"/>
              </w:rPr>
              <w:t>заполняется</w:t>
            </w:r>
            <w:r>
              <w:rPr>
                <w:rFonts w:cs="Arial"/>
              </w:rPr>
              <w:t xml:space="preserve"> за квартал следующим образом.</w:t>
            </w:r>
          </w:p>
        </w:tc>
        <w:tc>
          <w:tcPr>
            <w:tcW w:w="7597" w:type="dxa"/>
          </w:tcPr>
          <w:p w:rsidR="006B28A6" w:rsidRDefault="006B28A6" w:rsidP="006B28A6">
            <w:pPr>
              <w:spacing w:after="1" w:line="200" w:lineRule="atLeast"/>
              <w:ind w:firstLine="539"/>
              <w:jc w:val="both"/>
              <w:rPr>
                <w:rFonts w:cs="Arial"/>
              </w:rPr>
            </w:pPr>
          </w:p>
          <w:p w:rsidR="006B28A6" w:rsidRDefault="006B28A6" w:rsidP="005C63FB">
            <w:pPr>
              <w:spacing w:after="1" w:line="200" w:lineRule="atLeast"/>
              <w:ind w:firstLine="539"/>
              <w:jc w:val="both"/>
            </w:pPr>
            <w:r>
              <w:rPr>
                <w:rFonts w:cs="Arial"/>
              </w:rPr>
              <w:t xml:space="preserve">3. Раздел 2 Отчета </w:t>
            </w:r>
            <w:r>
              <w:rPr>
                <w:rFonts w:cs="Arial"/>
                <w:shd w:val="clear" w:color="auto" w:fill="C0C0C0"/>
              </w:rPr>
              <w:t>(далее - раздел 2) составляется</w:t>
            </w:r>
            <w:r>
              <w:rPr>
                <w:rFonts w:cs="Arial"/>
              </w:rPr>
              <w:t xml:space="preserve"> за квартал следующим образом:</w:t>
            </w:r>
          </w:p>
        </w:tc>
      </w:tr>
      <w:tr w:rsidR="004B56F7" w:rsidTr="006B28A6">
        <w:tc>
          <w:tcPr>
            <w:tcW w:w="7597" w:type="dxa"/>
          </w:tcPr>
          <w:p w:rsidR="004B56F7" w:rsidRDefault="005C63FB" w:rsidP="005C63FB">
            <w:pPr>
              <w:spacing w:before="200" w:after="1" w:line="200" w:lineRule="atLeast"/>
              <w:ind w:firstLine="539"/>
              <w:jc w:val="both"/>
            </w:pPr>
            <w:r>
              <w:rPr>
                <w:rFonts w:cs="Arial"/>
              </w:rPr>
              <w:t xml:space="preserve">3.1. В разделе отражаются сведения о досрочном погашении ипотечных жилищных кредитов (прав требования по ипотечным жилищным кредитам), сформированные в разрезе субъектов Российской Федерации по кодам </w:t>
            </w:r>
            <w:r>
              <w:rPr>
                <w:rFonts w:cs="Arial"/>
                <w:strike/>
                <w:color w:val="FF0000"/>
              </w:rPr>
              <w:t>объектов административно-территориального деления</w:t>
            </w:r>
            <w:r>
              <w:rPr>
                <w:rFonts w:cs="Arial"/>
              </w:rPr>
              <w:t xml:space="preserve"> ОКАТО путем группировки данных по месту нахождения заемщиков. Информация по автономным округам отражается отдельно по каждому автономному округу, а также в составе субъектов Российской Федерации, к которым они относятся.</w:t>
            </w:r>
          </w:p>
        </w:tc>
        <w:tc>
          <w:tcPr>
            <w:tcW w:w="7597" w:type="dxa"/>
          </w:tcPr>
          <w:p w:rsidR="004B56F7" w:rsidRDefault="005C63FB" w:rsidP="005C63FB">
            <w:pPr>
              <w:spacing w:before="200" w:after="1" w:line="200" w:lineRule="atLeast"/>
              <w:ind w:firstLine="539"/>
              <w:jc w:val="both"/>
            </w:pPr>
            <w:r>
              <w:rPr>
                <w:rFonts w:cs="Arial"/>
              </w:rPr>
              <w:t xml:space="preserve">3.1. В разделе </w:t>
            </w:r>
            <w:r>
              <w:rPr>
                <w:rFonts w:cs="Arial"/>
                <w:shd w:val="clear" w:color="auto" w:fill="C0C0C0"/>
              </w:rPr>
              <w:t>2</w:t>
            </w:r>
            <w:r>
              <w:rPr>
                <w:rFonts w:cs="Arial"/>
              </w:rPr>
              <w:t xml:space="preserve"> отражаются сведения о досрочном погашении ипотечных жилищных кредитов (прав требования по ипотечным жилищным кредитам), сформированные в разрезе субъектов Российской Федерации по кодам ОКАТО путем группировки данных по месту нахождения заемщиков. Информация по автономным округам отражается отдельно по каждому автономному округу, а также в составе субъектов Российской Федерации, к которым они относятся.</w:t>
            </w:r>
          </w:p>
        </w:tc>
      </w:tr>
      <w:tr w:rsidR="005C63FB" w:rsidTr="006B28A6">
        <w:tc>
          <w:tcPr>
            <w:tcW w:w="7597" w:type="dxa"/>
          </w:tcPr>
          <w:p w:rsidR="005C63FB" w:rsidRDefault="005C63FB" w:rsidP="005C63FB">
            <w:pPr>
              <w:spacing w:before="200" w:after="1" w:line="200" w:lineRule="atLeast"/>
              <w:ind w:firstLine="539"/>
              <w:jc w:val="both"/>
              <w:rPr>
                <w:rFonts w:cs="Arial"/>
              </w:rPr>
            </w:pPr>
            <w:r>
              <w:rPr>
                <w:rFonts w:cs="Arial"/>
              </w:rPr>
              <w:t xml:space="preserve">3.2. В разделе указывается сумма денежных средств, внесенная в отчетном периоде </w:t>
            </w:r>
            <w:r>
              <w:rPr>
                <w:rFonts w:cs="Arial"/>
                <w:strike/>
                <w:color w:val="FF0000"/>
              </w:rPr>
              <w:t>и превышающая сумму, установленную графиком погашения кредита на дату платежа,</w:t>
            </w:r>
            <w:r>
              <w:rPr>
                <w:rFonts w:cs="Arial"/>
              </w:rPr>
              <w:t xml:space="preserve"> в счет погашения задолженности по основному долгу по ипотечному жилищному кредиту (далее - сумма досрочно погашенного ипотечного жилищного кредита).</w:t>
            </w:r>
          </w:p>
          <w:p w:rsidR="005C63FB" w:rsidRDefault="005C63FB" w:rsidP="005C63FB">
            <w:pPr>
              <w:spacing w:before="200" w:after="1" w:line="200" w:lineRule="atLeast"/>
              <w:ind w:firstLine="539"/>
              <w:jc w:val="both"/>
            </w:pPr>
            <w:r w:rsidRPr="005C63FB">
              <w:t>Данные о суммах досрочно погашенных (частично или полностью) ипотечных жилищных кредитов (прав требования по ипотечным жилищным кредитам) отражаются следующим образом:</w:t>
            </w:r>
          </w:p>
          <w:p w:rsidR="005C63FB" w:rsidRDefault="005C63FB" w:rsidP="005C63FB">
            <w:pPr>
              <w:spacing w:before="200" w:after="1" w:line="200" w:lineRule="atLeast"/>
              <w:ind w:firstLine="539"/>
              <w:jc w:val="both"/>
            </w:pPr>
            <w:r>
              <w:rPr>
                <w:rFonts w:cs="Arial"/>
              </w:rPr>
              <w:t xml:space="preserve">по </w:t>
            </w:r>
            <w:r>
              <w:rPr>
                <w:rFonts w:cs="Arial"/>
                <w:strike/>
                <w:color w:val="FF0000"/>
              </w:rPr>
              <w:t>коду</w:t>
            </w:r>
            <w:r>
              <w:rPr>
                <w:rFonts w:cs="Arial"/>
              </w:rPr>
              <w:t xml:space="preserve"> показателя 1 - независимо от даты выдачи ипотечных жилищных кредитов (приобретения прав требования по ипотечным жилищным кредитам);</w:t>
            </w:r>
          </w:p>
        </w:tc>
        <w:tc>
          <w:tcPr>
            <w:tcW w:w="7597" w:type="dxa"/>
          </w:tcPr>
          <w:p w:rsidR="005C63FB" w:rsidRDefault="005C63FB" w:rsidP="005C63FB">
            <w:pPr>
              <w:spacing w:before="200" w:after="1" w:line="200" w:lineRule="atLeast"/>
              <w:ind w:firstLine="539"/>
              <w:jc w:val="both"/>
              <w:rPr>
                <w:rFonts w:cs="Arial"/>
              </w:rPr>
            </w:pPr>
            <w:r>
              <w:rPr>
                <w:rFonts w:cs="Arial"/>
              </w:rPr>
              <w:t xml:space="preserve">3.2. В разделе </w:t>
            </w:r>
            <w:r>
              <w:rPr>
                <w:rFonts w:cs="Arial"/>
                <w:shd w:val="clear" w:color="auto" w:fill="C0C0C0"/>
              </w:rPr>
              <w:t>2</w:t>
            </w:r>
            <w:r>
              <w:rPr>
                <w:rFonts w:cs="Arial"/>
              </w:rPr>
              <w:t xml:space="preserve"> указывается сумма денежных средств, внесенная в отчетном периоде в счет погашения задолженности по основному долгу по ипотечному жилищному кредиту </w:t>
            </w:r>
            <w:r>
              <w:rPr>
                <w:rFonts w:cs="Arial"/>
                <w:shd w:val="clear" w:color="auto" w:fill="C0C0C0"/>
              </w:rPr>
              <w:t>и превышающая сумму, установленную графиком погашения кредита на дату платежа</w:t>
            </w:r>
            <w:r>
              <w:rPr>
                <w:rFonts w:cs="Arial"/>
              </w:rPr>
              <w:t xml:space="preserve"> (далее - сумма досрочно погашенного ипотечного жилищного кредита).</w:t>
            </w:r>
          </w:p>
          <w:p w:rsidR="005C63FB" w:rsidRDefault="005C63FB" w:rsidP="005C63FB">
            <w:pPr>
              <w:spacing w:before="200" w:after="1" w:line="200" w:lineRule="atLeast"/>
              <w:ind w:firstLine="539"/>
              <w:jc w:val="both"/>
            </w:pPr>
            <w:r w:rsidRPr="005C63FB">
              <w:t>Данные о суммах досрочно погашенных (частично или полностью) ипотечных жилищных кредитов (прав требования по ипотечным жилищным кредитам) отражаются следующим образом:</w:t>
            </w:r>
          </w:p>
          <w:p w:rsidR="005C63FB" w:rsidRDefault="005C63FB" w:rsidP="005C63FB">
            <w:pPr>
              <w:spacing w:before="200" w:after="1" w:line="200" w:lineRule="atLeast"/>
              <w:ind w:firstLine="539"/>
              <w:jc w:val="both"/>
            </w:pPr>
            <w:r>
              <w:rPr>
                <w:rFonts w:cs="Arial"/>
              </w:rPr>
              <w:t xml:space="preserve">по </w:t>
            </w:r>
            <w:r>
              <w:rPr>
                <w:rFonts w:cs="Arial"/>
                <w:shd w:val="clear" w:color="auto" w:fill="C0C0C0"/>
              </w:rPr>
              <w:t>строке кода</w:t>
            </w:r>
            <w:r>
              <w:rPr>
                <w:rFonts w:cs="Arial"/>
              </w:rPr>
              <w:t xml:space="preserve"> показателя 1 - независимо от даты выдачи ипотечных жилищных кредитов (приобретения прав требования по ипотечным жилищным кредитам);</w:t>
            </w:r>
          </w:p>
        </w:tc>
      </w:tr>
      <w:tr w:rsidR="005C63FB" w:rsidTr="006B28A6">
        <w:tc>
          <w:tcPr>
            <w:tcW w:w="7597" w:type="dxa"/>
          </w:tcPr>
          <w:p w:rsidR="005C63FB" w:rsidRDefault="005C63FB" w:rsidP="005C63FB">
            <w:pPr>
              <w:spacing w:before="200" w:after="1" w:line="200" w:lineRule="atLeast"/>
              <w:ind w:firstLine="539"/>
              <w:jc w:val="both"/>
            </w:pPr>
            <w:r>
              <w:rPr>
                <w:rFonts w:cs="Arial"/>
              </w:rPr>
              <w:t xml:space="preserve">по </w:t>
            </w:r>
            <w:r>
              <w:rPr>
                <w:rFonts w:cs="Arial"/>
                <w:strike/>
                <w:color w:val="FF0000"/>
              </w:rPr>
              <w:t>коду</w:t>
            </w:r>
            <w:r>
              <w:rPr>
                <w:rFonts w:cs="Arial"/>
              </w:rPr>
              <w:t xml:space="preserve"> показателя 1.1 - по ипотечным жилищным кредитам (правам требования по ипотечным жилищным кредитам), выданным (приобретенным) в отчетном периоде.</w:t>
            </w:r>
          </w:p>
          <w:p w:rsidR="005C63FB" w:rsidRDefault="005C63FB" w:rsidP="005C63FB">
            <w:pPr>
              <w:spacing w:before="200" w:after="1" w:line="200" w:lineRule="atLeast"/>
              <w:ind w:firstLine="539"/>
              <w:jc w:val="both"/>
            </w:pPr>
            <w:r>
              <w:rPr>
                <w:rFonts w:cs="Arial"/>
              </w:rPr>
              <w:t>Данные указываются в тысячах рублей без десятичных знаков.</w:t>
            </w:r>
          </w:p>
        </w:tc>
        <w:tc>
          <w:tcPr>
            <w:tcW w:w="7597" w:type="dxa"/>
          </w:tcPr>
          <w:p w:rsidR="005C63FB" w:rsidRDefault="005C63FB" w:rsidP="005C63FB">
            <w:pPr>
              <w:spacing w:before="200" w:after="1" w:line="200" w:lineRule="atLeast"/>
              <w:ind w:firstLine="539"/>
              <w:jc w:val="both"/>
            </w:pPr>
            <w:r>
              <w:rPr>
                <w:rFonts w:cs="Arial"/>
              </w:rPr>
              <w:t xml:space="preserve">по </w:t>
            </w:r>
            <w:r>
              <w:rPr>
                <w:rFonts w:cs="Arial"/>
                <w:shd w:val="clear" w:color="auto" w:fill="C0C0C0"/>
              </w:rPr>
              <w:t>строке кода</w:t>
            </w:r>
            <w:r>
              <w:rPr>
                <w:rFonts w:cs="Arial"/>
              </w:rPr>
              <w:t xml:space="preserve"> показателя 1.1 - по ипотечным жилищным кредитам (правам требования по ипотечным жилищным кредитам), выданным (приобретенным) в отчетном периоде.</w:t>
            </w:r>
          </w:p>
          <w:p w:rsidR="005C63FB" w:rsidRDefault="005C63FB" w:rsidP="005C63FB">
            <w:pPr>
              <w:spacing w:before="200" w:after="1" w:line="200" w:lineRule="atLeast"/>
              <w:ind w:firstLine="539"/>
              <w:jc w:val="both"/>
            </w:pPr>
            <w:r>
              <w:rPr>
                <w:rFonts w:cs="Arial"/>
              </w:rPr>
              <w:t xml:space="preserve">Данные </w:t>
            </w:r>
            <w:r>
              <w:rPr>
                <w:rFonts w:cs="Arial"/>
                <w:shd w:val="clear" w:color="auto" w:fill="C0C0C0"/>
              </w:rPr>
              <w:t>в графах 5 - 16 раздела 2</w:t>
            </w:r>
            <w:r>
              <w:rPr>
                <w:rFonts w:cs="Arial"/>
              </w:rPr>
              <w:t xml:space="preserve"> указываются в тысячах рублей без десятичных знаков.</w:t>
            </w:r>
          </w:p>
        </w:tc>
      </w:tr>
      <w:tr w:rsidR="005C63FB" w:rsidTr="006B28A6">
        <w:tc>
          <w:tcPr>
            <w:tcW w:w="7597" w:type="dxa"/>
          </w:tcPr>
          <w:p w:rsidR="005C63FB" w:rsidRDefault="005C63FB" w:rsidP="005C63FB">
            <w:pPr>
              <w:spacing w:before="200" w:after="1" w:line="200" w:lineRule="atLeast"/>
              <w:ind w:firstLine="539"/>
              <w:jc w:val="both"/>
            </w:pPr>
            <w:r>
              <w:rPr>
                <w:rFonts w:cs="Arial"/>
              </w:rPr>
              <w:lastRenderedPageBreak/>
              <w:t>Данные о суммах досрочно погашенных ипотечных жилищных кредитов (прав требования по ипотечным жилищным кредитам), выданных (приобретенных) в иностранной валюте, отражаются в графах 11 - 16 в рублевом эквиваленте, определяемом:</w:t>
            </w:r>
          </w:p>
          <w:p w:rsidR="005C63FB" w:rsidRDefault="005C63FB" w:rsidP="005C63FB">
            <w:pPr>
              <w:spacing w:before="200" w:after="1" w:line="200" w:lineRule="atLeast"/>
              <w:ind w:firstLine="539"/>
              <w:jc w:val="both"/>
            </w:pPr>
            <w:r>
              <w:rPr>
                <w:rFonts w:cs="Arial"/>
              </w:rPr>
              <w:t xml:space="preserve">в случае полного погашения кредита в отчетном периоде - по курсу иностранной валюты, установленному Банком России </w:t>
            </w:r>
            <w:r w:rsidRPr="005C63FB">
              <w:rPr>
                <w:rFonts w:cs="Arial"/>
              </w:rPr>
              <w:t>на</w:t>
            </w:r>
            <w:r>
              <w:rPr>
                <w:rFonts w:cs="Arial"/>
              </w:rPr>
              <w:t xml:space="preserve"> дату погашения кредита;</w:t>
            </w:r>
          </w:p>
          <w:p w:rsidR="005C63FB" w:rsidRDefault="005C63FB" w:rsidP="005C63FB">
            <w:pPr>
              <w:spacing w:before="200" w:after="1" w:line="200" w:lineRule="atLeast"/>
              <w:ind w:firstLine="539"/>
              <w:jc w:val="both"/>
            </w:pPr>
            <w:r>
              <w:rPr>
                <w:rFonts w:cs="Arial"/>
              </w:rPr>
              <w:t xml:space="preserve">в случае частичного погашения кредита - по курсу иностранной валюты, установленному Банком России </w:t>
            </w:r>
            <w:r w:rsidRPr="005C63FB">
              <w:rPr>
                <w:rFonts w:cs="Arial"/>
              </w:rPr>
              <w:t>на</w:t>
            </w:r>
            <w:r>
              <w:rPr>
                <w:rFonts w:cs="Arial"/>
              </w:rPr>
              <w:t xml:space="preserve"> отчетную дату.</w:t>
            </w:r>
          </w:p>
          <w:p w:rsidR="005C63FB" w:rsidRDefault="005C63FB" w:rsidP="005C63FB">
            <w:pPr>
              <w:spacing w:before="200" w:after="1" w:line="200" w:lineRule="atLeast"/>
              <w:ind w:firstLine="539"/>
              <w:jc w:val="both"/>
            </w:pPr>
            <w:r>
              <w:rPr>
                <w:rFonts w:cs="Arial"/>
              </w:rPr>
              <w:t>3.3. В графах 5 и 11 указывается сумма досрочно погашенных заемщиками (солидарными должниками) ипотечных жилищных кредитов (прав требования по ипотечным жилищным кредитам).</w:t>
            </w:r>
          </w:p>
          <w:p w:rsidR="005C63FB" w:rsidRDefault="005C63FB" w:rsidP="005C63FB">
            <w:pPr>
              <w:spacing w:before="200" w:after="1" w:line="200" w:lineRule="atLeast"/>
              <w:ind w:firstLine="539"/>
              <w:jc w:val="both"/>
            </w:pPr>
            <w:r>
              <w:rPr>
                <w:rFonts w:cs="Arial"/>
              </w:rPr>
              <w:t>3.4. В графах 6 и 12 указывается сумма досрочно погашенных заемщиками (солидарными заемщиками) ипотечных жилищных кредитов (прав требования по ипотечным жилищным кредитам) за счет кредитов, полученных в кредитных организациях. В случае досрочного погашения ипотечных жилищных кредитов (прав требования по ипотечным жилищным кредитам) заемщиками, проживающими на территории одного субъекта Российской Федерации, за счет средств, полученных в разных кредитных организациях, данные по каждой кредитной организации заполняются отдельной строкой.</w:t>
            </w:r>
          </w:p>
          <w:p w:rsidR="005C63FB" w:rsidRDefault="005C63FB" w:rsidP="005C63FB">
            <w:pPr>
              <w:spacing w:before="200" w:after="1" w:line="200" w:lineRule="atLeast"/>
              <w:ind w:firstLine="539"/>
              <w:jc w:val="both"/>
            </w:pPr>
            <w:r>
              <w:rPr>
                <w:rFonts w:cs="Arial"/>
              </w:rPr>
              <w:t xml:space="preserve">В случае конвертации (изменения валюты номинирования) кредитной организацией ранее выданного ипотечного жилищного кредита (приобретенного права требования по ипотечному жилищному кредиту) ипотечный жилищный кредит (приобретенное право требования по ипотечному жилищному кредиту) в первоначальной валюте считается досрочно погашенным и отражается в графах 6 и </w:t>
            </w:r>
            <w:r w:rsidRPr="005C63FB">
              <w:rPr>
                <w:rFonts w:cs="Arial"/>
              </w:rPr>
              <w:t>12.</w:t>
            </w:r>
          </w:p>
          <w:p w:rsidR="005C63FB" w:rsidRDefault="005C63FB" w:rsidP="005C63FB">
            <w:pPr>
              <w:spacing w:before="200" w:after="1" w:line="200" w:lineRule="atLeast"/>
              <w:ind w:firstLine="539"/>
              <w:jc w:val="both"/>
            </w:pPr>
            <w:r>
              <w:rPr>
                <w:rFonts w:cs="Arial"/>
              </w:rPr>
              <w:t>3.5. В графах 7 и 13 указывается сумма досрочно погашенных ипотечных жилищных кредитов (прав требования по ипотечным жилищным кредитам) за счет средств, полученных от реализации заложенной недвижимости.</w:t>
            </w:r>
          </w:p>
        </w:tc>
        <w:tc>
          <w:tcPr>
            <w:tcW w:w="7597" w:type="dxa"/>
          </w:tcPr>
          <w:p w:rsidR="005C63FB" w:rsidRDefault="005C63FB" w:rsidP="005C63FB">
            <w:pPr>
              <w:spacing w:before="200" w:after="1" w:line="200" w:lineRule="atLeast"/>
              <w:ind w:firstLine="539"/>
              <w:jc w:val="both"/>
            </w:pPr>
            <w:r>
              <w:rPr>
                <w:rFonts w:cs="Arial"/>
              </w:rPr>
              <w:t xml:space="preserve">Данные о суммах досрочно погашенных ипотечных жилищных кредитов (прав требования по ипотечным жилищным кредитам), выданных (приобретенных) в иностранной валюте, отражаются в графах 11 - 16 </w:t>
            </w:r>
            <w:r>
              <w:rPr>
                <w:rFonts w:cs="Arial"/>
                <w:shd w:val="clear" w:color="auto" w:fill="C0C0C0"/>
              </w:rPr>
              <w:t>раздела 2</w:t>
            </w:r>
            <w:r>
              <w:rPr>
                <w:rFonts w:cs="Arial"/>
              </w:rPr>
              <w:t xml:space="preserve"> в рублевом эквиваленте, определяемом:</w:t>
            </w:r>
          </w:p>
          <w:p w:rsidR="005C63FB" w:rsidRDefault="005C63FB" w:rsidP="005C63FB">
            <w:pPr>
              <w:spacing w:before="200" w:after="1" w:line="200" w:lineRule="atLeast"/>
              <w:ind w:firstLine="539"/>
              <w:jc w:val="both"/>
            </w:pPr>
            <w:r>
              <w:rPr>
                <w:rFonts w:cs="Arial"/>
              </w:rPr>
              <w:t>в случае полного погашения кредита в отчетном периоде - по курсу иностранной валюты, установленному Банком России</w:t>
            </w:r>
            <w:r w:rsidRPr="005C63FB">
              <w:rPr>
                <w:rFonts w:cs="Arial"/>
              </w:rPr>
              <w:t>, на</w:t>
            </w:r>
            <w:r>
              <w:rPr>
                <w:rFonts w:cs="Arial"/>
              </w:rPr>
              <w:t xml:space="preserve"> дату погашения кредита;</w:t>
            </w:r>
          </w:p>
          <w:p w:rsidR="005C63FB" w:rsidRDefault="005C63FB" w:rsidP="005C63FB">
            <w:pPr>
              <w:spacing w:before="200" w:after="1" w:line="200" w:lineRule="atLeast"/>
              <w:ind w:firstLine="539"/>
              <w:jc w:val="both"/>
            </w:pPr>
            <w:r>
              <w:rPr>
                <w:rFonts w:cs="Arial"/>
              </w:rPr>
              <w:t>в случае частичного погашения кредита - по курсу иностранной валюты, установленному Банком России</w:t>
            </w:r>
            <w:r>
              <w:rPr>
                <w:rFonts w:cs="Arial"/>
                <w:shd w:val="clear" w:color="auto" w:fill="C0C0C0"/>
              </w:rPr>
              <w:t>,</w:t>
            </w:r>
            <w:r w:rsidRPr="005C63FB">
              <w:rPr>
                <w:rFonts w:cs="Arial"/>
              </w:rPr>
              <w:t xml:space="preserve"> на</w:t>
            </w:r>
            <w:r>
              <w:rPr>
                <w:rFonts w:cs="Arial"/>
              </w:rPr>
              <w:t xml:space="preserve"> отчетную дату.</w:t>
            </w:r>
          </w:p>
          <w:p w:rsidR="005C63FB" w:rsidRDefault="005C63FB" w:rsidP="005C63FB">
            <w:pPr>
              <w:spacing w:before="200" w:after="1" w:line="200" w:lineRule="atLeast"/>
              <w:ind w:firstLine="539"/>
              <w:jc w:val="both"/>
            </w:pPr>
            <w:r>
              <w:rPr>
                <w:rFonts w:cs="Arial"/>
              </w:rPr>
              <w:t xml:space="preserve">3.3. В графах 5 и 11 </w:t>
            </w:r>
            <w:r>
              <w:rPr>
                <w:rFonts w:cs="Arial"/>
                <w:shd w:val="clear" w:color="auto" w:fill="C0C0C0"/>
              </w:rPr>
              <w:t>раздела 2</w:t>
            </w:r>
            <w:r>
              <w:rPr>
                <w:rFonts w:cs="Arial"/>
              </w:rPr>
              <w:t xml:space="preserve"> указывается сумма досрочно погашенных заемщиками (солидарными должниками) ипотечных жилищных кредитов (прав требования по ипотечным жилищным кредитам).</w:t>
            </w:r>
          </w:p>
          <w:p w:rsidR="005C63FB" w:rsidRDefault="005C63FB" w:rsidP="005C63FB">
            <w:pPr>
              <w:spacing w:before="200" w:after="1" w:line="200" w:lineRule="atLeast"/>
              <w:ind w:firstLine="539"/>
              <w:jc w:val="both"/>
            </w:pPr>
            <w:r>
              <w:rPr>
                <w:rFonts w:cs="Arial"/>
              </w:rPr>
              <w:t xml:space="preserve">3.4. В графах 6 и 12 </w:t>
            </w:r>
            <w:r>
              <w:rPr>
                <w:rFonts w:cs="Arial"/>
                <w:shd w:val="clear" w:color="auto" w:fill="C0C0C0"/>
              </w:rPr>
              <w:t>раздела 2</w:t>
            </w:r>
            <w:r>
              <w:rPr>
                <w:rFonts w:cs="Arial"/>
              </w:rPr>
              <w:t xml:space="preserve"> указывается сумма досрочно погашенных заемщиками (солидарными заемщиками) ипотечных жилищных кредитов (прав требования по ипотечным жилищным кредитам) за счет кредитов, полученных в кредитных организациях. В случае досрочного погашения ипотечных жилищных кредитов (прав требования по ипотечным жилищным кредитам) заемщиками, проживающими на территории одного субъекта Российской Федерации, за счет средств, полученных в разных кредитных организациях, данные по каждой кредитной организации заполняются отдельной строкой.</w:t>
            </w:r>
          </w:p>
          <w:p w:rsidR="005C63FB" w:rsidRDefault="005C63FB" w:rsidP="005C63FB">
            <w:pPr>
              <w:spacing w:before="200" w:after="1" w:line="200" w:lineRule="atLeast"/>
              <w:ind w:firstLine="539"/>
              <w:jc w:val="both"/>
            </w:pPr>
            <w:r>
              <w:rPr>
                <w:rFonts w:cs="Arial"/>
              </w:rPr>
              <w:t xml:space="preserve">В случае конвертации (изменения валюты номинирования) кредитной организацией ранее выданного ипотечного жилищного кредита (приобретенного права требования по ипотечному жилищному кредиту) ипотечный жилищный кредит (приобретенное право требования по ипотечному жилищному кредиту) в первоначальной валюте считается досрочно погашенным и отражается в графах 6 и </w:t>
            </w:r>
            <w:r w:rsidRPr="005C63FB">
              <w:rPr>
                <w:rFonts w:cs="Arial"/>
              </w:rPr>
              <w:t xml:space="preserve">12 </w:t>
            </w:r>
            <w:r>
              <w:rPr>
                <w:rFonts w:cs="Arial"/>
                <w:shd w:val="clear" w:color="auto" w:fill="C0C0C0"/>
              </w:rPr>
              <w:t>раздела 2</w:t>
            </w:r>
            <w:r w:rsidRPr="005C63FB">
              <w:rPr>
                <w:rFonts w:cs="Arial"/>
              </w:rPr>
              <w:t>.</w:t>
            </w:r>
          </w:p>
          <w:p w:rsidR="005C63FB" w:rsidRDefault="005C63FB" w:rsidP="005C63FB">
            <w:pPr>
              <w:spacing w:before="200" w:after="1" w:line="200" w:lineRule="atLeast"/>
              <w:ind w:firstLine="539"/>
              <w:jc w:val="both"/>
            </w:pPr>
            <w:r>
              <w:rPr>
                <w:rFonts w:cs="Arial"/>
              </w:rPr>
              <w:t xml:space="preserve">3.5. В графах 7 и 13 </w:t>
            </w:r>
            <w:r>
              <w:rPr>
                <w:rFonts w:cs="Arial"/>
                <w:shd w:val="clear" w:color="auto" w:fill="C0C0C0"/>
              </w:rPr>
              <w:t>раздела 2</w:t>
            </w:r>
            <w:r>
              <w:rPr>
                <w:rFonts w:cs="Arial"/>
              </w:rPr>
              <w:t xml:space="preserve"> указывается сумма досрочно погашенных ипотечных жилищных кредитов (прав требования по ипотечным жилищным кредитам) за счет средств, полученных от реализации заложенной недвижимости.</w:t>
            </w:r>
          </w:p>
        </w:tc>
      </w:tr>
      <w:tr w:rsidR="005C63FB" w:rsidTr="006B28A6">
        <w:tc>
          <w:tcPr>
            <w:tcW w:w="7597" w:type="dxa"/>
          </w:tcPr>
          <w:p w:rsidR="005C63FB" w:rsidRDefault="005C63FB" w:rsidP="005C63FB">
            <w:pPr>
              <w:spacing w:before="200" w:after="1" w:line="200" w:lineRule="atLeast"/>
              <w:ind w:firstLine="539"/>
              <w:jc w:val="both"/>
            </w:pPr>
            <w:r>
              <w:rPr>
                <w:rFonts w:cs="Arial"/>
              </w:rPr>
              <w:t xml:space="preserve">3.6. В графах 8 и 14 указывается сумма досрочно погашенных ипотечных жилищных кредитов (прав требования по ипотечным жилищным кредитам) </w:t>
            </w:r>
            <w:r>
              <w:rPr>
                <w:rFonts w:cs="Arial"/>
              </w:rPr>
              <w:lastRenderedPageBreak/>
              <w:t>путем передачи заложенного имущества в собственность кредитной организации по соглашению об отступном или по решению суда.</w:t>
            </w:r>
          </w:p>
          <w:p w:rsidR="005C63FB" w:rsidRDefault="005C63FB" w:rsidP="005C63FB">
            <w:pPr>
              <w:spacing w:before="200" w:after="1" w:line="200" w:lineRule="atLeast"/>
              <w:ind w:firstLine="539"/>
              <w:jc w:val="both"/>
            </w:pPr>
            <w:r>
              <w:rPr>
                <w:rFonts w:cs="Arial"/>
              </w:rPr>
              <w:t>Сумма досрочно погашенных ипотечных жилищных кредитов (прав требования по ипотечным жилищным кредитам) путем передачи заложенного имущества в собственность кредитной организации рассчитывается как стоимость заложенного имущества, принятого на баланс кредитной организации, в части, не превышающей остаток задолженности по кредиту, вне зависимости от наличия просроченных платежей по кредиту, если дата погашения по договору наступает позднее даты принятия имущества на баланс кредитной организации.</w:t>
            </w:r>
          </w:p>
          <w:p w:rsidR="005C63FB" w:rsidRDefault="005C63FB" w:rsidP="005C63FB">
            <w:pPr>
              <w:spacing w:before="200" w:after="1" w:line="200" w:lineRule="atLeast"/>
              <w:ind w:firstLine="539"/>
              <w:jc w:val="both"/>
            </w:pPr>
            <w:r>
              <w:rPr>
                <w:rFonts w:cs="Arial"/>
              </w:rPr>
              <w:t xml:space="preserve">3.7. В графах 9 и 15 указывается сумма досрочно погашенных ипотечных жилищных кредитов (прав требования по ипотечным жилищным кредитам) за счет субсидий, перечисленных из федерального и (или) местного бюджетов, </w:t>
            </w:r>
            <w:r>
              <w:rPr>
                <w:rFonts w:cs="Arial"/>
                <w:strike/>
                <w:color w:val="FF0000"/>
              </w:rPr>
              <w:t>Пенсионного фонда</w:t>
            </w:r>
            <w:r>
              <w:rPr>
                <w:rFonts w:cs="Arial"/>
              </w:rPr>
              <w:t xml:space="preserve"> Российской Федерации и других источников государственных субсидий, в том числе через посредников, в счет погашения задолженности по основному долгу по ипотечному жилищному кредиту</w:t>
            </w:r>
            <w:r w:rsidRPr="005C63FB">
              <w:rPr>
                <w:rFonts w:cs="Arial"/>
              </w:rPr>
              <w:t>.</w:t>
            </w:r>
          </w:p>
        </w:tc>
        <w:tc>
          <w:tcPr>
            <w:tcW w:w="7597" w:type="dxa"/>
          </w:tcPr>
          <w:p w:rsidR="005C63FB" w:rsidRDefault="005C63FB" w:rsidP="005C63FB">
            <w:pPr>
              <w:spacing w:before="200" w:after="1" w:line="200" w:lineRule="atLeast"/>
              <w:ind w:firstLine="539"/>
              <w:jc w:val="both"/>
            </w:pPr>
            <w:r>
              <w:rPr>
                <w:rFonts w:cs="Arial"/>
              </w:rPr>
              <w:lastRenderedPageBreak/>
              <w:t xml:space="preserve">3.6. В графах 8 и 14 </w:t>
            </w:r>
            <w:r>
              <w:rPr>
                <w:rFonts w:cs="Arial"/>
                <w:shd w:val="clear" w:color="auto" w:fill="C0C0C0"/>
              </w:rPr>
              <w:t>раздела 2</w:t>
            </w:r>
            <w:r>
              <w:rPr>
                <w:rFonts w:cs="Arial"/>
              </w:rPr>
              <w:t xml:space="preserve"> указывается сумма досрочно погашенных ипотечных жилищных кредитов (прав требования по ипотечным жилищным </w:t>
            </w:r>
            <w:r>
              <w:rPr>
                <w:rFonts w:cs="Arial"/>
              </w:rPr>
              <w:lastRenderedPageBreak/>
              <w:t>кредитам) путем передачи заложенного имущества в собственность кредитной организации по соглашению об отступном или по решению суда.</w:t>
            </w:r>
          </w:p>
          <w:p w:rsidR="005C63FB" w:rsidRDefault="005C63FB" w:rsidP="005C63FB">
            <w:pPr>
              <w:spacing w:before="200" w:after="1" w:line="200" w:lineRule="atLeast"/>
              <w:ind w:firstLine="539"/>
              <w:jc w:val="both"/>
            </w:pPr>
            <w:r>
              <w:rPr>
                <w:rFonts w:cs="Arial"/>
              </w:rPr>
              <w:t xml:space="preserve">Сумма досрочно погашенных ипотечных жилищных кредитов (прав требования по ипотечным жилищным кредитам) путем передачи заложенного имущества в собственность кредитной организации рассчитывается как стоимость заложенного имущества, принятого на баланс кредитной организации, в части, не превышающей остаток задолженности по кредиту, вне зависимости от наличия просроченных платежей по кредиту, если дата погашения по </w:t>
            </w:r>
            <w:r>
              <w:rPr>
                <w:rFonts w:cs="Arial"/>
                <w:shd w:val="clear" w:color="auto" w:fill="C0C0C0"/>
              </w:rPr>
              <w:t>кредитному</w:t>
            </w:r>
            <w:r>
              <w:rPr>
                <w:rFonts w:cs="Arial"/>
              </w:rPr>
              <w:t xml:space="preserve"> договору наступает позднее даты принятия имущества на баланс кредитной организации.</w:t>
            </w:r>
          </w:p>
          <w:p w:rsidR="005C63FB" w:rsidRDefault="005C63FB" w:rsidP="005C63FB">
            <w:pPr>
              <w:spacing w:before="200" w:after="1" w:line="200" w:lineRule="atLeast"/>
              <w:ind w:firstLine="539"/>
              <w:jc w:val="both"/>
            </w:pPr>
            <w:r>
              <w:rPr>
                <w:rFonts w:cs="Arial"/>
              </w:rPr>
              <w:t xml:space="preserve">3.7. В графах 9 и 15 </w:t>
            </w:r>
            <w:r>
              <w:rPr>
                <w:rFonts w:cs="Arial"/>
                <w:shd w:val="clear" w:color="auto" w:fill="C0C0C0"/>
              </w:rPr>
              <w:t>раздела 2</w:t>
            </w:r>
            <w:r>
              <w:rPr>
                <w:rFonts w:cs="Arial"/>
              </w:rPr>
              <w:t xml:space="preserve"> указывается сумма досрочно погашенных ипотечных жилищных кредитов (прав требования по ипотечным жилищным кредитам) за счет субсидий, перечисленных из федерального и (или) местного бюджетов, </w:t>
            </w:r>
            <w:r>
              <w:rPr>
                <w:rFonts w:cs="Arial"/>
                <w:shd w:val="clear" w:color="auto" w:fill="C0C0C0"/>
              </w:rPr>
              <w:t>Фонда пенсионного и социального страхования</w:t>
            </w:r>
            <w:r>
              <w:rPr>
                <w:rFonts w:cs="Arial"/>
              </w:rPr>
              <w:t xml:space="preserve"> Российской Федерации и других источников государственных субсидий, в том числе через посредников, в счет погашения задолженности по основному долгу по ипотечному жилищному кредиту </w:t>
            </w:r>
            <w:r>
              <w:rPr>
                <w:rFonts w:cs="Arial"/>
                <w:shd w:val="clear" w:color="auto" w:fill="C0C0C0"/>
              </w:rPr>
              <w:t>(правам требования по ипотечным жилищным кредитам)</w:t>
            </w:r>
            <w:r w:rsidRPr="005C63FB">
              <w:rPr>
                <w:rFonts w:cs="Arial"/>
              </w:rPr>
              <w:t>.</w:t>
            </w:r>
          </w:p>
        </w:tc>
      </w:tr>
      <w:tr w:rsidR="005C63FB" w:rsidTr="006B28A6">
        <w:tc>
          <w:tcPr>
            <w:tcW w:w="7597" w:type="dxa"/>
          </w:tcPr>
          <w:p w:rsidR="005C63FB" w:rsidRDefault="005C63FB" w:rsidP="005C63FB">
            <w:pPr>
              <w:spacing w:before="200" w:after="1" w:line="200" w:lineRule="atLeast"/>
              <w:ind w:firstLine="539"/>
              <w:jc w:val="both"/>
            </w:pPr>
            <w:r>
              <w:rPr>
                <w:rFonts w:cs="Arial"/>
              </w:rPr>
              <w:lastRenderedPageBreak/>
              <w:t>3.8. В графах 10 и 16 указываются прочие источники досрочного погашения ипотечных жилищных кредитов (прав требования по ипотечным жилищным кредитам), в том числе страховые выплаты, поступившие в результате наступления страхового случая, а также суммы досрочных погашений по кредиту, внесенные поручителями или иными третьими лицами.</w:t>
            </w:r>
          </w:p>
          <w:p w:rsidR="005C63FB" w:rsidRDefault="005C63FB" w:rsidP="005C63FB">
            <w:pPr>
              <w:spacing w:before="200" w:after="1" w:line="200" w:lineRule="atLeast"/>
              <w:ind w:firstLine="539"/>
              <w:jc w:val="both"/>
            </w:pPr>
            <w:r>
              <w:rPr>
                <w:rFonts w:cs="Arial"/>
              </w:rPr>
              <w:t>Списание задолженности по кредиту за счет резервов или расходов кредитной организации в соответствии с процедурой прощения долга не рассматривается как досрочное погашение кредита.</w:t>
            </w:r>
          </w:p>
        </w:tc>
        <w:tc>
          <w:tcPr>
            <w:tcW w:w="7597" w:type="dxa"/>
          </w:tcPr>
          <w:p w:rsidR="005C63FB" w:rsidRDefault="005C63FB" w:rsidP="005C63FB">
            <w:pPr>
              <w:spacing w:before="200" w:after="1" w:line="200" w:lineRule="atLeast"/>
              <w:ind w:firstLine="539"/>
              <w:jc w:val="both"/>
            </w:pPr>
            <w:r>
              <w:rPr>
                <w:rFonts w:cs="Arial"/>
              </w:rPr>
              <w:t xml:space="preserve">3.8. В графах 10 и 16 </w:t>
            </w:r>
            <w:r>
              <w:rPr>
                <w:rFonts w:cs="Arial"/>
                <w:shd w:val="clear" w:color="auto" w:fill="C0C0C0"/>
              </w:rPr>
              <w:t>раздела 2</w:t>
            </w:r>
            <w:r>
              <w:rPr>
                <w:rFonts w:cs="Arial"/>
              </w:rPr>
              <w:t xml:space="preserve"> указываются прочие источники досрочного погашения ипотечных жилищных кредитов (прав требования по ипотечным жилищным кредитам), в том числе страховые выплаты, поступившие в результате наступления страхового случая, а также суммы досрочных погашений по кредиту, внесенные поручителями или иными третьими лицами.</w:t>
            </w:r>
          </w:p>
          <w:p w:rsidR="005C63FB" w:rsidRDefault="005C63FB" w:rsidP="005C63FB">
            <w:pPr>
              <w:spacing w:before="200" w:after="1" w:line="200" w:lineRule="atLeast"/>
              <w:ind w:firstLine="539"/>
              <w:jc w:val="both"/>
            </w:pPr>
            <w:r>
              <w:rPr>
                <w:rFonts w:cs="Arial"/>
              </w:rPr>
              <w:t xml:space="preserve">Списание задолженности по </w:t>
            </w:r>
            <w:r>
              <w:rPr>
                <w:rFonts w:cs="Arial"/>
                <w:shd w:val="clear" w:color="auto" w:fill="C0C0C0"/>
              </w:rPr>
              <w:t>ипотечному жилищному</w:t>
            </w:r>
            <w:r>
              <w:rPr>
                <w:rFonts w:cs="Arial"/>
              </w:rPr>
              <w:t xml:space="preserve"> кредиту </w:t>
            </w:r>
            <w:r>
              <w:rPr>
                <w:rFonts w:cs="Arial"/>
                <w:shd w:val="clear" w:color="auto" w:fill="C0C0C0"/>
              </w:rPr>
              <w:t>(правам требования по ипотечным жилищным кредитам)</w:t>
            </w:r>
            <w:r>
              <w:rPr>
                <w:rFonts w:cs="Arial"/>
              </w:rPr>
              <w:t xml:space="preserve"> за счет резервов или расходов кредитной организации в соответствии с процедурой прощения долга не рассматривается как досрочное погашение кредита.</w:t>
            </w:r>
          </w:p>
        </w:tc>
      </w:tr>
      <w:tr w:rsidR="005C63FB" w:rsidTr="006B28A6">
        <w:tc>
          <w:tcPr>
            <w:tcW w:w="7597" w:type="dxa"/>
          </w:tcPr>
          <w:p w:rsidR="005C63FB" w:rsidRDefault="005C63FB" w:rsidP="005C63FB">
            <w:pPr>
              <w:spacing w:before="200" w:after="1" w:line="200" w:lineRule="atLeast"/>
              <w:ind w:firstLine="539"/>
              <w:jc w:val="both"/>
            </w:pPr>
            <w:r>
              <w:rPr>
                <w:rFonts w:cs="Arial"/>
              </w:rPr>
              <w:t>3.9. В подразделе "</w:t>
            </w:r>
            <w:proofErr w:type="spellStart"/>
            <w:r>
              <w:rPr>
                <w:rFonts w:cs="Arial"/>
              </w:rPr>
              <w:t>Справочно</w:t>
            </w:r>
            <w:proofErr w:type="spellEnd"/>
            <w:r>
              <w:rPr>
                <w:rFonts w:cs="Arial"/>
              </w:rPr>
              <w:t xml:space="preserve">" раздела 2 </w:t>
            </w:r>
            <w:r>
              <w:rPr>
                <w:rFonts w:cs="Arial"/>
                <w:strike/>
                <w:color w:val="FF0000"/>
              </w:rPr>
              <w:t>Отчета</w:t>
            </w:r>
            <w:r>
              <w:rPr>
                <w:rFonts w:cs="Arial"/>
              </w:rPr>
              <w:t xml:space="preserve"> отражаются суммы досрочно погашенных (частично или полностью) в отчетном периоде прав требования по ипотечным жилищным кредитам, приобретенных кредитной организацией в порядке переуступки прав требования.</w:t>
            </w:r>
          </w:p>
          <w:p w:rsidR="005C63FB" w:rsidRDefault="005C63FB" w:rsidP="005C63FB">
            <w:pPr>
              <w:spacing w:before="200" w:after="1" w:line="200" w:lineRule="atLeast"/>
              <w:ind w:firstLine="539"/>
              <w:jc w:val="both"/>
            </w:pPr>
            <w:r>
              <w:rPr>
                <w:rFonts w:cs="Arial"/>
              </w:rPr>
              <w:t xml:space="preserve">4. Раздел 3 Отчета </w:t>
            </w:r>
            <w:r>
              <w:rPr>
                <w:rFonts w:cs="Arial"/>
                <w:strike/>
                <w:color w:val="FF0000"/>
              </w:rPr>
              <w:t>заполняется</w:t>
            </w:r>
            <w:r>
              <w:rPr>
                <w:rFonts w:cs="Arial"/>
              </w:rPr>
              <w:t xml:space="preserve"> за </w:t>
            </w:r>
            <w:r>
              <w:rPr>
                <w:rFonts w:cs="Arial"/>
                <w:strike/>
                <w:color w:val="FF0000"/>
              </w:rPr>
              <w:t>квартал</w:t>
            </w:r>
            <w:r>
              <w:rPr>
                <w:rFonts w:cs="Arial"/>
              </w:rPr>
              <w:t xml:space="preserve"> следующим образом</w:t>
            </w:r>
            <w:r w:rsidRPr="005C63FB">
              <w:rPr>
                <w:rFonts w:cs="Arial"/>
                <w:strike/>
                <w:color w:val="FF0000"/>
              </w:rPr>
              <w:t>.</w:t>
            </w:r>
          </w:p>
        </w:tc>
        <w:tc>
          <w:tcPr>
            <w:tcW w:w="7597" w:type="dxa"/>
          </w:tcPr>
          <w:p w:rsidR="005C63FB" w:rsidRDefault="005C63FB" w:rsidP="005C63FB">
            <w:pPr>
              <w:spacing w:before="200" w:after="1" w:line="200" w:lineRule="atLeast"/>
              <w:ind w:firstLine="539"/>
              <w:jc w:val="both"/>
            </w:pPr>
            <w:r>
              <w:rPr>
                <w:rFonts w:cs="Arial"/>
              </w:rPr>
              <w:t>3.9. В подразделе "</w:t>
            </w:r>
            <w:proofErr w:type="spellStart"/>
            <w:r>
              <w:rPr>
                <w:rFonts w:cs="Arial"/>
              </w:rPr>
              <w:t>Справочно</w:t>
            </w:r>
            <w:proofErr w:type="spellEnd"/>
            <w:r>
              <w:rPr>
                <w:rFonts w:cs="Arial"/>
              </w:rPr>
              <w:t>" раздела 2 отражаются суммы досрочно погашенных (частично или полностью) в отчетном периоде прав требования по ипотечным жилищным кредитам, приобретенных кредитной организацией в порядке переуступки прав требования.</w:t>
            </w:r>
          </w:p>
          <w:p w:rsidR="005C63FB" w:rsidRDefault="005C63FB" w:rsidP="005C63FB">
            <w:pPr>
              <w:spacing w:before="200" w:after="1" w:line="200" w:lineRule="atLeast"/>
              <w:ind w:firstLine="539"/>
              <w:jc w:val="both"/>
            </w:pPr>
            <w:r>
              <w:rPr>
                <w:rFonts w:cs="Arial"/>
              </w:rPr>
              <w:t xml:space="preserve">4. Раздел 3 Отчета </w:t>
            </w:r>
            <w:r>
              <w:rPr>
                <w:rFonts w:cs="Arial"/>
                <w:shd w:val="clear" w:color="auto" w:fill="C0C0C0"/>
              </w:rPr>
              <w:t>(далее - раздел 3) составляется</w:t>
            </w:r>
            <w:r>
              <w:rPr>
                <w:rFonts w:cs="Arial"/>
              </w:rPr>
              <w:t xml:space="preserve"> за </w:t>
            </w:r>
            <w:r>
              <w:rPr>
                <w:rFonts w:cs="Arial"/>
                <w:shd w:val="clear" w:color="auto" w:fill="C0C0C0"/>
              </w:rPr>
              <w:t>месяц</w:t>
            </w:r>
            <w:r>
              <w:rPr>
                <w:rFonts w:cs="Arial"/>
              </w:rPr>
              <w:t xml:space="preserve"> следующим образом</w:t>
            </w:r>
            <w:r w:rsidRPr="005C63FB">
              <w:rPr>
                <w:rFonts w:cs="Arial"/>
                <w:shd w:val="clear" w:color="auto" w:fill="C0C0C0"/>
              </w:rPr>
              <w:t>:</w:t>
            </w:r>
          </w:p>
        </w:tc>
      </w:tr>
      <w:tr w:rsidR="005C63FB" w:rsidTr="006B28A6">
        <w:tc>
          <w:tcPr>
            <w:tcW w:w="7597" w:type="dxa"/>
          </w:tcPr>
          <w:p w:rsidR="005C63FB" w:rsidRDefault="005C63FB" w:rsidP="005C63FB">
            <w:pPr>
              <w:spacing w:before="200" w:after="1" w:line="200" w:lineRule="atLeast"/>
              <w:ind w:firstLine="539"/>
              <w:jc w:val="both"/>
            </w:pPr>
            <w:r>
              <w:rPr>
                <w:rFonts w:cs="Arial"/>
              </w:rPr>
              <w:lastRenderedPageBreak/>
              <w:t xml:space="preserve">4.1. По </w:t>
            </w:r>
            <w:r>
              <w:rPr>
                <w:rFonts w:cs="Arial"/>
                <w:strike/>
                <w:color w:val="FF0000"/>
              </w:rPr>
              <w:t>коду</w:t>
            </w:r>
            <w:r>
              <w:rPr>
                <w:rFonts w:cs="Arial"/>
              </w:rPr>
              <w:t xml:space="preserve"> показателя 1 отражается информация об осуществлении кредитной организацией эмиссии облигаций с ипотечным покрытием в соответствии с Федеральным законом от 11 ноября 2003 года N 152-ФЗ "Об ипотечных ценных бумагах" </w:t>
            </w:r>
            <w:r>
              <w:rPr>
                <w:rFonts w:cs="Arial"/>
                <w:strike/>
                <w:color w:val="FF0000"/>
              </w:rPr>
              <w:t>(Собрание законодательства Российской Федерации, 2003, N 46, ст. 4448; 2005, N 1, ст. 19; 2006, N 31, ст. 3440; 2010, N 11, ст. 1171; 2011, N 48, ст. 6728; N 49, ст. 7040; 2012, N 26, ст. 3436; N 53, ст. 7606; 2013, N 30, ст. 4084; N 51, ст. 6699; 2015, N 27, ст. 4001; 2016, N 1, ст. 81; N 27, ст. 4294; 2017, N 27, ст. 3938; N 48, ст. 7052)</w:t>
            </w:r>
            <w:r>
              <w:rPr>
                <w:rFonts w:cs="Arial"/>
              </w:rPr>
              <w:t>.</w:t>
            </w:r>
          </w:p>
        </w:tc>
        <w:tc>
          <w:tcPr>
            <w:tcW w:w="7597" w:type="dxa"/>
          </w:tcPr>
          <w:p w:rsidR="005C63FB" w:rsidRDefault="005C63FB" w:rsidP="005C63FB">
            <w:pPr>
              <w:spacing w:before="200" w:after="1" w:line="200" w:lineRule="atLeast"/>
              <w:ind w:firstLine="539"/>
              <w:jc w:val="both"/>
            </w:pPr>
            <w:r>
              <w:rPr>
                <w:rFonts w:cs="Arial"/>
              </w:rPr>
              <w:t xml:space="preserve">4.1. По </w:t>
            </w:r>
            <w:r>
              <w:rPr>
                <w:rFonts w:cs="Arial"/>
                <w:shd w:val="clear" w:color="auto" w:fill="C0C0C0"/>
              </w:rPr>
              <w:t>строке кода</w:t>
            </w:r>
            <w:r>
              <w:rPr>
                <w:rFonts w:cs="Arial"/>
              </w:rPr>
              <w:t xml:space="preserve"> показателя 1 </w:t>
            </w:r>
            <w:r>
              <w:rPr>
                <w:rFonts w:cs="Arial"/>
                <w:shd w:val="clear" w:color="auto" w:fill="C0C0C0"/>
              </w:rPr>
              <w:t>раздела 3</w:t>
            </w:r>
            <w:r>
              <w:rPr>
                <w:rFonts w:cs="Arial"/>
              </w:rPr>
              <w:t xml:space="preserve"> отражается информация об осуществлении кредитной организацией эмиссии облигаций с ипотечным покрытием в соответствии с Федеральным законом от 11 ноября 2003 года N 152-ФЗ "Об ипотечных ценных бумагах".</w:t>
            </w:r>
          </w:p>
        </w:tc>
      </w:tr>
      <w:tr w:rsidR="005C63FB" w:rsidTr="006B28A6">
        <w:tc>
          <w:tcPr>
            <w:tcW w:w="7597" w:type="dxa"/>
          </w:tcPr>
          <w:p w:rsidR="005C63FB" w:rsidRDefault="005C63FB" w:rsidP="005C63FB">
            <w:pPr>
              <w:spacing w:before="200" w:after="1" w:line="200" w:lineRule="atLeast"/>
              <w:ind w:firstLine="539"/>
              <w:jc w:val="both"/>
            </w:pPr>
            <w:r>
              <w:rPr>
                <w:rFonts w:cs="Arial"/>
              </w:rPr>
              <w:t xml:space="preserve">4.2. По </w:t>
            </w:r>
            <w:r>
              <w:rPr>
                <w:rFonts w:cs="Arial"/>
                <w:strike/>
                <w:color w:val="FF0000"/>
              </w:rPr>
              <w:t>коду</w:t>
            </w:r>
            <w:r>
              <w:rPr>
                <w:rFonts w:cs="Arial"/>
              </w:rPr>
              <w:t xml:space="preserve"> показателя 2 отражается информация о продаже кредитной организацией ипотечных жилищных кредитов (об уступке прав требования по ипотечным жилищным кредитам) контрагенту в сумме средств, списанных со счетов по учету задолженности по ипотечным жилищным кредитам (прав требования по ипотечным жилищным кредитам). Отражению подлежит информация о продаже (об уступке прав требования </w:t>
            </w:r>
            <w:r>
              <w:rPr>
                <w:rFonts w:cs="Arial"/>
                <w:strike/>
                <w:color w:val="FF0000"/>
              </w:rPr>
              <w:t>по кредитам</w:t>
            </w:r>
            <w:r>
              <w:rPr>
                <w:rFonts w:cs="Arial"/>
              </w:rPr>
              <w:t xml:space="preserve">) как отдельных ипотечных жилищных кредитов, так и сгруппированных в пулы. В случае </w:t>
            </w:r>
            <w:r>
              <w:rPr>
                <w:rFonts w:cs="Arial"/>
                <w:strike/>
                <w:color w:val="FF0000"/>
              </w:rPr>
              <w:t>рефинансирования ипотечных жилищных кредитов путем продажи (</w:t>
            </w:r>
            <w:r>
              <w:rPr>
                <w:rFonts w:cs="Arial"/>
              </w:rPr>
              <w:t>уступки прав требования</w:t>
            </w:r>
            <w:r>
              <w:rPr>
                <w:rFonts w:cs="Arial"/>
                <w:strike/>
                <w:color w:val="FF0000"/>
              </w:rPr>
              <w:t>)</w:t>
            </w:r>
            <w:r>
              <w:rPr>
                <w:rFonts w:cs="Arial"/>
              </w:rPr>
              <w:t xml:space="preserve"> нескольким контрагентам, данные по каждому контрагенту заполняются отдельной строкой.</w:t>
            </w:r>
          </w:p>
        </w:tc>
        <w:tc>
          <w:tcPr>
            <w:tcW w:w="7597" w:type="dxa"/>
          </w:tcPr>
          <w:p w:rsidR="005C63FB" w:rsidRDefault="005C63FB" w:rsidP="005C63FB">
            <w:pPr>
              <w:spacing w:before="200" w:after="1" w:line="200" w:lineRule="atLeast"/>
              <w:ind w:firstLine="539"/>
              <w:jc w:val="both"/>
            </w:pPr>
            <w:r>
              <w:rPr>
                <w:rFonts w:cs="Arial"/>
              </w:rPr>
              <w:t xml:space="preserve">4.2. По </w:t>
            </w:r>
            <w:r>
              <w:rPr>
                <w:rFonts w:cs="Arial"/>
                <w:shd w:val="clear" w:color="auto" w:fill="C0C0C0"/>
              </w:rPr>
              <w:t>строке кода</w:t>
            </w:r>
            <w:r>
              <w:rPr>
                <w:rFonts w:cs="Arial"/>
              </w:rPr>
              <w:t xml:space="preserve"> показателя 2 </w:t>
            </w:r>
            <w:r>
              <w:rPr>
                <w:rFonts w:cs="Arial"/>
                <w:shd w:val="clear" w:color="auto" w:fill="C0C0C0"/>
              </w:rPr>
              <w:t>раздела 3</w:t>
            </w:r>
            <w:r>
              <w:rPr>
                <w:rFonts w:cs="Arial"/>
              </w:rPr>
              <w:t xml:space="preserve"> отражается информация о продаже кредитной организацией ипотечных жилищных кредитов (об уступке прав требования по ипотечным жилищным кредитам) контрагенту в сумме средств, списанных со счетов по учету задолженности по ипотечным жилищным кредитам (прав требования по ипотечным жилищным кредитам). Отражению подлежит информация о продаже (об уступке прав требования) как отдельных ипотечных жилищных кредитов, так и сгруппированных в пулы. В случае уступки прав требования нескольким контрагентам, данные по каждому контрагенту заполняются отдельной строкой.</w:t>
            </w:r>
          </w:p>
        </w:tc>
      </w:tr>
      <w:tr w:rsidR="005C63FB" w:rsidTr="006B28A6">
        <w:tc>
          <w:tcPr>
            <w:tcW w:w="7597" w:type="dxa"/>
          </w:tcPr>
          <w:p w:rsidR="005C63FB" w:rsidRDefault="005C63FB" w:rsidP="005C63FB">
            <w:pPr>
              <w:spacing w:before="200" w:after="1" w:line="200" w:lineRule="atLeast"/>
              <w:ind w:firstLine="539"/>
              <w:jc w:val="both"/>
            </w:pPr>
            <w:r>
              <w:rPr>
                <w:rFonts w:cs="Arial"/>
              </w:rPr>
              <w:t xml:space="preserve">4.3. По </w:t>
            </w:r>
            <w:r>
              <w:rPr>
                <w:rFonts w:cs="Arial"/>
                <w:strike/>
                <w:color w:val="FF0000"/>
              </w:rPr>
              <w:t>коду</w:t>
            </w:r>
            <w:r>
              <w:rPr>
                <w:rFonts w:cs="Arial"/>
              </w:rPr>
              <w:t xml:space="preserve"> показателя 2.3 отражается информация о сделках по переуступке прав требования по ипотечным жилищным кредитам специализированным организациям с выпуском на их основе облигаций с ипотечным покрытием или ценных бумаг в соответствии с законодательством страны места нахождения специализированной организации.</w:t>
            </w:r>
          </w:p>
          <w:p w:rsidR="005C63FB" w:rsidRDefault="005C63FB" w:rsidP="005C63FB">
            <w:pPr>
              <w:spacing w:before="200" w:after="1" w:line="200" w:lineRule="atLeast"/>
              <w:ind w:firstLine="539"/>
              <w:jc w:val="both"/>
            </w:pPr>
            <w:r>
              <w:rPr>
                <w:rFonts w:cs="Arial"/>
              </w:rPr>
              <w:t xml:space="preserve">4.4. По </w:t>
            </w:r>
            <w:r>
              <w:rPr>
                <w:rFonts w:cs="Arial"/>
                <w:strike/>
                <w:color w:val="FF0000"/>
              </w:rPr>
              <w:t>коду</w:t>
            </w:r>
            <w:r>
              <w:rPr>
                <w:rFonts w:cs="Arial"/>
              </w:rPr>
              <w:t xml:space="preserve"> показателя 2.4 отражается информация о сделках по переуступке прав требования по ипотечным жилищным кредитам управляющим компаниям паевых инвестиционных фондов </w:t>
            </w:r>
            <w:r>
              <w:rPr>
                <w:rFonts w:cs="Arial"/>
                <w:strike/>
                <w:color w:val="FF0000"/>
              </w:rPr>
              <w:t>(УК ПИФов)</w:t>
            </w:r>
            <w:r>
              <w:rPr>
                <w:rFonts w:cs="Arial"/>
              </w:rPr>
              <w:t>.</w:t>
            </w:r>
          </w:p>
          <w:p w:rsidR="005C63FB" w:rsidRDefault="005C63FB" w:rsidP="005C63FB">
            <w:pPr>
              <w:spacing w:before="200" w:after="1" w:line="200" w:lineRule="atLeast"/>
              <w:ind w:firstLine="539"/>
              <w:jc w:val="both"/>
            </w:pPr>
            <w:r>
              <w:rPr>
                <w:rFonts w:cs="Arial"/>
              </w:rPr>
              <w:t xml:space="preserve">4.5. По </w:t>
            </w:r>
            <w:r>
              <w:rPr>
                <w:rFonts w:cs="Arial"/>
                <w:strike/>
                <w:color w:val="FF0000"/>
              </w:rPr>
              <w:t>коду</w:t>
            </w:r>
            <w:r>
              <w:rPr>
                <w:rFonts w:cs="Arial"/>
              </w:rPr>
              <w:t xml:space="preserve"> показателя 3 отражается информация о сделках, связанных с хеджированием кредитного риска по </w:t>
            </w:r>
            <w:r>
              <w:rPr>
                <w:rFonts w:cs="Arial"/>
                <w:strike/>
                <w:color w:val="FF0000"/>
              </w:rPr>
              <w:t>определенному</w:t>
            </w:r>
            <w:r>
              <w:rPr>
                <w:rFonts w:cs="Arial"/>
              </w:rPr>
              <w:t xml:space="preserve"> пулу ипотечных жилищных кредитов с помощью производных финансовых инструментов.</w:t>
            </w:r>
          </w:p>
          <w:p w:rsidR="005C63FB" w:rsidRDefault="005C63FB" w:rsidP="005C63FB">
            <w:pPr>
              <w:spacing w:before="200" w:after="1" w:line="200" w:lineRule="atLeast"/>
              <w:ind w:firstLine="539"/>
              <w:jc w:val="both"/>
            </w:pPr>
            <w:r>
              <w:rPr>
                <w:rFonts w:cs="Arial"/>
              </w:rPr>
              <w:t xml:space="preserve">4.6. В графах 3 и 4 </w:t>
            </w:r>
            <w:r>
              <w:rPr>
                <w:rFonts w:cs="Arial"/>
                <w:strike/>
                <w:color w:val="FF0000"/>
              </w:rPr>
              <w:t>по коду</w:t>
            </w:r>
            <w:r>
              <w:rPr>
                <w:rFonts w:cs="Arial"/>
              </w:rPr>
              <w:t xml:space="preserve"> показателя 2 отражается информация </w:t>
            </w:r>
            <w:r>
              <w:rPr>
                <w:rFonts w:cs="Arial"/>
                <w:strike/>
                <w:color w:val="FF0000"/>
              </w:rPr>
              <w:t>по контрагентам</w:t>
            </w:r>
            <w:r w:rsidRPr="005C63FB">
              <w:rPr>
                <w:rFonts w:cs="Arial"/>
              </w:rPr>
              <w:t xml:space="preserve">, </w:t>
            </w:r>
            <w:r>
              <w:rPr>
                <w:rFonts w:cs="Arial"/>
                <w:strike/>
                <w:color w:val="FF0000"/>
              </w:rPr>
              <w:t>получившим</w:t>
            </w:r>
            <w:r>
              <w:rPr>
                <w:rFonts w:cs="Arial"/>
              </w:rPr>
              <w:t xml:space="preserve"> права требования в результате уступки прав требования по договору на предоставление ипотечного жилищного кредита, а </w:t>
            </w:r>
            <w:r>
              <w:rPr>
                <w:rFonts w:cs="Arial"/>
                <w:strike/>
                <w:color w:val="FF0000"/>
              </w:rPr>
              <w:lastRenderedPageBreak/>
              <w:t>по коду</w:t>
            </w:r>
            <w:r>
              <w:rPr>
                <w:rFonts w:cs="Arial"/>
              </w:rPr>
              <w:t xml:space="preserve"> показателя </w:t>
            </w:r>
            <w:r w:rsidRPr="005C63FB">
              <w:rPr>
                <w:rFonts w:cs="Arial"/>
              </w:rPr>
              <w:t xml:space="preserve">3 </w:t>
            </w:r>
            <w:r>
              <w:rPr>
                <w:rFonts w:cs="Arial"/>
                <w:strike/>
                <w:color w:val="FF0000"/>
              </w:rPr>
              <w:t>- по организациям</w:t>
            </w:r>
            <w:r w:rsidRPr="005C63FB">
              <w:rPr>
                <w:rFonts w:cs="Arial"/>
              </w:rPr>
              <w:t xml:space="preserve"> - </w:t>
            </w:r>
            <w:r>
              <w:rPr>
                <w:rFonts w:cs="Arial"/>
                <w:strike/>
                <w:color w:val="FF0000"/>
              </w:rPr>
              <w:t>продавцам</w:t>
            </w:r>
            <w:r>
              <w:rPr>
                <w:rFonts w:cs="Arial"/>
              </w:rPr>
              <w:t xml:space="preserve"> защиты от кредитного риска</w:t>
            </w:r>
            <w:r w:rsidRPr="005C63FB">
              <w:rPr>
                <w:rFonts w:cs="Arial"/>
                <w:strike/>
                <w:color w:val="FF0000"/>
              </w:rPr>
              <w:t>:</w:t>
            </w:r>
          </w:p>
          <w:p w:rsidR="005C63FB" w:rsidRDefault="005C63FB" w:rsidP="005C63FB">
            <w:pPr>
              <w:spacing w:before="200" w:after="1" w:line="200" w:lineRule="atLeast"/>
              <w:ind w:firstLine="539"/>
              <w:jc w:val="both"/>
            </w:pPr>
            <w:r>
              <w:rPr>
                <w:rFonts w:cs="Arial"/>
                <w:strike/>
                <w:color w:val="FF0000"/>
              </w:rPr>
              <w:t>в</w:t>
            </w:r>
            <w:r>
              <w:rPr>
                <w:rFonts w:cs="Arial"/>
              </w:rPr>
              <w:t xml:space="preserve"> графе 3 указывается:</w:t>
            </w:r>
          </w:p>
          <w:p w:rsidR="005C63FB" w:rsidRDefault="005C63FB" w:rsidP="005C63FB">
            <w:pPr>
              <w:spacing w:before="200" w:after="1" w:line="200" w:lineRule="atLeast"/>
              <w:ind w:firstLine="539"/>
              <w:jc w:val="both"/>
            </w:pPr>
            <w:r>
              <w:rPr>
                <w:rFonts w:cs="Arial"/>
              </w:rPr>
              <w:t>для юридических лиц - полное наименование организации, соответствующее указанному в учредительных документах;</w:t>
            </w:r>
          </w:p>
          <w:p w:rsidR="005C63FB" w:rsidRDefault="005C63FB" w:rsidP="005C63FB">
            <w:pPr>
              <w:spacing w:before="200" w:after="1" w:line="200" w:lineRule="atLeast"/>
              <w:ind w:firstLine="539"/>
              <w:jc w:val="both"/>
            </w:pPr>
            <w:r>
              <w:rPr>
                <w:rFonts w:cs="Arial"/>
              </w:rPr>
              <w:t xml:space="preserve">для индивидуальных предпринимателей - </w:t>
            </w:r>
            <w:r>
              <w:rPr>
                <w:rFonts w:cs="Arial"/>
                <w:strike/>
                <w:color w:val="FF0000"/>
              </w:rPr>
              <w:t>код</w:t>
            </w:r>
            <w:r>
              <w:rPr>
                <w:rFonts w:cs="Arial"/>
              </w:rPr>
              <w:t xml:space="preserve"> "ИП</w:t>
            </w:r>
            <w:r>
              <w:rPr>
                <w:rFonts w:cs="Arial"/>
                <w:strike/>
                <w:color w:val="FF0000"/>
              </w:rPr>
              <w:t>_</w:t>
            </w:r>
            <w:r>
              <w:rPr>
                <w:rFonts w:cs="Arial"/>
              </w:rPr>
              <w:t xml:space="preserve">" с указанием фамилии и инициалов индивидуального предпринимателя </w:t>
            </w:r>
            <w:r>
              <w:rPr>
                <w:rFonts w:cs="Arial"/>
                <w:strike/>
                <w:color w:val="FF0000"/>
              </w:rPr>
              <w:t xml:space="preserve">(например: </w:t>
            </w:r>
            <w:proofErr w:type="spellStart"/>
            <w:r>
              <w:rPr>
                <w:rFonts w:cs="Arial"/>
                <w:strike/>
                <w:color w:val="FF0000"/>
              </w:rPr>
              <w:t>ИП_Иванов</w:t>
            </w:r>
            <w:proofErr w:type="spellEnd"/>
            <w:r>
              <w:rPr>
                <w:rFonts w:cs="Arial"/>
                <w:strike/>
                <w:color w:val="FF0000"/>
              </w:rPr>
              <w:t xml:space="preserve"> В.В.)</w:t>
            </w:r>
            <w:r>
              <w:rPr>
                <w:rFonts w:cs="Arial"/>
              </w:rPr>
              <w:t>;</w:t>
            </w:r>
          </w:p>
        </w:tc>
        <w:tc>
          <w:tcPr>
            <w:tcW w:w="7597" w:type="dxa"/>
          </w:tcPr>
          <w:p w:rsidR="005C63FB" w:rsidRDefault="005C63FB" w:rsidP="005C63FB">
            <w:pPr>
              <w:spacing w:before="200" w:after="1" w:line="200" w:lineRule="atLeast"/>
              <w:ind w:firstLine="539"/>
              <w:jc w:val="both"/>
            </w:pPr>
            <w:r>
              <w:rPr>
                <w:rFonts w:cs="Arial"/>
              </w:rPr>
              <w:lastRenderedPageBreak/>
              <w:t xml:space="preserve">4.3. По </w:t>
            </w:r>
            <w:r>
              <w:rPr>
                <w:rFonts w:cs="Arial"/>
                <w:shd w:val="clear" w:color="auto" w:fill="C0C0C0"/>
              </w:rPr>
              <w:t>строке кода</w:t>
            </w:r>
            <w:r>
              <w:rPr>
                <w:rFonts w:cs="Arial"/>
              </w:rPr>
              <w:t xml:space="preserve"> показателя 2.3 </w:t>
            </w:r>
            <w:r>
              <w:rPr>
                <w:rFonts w:cs="Arial"/>
                <w:shd w:val="clear" w:color="auto" w:fill="C0C0C0"/>
              </w:rPr>
              <w:t>раздела 3</w:t>
            </w:r>
            <w:r>
              <w:rPr>
                <w:rFonts w:cs="Arial"/>
              </w:rPr>
              <w:t xml:space="preserve"> отражается информация о сделках по переуступке прав требования по ипотечным жилищным кредитам специализированным организациям с выпуском на их основе облигаций с ипотечным покрытием или ценных бумаг в соответствии с законодательством страны места нахождения специализированной организации.</w:t>
            </w:r>
          </w:p>
          <w:p w:rsidR="005C63FB" w:rsidRDefault="005C63FB" w:rsidP="005C63FB">
            <w:pPr>
              <w:spacing w:before="200" w:after="1" w:line="200" w:lineRule="atLeast"/>
              <w:ind w:firstLine="539"/>
              <w:jc w:val="both"/>
            </w:pPr>
            <w:r>
              <w:rPr>
                <w:rFonts w:cs="Arial"/>
              </w:rPr>
              <w:t xml:space="preserve">4.4. По </w:t>
            </w:r>
            <w:r>
              <w:rPr>
                <w:rFonts w:cs="Arial"/>
                <w:shd w:val="clear" w:color="auto" w:fill="C0C0C0"/>
              </w:rPr>
              <w:t>строке кода</w:t>
            </w:r>
            <w:r>
              <w:rPr>
                <w:rFonts w:cs="Arial"/>
              </w:rPr>
              <w:t xml:space="preserve"> показателя 2.4 </w:t>
            </w:r>
            <w:r>
              <w:rPr>
                <w:rFonts w:cs="Arial"/>
                <w:shd w:val="clear" w:color="auto" w:fill="C0C0C0"/>
              </w:rPr>
              <w:t>раздела 3</w:t>
            </w:r>
            <w:r>
              <w:rPr>
                <w:rFonts w:cs="Arial"/>
              </w:rPr>
              <w:t xml:space="preserve"> отражается информация о сделках по переуступке прав требования по ипотечным жилищным кредитам управляющим компаниям паевых инвестиционных фондов.</w:t>
            </w:r>
          </w:p>
          <w:p w:rsidR="005C63FB" w:rsidRDefault="005C63FB" w:rsidP="005C63FB">
            <w:pPr>
              <w:spacing w:before="200" w:after="1" w:line="200" w:lineRule="atLeast"/>
              <w:ind w:firstLine="539"/>
              <w:jc w:val="both"/>
            </w:pPr>
            <w:r>
              <w:rPr>
                <w:rFonts w:cs="Arial"/>
              </w:rPr>
              <w:t xml:space="preserve">4.5. По </w:t>
            </w:r>
            <w:r>
              <w:rPr>
                <w:rFonts w:cs="Arial"/>
                <w:shd w:val="clear" w:color="auto" w:fill="C0C0C0"/>
              </w:rPr>
              <w:t>строке кода</w:t>
            </w:r>
            <w:r>
              <w:rPr>
                <w:rFonts w:cs="Arial"/>
              </w:rPr>
              <w:t xml:space="preserve"> показателя </w:t>
            </w:r>
            <w:r>
              <w:rPr>
                <w:rFonts w:cs="Arial"/>
                <w:shd w:val="clear" w:color="auto" w:fill="C0C0C0"/>
              </w:rPr>
              <w:t>3 раздела</w:t>
            </w:r>
            <w:r>
              <w:rPr>
                <w:rFonts w:cs="Arial"/>
              </w:rPr>
              <w:t xml:space="preserve"> 3 отражается информация о сделках, связанных с хеджированием кредитного риска по пулу ипотечных жилищных кредитов с помощью производных финансовых инструментов.</w:t>
            </w:r>
          </w:p>
          <w:p w:rsidR="005C63FB" w:rsidRDefault="005C63FB" w:rsidP="005C63FB">
            <w:pPr>
              <w:spacing w:before="200" w:after="1" w:line="200" w:lineRule="atLeast"/>
              <w:ind w:firstLine="539"/>
              <w:jc w:val="both"/>
            </w:pPr>
            <w:r>
              <w:rPr>
                <w:rFonts w:cs="Arial"/>
              </w:rPr>
              <w:t xml:space="preserve">4.6. В графах 3 и 4 </w:t>
            </w:r>
            <w:r>
              <w:rPr>
                <w:rFonts w:cs="Arial"/>
                <w:shd w:val="clear" w:color="auto" w:fill="C0C0C0"/>
              </w:rPr>
              <w:t>строки кода</w:t>
            </w:r>
            <w:r>
              <w:rPr>
                <w:rFonts w:cs="Arial"/>
              </w:rPr>
              <w:t xml:space="preserve"> показателя 2 </w:t>
            </w:r>
            <w:r>
              <w:rPr>
                <w:rFonts w:cs="Arial"/>
                <w:shd w:val="clear" w:color="auto" w:fill="C0C0C0"/>
              </w:rPr>
              <w:t>раздела 3</w:t>
            </w:r>
            <w:r>
              <w:rPr>
                <w:rFonts w:cs="Arial"/>
              </w:rPr>
              <w:t xml:space="preserve"> отражается информация </w:t>
            </w:r>
            <w:r>
              <w:rPr>
                <w:rFonts w:cs="Arial"/>
                <w:shd w:val="clear" w:color="auto" w:fill="C0C0C0"/>
              </w:rPr>
              <w:t>о контрагентах</w:t>
            </w:r>
            <w:r w:rsidRPr="005C63FB">
              <w:rPr>
                <w:rFonts w:cs="Arial"/>
              </w:rPr>
              <w:t xml:space="preserve">, </w:t>
            </w:r>
            <w:r>
              <w:rPr>
                <w:rFonts w:cs="Arial"/>
                <w:shd w:val="clear" w:color="auto" w:fill="C0C0C0"/>
              </w:rPr>
              <w:t>получивших</w:t>
            </w:r>
            <w:r>
              <w:rPr>
                <w:rFonts w:cs="Arial"/>
              </w:rPr>
              <w:t xml:space="preserve"> права требования в результате уступки прав требования по договору на предоставление ипотечного </w:t>
            </w:r>
            <w:r>
              <w:rPr>
                <w:rFonts w:cs="Arial"/>
              </w:rPr>
              <w:lastRenderedPageBreak/>
              <w:t xml:space="preserve">жилищного кредита, а </w:t>
            </w:r>
            <w:r>
              <w:rPr>
                <w:rFonts w:cs="Arial"/>
                <w:shd w:val="clear" w:color="auto" w:fill="C0C0C0"/>
              </w:rPr>
              <w:t>в графах 3 и 4 строки кода</w:t>
            </w:r>
            <w:r>
              <w:rPr>
                <w:rFonts w:cs="Arial"/>
              </w:rPr>
              <w:t xml:space="preserve"> показателя </w:t>
            </w:r>
            <w:r w:rsidRPr="005C63FB">
              <w:rPr>
                <w:rFonts w:cs="Arial"/>
              </w:rPr>
              <w:t xml:space="preserve">3 </w:t>
            </w:r>
            <w:r>
              <w:rPr>
                <w:rFonts w:cs="Arial"/>
                <w:shd w:val="clear" w:color="auto" w:fill="C0C0C0"/>
              </w:rPr>
              <w:t>раздела 3 - об организациях</w:t>
            </w:r>
            <w:r w:rsidRPr="005C63FB">
              <w:rPr>
                <w:rFonts w:cs="Arial"/>
              </w:rPr>
              <w:t xml:space="preserve"> - </w:t>
            </w:r>
            <w:r>
              <w:rPr>
                <w:rFonts w:cs="Arial"/>
                <w:shd w:val="clear" w:color="auto" w:fill="C0C0C0"/>
              </w:rPr>
              <w:t>продавцах</w:t>
            </w:r>
            <w:r>
              <w:rPr>
                <w:rFonts w:cs="Arial"/>
              </w:rPr>
              <w:t xml:space="preserve"> защиты от кредитного риска</w:t>
            </w:r>
            <w:r w:rsidRPr="005C63FB">
              <w:rPr>
                <w:rFonts w:cs="Arial"/>
                <w:shd w:val="clear" w:color="auto" w:fill="C0C0C0"/>
              </w:rPr>
              <w:t>.</w:t>
            </w:r>
          </w:p>
          <w:p w:rsidR="005C63FB" w:rsidRDefault="005C63FB" w:rsidP="005C63FB">
            <w:pPr>
              <w:spacing w:before="200" w:after="1" w:line="200" w:lineRule="atLeast"/>
              <w:ind w:firstLine="539"/>
              <w:jc w:val="both"/>
            </w:pPr>
            <w:r>
              <w:rPr>
                <w:rFonts w:cs="Arial"/>
                <w:shd w:val="clear" w:color="auto" w:fill="C0C0C0"/>
              </w:rPr>
              <w:t>В</w:t>
            </w:r>
            <w:r>
              <w:rPr>
                <w:rFonts w:cs="Arial"/>
              </w:rPr>
              <w:t xml:space="preserve"> графе 3 указывается:</w:t>
            </w:r>
          </w:p>
          <w:p w:rsidR="005C63FB" w:rsidRDefault="005C63FB" w:rsidP="005C63FB">
            <w:pPr>
              <w:spacing w:before="200" w:after="1" w:line="200" w:lineRule="atLeast"/>
              <w:ind w:firstLine="539"/>
              <w:jc w:val="both"/>
            </w:pPr>
            <w:r>
              <w:rPr>
                <w:rFonts w:cs="Arial"/>
              </w:rPr>
              <w:t xml:space="preserve">для юридических лиц - полное наименование организации, соответствующее </w:t>
            </w:r>
            <w:r>
              <w:rPr>
                <w:rFonts w:cs="Arial"/>
                <w:shd w:val="clear" w:color="auto" w:fill="C0C0C0"/>
              </w:rPr>
              <w:t>наименованию,</w:t>
            </w:r>
            <w:r>
              <w:rPr>
                <w:rFonts w:cs="Arial"/>
              </w:rPr>
              <w:t xml:space="preserve"> указанному в учредительных документах;</w:t>
            </w:r>
          </w:p>
          <w:p w:rsidR="005C63FB" w:rsidRDefault="005C63FB" w:rsidP="005C63FB">
            <w:pPr>
              <w:spacing w:before="200" w:after="1" w:line="200" w:lineRule="atLeast"/>
              <w:ind w:firstLine="539"/>
              <w:jc w:val="both"/>
            </w:pPr>
            <w:r>
              <w:rPr>
                <w:rFonts w:cs="Arial"/>
              </w:rPr>
              <w:t>для индивидуальных предпринимателей - "ИП" с указанием фамилии и инициалов индивидуального предпринимателя;</w:t>
            </w:r>
          </w:p>
        </w:tc>
      </w:tr>
      <w:tr w:rsidR="005C63FB" w:rsidTr="006B28A6">
        <w:tc>
          <w:tcPr>
            <w:tcW w:w="7597" w:type="dxa"/>
          </w:tcPr>
          <w:p w:rsidR="005C63FB" w:rsidRDefault="005C63FB" w:rsidP="00527F13">
            <w:pPr>
              <w:spacing w:before="200" w:after="1" w:line="200" w:lineRule="atLeast"/>
              <w:ind w:firstLine="539"/>
              <w:jc w:val="both"/>
            </w:pPr>
            <w:r>
              <w:rPr>
                <w:rFonts w:cs="Arial"/>
              </w:rPr>
              <w:lastRenderedPageBreak/>
              <w:t xml:space="preserve">для физических лиц - </w:t>
            </w:r>
            <w:r>
              <w:rPr>
                <w:rFonts w:cs="Arial"/>
                <w:strike/>
                <w:color w:val="FF0000"/>
              </w:rPr>
              <w:t>код</w:t>
            </w:r>
            <w:r>
              <w:rPr>
                <w:rFonts w:cs="Arial"/>
              </w:rPr>
              <w:t xml:space="preserve"> "ФЛ"</w:t>
            </w:r>
            <w:r w:rsidRPr="005C63FB">
              <w:rPr>
                <w:rFonts w:cs="Arial"/>
                <w:strike/>
                <w:color w:val="FF0000"/>
              </w:rPr>
              <w:t>;</w:t>
            </w:r>
          </w:p>
          <w:p w:rsidR="005C63FB" w:rsidRDefault="005C63FB" w:rsidP="00527F13">
            <w:pPr>
              <w:spacing w:before="200" w:after="1" w:line="200" w:lineRule="atLeast"/>
              <w:ind w:firstLine="539"/>
              <w:jc w:val="both"/>
              <w:rPr>
                <w:rFonts w:cs="Arial"/>
              </w:rPr>
            </w:pPr>
            <w:r>
              <w:rPr>
                <w:rFonts w:cs="Arial"/>
                <w:strike/>
                <w:color w:val="FF0000"/>
              </w:rPr>
              <w:t>в</w:t>
            </w:r>
            <w:r>
              <w:rPr>
                <w:rFonts w:cs="Arial"/>
              </w:rPr>
              <w:t xml:space="preserve"> графе 4 указывается:</w:t>
            </w:r>
          </w:p>
          <w:p w:rsidR="005C63FB" w:rsidRDefault="005C63FB" w:rsidP="00527F13">
            <w:pPr>
              <w:spacing w:before="200" w:after="1" w:line="200" w:lineRule="atLeast"/>
              <w:ind w:firstLine="539"/>
              <w:jc w:val="both"/>
            </w:pPr>
            <w:r w:rsidRPr="005C63FB">
              <w:t>для юридических лиц (кроме кредитных организаций), зарегистрированных на территории Российской Федерации, - основной государственный регистрационный номер (ОГРН);</w:t>
            </w:r>
          </w:p>
          <w:p w:rsidR="005C63FB" w:rsidRDefault="00527F13" w:rsidP="00527F13">
            <w:pPr>
              <w:spacing w:before="200" w:after="1" w:line="200" w:lineRule="atLeast"/>
              <w:ind w:firstLine="539"/>
              <w:jc w:val="both"/>
            </w:pPr>
            <w:r>
              <w:rPr>
                <w:rFonts w:cs="Arial"/>
              </w:rPr>
              <w:t>для кредитных организаций, зарегистрированных на территории Российской Федерации, - регистрационный номер кредитной организации в соответствии с Книгой государственной регистрации кредитных организаций</w:t>
            </w:r>
            <w:r w:rsidRPr="00527F13">
              <w:rPr>
                <w:rFonts w:cs="Arial"/>
              </w:rPr>
              <w:t>;</w:t>
            </w:r>
          </w:p>
        </w:tc>
        <w:tc>
          <w:tcPr>
            <w:tcW w:w="7597" w:type="dxa"/>
          </w:tcPr>
          <w:p w:rsidR="005C63FB" w:rsidRDefault="005C63FB" w:rsidP="00527F13">
            <w:pPr>
              <w:spacing w:before="200" w:after="1" w:line="200" w:lineRule="atLeast"/>
              <w:ind w:firstLine="539"/>
              <w:jc w:val="both"/>
            </w:pPr>
            <w:r>
              <w:rPr>
                <w:rFonts w:cs="Arial"/>
              </w:rPr>
              <w:t>для физических лиц - "ФЛ"</w:t>
            </w:r>
            <w:r w:rsidRPr="005C63FB">
              <w:rPr>
                <w:rFonts w:cs="Arial"/>
                <w:shd w:val="clear" w:color="auto" w:fill="C0C0C0"/>
              </w:rPr>
              <w:t>.</w:t>
            </w:r>
          </w:p>
          <w:p w:rsidR="005C63FB" w:rsidRDefault="005C63FB" w:rsidP="00527F13">
            <w:pPr>
              <w:spacing w:before="200" w:after="1" w:line="200" w:lineRule="atLeast"/>
              <w:ind w:firstLine="539"/>
              <w:jc w:val="both"/>
              <w:rPr>
                <w:rFonts w:cs="Arial"/>
              </w:rPr>
            </w:pPr>
            <w:r>
              <w:rPr>
                <w:rFonts w:cs="Arial"/>
                <w:shd w:val="clear" w:color="auto" w:fill="C0C0C0"/>
              </w:rPr>
              <w:t>В</w:t>
            </w:r>
            <w:r>
              <w:rPr>
                <w:rFonts w:cs="Arial"/>
              </w:rPr>
              <w:t xml:space="preserve"> графе 4 указывается:</w:t>
            </w:r>
          </w:p>
          <w:p w:rsidR="005C63FB" w:rsidRDefault="005C63FB" w:rsidP="00527F13">
            <w:pPr>
              <w:spacing w:before="200" w:after="1" w:line="200" w:lineRule="atLeast"/>
              <w:ind w:firstLine="539"/>
              <w:jc w:val="both"/>
            </w:pPr>
            <w:r w:rsidRPr="005C63FB">
              <w:t>для юридических лиц (кроме кредитных организаций), зарегистрированных на территории Российской Федерации, - основной государственный регистрационный номер (ОГРН);</w:t>
            </w:r>
          </w:p>
          <w:p w:rsidR="005C63FB" w:rsidRDefault="00527F13" w:rsidP="00527F13">
            <w:pPr>
              <w:spacing w:before="200" w:after="1" w:line="200" w:lineRule="atLeast"/>
              <w:ind w:firstLine="539"/>
              <w:jc w:val="both"/>
            </w:pPr>
            <w:r>
              <w:rPr>
                <w:rFonts w:cs="Arial"/>
              </w:rPr>
              <w:t>для кредитных организаций, зарегистрированных на территории Российской Федерации, - регистрационный номер кредитной организации в соответствии с Книгой государственной регистрации кредитных организаций</w:t>
            </w:r>
            <w:r>
              <w:rPr>
                <w:rFonts w:cs="Arial"/>
                <w:shd w:val="clear" w:color="auto" w:fill="C0C0C0"/>
              </w:rPr>
              <w:t>, которая ведется Банком России в соответствии с частью третьей статьи 12 Федерального закона "О банках и банковской деятельности" (в редакции Федерального закона от 3 февраля 1996 года N 17-ФЗ)</w:t>
            </w:r>
            <w:r w:rsidRPr="00527F13">
              <w:rPr>
                <w:rFonts w:cs="Arial"/>
              </w:rPr>
              <w:t>;</w:t>
            </w:r>
          </w:p>
        </w:tc>
      </w:tr>
      <w:tr w:rsidR="005C63FB" w:rsidTr="006B28A6">
        <w:tc>
          <w:tcPr>
            <w:tcW w:w="7597" w:type="dxa"/>
          </w:tcPr>
          <w:p w:rsidR="00527F13" w:rsidRDefault="00527F13" w:rsidP="00527F13">
            <w:pPr>
              <w:spacing w:before="200" w:after="1" w:line="200" w:lineRule="atLeast"/>
              <w:ind w:firstLine="539"/>
              <w:jc w:val="both"/>
            </w:pPr>
            <w:r>
              <w:t>для юридических лиц, зарегистрированных на территории иностранных государств, - код страны по Общероссийскому классификатору стран мира (ОКСМ);</w:t>
            </w:r>
          </w:p>
          <w:p w:rsidR="00527F13" w:rsidRDefault="00527F13" w:rsidP="00527F13">
            <w:pPr>
              <w:spacing w:before="200" w:after="1" w:line="200" w:lineRule="atLeast"/>
              <w:ind w:firstLine="539"/>
              <w:jc w:val="both"/>
            </w:pPr>
            <w:r>
              <w:t>для индивидуальных предпринимателей - основной государственный регистрационный номер индивидуального предпринимателя (ОГРНИП).</w:t>
            </w:r>
          </w:p>
          <w:p w:rsidR="005C63FB" w:rsidRDefault="00527F13" w:rsidP="00527F13">
            <w:pPr>
              <w:spacing w:before="200" w:after="1" w:line="200" w:lineRule="atLeast"/>
              <w:ind w:firstLine="539"/>
              <w:jc w:val="both"/>
            </w:pPr>
            <w:r>
              <w:t>Для физических лиц графа 4 не заполняется.</w:t>
            </w:r>
          </w:p>
          <w:p w:rsidR="00527F13" w:rsidRDefault="00527F13" w:rsidP="00527F13">
            <w:pPr>
              <w:spacing w:before="200" w:after="1" w:line="200" w:lineRule="atLeast"/>
              <w:ind w:firstLine="539"/>
              <w:jc w:val="both"/>
            </w:pPr>
            <w:r>
              <w:rPr>
                <w:rFonts w:cs="Arial"/>
              </w:rPr>
              <w:t xml:space="preserve">4.7. В графах 5 и 6 отражаются ипотечные жилищные кредиты (права требования по ипотечным жилищным кредитам), которые использовались в качестве обеспечения выпуска облигаций с ипотечным покрытием (код показателя 1), были проданы в отчетном периоде контрагенту (код показателя </w:t>
            </w:r>
            <w:r>
              <w:rPr>
                <w:rFonts w:cs="Arial"/>
              </w:rPr>
              <w:lastRenderedPageBreak/>
              <w:t>2) или кредитный риск по которым был передан третьему лицу (код показателя 3).</w:t>
            </w:r>
          </w:p>
          <w:p w:rsidR="00527F13" w:rsidRDefault="00527F13" w:rsidP="00527F13">
            <w:pPr>
              <w:spacing w:before="200" w:after="1" w:line="200" w:lineRule="atLeast"/>
              <w:ind w:firstLine="539"/>
              <w:jc w:val="both"/>
            </w:pPr>
            <w:r>
              <w:rPr>
                <w:rFonts w:cs="Arial"/>
              </w:rPr>
              <w:t xml:space="preserve">В графах 5 и 6 </w:t>
            </w:r>
            <w:r>
              <w:rPr>
                <w:rFonts w:cs="Arial"/>
                <w:strike/>
                <w:color w:val="FF0000"/>
              </w:rPr>
              <w:t>по коду</w:t>
            </w:r>
            <w:r>
              <w:rPr>
                <w:rFonts w:cs="Arial"/>
              </w:rPr>
              <w:t xml:space="preserve"> показателя 2 отражается продажа контрагенту в отчетном периоде ипотечных жилищных кредитов (прав требования по ипотечным жилищным кредитам) в сумме средств, списанной со счетов кредитной организации по учету задолженности (прав требования) по ипотечным жилищным кредитам, с учетом начисленных процентов.</w:t>
            </w:r>
          </w:p>
          <w:p w:rsidR="00527F13" w:rsidRDefault="00527F13" w:rsidP="00527F13">
            <w:pPr>
              <w:spacing w:before="200" w:after="1" w:line="200" w:lineRule="atLeast"/>
              <w:ind w:firstLine="539"/>
              <w:jc w:val="both"/>
            </w:pPr>
            <w:r>
              <w:rPr>
                <w:rFonts w:cs="Arial"/>
              </w:rPr>
              <w:t xml:space="preserve">4.8. В графах 7 и 8 отражается номинальная стоимость выпуска ценных бумаг на дату размещения (пропорционально доле участия кредитной организации) (по </w:t>
            </w:r>
            <w:r>
              <w:rPr>
                <w:rFonts w:cs="Arial"/>
                <w:strike/>
                <w:color w:val="FF0000"/>
              </w:rPr>
              <w:t>коду показателя</w:t>
            </w:r>
            <w:r>
              <w:rPr>
                <w:rFonts w:cs="Arial"/>
              </w:rPr>
              <w:t xml:space="preserve"> 1, 2.3, 3), сумма средств, фактически полученная кредитной организацией при продаже ипотечных жилищных кредитов (прав требования по ипотечным жилищным кредитам) (по </w:t>
            </w:r>
            <w:r>
              <w:rPr>
                <w:rFonts w:cs="Arial"/>
                <w:strike/>
                <w:color w:val="FF0000"/>
              </w:rPr>
              <w:t>кодам</w:t>
            </w:r>
            <w:r>
              <w:rPr>
                <w:rFonts w:cs="Arial"/>
              </w:rPr>
              <w:t xml:space="preserve"> показателей 2.1, 2.2, 2.4).</w:t>
            </w:r>
          </w:p>
          <w:p w:rsidR="00527F13" w:rsidRDefault="00527F13" w:rsidP="00527F13">
            <w:pPr>
              <w:spacing w:before="200" w:after="1" w:line="200" w:lineRule="atLeast"/>
              <w:ind w:firstLine="539"/>
              <w:jc w:val="both"/>
              <w:rPr>
                <w:rFonts w:cs="Arial"/>
              </w:rPr>
            </w:pPr>
            <w:r>
              <w:rPr>
                <w:rFonts w:cs="Arial"/>
              </w:rPr>
              <w:t xml:space="preserve">4.9. В графах 10 и 11 </w:t>
            </w:r>
            <w:r>
              <w:rPr>
                <w:rFonts w:cs="Arial"/>
                <w:strike/>
                <w:color w:val="FF0000"/>
              </w:rPr>
              <w:t>отражается</w:t>
            </w:r>
            <w:r>
              <w:rPr>
                <w:rFonts w:cs="Arial"/>
              </w:rPr>
              <w:t xml:space="preserve"> средневзвешенный срок и средневзвешенная ставка по привлеченным кредитной организацией денежным средствам соответственно.</w:t>
            </w:r>
          </w:p>
          <w:p w:rsidR="00527F13" w:rsidRDefault="00527F13" w:rsidP="00527F13">
            <w:pPr>
              <w:spacing w:before="200" w:after="1" w:line="200" w:lineRule="atLeast"/>
              <w:ind w:firstLine="539"/>
              <w:jc w:val="both"/>
            </w:pPr>
            <w:r>
              <w:t>При расчете средневзвешенной ставки и средневзвешенного срока следует руководствоваться приведенными в подпунктах 2.11 и 2.12 пункта 2 настоящего Порядка формулами. При этом в качестве "весов" используется объем привлеченных кредитной организацией средств.</w:t>
            </w:r>
          </w:p>
          <w:p w:rsidR="00527F13" w:rsidRDefault="00527F13" w:rsidP="00527F13">
            <w:pPr>
              <w:spacing w:before="200" w:after="1" w:line="200" w:lineRule="atLeast"/>
              <w:ind w:firstLine="539"/>
              <w:jc w:val="both"/>
            </w:pPr>
            <w:r>
              <w:t>В качестве процентной ставки при размещении облигаций с ипотечным покрытием по номинальной стоимости используется ставка купона на дату размещения или доходность к ожидаемому сроку погашения облигаций при их размещении по цене, отличной от номинала.</w:t>
            </w:r>
          </w:p>
        </w:tc>
        <w:tc>
          <w:tcPr>
            <w:tcW w:w="7597" w:type="dxa"/>
          </w:tcPr>
          <w:p w:rsidR="00527F13" w:rsidRDefault="00527F13" w:rsidP="00527F13">
            <w:pPr>
              <w:spacing w:before="200" w:after="1" w:line="200" w:lineRule="atLeast"/>
              <w:ind w:firstLine="539"/>
              <w:jc w:val="both"/>
            </w:pPr>
            <w:r>
              <w:lastRenderedPageBreak/>
              <w:t>для юридических лиц, зарегистрированных на территории иностранных государств, - код страны по Общероссийскому классификатору стран мира (ОКСМ);</w:t>
            </w:r>
          </w:p>
          <w:p w:rsidR="00527F13" w:rsidRDefault="00527F13" w:rsidP="00527F13">
            <w:pPr>
              <w:spacing w:before="200" w:after="1" w:line="200" w:lineRule="atLeast"/>
              <w:ind w:firstLine="539"/>
              <w:jc w:val="both"/>
            </w:pPr>
            <w:r>
              <w:t>для индивидуальных предпринимателей - основной государственный регистрационный номер индивидуального предпринимателя (ОГРНИП).</w:t>
            </w:r>
          </w:p>
          <w:p w:rsidR="005C63FB" w:rsidRDefault="00527F13" w:rsidP="00527F13">
            <w:pPr>
              <w:spacing w:before="200" w:after="1" w:line="200" w:lineRule="atLeast"/>
              <w:ind w:firstLine="539"/>
              <w:jc w:val="both"/>
            </w:pPr>
            <w:r>
              <w:t>Для физических лиц графа 4 не заполняется.</w:t>
            </w:r>
          </w:p>
          <w:p w:rsidR="00527F13" w:rsidRDefault="00527F13" w:rsidP="00527F13">
            <w:pPr>
              <w:spacing w:before="200" w:after="1" w:line="200" w:lineRule="atLeast"/>
              <w:ind w:firstLine="539"/>
              <w:jc w:val="both"/>
            </w:pPr>
            <w:r>
              <w:rPr>
                <w:rFonts w:cs="Arial"/>
              </w:rPr>
              <w:t xml:space="preserve">4.7. В графах 5 и 6 </w:t>
            </w:r>
            <w:r>
              <w:rPr>
                <w:rFonts w:cs="Arial"/>
                <w:shd w:val="clear" w:color="auto" w:fill="C0C0C0"/>
              </w:rPr>
              <w:t>раздела 3</w:t>
            </w:r>
            <w:r>
              <w:rPr>
                <w:rFonts w:cs="Arial"/>
              </w:rPr>
              <w:t xml:space="preserve"> отражаются ипотечные жилищные кредиты (права требования по ипотечным жилищным кредитам), которые использовались в качестве обеспечения выпуска облигаций с ипотечным покрытием (код показателя 1), были проданы в отчетном периоде контрагенту </w:t>
            </w:r>
            <w:r>
              <w:rPr>
                <w:rFonts w:cs="Arial"/>
              </w:rPr>
              <w:lastRenderedPageBreak/>
              <w:t>(код показателя 2) или кредитный риск по которым был передан третьему лицу (код показателя 3).</w:t>
            </w:r>
          </w:p>
          <w:p w:rsidR="00527F13" w:rsidRDefault="00527F13" w:rsidP="00527F13">
            <w:pPr>
              <w:spacing w:before="200" w:after="1" w:line="200" w:lineRule="atLeast"/>
              <w:ind w:firstLine="539"/>
              <w:jc w:val="both"/>
            </w:pPr>
            <w:r>
              <w:rPr>
                <w:rFonts w:cs="Arial"/>
              </w:rPr>
              <w:t xml:space="preserve">В графах 5 и 6 </w:t>
            </w:r>
            <w:r>
              <w:rPr>
                <w:rFonts w:cs="Arial"/>
                <w:shd w:val="clear" w:color="auto" w:fill="C0C0C0"/>
              </w:rPr>
              <w:t>строки кода</w:t>
            </w:r>
            <w:r>
              <w:rPr>
                <w:rFonts w:cs="Arial"/>
              </w:rPr>
              <w:t xml:space="preserve"> показателя 2 </w:t>
            </w:r>
            <w:r>
              <w:rPr>
                <w:rFonts w:cs="Arial"/>
                <w:shd w:val="clear" w:color="auto" w:fill="C0C0C0"/>
              </w:rPr>
              <w:t>раздела 3</w:t>
            </w:r>
            <w:r>
              <w:rPr>
                <w:rFonts w:cs="Arial"/>
              </w:rPr>
              <w:t xml:space="preserve"> отражается продажа контрагенту в отчетном периоде ипотечных жилищных кредитов (прав требования по ипотечным жилищным кредитам) в сумме средств, списанной со счетов кредитной организации по учету задолженности (прав требования) по ипотечным жилищным кредитам, с учетом начисленных процентов.</w:t>
            </w:r>
          </w:p>
          <w:p w:rsidR="00527F13" w:rsidRDefault="00527F13" w:rsidP="00527F13">
            <w:pPr>
              <w:spacing w:before="200" w:after="1" w:line="200" w:lineRule="atLeast"/>
              <w:ind w:firstLine="539"/>
              <w:jc w:val="both"/>
            </w:pPr>
            <w:r>
              <w:rPr>
                <w:rFonts w:cs="Arial"/>
              </w:rPr>
              <w:t xml:space="preserve">4.8. В графах 7 и 8 </w:t>
            </w:r>
            <w:r>
              <w:rPr>
                <w:rFonts w:cs="Arial"/>
                <w:shd w:val="clear" w:color="auto" w:fill="C0C0C0"/>
              </w:rPr>
              <w:t>раздела 3</w:t>
            </w:r>
            <w:r>
              <w:rPr>
                <w:rFonts w:cs="Arial"/>
              </w:rPr>
              <w:t xml:space="preserve"> отражается номинальная стоимость выпуска ценных бумаг на дату размещения (пропорционально доле участия кредитной организации) (по </w:t>
            </w:r>
            <w:r>
              <w:rPr>
                <w:rFonts w:cs="Arial"/>
                <w:shd w:val="clear" w:color="auto" w:fill="C0C0C0"/>
              </w:rPr>
              <w:t>строкам кодов показателей</w:t>
            </w:r>
            <w:r>
              <w:rPr>
                <w:rFonts w:cs="Arial"/>
              </w:rPr>
              <w:t xml:space="preserve"> 1, 2.3, 3), сумма средств, фактически полученная кредитной организацией при продаже ипотечных жилищных кредитов (прав требования по ипотечным жилищным кредитам) (по </w:t>
            </w:r>
            <w:r>
              <w:rPr>
                <w:rFonts w:cs="Arial"/>
                <w:shd w:val="clear" w:color="auto" w:fill="C0C0C0"/>
              </w:rPr>
              <w:t>строкам кодов</w:t>
            </w:r>
            <w:r>
              <w:rPr>
                <w:rFonts w:cs="Arial"/>
              </w:rPr>
              <w:t xml:space="preserve"> показателей 2.1, 2.2, 2.4).</w:t>
            </w:r>
          </w:p>
          <w:p w:rsidR="00527F13" w:rsidRDefault="00527F13" w:rsidP="00527F13">
            <w:pPr>
              <w:spacing w:before="200" w:after="1" w:line="200" w:lineRule="atLeast"/>
              <w:ind w:firstLine="539"/>
              <w:jc w:val="both"/>
              <w:rPr>
                <w:rFonts w:cs="Arial"/>
              </w:rPr>
            </w:pPr>
            <w:r>
              <w:rPr>
                <w:rFonts w:cs="Arial"/>
              </w:rPr>
              <w:t xml:space="preserve">4.9. В графах 10 и 11 </w:t>
            </w:r>
            <w:r>
              <w:rPr>
                <w:rFonts w:cs="Arial"/>
                <w:shd w:val="clear" w:color="auto" w:fill="C0C0C0"/>
              </w:rPr>
              <w:t>раздела 3 отражаются</w:t>
            </w:r>
            <w:r>
              <w:rPr>
                <w:rFonts w:cs="Arial"/>
              </w:rPr>
              <w:t xml:space="preserve"> средневзвешенный срок и средневзвешенная ставка по привлеченным кредитной организацией денежным средствам соответственно.</w:t>
            </w:r>
          </w:p>
          <w:p w:rsidR="00527F13" w:rsidRDefault="00527F13" w:rsidP="00527F13">
            <w:pPr>
              <w:spacing w:before="200" w:after="1" w:line="200" w:lineRule="atLeast"/>
              <w:ind w:firstLine="539"/>
              <w:jc w:val="both"/>
            </w:pPr>
            <w:r>
              <w:t>При расчете средневзвешенной ставки и средневзвешенного срока следует руководствоваться приведенными в подпунктах 2.11 и 2.12 пункта 2 настоящего Порядка формулами. При этом в качестве "весов" используется объем привлеченных кредитной организацией средств.</w:t>
            </w:r>
          </w:p>
          <w:p w:rsidR="00527F13" w:rsidRDefault="00527F13" w:rsidP="00527F13">
            <w:pPr>
              <w:spacing w:before="200" w:after="1" w:line="200" w:lineRule="atLeast"/>
              <w:ind w:firstLine="539"/>
              <w:jc w:val="both"/>
            </w:pPr>
            <w:r>
              <w:t>В качестве процентной ставки при размещении облигаций с ипотечным покрытием по номинальной стоимости используется ставка купона на дату размещения или доходность к ожидаемому сроку погашения облигаций при их размещении по цене, отличной от номинала.</w:t>
            </w:r>
          </w:p>
        </w:tc>
      </w:tr>
      <w:tr w:rsidR="005C63FB" w:rsidTr="006B28A6">
        <w:tc>
          <w:tcPr>
            <w:tcW w:w="7597" w:type="dxa"/>
          </w:tcPr>
          <w:p w:rsidR="005C63FB" w:rsidRDefault="005C63FB" w:rsidP="00527F13">
            <w:pPr>
              <w:spacing w:after="1" w:line="200" w:lineRule="atLeast"/>
              <w:jc w:val="both"/>
            </w:pPr>
          </w:p>
        </w:tc>
        <w:tc>
          <w:tcPr>
            <w:tcW w:w="7597" w:type="dxa"/>
          </w:tcPr>
          <w:p w:rsidR="005C63FB" w:rsidRDefault="00527F13" w:rsidP="00527F13">
            <w:pPr>
              <w:spacing w:before="200" w:after="1" w:line="200" w:lineRule="atLeast"/>
              <w:ind w:firstLine="539"/>
              <w:jc w:val="both"/>
            </w:pPr>
            <w:r w:rsidRPr="00527F13">
              <w:rPr>
                <w:rFonts w:cs="Arial"/>
                <w:shd w:val="clear" w:color="auto" w:fill="C0C0C0"/>
              </w:rPr>
              <w:t xml:space="preserve">4.10. </w:t>
            </w:r>
            <w:r>
              <w:rPr>
                <w:rFonts w:cs="Arial"/>
                <w:shd w:val="clear" w:color="auto" w:fill="C0C0C0"/>
              </w:rPr>
              <w:t>В графе 12 раздела 3 указывается международный идентификационный код ценной бумаги (</w:t>
            </w:r>
            <w:proofErr w:type="spellStart"/>
            <w:r>
              <w:rPr>
                <w:rFonts w:cs="Arial"/>
                <w:shd w:val="clear" w:color="auto" w:fill="C0C0C0"/>
              </w:rPr>
              <w:t>International</w:t>
            </w:r>
            <w:proofErr w:type="spellEnd"/>
            <w:r>
              <w:rPr>
                <w:rFonts w:cs="Arial"/>
                <w:shd w:val="clear" w:color="auto" w:fill="C0C0C0"/>
              </w:rPr>
              <w:t xml:space="preserve"> </w:t>
            </w:r>
            <w:proofErr w:type="spellStart"/>
            <w:r>
              <w:rPr>
                <w:rFonts w:cs="Arial"/>
                <w:shd w:val="clear" w:color="auto" w:fill="C0C0C0"/>
              </w:rPr>
              <w:t>Security</w:t>
            </w:r>
            <w:proofErr w:type="spellEnd"/>
            <w:r>
              <w:rPr>
                <w:rFonts w:cs="Arial"/>
                <w:shd w:val="clear" w:color="auto" w:fill="C0C0C0"/>
              </w:rPr>
              <w:t xml:space="preserve"> </w:t>
            </w:r>
            <w:proofErr w:type="spellStart"/>
            <w:r>
              <w:rPr>
                <w:rFonts w:cs="Arial"/>
                <w:shd w:val="clear" w:color="auto" w:fill="C0C0C0"/>
              </w:rPr>
              <w:t>Identification</w:t>
            </w:r>
            <w:proofErr w:type="spellEnd"/>
            <w:r>
              <w:rPr>
                <w:rFonts w:cs="Arial"/>
                <w:shd w:val="clear" w:color="auto" w:fill="C0C0C0"/>
              </w:rPr>
              <w:t xml:space="preserve"> </w:t>
            </w:r>
            <w:proofErr w:type="spellStart"/>
            <w:r>
              <w:rPr>
                <w:rFonts w:cs="Arial"/>
                <w:shd w:val="clear" w:color="auto" w:fill="C0C0C0"/>
              </w:rPr>
              <w:t>Number</w:t>
            </w:r>
            <w:proofErr w:type="spellEnd"/>
            <w:r>
              <w:rPr>
                <w:rFonts w:cs="Arial"/>
                <w:shd w:val="clear" w:color="auto" w:fill="C0C0C0"/>
              </w:rPr>
              <w:t>, ISIN) (при наличии). Не допускается использование для эмиссионных ценных бумаг внутренних кодов отчитывающейся кредитной организации, а также кодов, присвоенных другими организациями, не являющимися регистрационными.</w:t>
            </w:r>
          </w:p>
        </w:tc>
      </w:tr>
      <w:tr w:rsidR="005C63FB" w:rsidTr="006B28A6">
        <w:tc>
          <w:tcPr>
            <w:tcW w:w="7597" w:type="dxa"/>
          </w:tcPr>
          <w:p w:rsidR="00527F13" w:rsidRDefault="00527F13" w:rsidP="00527F13">
            <w:pPr>
              <w:spacing w:before="200" w:after="1" w:line="200" w:lineRule="atLeast"/>
              <w:ind w:firstLine="539"/>
              <w:jc w:val="both"/>
            </w:pPr>
            <w:r>
              <w:rPr>
                <w:rFonts w:cs="Arial"/>
              </w:rPr>
              <w:t>4.</w:t>
            </w:r>
            <w:r w:rsidRPr="00527F13">
              <w:rPr>
                <w:rFonts w:cs="Arial"/>
                <w:strike/>
                <w:color w:val="FF0000"/>
              </w:rPr>
              <w:t>10.</w:t>
            </w:r>
            <w:r>
              <w:rPr>
                <w:rFonts w:cs="Arial"/>
              </w:rPr>
              <w:t xml:space="preserve"> В подразделе "</w:t>
            </w:r>
            <w:proofErr w:type="spellStart"/>
            <w:r>
              <w:rPr>
                <w:rFonts w:cs="Arial"/>
              </w:rPr>
              <w:t>Справочно</w:t>
            </w:r>
            <w:proofErr w:type="spellEnd"/>
            <w:r>
              <w:rPr>
                <w:rFonts w:cs="Arial"/>
              </w:rPr>
              <w:t xml:space="preserve">" раздела 3 </w:t>
            </w:r>
            <w:r>
              <w:rPr>
                <w:rFonts w:cs="Arial"/>
                <w:strike/>
                <w:color w:val="FF0000"/>
              </w:rPr>
              <w:t>Отчета отражаются суммы рефинансируемых</w:t>
            </w:r>
            <w:r>
              <w:rPr>
                <w:rFonts w:cs="Arial"/>
              </w:rPr>
              <w:t xml:space="preserve"> в отчетном периоде прав требования по ипотечным </w:t>
            </w:r>
            <w:r>
              <w:rPr>
                <w:rFonts w:cs="Arial"/>
              </w:rPr>
              <w:lastRenderedPageBreak/>
              <w:t>жилищным кредитам, приобретенных кредитной организацией в порядке переуступки прав требования.</w:t>
            </w:r>
          </w:p>
          <w:p w:rsidR="005C63FB" w:rsidRDefault="00527F13" w:rsidP="00527F13">
            <w:pPr>
              <w:spacing w:before="200" w:after="1" w:line="200" w:lineRule="atLeast"/>
              <w:ind w:firstLine="539"/>
              <w:jc w:val="both"/>
            </w:pPr>
            <w:r>
              <w:rPr>
                <w:rFonts w:cs="Arial"/>
              </w:rPr>
              <w:t xml:space="preserve">5. Раздел 4 Отчета </w:t>
            </w:r>
            <w:r>
              <w:rPr>
                <w:rFonts w:cs="Arial"/>
                <w:strike/>
                <w:color w:val="FF0000"/>
              </w:rPr>
              <w:t>заполняется</w:t>
            </w:r>
            <w:r>
              <w:rPr>
                <w:rFonts w:cs="Arial"/>
              </w:rPr>
              <w:t xml:space="preserve"> за квартал следующим образом</w:t>
            </w:r>
            <w:r w:rsidRPr="00527F13">
              <w:rPr>
                <w:rFonts w:cs="Arial"/>
                <w:strike/>
                <w:color w:val="FF0000"/>
              </w:rPr>
              <w:t>.</w:t>
            </w:r>
          </w:p>
        </w:tc>
        <w:tc>
          <w:tcPr>
            <w:tcW w:w="7597" w:type="dxa"/>
          </w:tcPr>
          <w:p w:rsidR="00527F13" w:rsidRDefault="00527F13" w:rsidP="00527F13">
            <w:pPr>
              <w:spacing w:before="200" w:after="1" w:line="200" w:lineRule="atLeast"/>
              <w:ind w:firstLine="539"/>
              <w:jc w:val="both"/>
            </w:pPr>
            <w:r w:rsidRPr="00527F13">
              <w:rPr>
                <w:rFonts w:cs="Arial"/>
              </w:rPr>
              <w:lastRenderedPageBreak/>
              <w:t>4.</w:t>
            </w:r>
            <w:r>
              <w:rPr>
                <w:rFonts w:cs="Arial"/>
                <w:shd w:val="clear" w:color="auto" w:fill="C0C0C0"/>
              </w:rPr>
              <w:t>11.</w:t>
            </w:r>
            <w:r>
              <w:rPr>
                <w:rFonts w:cs="Arial"/>
              </w:rPr>
              <w:t xml:space="preserve"> В подразделе "</w:t>
            </w:r>
            <w:proofErr w:type="spellStart"/>
            <w:r>
              <w:rPr>
                <w:rFonts w:cs="Arial"/>
              </w:rPr>
              <w:t>Справочно</w:t>
            </w:r>
            <w:proofErr w:type="spellEnd"/>
            <w:r>
              <w:rPr>
                <w:rFonts w:cs="Arial"/>
              </w:rPr>
              <w:t xml:space="preserve">" раздела 3 </w:t>
            </w:r>
            <w:r>
              <w:rPr>
                <w:rFonts w:cs="Arial"/>
                <w:shd w:val="clear" w:color="auto" w:fill="C0C0C0"/>
              </w:rPr>
              <w:t>отражается объем уступленных</w:t>
            </w:r>
            <w:r>
              <w:rPr>
                <w:rFonts w:cs="Arial"/>
              </w:rPr>
              <w:t xml:space="preserve"> в отчетном периоде прав требования по ипотечным жилищным </w:t>
            </w:r>
            <w:r>
              <w:rPr>
                <w:rFonts w:cs="Arial"/>
              </w:rPr>
              <w:lastRenderedPageBreak/>
              <w:t xml:space="preserve">кредитам, </w:t>
            </w:r>
            <w:r>
              <w:rPr>
                <w:rFonts w:cs="Arial"/>
                <w:shd w:val="clear" w:color="auto" w:fill="C0C0C0"/>
              </w:rPr>
              <w:t>ранее</w:t>
            </w:r>
            <w:r>
              <w:rPr>
                <w:rFonts w:cs="Arial"/>
              </w:rPr>
              <w:t xml:space="preserve"> приобретенных кредитной организацией в порядке переуступки прав требования.</w:t>
            </w:r>
          </w:p>
          <w:p w:rsidR="005C63FB" w:rsidRDefault="00527F13" w:rsidP="00527F13">
            <w:pPr>
              <w:spacing w:before="200" w:after="1" w:line="200" w:lineRule="atLeast"/>
              <w:ind w:firstLine="539"/>
              <w:jc w:val="both"/>
            </w:pPr>
            <w:r>
              <w:rPr>
                <w:rFonts w:cs="Arial"/>
              </w:rPr>
              <w:t xml:space="preserve">5. Раздел 4 Отчета </w:t>
            </w:r>
            <w:r>
              <w:rPr>
                <w:rFonts w:cs="Arial"/>
                <w:shd w:val="clear" w:color="auto" w:fill="C0C0C0"/>
              </w:rPr>
              <w:t>(далее - раздел 4) составляется</w:t>
            </w:r>
            <w:r>
              <w:rPr>
                <w:rFonts w:cs="Arial"/>
              </w:rPr>
              <w:t xml:space="preserve"> за квартал следующим образо</w:t>
            </w:r>
            <w:r w:rsidRPr="00527F13">
              <w:rPr>
                <w:rFonts w:cs="Arial"/>
              </w:rPr>
              <w:t>м</w:t>
            </w:r>
            <w:r w:rsidRPr="00527F13">
              <w:rPr>
                <w:rFonts w:cs="Arial"/>
                <w:shd w:val="clear" w:color="auto" w:fill="C0C0C0"/>
              </w:rPr>
              <w:t>:</w:t>
            </w:r>
          </w:p>
        </w:tc>
      </w:tr>
      <w:tr w:rsidR="00527F13" w:rsidTr="006B28A6">
        <w:tc>
          <w:tcPr>
            <w:tcW w:w="7597" w:type="dxa"/>
          </w:tcPr>
          <w:p w:rsidR="00527F13" w:rsidRDefault="00527F13" w:rsidP="00527F13">
            <w:pPr>
              <w:spacing w:before="200" w:after="1" w:line="200" w:lineRule="atLeast"/>
              <w:ind w:firstLine="539"/>
              <w:jc w:val="both"/>
            </w:pPr>
            <w:r>
              <w:rPr>
                <w:rFonts w:cs="Arial"/>
              </w:rPr>
              <w:lastRenderedPageBreak/>
              <w:t>5.1. Раздел 4 включает информацию об ипотечных кредитах (правах требования) в иностранной валюте</w:t>
            </w:r>
            <w:r>
              <w:rPr>
                <w:rFonts w:cs="Arial"/>
                <w:strike/>
                <w:color w:val="FF0000"/>
              </w:rPr>
              <w:t>, перечисленных в абзаце втором пункта 1 Порядка</w:t>
            </w:r>
            <w:r w:rsidRPr="00527F13">
              <w:rPr>
                <w:rFonts w:cs="Arial"/>
              </w:rPr>
              <w:t>.</w:t>
            </w:r>
          </w:p>
        </w:tc>
        <w:tc>
          <w:tcPr>
            <w:tcW w:w="7597" w:type="dxa"/>
          </w:tcPr>
          <w:p w:rsidR="00527F13" w:rsidRDefault="00527F13" w:rsidP="00527F13">
            <w:pPr>
              <w:spacing w:before="200" w:after="1" w:line="200" w:lineRule="atLeast"/>
              <w:ind w:firstLine="539"/>
              <w:jc w:val="both"/>
            </w:pPr>
            <w:r>
              <w:rPr>
                <w:rFonts w:cs="Arial"/>
              </w:rPr>
              <w:t xml:space="preserve">5.1. Раздел 4 включает </w:t>
            </w:r>
            <w:r>
              <w:rPr>
                <w:rFonts w:cs="Arial"/>
                <w:shd w:val="clear" w:color="auto" w:fill="C0C0C0"/>
              </w:rPr>
              <w:t>в себя</w:t>
            </w:r>
            <w:r>
              <w:rPr>
                <w:rFonts w:cs="Arial"/>
              </w:rPr>
              <w:t xml:space="preserve"> информацию об ипотечных кредитах (правах требования </w:t>
            </w:r>
            <w:r>
              <w:rPr>
                <w:rFonts w:cs="Arial"/>
                <w:shd w:val="clear" w:color="auto" w:fill="C0C0C0"/>
              </w:rPr>
              <w:t>по ипотечным кредитам</w:t>
            </w:r>
            <w:r>
              <w:rPr>
                <w:rFonts w:cs="Arial"/>
              </w:rPr>
              <w:t>) в иностранной валюте</w:t>
            </w:r>
            <w:r w:rsidRPr="00527F13">
              <w:rPr>
                <w:rFonts w:cs="Arial"/>
              </w:rPr>
              <w:t>.</w:t>
            </w:r>
          </w:p>
        </w:tc>
      </w:tr>
      <w:tr w:rsidR="00527F13" w:rsidTr="006B28A6">
        <w:tc>
          <w:tcPr>
            <w:tcW w:w="7597" w:type="dxa"/>
          </w:tcPr>
          <w:p w:rsidR="00527F13" w:rsidRDefault="00527F13" w:rsidP="00527F13">
            <w:pPr>
              <w:spacing w:before="200" w:after="1" w:line="200" w:lineRule="atLeast"/>
              <w:ind w:firstLine="539"/>
              <w:jc w:val="both"/>
            </w:pPr>
            <w:r>
              <w:rPr>
                <w:rFonts w:cs="Arial"/>
              </w:rPr>
              <w:t>В графе 1 указывается в соответствии с Общероссийским классификатором валют (ОКВ) цифровой код валюты ипотечного кредита (права требования) в иностранной валюте по состоянию на отчетную дату.</w:t>
            </w:r>
          </w:p>
          <w:p w:rsidR="00527F13" w:rsidRDefault="00527F13" w:rsidP="00527F13">
            <w:pPr>
              <w:spacing w:before="200" w:after="1" w:line="200" w:lineRule="atLeast"/>
              <w:ind w:firstLine="539"/>
              <w:jc w:val="both"/>
            </w:pPr>
            <w:r>
              <w:rPr>
                <w:rFonts w:cs="Arial"/>
              </w:rPr>
              <w:t xml:space="preserve">5.2. В графах 2 - 5 указывается количество ипотечных кредитов (прав требования) в иностранной валюте, по которым имеется задолженность по основному долгу и (или) процентам </w:t>
            </w:r>
            <w:r w:rsidRPr="00527F13">
              <w:rPr>
                <w:rFonts w:cs="Arial"/>
              </w:rPr>
              <w:t>по</w:t>
            </w:r>
            <w:r>
              <w:rPr>
                <w:rFonts w:cs="Arial"/>
              </w:rPr>
              <w:t xml:space="preserve"> состоянию на отчетную дату</w:t>
            </w:r>
            <w:r w:rsidRPr="00527F13">
              <w:rPr>
                <w:rFonts w:cs="Arial"/>
                <w:strike/>
                <w:color w:val="FF0000"/>
              </w:rPr>
              <w:t>.</w:t>
            </w:r>
          </w:p>
          <w:p w:rsidR="00527F13" w:rsidRDefault="00527F13" w:rsidP="00527F13">
            <w:pPr>
              <w:spacing w:before="200" w:after="1" w:line="200" w:lineRule="atLeast"/>
              <w:ind w:firstLine="539"/>
              <w:jc w:val="both"/>
            </w:pPr>
            <w:r>
              <w:rPr>
                <w:rFonts w:cs="Arial"/>
                <w:strike/>
                <w:color w:val="FF0000"/>
              </w:rPr>
              <w:t>В</w:t>
            </w:r>
            <w:r>
              <w:rPr>
                <w:rFonts w:cs="Arial"/>
              </w:rPr>
              <w:t xml:space="preserve"> графе 2 </w:t>
            </w:r>
            <w:r>
              <w:rPr>
                <w:rFonts w:cs="Arial"/>
                <w:strike/>
                <w:color w:val="FF0000"/>
              </w:rPr>
              <w:t>указывается</w:t>
            </w:r>
            <w:r>
              <w:rPr>
                <w:rFonts w:cs="Arial"/>
              </w:rPr>
              <w:t xml:space="preserve"> общее количество ипотечных кредитов (прав требования) в иностранной валюте</w:t>
            </w:r>
            <w:r>
              <w:rPr>
                <w:rFonts w:cs="Arial"/>
                <w:strike/>
                <w:color w:val="FF0000"/>
              </w:rPr>
              <w:t>,</w:t>
            </w:r>
            <w:r>
              <w:rPr>
                <w:rFonts w:cs="Arial"/>
              </w:rPr>
              <w:t xml:space="preserve"> в графе 3 - количество реструктурированных ипотечных кредитов (прав требования) в иностранной валюте</w:t>
            </w:r>
            <w:r>
              <w:rPr>
                <w:rFonts w:cs="Arial"/>
                <w:strike/>
                <w:color w:val="FF0000"/>
              </w:rPr>
              <w:t>,</w:t>
            </w:r>
            <w:r>
              <w:rPr>
                <w:rFonts w:cs="Arial"/>
              </w:rPr>
              <w:t xml:space="preserve"> в графе 4 - количество ипотечных кредитов (прав требования) в иностранной валюте с просроченной задолженностью по основному долгу и (или) процентам</w:t>
            </w:r>
            <w:r>
              <w:rPr>
                <w:rFonts w:cs="Arial"/>
                <w:strike/>
                <w:color w:val="FF0000"/>
              </w:rPr>
              <w:t>,</w:t>
            </w:r>
            <w:r>
              <w:rPr>
                <w:rFonts w:cs="Arial"/>
              </w:rPr>
              <w:t xml:space="preserve"> в графе 5 - количество ипотечных кредитов (прав требования) в иностранной валюте IV </w:t>
            </w:r>
            <w:r>
              <w:rPr>
                <w:rFonts w:cs="Arial"/>
                <w:strike/>
                <w:color w:val="FF0000"/>
              </w:rPr>
              <w:t>-</w:t>
            </w:r>
            <w:r>
              <w:rPr>
                <w:rFonts w:cs="Arial"/>
              </w:rPr>
              <w:t xml:space="preserve"> V категорий качества, классифицированных в соответствии с 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Pr>
                <w:rFonts w:cs="Arial"/>
                <w:strike/>
                <w:color w:val="FF0000"/>
              </w:rPr>
              <w:t>, зарегистрированным Министерством юстиции Российской Федерации</w:t>
            </w:r>
            <w:r w:rsidRPr="00527F13">
              <w:rPr>
                <w:rFonts w:cs="Arial"/>
              </w:rPr>
              <w:t xml:space="preserve"> 12 июля 2017 года N 47384, 3 октября 2018 года N 52308</w:t>
            </w:r>
            <w:r>
              <w:rPr>
                <w:rFonts w:cs="Arial"/>
              </w:rPr>
              <w:t xml:space="preserve"> (далее - Положение Банка России N 590-П).</w:t>
            </w:r>
          </w:p>
        </w:tc>
        <w:tc>
          <w:tcPr>
            <w:tcW w:w="7597" w:type="dxa"/>
          </w:tcPr>
          <w:p w:rsidR="00527F13" w:rsidRDefault="00527F13" w:rsidP="00527F13">
            <w:pPr>
              <w:spacing w:before="200" w:after="1" w:line="200" w:lineRule="atLeast"/>
              <w:ind w:firstLine="539"/>
              <w:jc w:val="both"/>
            </w:pPr>
            <w:r>
              <w:rPr>
                <w:rFonts w:cs="Arial"/>
              </w:rPr>
              <w:t xml:space="preserve">В графе 1 </w:t>
            </w:r>
            <w:r>
              <w:rPr>
                <w:rFonts w:cs="Arial"/>
                <w:shd w:val="clear" w:color="auto" w:fill="C0C0C0"/>
              </w:rPr>
              <w:t>раздела 4</w:t>
            </w:r>
            <w:r>
              <w:rPr>
                <w:rFonts w:cs="Arial"/>
              </w:rPr>
              <w:t xml:space="preserve"> указывается в соответствии с Общероссийским классификатором валют (ОКВ) цифровой код валюты ипотечного кредита (права требования) в иностранной валюте по состоянию на отчетную дату.</w:t>
            </w:r>
          </w:p>
          <w:p w:rsidR="00527F13" w:rsidRDefault="00527F13" w:rsidP="00527F13">
            <w:pPr>
              <w:spacing w:before="200" w:after="1" w:line="200" w:lineRule="atLeast"/>
              <w:ind w:firstLine="539"/>
              <w:jc w:val="both"/>
            </w:pPr>
            <w:r>
              <w:rPr>
                <w:rFonts w:cs="Arial"/>
              </w:rPr>
              <w:t xml:space="preserve">5.2. В графах 2 - 5 </w:t>
            </w:r>
            <w:r>
              <w:rPr>
                <w:rFonts w:cs="Arial"/>
                <w:shd w:val="clear" w:color="auto" w:fill="C0C0C0"/>
              </w:rPr>
              <w:t>раздела 4</w:t>
            </w:r>
            <w:r>
              <w:rPr>
                <w:rFonts w:cs="Arial"/>
              </w:rPr>
              <w:t xml:space="preserve"> указывается количество ипотечных кредитов (прав требования) в иностранной валюте, по которым имеется задолженность по основному долгу и (или) процентам</w:t>
            </w:r>
            <w:r>
              <w:rPr>
                <w:rFonts w:cs="Arial"/>
                <w:shd w:val="clear" w:color="auto" w:fill="C0C0C0"/>
              </w:rPr>
              <w:t>,</w:t>
            </w:r>
            <w:r w:rsidRPr="00527F13">
              <w:rPr>
                <w:rFonts w:cs="Arial"/>
              </w:rPr>
              <w:t xml:space="preserve"> по</w:t>
            </w:r>
            <w:r>
              <w:rPr>
                <w:rFonts w:cs="Arial"/>
              </w:rPr>
              <w:t xml:space="preserve"> состоянию на отчетную дату</w:t>
            </w:r>
            <w:r w:rsidRPr="00527F13">
              <w:rPr>
                <w:rFonts w:cs="Arial"/>
                <w:shd w:val="clear" w:color="auto" w:fill="C0C0C0"/>
              </w:rPr>
              <w:t>:</w:t>
            </w:r>
          </w:p>
          <w:p w:rsidR="00527F13" w:rsidRDefault="00527F13" w:rsidP="00527F13">
            <w:pPr>
              <w:spacing w:before="200" w:after="1" w:line="200" w:lineRule="atLeast"/>
              <w:ind w:firstLine="539"/>
              <w:jc w:val="both"/>
            </w:pPr>
            <w:r>
              <w:rPr>
                <w:rFonts w:cs="Arial"/>
                <w:shd w:val="clear" w:color="auto" w:fill="C0C0C0"/>
              </w:rPr>
              <w:t>в</w:t>
            </w:r>
            <w:r>
              <w:rPr>
                <w:rFonts w:cs="Arial"/>
              </w:rPr>
              <w:t xml:space="preserve"> графе 2 </w:t>
            </w:r>
            <w:r>
              <w:rPr>
                <w:rFonts w:cs="Arial"/>
                <w:shd w:val="clear" w:color="auto" w:fill="C0C0C0"/>
              </w:rPr>
              <w:t>-</w:t>
            </w:r>
            <w:r>
              <w:rPr>
                <w:rFonts w:cs="Arial"/>
              </w:rPr>
              <w:t xml:space="preserve"> общее количество ипотечных кредитов (прав требования) в иностранной валюте</w:t>
            </w:r>
            <w:r>
              <w:rPr>
                <w:rFonts w:cs="Arial"/>
                <w:shd w:val="clear" w:color="auto" w:fill="C0C0C0"/>
              </w:rPr>
              <w:t>;</w:t>
            </w:r>
          </w:p>
          <w:p w:rsidR="00527F13" w:rsidRDefault="00527F13" w:rsidP="00527F13">
            <w:pPr>
              <w:spacing w:before="200" w:after="1" w:line="200" w:lineRule="atLeast"/>
              <w:ind w:firstLine="539"/>
              <w:jc w:val="both"/>
            </w:pPr>
            <w:r>
              <w:rPr>
                <w:rFonts w:cs="Arial"/>
              </w:rPr>
              <w:t>в графе 3 - количество реструктурированных ипотечных кредитов (прав требования) в иностранной валюте</w:t>
            </w:r>
            <w:r>
              <w:rPr>
                <w:rFonts w:cs="Arial"/>
                <w:shd w:val="clear" w:color="auto" w:fill="C0C0C0"/>
              </w:rPr>
              <w:t>;</w:t>
            </w:r>
          </w:p>
          <w:p w:rsidR="00527F13" w:rsidRDefault="00527F13" w:rsidP="00527F13">
            <w:pPr>
              <w:spacing w:before="200" w:after="1" w:line="200" w:lineRule="atLeast"/>
              <w:ind w:firstLine="539"/>
              <w:jc w:val="both"/>
            </w:pPr>
            <w:r>
              <w:rPr>
                <w:rFonts w:cs="Arial"/>
              </w:rPr>
              <w:t>в графе 4 - количество ипотечных кредитов (прав требования) в иностранной валюте с просроченной задолженностью по основному долгу и (или) процентам</w:t>
            </w:r>
            <w:r>
              <w:rPr>
                <w:rFonts w:cs="Arial"/>
                <w:shd w:val="clear" w:color="auto" w:fill="C0C0C0"/>
              </w:rPr>
              <w:t>;</w:t>
            </w:r>
          </w:p>
          <w:p w:rsidR="00527F13" w:rsidRDefault="00527F13" w:rsidP="00527F13">
            <w:pPr>
              <w:spacing w:before="200" w:after="1" w:line="200" w:lineRule="atLeast"/>
              <w:ind w:firstLine="539"/>
              <w:jc w:val="both"/>
            </w:pPr>
            <w:r>
              <w:rPr>
                <w:rFonts w:cs="Arial"/>
              </w:rPr>
              <w:t xml:space="preserve">в графе 5 - количество ипотечных кредитов (прав требования) в иностранной валюте IV </w:t>
            </w:r>
            <w:r>
              <w:rPr>
                <w:rFonts w:cs="Arial"/>
                <w:shd w:val="clear" w:color="auto" w:fill="C0C0C0"/>
              </w:rPr>
              <w:t>и</w:t>
            </w:r>
            <w:r>
              <w:rPr>
                <w:rFonts w:cs="Arial"/>
              </w:rPr>
              <w:t xml:space="preserve"> V категорий качества, классифицированных </w:t>
            </w:r>
            <w:r>
              <w:rPr>
                <w:rFonts w:cs="Arial"/>
                <w:shd w:val="clear" w:color="auto" w:fill="C0C0C0"/>
              </w:rPr>
              <w:t>в указанные категории</w:t>
            </w:r>
            <w:r>
              <w:rPr>
                <w:rFonts w:cs="Arial"/>
              </w:rPr>
              <w:t xml:space="preserve"> в соответствии с 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Pr>
                <w:rFonts w:cs="Arial"/>
                <w:shd w:val="clear" w:color="auto" w:fill="C0C0C0"/>
              </w:rPr>
              <w:t>&lt;1&gt;</w:t>
            </w:r>
            <w:r>
              <w:rPr>
                <w:rFonts w:cs="Arial"/>
              </w:rPr>
              <w:t xml:space="preserve"> (далее - Положение Банка России N 590-П</w:t>
            </w:r>
            <w:r w:rsidRPr="00527F13">
              <w:rPr>
                <w:rFonts w:cs="Arial"/>
              </w:rPr>
              <w:t>).</w:t>
            </w:r>
          </w:p>
          <w:p w:rsidR="00527F13" w:rsidRDefault="00527F13" w:rsidP="00527F13">
            <w:pPr>
              <w:spacing w:before="200" w:after="1" w:line="200" w:lineRule="atLeast"/>
              <w:ind w:firstLine="539"/>
              <w:jc w:val="both"/>
            </w:pPr>
            <w:r>
              <w:rPr>
                <w:rFonts w:cs="Arial"/>
                <w:shd w:val="clear" w:color="auto" w:fill="C0C0C0"/>
              </w:rPr>
              <w:t>--------------------------------</w:t>
            </w:r>
          </w:p>
          <w:p w:rsidR="00527F13" w:rsidRDefault="00527F13" w:rsidP="00527F13">
            <w:pPr>
              <w:spacing w:before="200" w:after="1" w:line="200" w:lineRule="atLeast"/>
              <w:ind w:firstLine="539"/>
              <w:jc w:val="both"/>
            </w:pPr>
            <w:r>
              <w:rPr>
                <w:rFonts w:cs="Arial"/>
                <w:shd w:val="clear" w:color="auto" w:fill="C0C0C0"/>
              </w:rPr>
              <w:t>&lt;1&gt; Зарегистрировано Минюстом России</w:t>
            </w:r>
            <w:r w:rsidRPr="00527F13">
              <w:rPr>
                <w:rFonts w:cs="Arial"/>
              </w:rPr>
              <w:t xml:space="preserve"> 12 июля 2017 года</w:t>
            </w:r>
            <w:r>
              <w:rPr>
                <w:rFonts w:cs="Arial"/>
                <w:shd w:val="clear" w:color="auto" w:fill="C0C0C0"/>
              </w:rPr>
              <w:t>, регистрационный</w:t>
            </w:r>
            <w:r w:rsidRPr="00527F13">
              <w:rPr>
                <w:rFonts w:cs="Arial"/>
              </w:rPr>
              <w:t xml:space="preserve"> N 47384, </w:t>
            </w:r>
            <w:r>
              <w:rPr>
                <w:rFonts w:cs="Arial"/>
                <w:shd w:val="clear" w:color="auto" w:fill="C0C0C0"/>
              </w:rPr>
              <w:t>с изменениями, внесенными Указаниями Банка России от 26 июля 2018 года N 4874-У (зарегистрировано Минюстом России</w:t>
            </w:r>
            <w:r w:rsidRPr="00527F13">
              <w:rPr>
                <w:rFonts w:cs="Arial"/>
              </w:rPr>
              <w:t xml:space="preserve"> 3 </w:t>
            </w:r>
            <w:r w:rsidRPr="00527F13">
              <w:rPr>
                <w:rFonts w:cs="Arial"/>
              </w:rPr>
              <w:lastRenderedPageBreak/>
              <w:t>октября 2018 года</w:t>
            </w:r>
            <w:r>
              <w:rPr>
                <w:rFonts w:cs="Arial"/>
                <w:shd w:val="clear" w:color="auto" w:fill="C0C0C0"/>
              </w:rPr>
              <w:t>, регистрационный</w:t>
            </w:r>
            <w:r w:rsidRPr="00527F13">
              <w:rPr>
                <w:rFonts w:cs="Arial"/>
              </w:rPr>
              <w:t xml:space="preserve"> N 52308</w:t>
            </w:r>
            <w:r>
              <w:rPr>
                <w:rFonts w:cs="Arial"/>
                <w:shd w:val="clear" w:color="auto" w:fill="C0C0C0"/>
              </w:rPr>
              <w:t>), от 27 ноября 2018 года N 4986-У (зарегистрировано Минюстом России 19 декабря 2018 года, регистрационный N 53053), от 26 декабря 2018 года N 5043-У (зарегистрировано Минюстом России 23 января 2019 года, регистрационный N 53505), от 18 июля 2019 года N 5211-У (зарегистрировано Минюстом России 12 сентября 2019 года, регистрационный N 55910), от 16 октября 2019 года N 5288-У (зарегистрировано Минюстом России 27 ноября 2019 года, регистрационный N 56646), от 11 января 2021 года N 5690-У (зарегистрировано Минюстом России 26 апреля 2021 года, регистрационный N 63238), от 18 августа 2021 года N 5889-У (зарегистрировано Минюстом России 21 сентября 2021 года, регистрационный N 65077), от 15 февраля 2022 года N 6068-У (зарегистрировано Минюстом России 24 марта 2022 года, регистрационный N 67894</w:t>
            </w:r>
            <w:r w:rsidRPr="00527F13">
              <w:rPr>
                <w:rFonts w:cs="Arial"/>
                <w:shd w:val="clear" w:color="auto" w:fill="C0C0C0"/>
              </w:rPr>
              <w:t>).</w:t>
            </w:r>
          </w:p>
        </w:tc>
      </w:tr>
      <w:tr w:rsidR="00527F13" w:rsidTr="006B28A6">
        <w:tc>
          <w:tcPr>
            <w:tcW w:w="7597" w:type="dxa"/>
          </w:tcPr>
          <w:p w:rsidR="00527F13" w:rsidRDefault="00527F13" w:rsidP="00527F13">
            <w:pPr>
              <w:spacing w:before="200" w:after="1" w:line="200" w:lineRule="atLeast"/>
              <w:ind w:firstLine="539"/>
              <w:jc w:val="both"/>
            </w:pPr>
            <w:r>
              <w:rPr>
                <w:rFonts w:cs="Arial"/>
              </w:rPr>
              <w:lastRenderedPageBreak/>
              <w:t>В графах 6 - 9 отражается сумма задолженности по ипотечным кредитам (правам требования) в иностранной валюте по состоянию на отчетную дату, включая причисленные (капитализированные) проценты, пени, штрафы и тому подобные причисления, а также просроченные проценты, отражаемые на балансовых счетах</w:t>
            </w:r>
            <w:r w:rsidRPr="00527F13">
              <w:rPr>
                <w:rFonts w:cs="Arial"/>
                <w:strike/>
                <w:color w:val="FF0000"/>
              </w:rPr>
              <w:t>.</w:t>
            </w:r>
          </w:p>
          <w:p w:rsidR="00527F13" w:rsidRDefault="00527F13" w:rsidP="00527F13">
            <w:pPr>
              <w:spacing w:before="200" w:after="1" w:line="200" w:lineRule="atLeast"/>
              <w:ind w:firstLine="539"/>
              <w:jc w:val="both"/>
            </w:pPr>
            <w:r>
              <w:rPr>
                <w:rFonts w:cs="Arial"/>
                <w:strike/>
                <w:color w:val="FF0000"/>
              </w:rPr>
              <w:t>В</w:t>
            </w:r>
            <w:r>
              <w:rPr>
                <w:rFonts w:cs="Arial"/>
              </w:rPr>
              <w:t xml:space="preserve"> графе 6 </w:t>
            </w:r>
            <w:r>
              <w:rPr>
                <w:rFonts w:cs="Arial"/>
                <w:strike/>
                <w:color w:val="FF0000"/>
              </w:rPr>
              <w:t>указывается</w:t>
            </w:r>
            <w:r>
              <w:rPr>
                <w:rFonts w:cs="Arial"/>
              </w:rPr>
              <w:t xml:space="preserve"> общая сумма задолженности по ипотечным кредитам (правам требования) в иностранной валюте</w:t>
            </w:r>
            <w:r>
              <w:rPr>
                <w:rFonts w:cs="Arial"/>
                <w:strike/>
                <w:color w:val="FF0000"/>
              </w:rPr>
              <w:t>,</w:t>
            </w:r>
            <w:r>
              <w:rPr>
                <w:rFonts w:cs="Arial"/>
              </w:rPr>
              <w:t xml:space="preserve"> в графе 7 - по реструктурированным ипотечным кредитам (правам требования) в иностранной валюте</w:t>
            </w:r>
            <w:r>
              <w:rPr>
                <w:rFonts w:cs="Arial"/>
                <w:strike/>
                <w:color w:val="FF0000"/>
              </w:rPr>
              <w:t>,</w:t>
            </w:r>
            <w:r>
              <w:rPr>
                <w:rFonts w:cs="Arial"/>
              </w:rPr>
              <w:t xml:space="preserve"> в графе 9 - по ипотечным кредитам (правам требования) в иностранной валюте IV </w:t>
            </w:r>
            <w:r>
              <w:rPr>
                <w:rFonts w:cs="Arial"/>
                <w:strike/>
                <w:color w:val="FF0000"/>
              </w:rPr>
              <w:t>-</w:t>
            </w:r>
            <w:r>
              <w:rPr>
                <w:rFonts w:cs="Arial"/>
              </w:rPr>
              <w:t xml:space="preserve"> V категорий качества, классифицированным в соответствии с Положением Банка России N 590-П</w:t>
            </w:r>
            <w:r>
              <w:rPr>
                <w:rFonts w:cs="Arial"/>
                <w:strike/>
                <w:color w:val="FF0000"/>
              </w:rPr>
              <w:t>,</w:t>
            </w:r>
            <w:r w:rsidRPr="00B17F74">
              <w:rPr>
                <w:rFonts w:cs="Arial"/>
              </w:rPr>
              <w:t xml:space="preserve"> в графе 8 - сумма просроченной задолженности (по основному долгу и (или) процентам) по ипотечным кредитам (правам требования) в иностранной валюте</w:t>
            </w:r>
            <w:r>
              <w:rPr>
                <w:rFonts w:cs="Arial"/>
                <w:strike/>
                <w:color w:val="FF0000"/>
              </w:rPr>
              <w:t>.</w:t>
            </w:r>
          </w:p>
        </w:tc>
        <w:tc>
          <w:tcPr>
            <w:tcW w:w="7597" w:type="dxa"/>
          </w:tcPr>
          <w:p w:rsidR="00527F13" w:rsidRDefault="00527F13" w:rsidP="00527F13">
            <w:pPr>
              <w:spacing w:after="1" w:line="200" w:lineRule="atLeast"/>
              <w:ind w:firstLine="539"/>
              <w:jc w:val="both"/>
            </w:pPr>
          </w:p>
          <w:p w:rsidR="00527F13" w:rsidRDefault="00527F13" w:rsidP="00527F13">
            <w:pPr>
              <w:spacing w:after="1" w:line="200" w:lineRule="atLeast"/>
              <w:ind w:firstLine="539"/>
              <w:jc w:val="both"/>
            </w:pPr>
            <w:r>
              <w:rPr>
                <w:rFonts w:cs="Arial"/>
              </w:rPr>
              <w:t xml:space="preserve">В графах 6 - 9 </w:t>
            </w:r>
            <w:r>
              <w:rPr>
                <w:rFonts w:cs="Arial"/>
                <w:shd w:val="clear" w:color="auto" w:fill="C0C0C0"/>
              </w:rPr>
              <w:t>раздела 4</w:t>
            </w:r>
            <w:r>
              <w:rPr>
                <w:rFonts w:cs="Arial"/>
              </w:rPr>
              <w:t xml:space="preserve"> отражается сумма задолженности по ипотечным кредитам (правам требования) в иностранной валюте по состоянию на отчетную дату, включая причисленные (капитализированные) проценты, пени, штрафы и тому подобные причисления, а также просроченные проценты, отражаемые на балансовых счетах</w:t>
            </w:r>
            <w:r w:rsidRPr="00527F13">
              <w:rPr>
                <w:rFonts w:cs="Arial"/>
                <w:shd w:val="clear" w:color="auto" w:fill="C0C0C0"/>
              </w:rPr>
              <w:t>:</w:t>
            </w:r>
          </w:p>
          <w:p w:rsidR="00527F13" w:rsidRDefault="00527F13" w:rsidP="00527F13">
            <w:pPr>
              <w:spacing w:before="200" w:after="1" w:line="200" w:lineRule="atLeast"/>
              <w:ind w:firstLine="539"/>
              <w:jc w:val="both"/>
            </w:pPr>
            <w:r>
              <w:rPr>
                <w:rFonts w:cs="Arial"/>
                <w:shd w:val="clear" w:color="auto" w:fill="C0C0C0"/>
              </w:rPr>
              <w:t>в</w:t>
            </w:r>
            <w:r>
              <w:rPr>
                <w:rFonts w:cs="Arial"/>
              </w:rPr>
              <w:t xml:space="preserve"> графе 6 </w:t>
            </w:r>
            <w:r>
              <w:rPr>
                <w:rFonts w:cs="Arial"/>
                <w:shd w:val="clear" w:color="auto" w:fill="C0C0C0"/>
              </w:rPr>
              <w:t>-</w:t>
            </w:r>
            <w:r>
              <w:rPr>
                <w:rFonts w:cs="Arial"/>
              </w:rPr>
              <w:t xml:space="preserve"> общая сумма задолженности по ипотечным кредитам (правам требования) в иностранной валюте</w:t>
            </w:r>
            <w:r>
              <w:rPr>
                <w:rFonts w:cs="Arial"/>
                <w:shd w:val="clear" w:color="auto" w:fill="C0C0C0"/>
              </w:rPr>
              <w:t>;</w:t>
            </w:r>
          </w:p>
          <w:p w:rsidR="00527F13" w:rsidRDefault="00527F13" w:rsidP="00527F13">
            <w:pPr>
              <w:spacing w:before="200" w:after="1" w:line="200" w:lineRule="atLeast"/>
              <w:ind w:firstLine="539"/>
              <w:jc w:val="both"/>
            </w:pPr>
            <w:r>
              <w:rPr>
                <w:rFonts w:cs="Arial"/>
              </w:rPr>
              <w:t xml:space="preserve">в графе 7 - по реструктурированным </w:t>
            </w:r>
            <w:r w:rsidRPr="00B17F74">
              <w:rPr>
                <w:rFonts w:cs="Arial"/>
              </w:rPr>
              <w:t>ипотечным кредитам (правам требования) в иностранной валюте</w:t>
            </w:r>
            <w:r>
              <w:rPr>
                <w:rFonts w:cs="Arial"/>
                <w:shd w:val="clear" w:color="auto" w:fill="C0C0C0"/>
              </w:rPr>
              <w:t>;</w:t>
            </w:r>
          </w:p>
          <w:p w:rsidR="00527F13" w:rsidRDefault="00527F13" w:rsidP="00527F13">
            <w:pPr>
              <w:spacing w:before="200" w:after="1" w:line="200" w:lineRule="atLeast"/>
              <w:ind w:firstLine="539"/>
              <w:jc w:val="both"/>
            </w:pPr>
            <w:r w:rsidRPr="00B17F74">
              <w:rPr>
                <w:rFonts w:cs="Arial"/>
              </w:rPr>
              <w:t>в графе 8 - сумма просроченной задолженности (по основному долгу и (или) процентам) по ипотечным кредитам (правам требования) в иностранной валюте</w:t>
            </w:r>
            <w:r>
              <w:rPr>
                <w:rFonts w:cs="Arial"/>
                <w:shd w:val="clear" w:color="auto" w:fill="C0C0C0"/>
              </w:rPr>
              <w:t>;</w:t>
            </w:r>
          </w:p>
          <w:p w:rsidR="00527F13" w:rsidRDefault="00527F13" w:rsidP="00527F13">
            <w:pPr>
              <w:spacing w:before="200" w:after="1" w:line="200" w:lineRule="atLeast"/>
              <w:ind w:firstLine="539"/>
              <w:jc w:val="both"/>
            </w:pPr>
            <w:r>
              <w:rPr>
                <w:rFonts w:cs="Arial"/>
              </w:rPr>
              <w:t xml:space="preserve">в графе 9 - по ипотечным кредитам (правам требования) в иностранной валюте IV </w:t>
            </w:r>
            <w:r>
              <w:rPr>
                <w:rFonts w:cs="Arial"/>
                <w:shd w:val="clear" w:color="auto" w:fill="C0C0C0"/>
              </w:rPr>
              <w:t>и</w:t>
            </w:r>
            <w:r>
              <w:rPr>
                <w:rFonts w:cs="Arial"/>
              </w:rPr>
              <w:t xml:space="preserve"> V категорий качества, классифицированным </w:t>
            </w:r>
            <w:r>
              <w:rPr>
                <w:rFonts w:cs="Arial"/>
                <w:shd w:val="clear" w:color="auto" w:fill="C0C0C0"/>
              </w:rPr>
              <w:t>в указанные категории</w:t>
            </w:r>
            <w:r>
              <w:rPr>
                <w:rFonts w:cs="Arial"/>
              </w:rPr>
              <w:t xml:space="preserve"> в соответствии с Положением Банка России N 590-П</w:t>
            </w:r>
            <w:r>
              <w:rPr>
                <w:rFonts w:cs="Arial"/>
                <w:shd w:val="clear" w:color="auto" w:fill="C0C0C0"/>
              </w:rPr>
              <w:t>.</w:t>
            </w:r>
          </w:p>
        </w:tc>
      </w:tr>
      <w:tr w:rsidR="00B17F74" w:rsidTr="006B28A6">
        <w:tc>
          <w:tcPr>
            <w:tcW w:w="7597" w:type="dxa"/>
          </w:tcPr>
          <w:p w:rsidR="00B17F74" w:rsidRDefault="00B17F74" w:rsidP="00B17F74">
            <w:pPr>
              <w:spacing w:before="200" w:after="1" w:line="200" w:lineRule="atLeast"/>
              <w:ind w:firstLine="539"/>
              <w:jc w:val="both"/>
            </w:pPr>
            <w:r>
              <w:rPr>
                <w:rFonts w:cs="Arial"/>
              </w:rPr>
              <w:t xml:space="preserve">При заполнении раздела 4 используются группировки балансовых счетов (их части), а также дополнительная информация о </w:t>
            </w:r>
            <w:proofErr w:type="spellStart"/>
            <w:r>
              <w:rPr>
                <w:rFonts w:cs="Arial"/>
              </w:rPr>
              <w:t>секьюритизированных</w:t>
            </w:r>
            <w:proofErr w:type="spellEnd"/>
            <w:r>
              <w:rPr>
                <w:rFonts w:cs="Arial"/>
              </w:rPr>
              <w:t xml:space="preserve"> ипотечных кредитах, переданных на сопровождение кредитной организацией в рамках договоров, заключенных с предприятиями специального назначения </w:t>
            </w:r>
            <w:r>
              <w:rPr>
                <w:rFonts w:cs="Arial"/>
                <w:strike/>
                <w:color w:val="FF0000"/>
              </w:rPr>
              <w:t>(ПСН)</w:t>
            </w:r>
            <w:r>
              <w:rPr>
                <w:rFonts w:cs="Arial"/>
              </w:rPr>
              <w:t>.</w:t>
            </w:r>
          </w:p>
        </w:tc>
        <w:tc>
          <w:tcPr>
            <w:tcW w:w="7597" w:type="dxa"/>
          </w:tcPr>
          <w:p w:rsidR="00B17F74" w:rsidRDefault="00B17F74" w:rsidP="00B17F74">
            <w:pPr>
              <w:spacing w:before="200" w:after="1" w:line="200" w:lineRule="atLeast"/>
              <w:ind w:firstLine="539"/>
              <w:jc w:val="both"/>
            </w:pPr>
            <w:r>
              <w:rPr>
                <w:rFonts w:cs="Arial"/>
              </w:rPr>
              <w:t xml:space="preserve">При заполнении раздела 4 используются группировки балансовых счетов (их части), а также дополнительная информация о </w:t>
            </w:r>
            <w:proofErr w:type="spellStart"/>
            <w:r>
              <w:rPr>
                <w:rFonts w:cs="Arial"/>
              </w:rPr>
              <w:t>секьюритизированных</w:t>
            </w:r>
            <w:proofErr w:type="spellEnd"/>
            <w:r>
              <w:rPr>
                <w:rFonts w:cs="Arial"/>
              </w:rPr>
              <w:t xml:space="preserve"> ипотечных кредитах, переданных на сопровождение кредитной организацией в рамках договоров, заключенных с предприятиями специального назначения:</w:t>
            </w:r>
          </w:p>
        </w:tc>
      </w:tr>
      <w:tr w:rsidR="00B17F74" w:rsidTr="006B28A6">
        <w:tc>
          <w:tcPr>
            <w:tcW w:w="7597" w:type="dxa"/>
          </w:tcPr>
          <w:p w:rsidR="00B17F74" w:rsidRDefault="00B17F74" w:rsidP="00B17F74">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686"/>
            </w:tblGrid>
            <w:tr w:rsidR="00B17F74" w:rsidTr="00B17F74">
              <w:tc>
                <w:tcPr>
                  <w:tcW w:w="3686" w:type="dxa"/>
                  <w:tcBorders>
                    <w:top w:val="single" w:sz="4" w:space="0" w:color="auto"/>
                    <w:left w:val="single" w:sz="4" w:space="0" w:color="auto"/>
                    <w:bottom w:val="single" w:sz="4" w:space="0" w:color="auto"/>
                    <w:right w:val="single" w:sz="4" w:space="0" w:color="auto"/>
                  </w:tcBorders>
                  <w:vAlign w:val="bottom"/>
                </w:tcPr>
                <w:p w:rsidR="00B17F74" w:rsidRDefault="00B17F74" w:rsidP="00B17F74">
                  <w:pPr>
                    <w:autoSpaceDE w:val="0"/>
                    <w:autoSpaceDN w:val="0"/>
                    <w:adjustRightInd w:val="0"/>
                    <w:spacing w:after="1" w:line="200" w:lineRule="atLeast"/>
                    <w:jc w:val="center"/>
                    <w:rPr>
                      <w:rFonts w:cs="Arial"/>
                      <w:szCs w:val="20"/>
                    </w:rPr>
                  </w:pPr>
                  <w:r>
                    <w:rPr>
                      <w:rFonts w:cs="Arial"/>
                      <w:szCs w:val="20"/>
                    </w:rPr>
                    <w:lastRenderedPageBreak/>
                    <w:t>Графы раздела 4</w:t>
                  </w:r>
                </w:p>
              </w:tc>
              <w:tc>
                <w:tcPr>
                  <w:tcW w:w="3686" w:type="dxa"/>
                  <w:tcBorders>
                    <w:top w:val="single" w:sz="4" w:space="0" w:color="auto"/>
                    <w:left w:val="single" w:sz="4" w:space="0" w:color="auto"/>
                    <w:bottom w:val="single" w:sz="4" w:space="0" w:color="auto"/>
                    <w:right w:val="single" w:sz="4" w:space="0" w:color="auto"/>
                  </w:tcBorders>
                  <w:vAlign w:val="bottom"/>
                </w:tcPr>
                <w:p w:rsidR="00B17F74" w:rsidRDefault="00B17F74" w:rsidP="00B17F74">
                  <w:pPr>
                    <w:autoSpaceDE w:val="0"/>
                    <w:autoSpaceDN w:val="0"/>
                    <w:adjustRightInd w:val="0"/>
                    <w:spacing w:after="1" w:line="200" w:lineRule="atLeast"/>
                    <w:jc w:val="center"/>
                    <w:rPr>
                      <w:rFonts w:cs="Arial"/>
                      <w:szCs w:val="20"/>
                    </w:rPr>
                  </w:pPr>
                  <w:r>
                    <w:rPr>
                      <w:rFonts w:cs="Arial"/>
                      <w:szCs w:val="20"/>
                    </w:rPr>
                    <w:t>Балансовые счета</w:t>
                  </w:r>
                </w:p>
              </w:tc>
            </w:tr>
            <w:tr w:rsidR="00B17F74" w:rsidTr="00B17F74">
              <w:tc>
                <w:tcPr>
                  <w:tcW w:w="3686" w:type="dxa"/>
                  <w:tcBorders>
                    <w:top w:val="single" w:sz="4" w:space="0" w:color="auto"/>
                    <w:left w:val="single" w:sz="4" w:space="0" w:color="auto"/>
                    <w:bottom w:val="single" w:sz="4" w:space="0" w:color="auto"/>
                    <w:right w:val="single" w:sz="4" w:space="0" w:color="auto"/>
                  </w:tcBorders>
                  <w:vAlign w:val="bottom"/>
                </w:tcPr>
                <w:p w:rsidR="00B17F74" w:rsidRDefault="00B17F74" w:rsidP="00B17F74">
                  <w:pPr>
                    <w:autoSpaceDE w:val="0"/>
                    <w:autoSpaceDN w:val="0"/>
                    <w:adjustRightInd w:val="0"/>
                    <w:spacing w:after="1" w:line="200" w:lineRule="atLeast"/>
                    <w:jc w:val="center"/>
                    <w:rPr>
                      <w:rFonts w:cs="Arial"/>
                      <w:szCs w:val="20"/>
                    </w:rPr>
                  </w:pPr>
                  <w:r>
                    <w:rPr>
                      <w:rFonts w:cs="Arial"/>
                      <w:szCs w:val="20"/>
                    </w:rPr>
                    <w:t>1</w:t>
                  </w:r>
                </w:p>
              </w:tc>
              <w:tc>
                <w:tcPr>
                  <w:tcW w:w="3686" w:type="dxa"/>
                  <w:tcBorders>
                    <w:top w:val="single" w:sz="4" w:space="0" w:color="auto"/>
                    <w:left w:val="single" w:sz="4" w:space="0" w:color="auto"/>
                    <w:bottom w:val="single" w:sz="4" w:space="0" w:color="auto"/>
                    <w:right w:val="single" w:sz="4" w:space="0" w:color="auto"/>
                  </w:tcBorders>
                  <w:vAlign w:val="bottom"/>
                </w:tcPr>
                <w:p w:rsidR="00B17F74" w:rsidRDefault="00B17F74" w:rsidP="00B17F74">
                  <w:pPr>
                    <w:autoSpaceDE w:val="0"/>
                    <w:autoSpaceDN w:val="0"/>
                    <w:adjustRightInd w:val="0"/>
                    <w:spacing w:after="1" w:line="200" w:lineRule="atLeast"/>
                    <w:jc w:val="center"/>
                    <w:rPr>
                      <w:rFonts w:cs="Arial"/>
                      <w:szCs w:val="20"/>
                    </w:rPr>
                  </w:pPr>
                  <w:r>
                    <w:rPr>
                      <w:rFonts w:cs="Arial"/>
                      <w:szCs w:val="20"/>
                    </w:rPr>
                    <w:t>2</w:t>
                  </w:r>
                </w:p>
              </w:tc>
            </w:tr>
            <w:tr w:rsidR="00B17F74" w:rsidTr="00B17F74">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6, 7, 9</w:t>
                  </w:r>
                </w:p>
              </w:tc>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45502 - 45508, 45511, 45702 - 45707, 45711, 45815, 45817, 45915, 45917</w:t>
                  </w:r>
                </w:p>
              </w:tc>
            </w:tr>
            <w:tr w:rsidR="00B17F74" w:rsidTr="00B17F74">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8</w:t>
                  </w:r>
                </w:p>
              </w:tc>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45815, 45817, 45915, 45917</w:t>
                  </w:r>
                </w:p>
              </w:tc>
            </w:tr>
            <w:tr w:rsidR="00B17F74" w:rsidTr="00B17F74">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10, 11, 12</w:t>
                  </w:r>
                </w:p>
              </w:tc>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45515, 45715, 45818, 45918</w:t>
                  </w:r>
                </w:p>
              </w:tc>
            </w:tr>
            <w:tr w:rsidR="00B17F74" w:rsidTr="00B17F74">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sidRPr="00B17F74">
                    <w:rPr>
                      <w:rFonts w:cs="Arial"/>
                      <w:strike/>
                      <w:color w:val="FF0000"/>
                      <w:szCs w:val="20"/>
                    </w:rPr>
                    <w:t>Подраздел</w:t>
                  </w:r>
                  <w:r>
                    <w:rPr>
                      <w:rFonts w:cs="Arial"/>
                      <w:szCs w:val="20"/>
                    </w:rPr>
                    <w:t xml:space="preserve"> "</w:t>
                  </w:r>
                  <w:proofErr w:type="spellStart"/>
                  <w:r>
                    <w:rPr>
                      <w:rFonts w:cs="Arial"/>
                      <w:szCs w:val="20"/>
                    </w:rPr>
                    <w:t>Справочно</w:t>
                  </w:r>
                  <w:proofErr w:type="spellEnd"/>
                  <w:r>
                    <w:rPr>
                      <w:rFonts w:cs="Arial"/>
                      <w:szCs w:val="20"/>
                    </w:rPr>
                    <w:t>"</w:t>
                  </w:r>
                  <w:r w:rsidRPr="00B17F74">
                    <w:rPr>
                      <w:rFonts w:cs="Arial"/>
                      <w:strike/>
                      <w:color w:val="FF0000"/>
                      <w:szCs w:val="20"/>
                    </w:rPr>
                    <w:t>, графы 3, 6</w:t>
                  </w:r>
                </w:p>
              </w:tc>
              <w:tc>
                <w:tcPr>
                  <w:tcW w:w="3686"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45502 - 45508, 45511, 45702 - 45707, 45711, 45815, 45817, 45915, 45917</w:t>
                  </w:r>
                </w:p>
              </w:tc>
            </w:tr>
          </w:tbl>
          <w:p w:rsidR="00B17F74" w:rsidRDefault="00B17F74" w:rsidP="00B17F74">
            <w:pPr>
              <w:spacing w:after="1" w:line="200" w:lineRule="atLeast"/>
              <w:ind w:firstLine="539"/>
              <w:jc w:val="both"/>
            </w:pPr>
          </w:p>
          <w:p w:rsidR="00B17F74" w:rsidRDefault="00B17F74" w:rsidP="00B17F74">
            <w:pPr>
              <w:spacing w:after="1" w:line="200" w:lineRule="atLeast"/>
              <w:ind w:firstLine="539"/>
              <w:jc w:val="both"/>
            </w:pPr>
            <w:r>
              <w:rPr>
                <w:rFonts w:cs="Arial"/>
              </w:rPr>
              <w:t>Данные в графах 6 - 9 приводятся в единицах иностранной валюты.</w:t>
            </w:r>
          </w:p>
        </w:tc>
        <w:tc>
          <w:tcPr>
            <w:tcW w:w="7597" w:type="dxa"/>
          </w:tcPr>
          <w:p w:rsidR="00B17F74" w:rsidRDefault="00B17F74" w:rsidP="00B17F74">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3722"/>
            </w:tblGrid>
            <w:tr w:rsidR="00B17F74" w:rsidTr="00B17F74">
              <w:tc>
                <w:tcPr>
                  <w:tcW w:w="3659"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jc w:val="center"/>
                    <w:rPr>
                      <w:rFonts w:cs="Arial"/>
                      <w:szCs w:val="20"/>
                    </w:rPr>
                  </w:pPr>
                  <w:r>
                    <w:rPr>
                      <w:rFonts w:cs="Arial"/>
                      <w:szCs w:val="20"/>
                    </w:rPr>
                    <w:lastRenderedPageBreak/>
                    <w:t>Графы раздела 4</w:t>
                  </w:r>
                </w:p>
              </w:tc>
              <w:tc>
                <w:tcPr>
                  <w:tcW w:w="3722"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jc w:val="center"/>
                    <w:rPr>
                      <w:rFonts w:cs="Arial"/>
                      <w:szCs w:val="20"/>
                    </w:rPr>
                  </w:pPr>
                  <w:r>
                    <w:rPr>
                      <w:rFonts w:cs="Arial"/>
                      <w:szCs w:val="20"/>
                    </w:rPr>
                    <w:t>Балансовые счета</w:t>
                  </w:r>
                </w:p>
              </w:tc>
            </w:tr>
            <w:tr w:rsidR="00B17F74" w:rsidTr="00B17F74">
              <w:tc>
                <w:tcPr>
                  <w:tcW w:w="3659"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jc w:val="center"/>
                    <w:rPr>
                      <w:rFonts w:cs="Arial"/>
                      <w:szCs w:val="20"/>
                    </w:rPr>
                  </w:pPr>
                  <w:r>
                    <w:rPr>
                      <w:rFonts w:cs="Arial"/>
                      <w:szCs w:val="20"/>
                    </w:rPr>
                    <w:t>1</w:t>
                  </w:r>
                </w:p>
              </w:tc>
              <w:tc>
                <w:tcPr>
                  <w:tcW w:w="3722"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jc w:val="center"/>
                    <w:rPr>
                      <w:rFonts w:cs="Arial"/>
                      <w:szCs w:val="20"/>
                    </w:rPr>
                  </w:pPr>
                  <w:r>
                    <w:rPr>
                      <w:rFonts w:cs="Arial"/>
                      <w:szCs w:val="20"/>
                    </w:rPr>
                    <w:t>2</w:t>
                  </w:r>
                </w:p>
              </w:tc>
            </w:tr>
            <w:tr w:rsidR="00B17F74" w:rsidTr="00B17F74">
              <w:tc>
                <w:tcPr>
                  <w:tcW w:w="3659"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6, 7, 9</w:t>
                  </w:r>
                </w:p>
              </w:tc>
              <w:tc>
                <w:tcPr>
                  <w:tcW w:w="3722"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45502 - 45508, 45511, 45702 - 45707, 45711, 45815, 45817, 45915, 45917</w:t>
                  </w:r>
                </w:p>
              </w:tc>
            </w:tr>
            <w:tr w:rsidR="00B17F74" w:rsidTr="00B17F74">
              <w:tc>
                <w:tcPr>
                  <w:tcW w:w="3659"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8</w:t>
                  </w:r>
                </w:p>
              </w:tc>
              <w:tc>
                <w:tcPr>
                  <w:tcW w:w="3722"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45815, 45817, 45915, 45917</w:t>
                  </w:r>
                </w:p>
              </w:tc>
            </w:tr>
            <w:tr w:rsidR="00B17F74" w:rsidTr="00B17F74">
              <w:tc>
                <w:tcPr>
                  <w:tcW w:w="3659"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10, 11, 12</w:t>
                  </w:r>
                </w:p>
              </w:tc>
              <w:tc>
                <w:tcPr>
                  <w:tcW w:w="3722"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45515, 45715, 45818, 45918</w:t>
                  </w:r>
                </w:p>
              </w:tc>
            </w:tr>
            <w:tr w:rsidR="00B17F74" w:rsidTr="00B17F74">
              <w:tc>
                <w:tcPr>
                  <w:tcW w:w="3659"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sidRPr="00B17F74">
                    <w:rPr>
                      <w:rFonts w:cs="Arial"/>
                      <w:szCs w:val="20"/>
                      <w:shd w:val="clear" w:color="auto" w:fill="C0C0C0"/>
                    </w:rPr>
                    <w:t>Графы 3, 6 подраздела</w:t>
                  </w:r>
                  <w:r>
                    <w:rPr>
                      <w:rFonts w:cs="Arial"/>
                      <w:szCs w:val="20"/>
                    </w:rPr>
                    <w:t xml:space="preserve"> "</w:t>
                  </w:r>
                  <w:proofErr w:type="spellStart"/>
                  <w:r>
                    <w:rPr>
                      <w:rFonts w:cs="Arial"/>
                      <w:szCs w:val="20"/>
                    </w:rPr>
                    <w:t>Справочно</w:t>
                  </w:r>
                  <w:proofErr w:type="spellEnd"/>
                  <w:r>
                    <w:rPr>
                      <w:rFonts w:cs="Arial"/>
                      <w:szCs w:val="20"/>
                    </w:rPr>
                    <w:t>"</w:t>
                  </w:r>
                </w:p>
              </w:tc>
              <w:tc>
                <w:tcPr>
                  <w:tcW w:w="3722" w:type="dxa"/>
                  <w:tcBorders>
                    <w:top w:val="single" w:sz="4" w:space="0" w:color="auto"/>
                    <w:left w:val="single" w:sz="4" w:space="0" w:color="auto"/>
                    <w:bottom w:val="single" w:sz="4" w:space="0" w:color="auto"/>
                    <w:right w:val="single" w:sz="4" w:space="0" w:color="auto"/>
                  </w:tcBorders>
                </w:tcPr>
                <w:p w:rsidR="00B17F74" w:rsidRDefault="00B17F74" w:rsidP="00B17F74">
                  <w:pPr>
                    <w:autoSpaceDE w:val="0"/>
                    <w:autoSpaceDN w:val="0"/>
                    <w:adjustRightInd w:val="0"/>
                    <w:spacing w:after="1" w:line="200" w:lineRule="atLeast"/>
                    <w:rPr>
                      <w:rFonts w:cs="Arial"/>
                      <w:szCs w:val="20"/>
                    </w:rPr>
                  </w:pPr>
                  <w:r>
                    <w:rPr>
                      <w:rFonts w:cs="Arial"/>
                      <w:szCs w:val="20"/>
                    </w:rPr>
                    <w:t>45502 - 45508, 45511, 45702 - 45707, 45711, 45815, 45817, 45915, 45917</w:t>
                  </w:r>
                </w:p>
              </w:tc>
            </w:tr>
          </w:tbl>
          <w:p w:rsidR="00B17F74" w:rsidRDefault="00B17F74" w:rsidP="00B17F74">
            <w:pPr>
              <w:spacing w:after="1" w:line="200" w:lineRule="atLeast"/>
              <w:ind w:firstLine="539"/>
              <w:jc w:val="both"/>
            </w:pPr>
          </w:p>
          <w:p w:rsidR="00B17F74" w:rsidRDefault="00B17F74" w:rsidP="00B17F74">
            <w:pPr>
              <w:spacing w:after="1" w:line="200" w:lineRule="atLeast"/>
              <w:ind w:firstLine="539"/>
              <w:jc w:val="both"/>
            </w:pPr>
            <w:r>
              <w:rPr>
                <w:rFonts w:cs="Arial"/>
              </w:rPr>
              <w:t xml:space="preserve">Данные в графах 6 - 9 </w:t>
            </w:r>
            <w:r>
              <w:rPr>
                <w:rFonts w:cs="Arial"/>
                <w:shd w:val="clear" w:color="auto" w:fill="C0C0C0"/>
              </w:rPr>
              <w:t>раздела 4</w:t>
            </w:r>
            <w:r>
              <w:rPr>
                <w:rFonts w:cs="Arial"/>
              </w:rPr>
              <w:t xml:space="preserve"> приводятся в единицах иностранной валюты.</w:t>
            </w:r>
          </w:p>
        </w:tc>
      </w:tr>
      <w:tr w:rsidR="00B17F74" w:rsidTr="006B28A6">
        <w:tc>
          <w:tcPr>
            <w:tcW w:w="7597" w:type="dxa"/>
          </w:tcPr>
          <w:p w:rsidR="00B17F74" w:rsidRDefault="00B17F74" w:rsidP="00B17F74">
            <w:pPr>
              <w:spacing w:before="200" w:after="1" w:line="200" w:lineRule="atLeast"/>
              <w:ind w:firstLine="539"/>
              <w:jc w:val="both"/>
            </w:pPr>
            <w:r>
              <w:rPr>
                <w:rFonts w:cs="Arial"/>
              </w:rPr>
              <w:lastRenderedPageBreak/>
              <w:t xml:space="preserve">В целях заполнения графы 9 по ипотечным кредитам, переданным предприятиям специального назначения </w:t>
            </w:r>
            <w:r>
              <w:rPr>
                <w:rFonts w:cs="Arial"/>
                <w:strike/>
                <w:color w:val="FF0000"/>
              </w:rPr>
              <w:t>(ПСН)</w:t>
            </w:r>
            <w:r>
              <w:rPr>
                <w:rFonts w:cs="Arial"/>
              </w:rPr>
              <w:t>, категория качества указывается на дату, предшествующую дате продажи.</w:t>
            </w:r>
          </w:p>
          <w:p w:rsidR="00B17F74" w:rsidRDefault="00B17F74" w:rsidP="00B17F74">
            <w:pPr>
              <w:spacing w:before="200" w:after="1" w:line="200" w:lineRule="atLeast"/>
              <w:ind w:firstLine="539"/>
              <w:jc w:val="both"/>
            </w:pPr>
            <w:r>
              <w:rPr>
                <w:rFonts w:cs="Arial"/>
              </w:rPr>
              <w:t>В графах 10 - 12 указывается по состоянию на отчетную дату размер фактически сформированного в соответствии с Положением Банка России N 590-П и Положением Банка России от 23 октября 2017 года N 611-П "О порядке формирования кредитными организациями резервов на возможные потери"</w:t>
            </w:r>
            <w:r>
              <w:rPr>
                <w:rFonts w:cs="Arial"/>
                <w:strike/>
                <w:color w:val="FF0000"/>
              </w:rPr>
              <w:t>, зарегистрированным Министерством юстиции Российской Федерации</w:t>
            </w:r>
            <w:r w:rsidRPr="00B17F74">
              <w:rPr>
                <w:rFonts w:cs="Arial"/>
              </w:rPr>
              <w:t xml:space="preserve"> 15 марта 2018 года N 50381, </w:t>
            </w:r>
            <w:r>
              <w:rPr>
                <w:rFonts w:cs="Arial"/>
              </w:rPr>
              <w:t xml:space="preserve">резерва на возможные потери по задолженности, отраженной в графах 6 - 9 </w:t>
            </w:r>
            <w:r>
              <w:rPr>
                <w:rFonts w:cs="Arial"/>
                <w:strike/>
                <w:color w:val="FF0000"/>
              </w:rPr>
              <w:t>Отчета</w:t>
            </w:r>
            <w:r w:rsidRPr="00B17F74">
              <w:rPr>
                <w:rFonts w:cs="Arial"/>
              </w:rPr>
              <w:t>.</w:t>
            </w:r>
          </w:p>
        </w:tc>
        <w:tc>
          <w:tcPr>
            <w:tcW w:w="7597" w:type="dxa"/>
          </w:tcPr>
          <w:p w:rsidR="00B17F74" w:rsidRDefault="00B17F74" w:rsidP="00B17F74">
            <w:pPr>
              <w:spacing w:before="200" w:after="1" w:line="200" w:lineRule="atLeast"/>
              <w:ind w:firstLine="539"/>
              <w:jc w:val="both"/>
            </w:pPr>
            <w:r>
              <w:rPr>
                <w:rFonts w:cs="Arial"/>
              </w:rPr>
              <w:t xml:space="preserve">В целях заполнения графы 9 </w:t>
            </w:r>
            <w:r>
              <w:rPr>
                <w:rFonts w:cs="Arial"/>
                <w:shd w:val="clear" w:color="auto" w:fill="C0C0C0"/>
              </w:rPr>
              <w:t>раздела 4</w:t>
            </w:r>
            <w:r>
              <w:rPr>
                <w:rFonts w:cs="Arial"/>
              </w:rPr>
              <w:t xml:space="preserve"> по ипотечным кредитам, переданным предприятиям специального назначения, категория качества указывается на дату, предшествующую дате продажи.</w:t>
            </w:r>
          </w:p>
          <w:p w:rsidR="00B17F74" w:rsidRDefault="00B17F74" w:rsidP="00B17F74">
            <w:pPr>
              <w:spacing w:before="200" w:after="1" w:line="200" w:lineRule="atLeast"/>
              <w:ind w:firstLine="539"/>
              <w:jc w:val="both"/>
            </w:pPr>
            <w:r>
              <w:rPr>
                <w:rFonts w:cs="Arial"/>
              </w:rPr>
              <w:t xml:space="preserve">В графах 10 - 12 </w:t>
            </w:r>
            <w:r>
              <w:rPr>
                <w:rFonts w:cs="Arial"/>
                <w:shd w:val="clear" w:color="auto" w:fill="C0C0C0"/>
              </w:rPr>
              <w:t>раздела 4</w:t>
            </w:r>
            <w:r>
              <w:rPr>
                <w:rFonts w:cs="Arial"/>
              </w:rPr>
              <w:t xml:space="preserve"> указывается по состоянию на отчетную дату размер фактически сформированного в соответствии с Положением Банка России N 590-П и Положением Банка России от 23 октября 2017 года N 611-П "О порядке формирования кредитными организациями резервов на возможные потери" </w:t>
            </w:r>
            <w:r>
              <w:rPr>
                <w:rFonts w:cs="Arial"/>
                <w:shd w:val="clear" w:color="auto" w:fill="C0C0C0"/>
              </w:rPr>
              <w:t>&lt;1&gt;</w:t>
            </w:r>
            <w:r>
              <w:rPr>
                <w:rFonts w:cs="Arial"/>
              </w:rPr>
              <w:t xml:space="preserve"> резерва на возможные потери по задолженности, отраженной в графах 6 - 9 </w:t>
            </w:r>
            <w:r>
              <w:rPr>
                <w:rFonts w:cs="Arial"/>
                <w:shd w:val="clear" w:color="auto" w:fill="C0C0C0"/>
              </w:rPr>
              <w:t>раздела 4</w:t>
            </w:r>
            <w:r w:rsidRPr="00B17F74">
              <w:rPr>
                <w:rFonts w:cs="Arial"/>
              </w:rPr>
              <w:t>.</w:t>
            </w:r>
          </w:p>
          <w:p w:rsidR="00B17F74" w:rsidRDefault="00B17F74" w:rsidP="00B17F74">
            <w:pPr>
              <w:spacing w:before="200" w:after="1" w:line="200" w:lineRule="atLeast"/>
              <w:ind w:firstLine="539"/>
              <w:jc w:val="both"/>
            </w:pPr>
            <w:r>
              <w:rPr>
                <w:rFonts w:cs="Arial"/>
                <w:shd w:val="clear" w:color="auto" w:fill="C0C0C0"/>
              </w:rPr>
              <w:t>--------------------------------</w:t>
            </w:r>
          </w:p>
          <w:p w:rsidR="00B17F74" w:rsidRDefault="00B17F74" w:rsidP="00B17F74">
            <w:pPr>
              <w:spacing w:before="200" w:after="1" w:line="200" w:lineRule="atLeast"/>
              <w:ind w:firstLine="539"/>
              <w:jc w:val="both"/>
            </w:pPr>
            <w:r>
              <w:rPr>
                <w:rFonts w:cs="Arial"/>
                <w:shd w:val="clear" w:color="auto" w:fill="C0C0C0"/>
              </w:rPr>
              <w:t>&lt;1&gt; Зарегистрировано Минюстом России</w:t>
            </w:r>
            <w:r w:rsidRPr="00B17F74">
              <w:rPr>
                <w:rFonts w:cs="Arial"/>
              </w:rPr>
              <w:t xml:space="preserve"> 15 марта 2018 года</w:t>
            </w:r>
            <w:r>
              <w:rPr>
                <w:rFonts w:cs="Arial"/>
                <w:shd w:val="clear" w:color="auto" w:fill="C0C0C0"/>
              </w:rPr>
              <w:t>, регистрационный</w:t>
            </w:r>
            <w:r w:rsidRPr="00B17F74">
              <w:rPr>
                <w:rFonts w:cs="Arial"/>
              </w:rPr>
              <w:t xml:space="preserve"> N 50381, </w:t>
            </w:r>
            <w:r>
              <w:rPr>
                <w:rFonts w:cs="Arial"/>
                <w:shd w:val="clear" w:color="auto" w:fill="C0C0C0"/>
              </w:rPr>
              <w:t xml:space="preserve">с изменениями, внесенными Указаниями Банка России от 27 ноября 2018 года N 4988-У (зарегистрировано Минюстом России 19 декабря 2018 года, регистрационный N 53054), от 18 июля 2019 года N 5212-У (зарегистрировано Минюстом России 12 сентября 2019 года, регистрационный N 55911), от 27 февраля 2020 года N 5404-У (зарегистрировано Минюстом России 31 марта 2020 года, регистрационный N 57915), от 22 апреля 2020 года N 5449-У (зарегистрировано Минюстом России 28 мая 2020 года, регистрационный N 58498), от 15 марта 2023 года N 6377-У </w:t>
            </w:r>
            <w:r>
              <w:rPr>
                <w:rFonts w:cs="Arial"/>
                <w:shd w:val="clear" w:color="auto" w:fill="C0C0C0"/>
              </w:rPr>
              <w:lastRenderedPageBreak/>
              <w:t>(зарегистрировано Минюстом России 7 апреля 2023 года, регистрационный N 72915).</w:t>
            </w:r>
          </w:p>
        </w:tc>
      </w:tr>
      <w:tr w:rsidR="005C63FB" w:rsidTr="006B28A6">
        <w:tc>
          <w:tcPr>
            <w:tcW w:w="7597" w:type="dxa"/>
          </w:tcPr>
          <w:p w:rsidR="005C63FB" w:rsidRDefault="00B17F74" w:rsidP="00B17F74">
            <w:pPr>
              <w:spacing w:before="200" w:after="1" w:line="200" w:lineRule="atLeast"/>
              <w:ind w:firstLine="539"/>
              <w:jc w:val="both"/>
            </w:pPr>
            <w:r>
              <w:rPr>
                <w:rFonts w:cs="Arial"/>
              </w:rPr>
              <w:lastRenderedPageBreak/>
              <w:t>Данные в графах 10 - 12 приводятся в рублях без десятичных знаков.</w:t>
            </w:r>
          </w:p>
        </w:tc>
        <w:tc>
          <w:tcPr>
            <w:tcW w:w="7597" w:type="dxa"/>
          </w:tcPr>
          <w:p w:rsidR="00B17F74" w:rsidRDefault="00B17F74" w:rsidP="00B17F74">
            <w:pPr>
              <w:spacing w:after="1" w:line="200" w:lineRule="atLeast"/>
              <w:ind w:firstLine="539"/>
              <w:jc w:val="both"/>
              <w:rPr>
                <w:rFonts w:cs="Arial"/>
              </w:rPr>
            </w:pPr>
          </w:p>
          <w:p w:rsidR="005C63FB" w:rsidRDefault="00B17F74" w:rsidP="00B17F74">
            <w:pPr>
              <w:spacing w:after="1" w:line="200" w:lineRule="atLeast"/>
              <w:ind w:firstLine="539"/>
              <w:jc w:val="both"/>
            </w:pPr>
            <w:r>
              <w:rPr>
                <w:rFonts w:cs="Arial"/>
              </w:rPr>
              <w:t xml:space="preserve">Данные в графах 10 - 12 </w:t>
            </w:r>
            <w:r>
              <w:rPr>
                <w:rFonts w:cs="Arial"/>
                <w:shd w:val="clear" w:color="auto" w:fill="C0C0C0"/>
              </w:rPr>
              <w:t>раздела 4</w:t>
            </w:r>
            <w:r>
              <w:rPr>
                <w:rFonts w:cs="Arial"/>
              </w:rPr>
              <w:t xml:space="preserve"> приводятся в рублях без десятичных знаков.</w:t>
            </w:r>
          </w:p>
        </w:tc>
      </w:tr>
      <w:tr w:rsidR="007162B8" w:rsidTr="006B28A6">
        <w:tc>
          <w:tcPr>
            <w:tcW w:w="7597" w:type="dxa"/>
          </w:tcPr>
          <w:p w:rsidR="00B17F74" w:rsidRDefault="00B17F74" w:rsidP="00B17F74">
            <w:pPr>
              <w:spacing w:before="200" w:after="1" w:line="200" w:lineRule="atLeast"/>
              <w:ind w:firstLine="539"/>
              <w:jc w:val="both"/>
            </w:pPr>
            <w:r>
              <w:rPr>
                <w:rFonts w:cs="Arial"/>
              </w:rPr>
              <w:t>5.3. В графе 13 указывается количество заемщиков (солидарных должников) по ипотечным кредитам (правам требования) в иностранной валюте по состоянию на отчетную дату.</w:t>
            </w:r>
          </w:p>
          <w:p w:rsidR="00B17F74" w:rsidRDefault="00B17F74" w:rsidP="00B17F74">
            <w:pPr>
              <w:spacing w:before="200" w:after="1" w:line="200" w:lineRule="atLeast"/>
              <w:ind w:firstLine="539"/>
              <w:jc w:val="both"/>
            </w:pPr>
            <w:r>
              <w:rPr>
                <w:rFonts w:cs="Arial"/>
              </w:rPr>
              <w:t>В графе 14 указывается количество заемщиков (солидарных должников) по ипотечным кредитам (правам требования) в иностранной валюте, которые не имеют просроченной задолженности по основной сумме долга и (или) по процентам.</w:t>
            </w:r>
          </w:p>
          <w:p w:rsidR="007162B8" w:rsidRDefault="00B17F74" w:rsidP="00B17F74">
            <w:pPr>
              <w:spacing w:before="200" w:after="1" w:line="200" w:lineRule="atLeast"/>
              <w:ind w:firstLine="539"/>
              <w:jc w:val="both"/>
            </w:pPr>
            <w:r>
              <w:rPr>
                <w:rFonts w:cs="Arial"/>
              </w:rPr>
              <w:t>5.4. В графе 15 указывается количество исков, предъявленных в отчетном периоде кредитной организацией к заемщикам. В качестве даты предъявления иска используется дата вынесения определения о принятии к производству искового заявления кредитной организации к заемщику.</w:t>
            </w:r>
          </w:p>
        </w:tc>
        <w:tc>
          <w:tcPr>
            <w:tcW w:w="7597" w:type="dxa"/>
          </w:tcPr>
          <w:p w:rsidR="00B17F74" w:rsidRDefault="00B17F74" w:rsidP="00B17F74">
            <w:pPr>
              <w:spacing w:before="200" w:after="1" w:line="200" w:lineRule="atLeast"/>
              <w:ind w:firstLine="539"/>
              <w:jc w:val="both"/>
            </w:pPr>
            <w:r>
              <w:rPr>
                <w:rFonts w:cs="Arial"/>
              </w:rPr>
              <w:t xml:space="preserve">5.3. В графе 13 </w:t>
            </w:r>
            <w:r>
              <w:rPr>
                <w:rFonts w:cs="Arial"/>
                <w:shd w:val="clear" w:color="auto" w:fill="C0C0C0"/>
              </w:rPr>
              <w:t>раздела 4</w:t>
            </w:r>
            <w:r>
              <w:rPr>
                <w:rFonts w:cs="Arial"/>
              </w:rPr>
              <w:t xml:space="preserve"> указывается количество заемщиков (солидарных должников) по ипотечным кредитам (правам требования) в иностранной валюте по состоянию на отчетную дату.</w:t>
            </w:r>
          </w:p>
          <w:p w:rsidR="00B17F74" w:rsidRDefault="00B17F74" w:rsidP="00B17F74">
            <w:pPr>
              <w:spacing w:before="200" w:after="1" w:line="200" w:lineRule="atLeast"/>
              <w:ind w:firstLine="539"/>
              <w:jc w:val="both"/>
            </w:pPr>
            <w:r>
              <w:rPr>
                <w:rFonts w:cs="Arial"/>
              </w:rPr>
              <w:t xml:space="preserve">В графе 14 </w:t>
            </w:r>
            <w:r>
              <w:rPr>
                <w:rFonts w:cs="Arial"/>
                <w:shd w:val="clear" w:color="auto" w:fill="C0C0C0"/>
              </w:rPr>
              <w:t>раздела 4</w:t>
            </w:r>
            <w:r>
              <w:rPr>
                <w:rFonts w:cs="Arial"/>
              </w:rPr>
              <w:t xml:space="preserve"> указывается количество заемщиков (солидарных должников) по ипотечным кредитам (правам требования) в иностранной валюте, которые не имеют просроченной задолженности по основной сумме долга и (или) по процентам.</w:t>
            </w:r>
          </w:p>
          <w:p w:rsidR="007162B8" w:rsidRDefault="00B17F74" w:rsidP="00B17F74">
            <w:pPr>
              <w:spacing w:before="200" w:after="1" w:line="200" w:lineRule="atLeast"/>
              <w:ind w:firstLine="539"/>
              <w:jc w:val="both"/>
            </w:pPr>
            <w:r>
              <w:rPr>
                <w:rFonts w:cs="Arial"/>
              </w:rPr>
              <w:t xml:space="preserve">5.4. В графе 15 </w:t>
            </w:r>
            <w:r>
              <w:rPr>
                <w:rFonts w:cs="Arial"/>
                <w:shd w:val="clear" w:color="auto" w:fill="C0C0C0"/>
              </w:rPr>
              <w:t>раздела 4</w:t>
            </w:r>
            <w:r>
              <w:rPr>
                <w:rFonts w:cs="Arial"/>
              </w:rPr>
              <w:t xml:space="preserve"> указывается количество исков, предъявленных в отчетном периоде кредитной организацией к заемщикам. В качестве даты предъявления иска используется дата вынесения </w:t>
            </w:r>
            <w:r>
              <w:rPr>
                <w:rFonts w:cs="Arial"/>
                <w:shd w:val="clear" w:color="auto" w:fill="C0C0C0"/>
              </w:rPr>
              <w:t>судом</w:t>
            </w:r>
            <w:r>
              <w:rPr>
                <w:rFonts w:cs="Arial"/>
              </w:rPr>
              <w:t xml:space="preserve"> определения о принятии к производству искового заявления кредитной организации к заемщику.</w:t>
            </w:r>
          </w:p>
        </w:tc>
      </w:tr>
      <w:tr w:rsidR="007162B8" w:rsidTr="006B28A6">
        <w:tc>
          <w:tcPr>
            <w:tcW w:w="7597" w:type="dxa"/>
          </w:tcPr>
          <w:p w:rsidR="007162B8" w:rsidRDefault="00B17F74" w:rsidP="00B17F74">
            <w:pPr>
              <w:spacing w:before="200" w:after="1" w:line="200" w:lineRule="atLeast"/>
              <w:ind w:firstLine="539"/>
              <w:jc w:val="both"/>
            </w:pPr>
            <w:r>
              <w:rPr>
                <w:rFonts w:cs="Arial"/>
              </w:rPr>
              <w:t>В графе 16 указывается количество исков, предъявленных в отчетном периоде заемщиками к кредитной организации. В качестве даты предъявления иска используется дата вынесения определения о принятии к производству искового заявления заемщика к кредитной организации.</w:t>
            </w:r>
          </w:p>
        </w:tc>
        <w:tc>
          <w:tcPr>
            <w:tcW w:w="7597" w:type="dxa"/>
          </w:tcPr>
          <w:p w:rsidR="007162B8" w:rsidRDefault="00B17F74" w:rsidP="00B17F74">
            <w:pPr>
              <w:spacing w:before="200" w:after="1" w:line="200" w:lineRule="atLeast"/>
              <w:ind w:firstLine="539"/>
              <w:jc w:val="both"/>
            </w:pPr>
            <w:r>
              <w:rPr>
                <w:rFonts w:cs="Arial"/>
              </w:rPr>
              <w:t xml:space="preserve">В графе 16 </w:t>
            </w:r>
            <w:r>
              <w:rPr>
                <w:rFonts w:cs="Arial"/>
                <w:shd w:val="clear" w:color="auto" w:fill="C0C0C0"/>
              </w:rPr>
              <w:t>раздела 4</w:t>
            </w:r>
            <w:r>
              <w:rPr>
                <w:rFonts w:cs="Arial"/>
              </w:rPr>
              <w:t xml:space="preserve"> указывается количество исков, предъявленных в отчетном периоде заемщиками к кредитной организации. В качестве даты предъявления иска используется дата вынесения </w:t>
            </w:r>
            <w:r>
              <w:rPr>
                <w:rFonts w:cs="Arial"/>
                <w:shd w:val="clear" w:color="auto" w:fill="C0C0C0"/>
              </w:rPr>
              <w:t>судом</w:t>
            </w:r>
            <w:r>
              <w:rPr>
                <w:rFonts w:cs="Arial"/>
              </w:rPr>
              <w:t xml:space="preserve"> определения о принятии к производству искового заявления заемщика к кредитной организации.</w:t>
            </w:r>
          </w:p>
        </w:tc>
      </w:tr>
      <w:tr w:rsidR="00B17F74" w:rsidTr="006B28A6">
        <w:tc>
          <w:tcPr>
            <w:tcW w:w="7597" w:type="dxa"/>
          </w:tcPr>
          <w:p w:rsidR="00B17F74" w:rsidRDefault="00B17F74" w:rsidP="00B17F74">
            <w:pPr>
              <w:spacing w:before="200" w:after="1" w:line="200" w:lineRule="atLeast"/>
              <w:ind w:firstLine="539"/>
              <w:jc w:val="both"/>
            </w:pPr>
            <w:r>
              <w:rPr>
                <w:rFonts w:cs="Arial"/>
                <w:strike/>
                <w:color w:val="FF0000"/>
              </w:rPr>
              <w:t>6.</w:t>
            </w:r>
            <w:r>
              <w:rPr>
                <w:rFonts w:cs="Arial"/>
              </w:rPr>
              <w:t xml:space="preserve"> Подраздел "</w:t>
            </w:r>
            <w:proofErr w:type="spellStart"/>
            <w:r>
              <w:rPr>
                <w:rFonts w:cs="Arial"/>
              </w:rPr>
              <w:t>Справочно</w:t>
            </w:r>
            <w:proofErr w:type="spellEnd"/>
            <w:r>
              <w:rPr>
                <w:rFonts w:cs="Arial"/>
              </w:rPr>
              <w:t xml:space="preserve">" раздела 4 </w:t>
            </w:r>
            <w:r>
              <w:rPr>
                <w:rFonts w:cs="Arial"/>
                <w:strike/>
                <w:color w:val="FF0000"/>
              </w:rPr>
              <w:t>Отчета содержит</w:t>
            </w:r>
            <w:r>
              <w:rPr>
                <w:rFonts w:cs="Arial"/>
              </w:rPr>
              <w:t xml:space="preserve"> информацию об условиях реструктуризации ипотечных кредитов (прав требования), первоначально предоставленных (приобретенных) в иностранной валюте и реструктурированных в отчетном периоде, а также информацию об иных способах урегулирования проблемной задолженности в отчетном периоде.</w:t>
            </w:r>
          </w:p>
          <w:p w:rsidR="00B17F74" w:rsidRDefault="00B17F74" w:rsidP="00B17F74">
            <w:pPr>
              <w:spacing w:before="200" w:after="1" w:line="200" w:lineRule="atLeast"/>
              <w:ind w:firstLine="539"/>
              <w:jc w:val="both"/>
            </w:pPr>
            <w:r>
              <w:rPr>
                <w:rFonts w:cs="Arial"/>
              </w:rPr>
              <w:t xml:space="preserve">В случае если заемщик обратился в кредитную организацию </w:t>
            </w:r>
            <w:r>
              <w:rPr>
                <w:rFonts w:cs="Arial"/>
                <w:strike/>
                <w:color w:val="FF0000"/>
              </w:rPr>
              <w:t>с целью</w:t>
            </w:r>
            <w:r>
              <w:rPr>
                <w:rFonts w:cs="Arial"/>
              </w:rPr>
              <w:t xml:space="preserve"> изменения условий кредитования или кредитной организацией отмечается снижение платежной дисциплины или ухудшение финансового положения заемщика по ипотечному кредиту в иностранной валюте, задолженность по таким кредитам относится к категории проблемной задолженности.</w:t>
            </w:r>
          </w:p>
        </w:tc>
        <w:tc>
          <w:tcPr>
            <w:tcW w:w="7597" w:type="dxa"/>
          </w:tcPr>
          <w:p w:rsidR="00B17F74" w:rsidRDefault="00B17F74" w:rsidP="00B17F74">
            <w:pPr>
              <w:spacing w:before="200" w:after="1" w:line="200" w:lineRule="atLeast"/>
              <w:ind w:firstLine="539"/>
              <w:jc w:val="both"/>
            </w:pPr>
            <w:r>
              <w:rPr>
                <w:rFonts w:cs="Arial"/>
                <w:shd w:val="clear" w:color="auto" w:fill="C0C0C0"/>
              </w:rPr>
              <w:t>5.5.</w:t>
            </w:r>
            <w:r>
              <w:rPr>
                <w:rFonts w:cs="Arial"/>
              </w:rPr>
              <w:t xml:space="preserve"> Подраздел "</w:t>
            </w:r>
            <w:proofErr w:type="spellStart"/>
            <w:r>
              <w:rPr>
                <w:rFonts w:cs="Arial"/>
              </w:rPr>
              <w:t>Справочно</w:t>
            </w:r>
            <w:proofErr w:type="spellEnd"/>
            <w:r>
              <w:rPr>
                <w:rFonts w:cs="Arial"/>
              </w:rPr>
              <w:t xml:space="preserve">" раздела 4 </w:t>
            </w:r>
            <w:r>
              <w:rPr>
                <w:rFonts w:cs="Arial"/>
                <w:shd w:val="clear" w:color="auto" w:fill="C0C0C0"/>
              </w:rPr>
              <w:t>включает в себя</w:t>
            </w:r>
            <w:r>
              <w:rPr>
                <w:rFonts w:cs="Arial"/>
              </w:rPr>
              <w:t xml:space="preserve"> информацию об условиях реструктуризации ипотечных кредитов (прав требования), первоначально предоставленных (приобретенных) в иностранной валюте и реструктурированных в отчетном периоде, а также информацию об иных способах урегулирования проблемной задолженности в отчетном периоде.</w:t>
            </w:r>
          </w:p>
          <w:p w:rsidR="00B17F74" w:rsidRDefault="00B17F74" w:rsidP="00B17F74">
            <w:pPr>
              <w:spacing w:before="200" w:after="1" w:line="200" w:lineRule="atLeast"/>
              <w:ind w:firstLine="539"/>
              <w:jc w:val="both"/>
            </w:pPr>
            <w:r>
              <w:rPr>
                <w:rFonts w:cs="Arial"/>
              </w:rPr>
              <w:t xml:space="preserve">В случае если заемщик обратился в кредитную организацию </w:t>
            </w:r>
            <w:r>
              <w:rPr>
                <w:rFonts w:cs="Arial"/>
                <w:shd w:val="clear" w:color="auto" w:fill="C0C0C0"/>
              </w:rPr>
              <w:t>в целях</w:t>
            </w:r>
            <w:r>
              <w:rPr>
                <w:rFonts w:cs="Arial"/>
              </w:rPr>
              <w:t xml:space="preserve"> изменения условий кредитования или кредитной организацией отмечается снижение платежной дисциплины или ухудшение финансового положения заемщика по ипотечному кредиту в иностранной валюте, задолженность по </w:t>
            </w:r>
            <w:r>
              <w:rPr>
                <w:rFonts w:cs="Arial"/>
              </w:rPr>
              <w:lastRenderedPageBreak/>
              <w:t xml:space="preserve">таким кредитам </w:t>
            </w:r>
            <w:r>
              <w:rPr>
                <w:rFonts w:cs="Arial"/>
                <w:shd w:val="clear" w:color="auto" w:fill="C0C0C0"/>
              </w:rPr>
              <w:t>в целях составления Отчета</w:t>
            </w:r>
            <w:r>
              <w:rPr>
                <w:rFonts w:cs="Arial"/>
              </w:rPr>
              <w:t xml:space="preserve"> относится к категории проблемной задолженности.</w:t>
            </w:r>
          </w:p>
        </w:tc>
      </w:tr>
      <w:tr w:rsidR="00B17F74" w:rsidTr="006B28A6">
        <w:tc>
          <w:tcPr>
            <w:tcW w:w="7597" w:type="dxa"/>
          </w:tcPr>
          <w:p w:rsidR="00B17F74" w:rsidRDefault="00B17F74" w:rsidP="00B17F74">
            <w:pPr>
              <w:spacing w:before="200" w:after="1" w:line="200" w:lineRule="atLeast"/>
              <w:ind w:firstLine="539"/>
              <w:jc w:val="both"/>
            </w:pPr>
            <w:r>
              <w:rPr>
                <w:rFonts w:cs="Arial"/>
              </w:rPr>
              <w:lastRenderedPageBreak/>
              <w:t>Сумма строк по графе 1 подраздела "</w:t>
            </w:r>
            <w:proofErr w:type="spellStart"/>
            <w:r>
              <w:rPr>
                <w:rFonts w:cs="Arial"/>
              </w:rPr>
              <w:t>Справочно</w:t>
            </w:r>
            <w:proofErr w:type="spellEnd"/>
            <w:r>
              <w:rPr>
                <w:rFonts w:cs="Arial"/>
              </w:rPr>
              <w:t xml:space="preserve">" раздела 4 </w:t>
            </w:r>
            <w:r>
              <w:rPr>
                <w:rFonts w:cs="Arial"/>
                <w:strike/>
                <w:color w:val="FF0000"/>
              </w:rPr>
              <w:t>Отчета</w:t>
            </w:r>
            <w:r>
              <w:rPr>
                <w:rFonts w:cs="Arial"/>
              </w:rPr>
              <w:t xml:space="preserve"> может не совпадать с суммой строк по графе 3 раздела </w:t>
            </w:r>
            <w:r w:rsidRPr="00B17F74">
              <w:rPr>
                <w:rFonts w:cs="Arial"/>
              </w:rPr>
              <w:t xml:space="preserve">4 </w:t>
            </w:r>
            <w:r>
              <w:rPr>
                <w:rFonts w:cs="Arial"/>
                <w:strike/>
                <w:color w:val="FF0000"/>
              </w:rPr>
              <w:t>Отчета</w:t>
            </w:r>
            <w:r w:rsidRPr="00B17F74">
              <w:rPr>
                <w:rFonts w:cs="Arial"/>
              </w:rPr>
              <w:t>.</w:t>
            </w:r>
          </w:p>
          <w:p w:rsidR="00B17F74" w:rsidRDefault="00B17F74" w:rsidP="00B17F74">
            <w:pPr>
              <w:spacing w:before="200" w:after="1" w:line="200" w:lineRule="atLeast"/>
              <w:ind w:firstLine="539"/>
              <w:jc w:val="both"/>
            </w:pPr>
            <w:r>
              <w:rPr>
                <w:rFonts w:cs="Arial"/>
                <w:strike/>
                <w:color w:val="FF0000"/>
              </w:rPr>
              <w:t>6</w:t>
            </w:r>
            <w:r w:rsidRPr="00B17F74">
              <w:rPr>
                <w:rFonts w:cs="Arial"/>
              </w:rPr>
              <w:t>.1.</w:t>
            </w:r>
            <w:r>
              <w:rPr>
                <w:rFonts w:cs="Arial"/>
              </w:rPr>
              <w:t xml:space="preserve"> В графе 1 подраздела "</w:t>
            </w:r>
            <w:proofErr w:type="spellStart"/>
            <w:r>
              <w:rPr>
                <w:rFonts w:cs="Arial"/>
              </w:rPr>
              <w:t>Справочно</w:t>
            </w:r>
            <w:proofErr w:type="spellEnd"/>
            <w:r>
              <w:rPr>
                <w:rFonts w:cs="Arial"/>
              </w:rPr>
              <w:t xml:space="preserve">" раздела 4 </w:t>
            </w:r>
            <w:r>
              <w:rPr>
                <w:rFonts w:cs="Arial"/>
                <w:strike/>
                <w:color w:val="FF0000"/>
              </w:rPr>
              <w:t>Отчета</w:t>
            </w:r>
            <w:r>
              <w:rPr>
                <w:rFonts w:cs="Arial"/>
              </w:rPr>
              <w:t xml:space="preserve"> отражается информация о количестве реструктурированных ипотечных кредитов (прав требования) в иностранной валюте, а также кредитов, к которым были применены иные способы урегулирования проблемной задолженности, в отчетном периоде.</w:t>
            </w:r>
          </w:p>
          <w:p w:rsidR="00B17F74" w:rsidRDefault="00B17F74" w:rsidP="00B17F74">
            <w:pPr>
              <w:spacing w:before="200" w:after="1" w:line="200" w:lineRule="atLeast"/>
              <w:ind w:firstLine="539"/>
              <w:jc w:val="both"/>
            </w:pPr>
            <w:r>
              <w:rPr>
                <w:rFonts w:cs="Arial"/>
                <w:strike/>
                <w:color w:val="FF0000"/>
              </w:rPr>
              <w:t>6</w:t>
            </w:r>
            <w:r w:rsidRPr="00B17F74">
              <w:rPr>
                <w:rFonts w:cs="Arial"/>
              </w:rPr>
              <w:t>.2.</w:t>
            </w:r>
            <w:r>
              <w:rPr>
                <w:rFonts w:cs="Arial"/>
              </w:rPr>
              <w:t xml:space="preserve"> В графах 2 и 3 подраздела "</w:t>
            </w:r>
            <w:proofErr w:type="spellStart"/>
            <w:r>
              <w:rPr>
                <w:rFonts w:cs="Arial"/>
              </w:rPr>
              <w:t>Справочно</w:t>
            </w:r>
            <w:proofErr w:type="spellEnd"/>
            <w:r>
              <w:rPr>
                <w:rFonts w:cs="Arial"/>
              </w:rPr>
              <w:t xml:space="preserve">" раздела 4 </w:t>
            </w:r>
            <w:r>
              <w:rPr>
                <w:rFonts w:cs="Arial"/>
                <w:strike/>
                <w:color w:val="FF0000"/>
              </w:rPr>
              <w:t>Отчета указывается</w:t>
            </w:r>
            <w:r>
              <w:rPr>
                <w:rFonts w:cs="Arial"/>
              </w:rPr>
              <w:t xml:space="preserve"> цифровой код валюты ипотечного кредита (права требования) в иностранной валюте согласно Общероссийскому классификатору валют (ОКВ) и сумма задолженности по ипотечному кредиту (правам требования) в иностранной валюте, в отношении которого (которых) была проведена реструктуризация (было проведено урегулирование) проблемной задолженности, на дату совершения операции до реструктуризации (урегулирования) проблемной задолженности.</w:t>
            </w:r>
          </w:p>
          <w:p w:rsidR="00B17F74" w:rsidRDefault="00B17F74" w:rsidP="00B17F74">
            <w:pPr>
              <w:spacing w:before="200" w:after="1" w:line="200" w:lineRule="atLeast"/>
              <w:ind w:firstLine="539"/>
              <w:jc w:val="both"/>
            </w:pPr>
            <w:r>
              <w:rPr>
                <w:rFonts w:cs="Arial"/>
                <w:strike/>
                <w:color w:val="FF0000"/>
              </w:rPr>
              <w:t>6</w:t>
            </w:r>
            <w:r w:rsidRPr="00B17F74">
              <w:rPr>
                <w:rFonts w:cs="Arial"/>
              </w:rPr>
              <w:t>.3.</w:t>
            </w:r>
            <w:r>
              <w:rPr>
                <w:rFonts w:cs="Arial"/>
              </w:rPr>
              <w:t xml:space="preserve"> В графе 4 подраздела "</w:t>
            </w:r>
            <w:proofErr w:type="spellStart"/>
            <w:r>
              <w:rPr>
                <w:rFonts w:cs="Arial"/>
              </w:rPr>
              <w:t>Справочно</w:t>
            </w:r>
            <w:proofErr w:type="spellEnd"/>
            <w:r>
              <w:rPr>
                <w:rFonts w:cs="Arial"/>
              </w:rPr>
              <w:t xml:space="preserve">" раздела 4 </w:t>
            </w:r>
            <w:r>
              <w:rPr>
                <w:rFonts w:cs="Arial"/>
                <w:strike/>
                <w:color w:val="FF0000"/>
              </w:rPr>
              <w:t>Отчета</w:t>
            </w:r>
            <w:r>
              <w:rPr>
                <w:rFonts w:cs="Arial"/>
              </w:rPr>
              <w:t xml:space="preserve"> указываются условия реструктуризации (способы урегулирования) проблемной задолженности с использованием следующих кодов:</w:t>
            </w:r>
          </w:p>
          <w:p w:rsidR="00B17F74" w:rsidRDefault="00B17F74" w:rsidP="00B17F74">
            <w:pPr>
              <w:spacing w:before="200" w:after="1" w:line="200" w:lineRule="atLeast"/>
              <w:ind w:firstLine="539"/>
              <w:jc w:val="both"/>
            </w:pPr>
            <w:r>
              <w:rPr>
                <w:rFonts w:cs="Arial"/>
              </w:rPr>
              <w:t>1 - временное снижение платежной нагрузки (платежные каникулы) без изменения валюты номинирования ипотечного кредита (права требования) на рубли. По данному коду отражается информация по ипотечным кредитам (правам требования)</w:t>
            </w:r>
            <w:r>
              <w:rPr>
                <w:rFonts w:cs="Arial"/>
                <w:strike/>
                <w:color w:val="FF0000"/>
              </w:rPr>
              <w:t>, номинированным</w:t>
            </w:r>
            <w:r w:rsidRPr="00B17F74">
              <w:rPr>
                <w:rFonts w:cs="Arial"/>
              </w:rPr>
              <w:t xml:space="preserve"> в</w:t>
            </w:r>
            <w:r>
              <w:rPr>
                <w:rFonts w:cs="Arial"/>
              </w:rPr>
              <w:t xml:space="preserve"> иностранной валюте, по которым заемщикам были предоставлены только платежные каникулы;</w:t>
            </w:r>
          </w:p>
          <w:p w:rsidR="00B17F74" w:rsidRDefault="00B17F74" w:rsidP="00B17F74">
            <w:pPr>
              <w:spacing w:before="200" w:after="1" w:line="200" w:lineRule="atLeast"/>
              <w:ind w:firstLine="539"/>
              <w:jc w:val="both"/>
            </w:pPr>
            <w:r>
              <w:rPr>
                <w:rFonts w:cs="Arial"/>
              </w:rPr>
              <w:t>2 - снижение процентной ставки по ипотечному кредиту (праву требования) в иностранной валюте и (или) увеличение срока кредитования без изменения валюты номинирования ипотечного кредита (права требования) на рубли. По данному коду отражается информация по ипотечным кредитам (правам требования)</w:t>
            </w:r>
            <w:r>
              <w:rPr>
                <w:rFonts w:cs="Arial"/>
                <w:strike/>
                <w:color w:val="FF0000"/>
              </w:rPr>
              <w:t>, номинированным</w:t>
            </w:r>
            <w:r w:rsidRPr="00B17F74">
              <w:rPr>
                <w:rFonts w:cs="Arial"/>
              </w:rPr>
              <w:t xml:space="preserve"> в</w:t>
            </w:r>
            <w:r>
              <w:rPr>
                <w:rFonts w:cs="Arial"/>
              </w:rPr>
              <w:t xml:space="preserve"> иностранной валюте, по которым были изменены условия договора путем снижения ставки или увеличения срока</w:t>
            </w:r>
            <w:r>
              <w:rPr>
                <w:rFonts w:cs="Arial"/>
                <w:strike/>
                <w:color w:val="FF0000"/>
              </w:rPr>
              <w:t>. При этом к таким ипотечным кредитам (правам требования) в иностранной валюте могут применяться платежные каникулы</w:t>
            </w:r>
            <w:r w:rsidRPr="00B17F74">
              <w:rPr>
                <w:rFonts w:cs="Arial"/>
              </w:rPr>
              <w:t>;</w:t>
            </w:r>
          </w:p>
        </w:tc>
        <w:tc>
          <w:tcPr>
            <w:tcW w:w="7597" w:type="dxa"/>
          </w:tcPr>
          <w:p w:rsidR="00B17F74" w:rsidRDefault="00B17F74" w:rsidP="00B17F74">
            <w:pPr>
              <w:spacing w:before="200" w:after="1" w:line="200" w:lineRule="atLeast"/>
              <w:ind w:firstLine="539"/>
              <w:jc w:val="both"/>
            </w:pPr>
            <w:r>
              <w:rPr>
                <w:rFonts w:cs="Arial"/>
              </w:rPr>
              <w:t>Сумма строк по графе 1 подраздела "</w:t>
            </w:r>
            <w:proofErr w:type="spellStart"/>
            <w:r>
              <w:rPr>
                <w:rFonts w:cs="Arial"/>
              </w:rPr>
              <w:t>Справочно</w:t>
            </w:r>
            <w:proofErr w:type="spellEnd"/>
            <w:r>
              <w:rPr>
                <w:rFonts w:cs="Arial"/>
              </w:rPr>
              <w:t xml:space="preserve">" раздела 4 может не совпадать с суммой строк по графе 3 раздела </w:t>
            </w:r>
            <w:r w:rsidRPr="00B17F74">
              <w:rPr>
                <w:rFonts w:cs="Arial"/>
              </w:rPr>
              <w:t>4.</w:t>
            </w:r>
          </w:p>
          <w:p w:rsidR="00B17F74" w:rsidRDefault="00B17F74" w:rsidP="00B17F74">
            <w:pPr>
              <w:spacing w:before="200" w:after="1" w:line="200" w:lineRule="atLeast"/>
              <w:ind w:firstLine="539"/>
              <w:jc w:val="both"/>
            </w:pPr>
            <w:r>
              <w:rPr>
                <w:rFonts w:cs="Arial"/>
                <w:shd w:val="clear" w:color="auto" w:fill="C0C0C0"/>
              </w:rPr>
              <w:t>5.5</w:t>
            </w:r>
            <w:r w:rsidRPr="00B17F74">
              <w:rPr>
                <w:rFonts w:cs="Arial"/>
              </w:rPr>
              <w:t>.1.</w:t>
            </w:r>
            <w:r>
              <w:rPr>
                <w:rFonts w:cs="Arial"/>
              </w:rPr>
              <w:t xml:space="preserve"> В графе 1 подраздела "</w:t>
            </w:r>
            <w:proofErr w:type="spellStart"/>
            <w:r>
              <w:rPr>
                <w:rFonts w:cs="Arial"/>
              </w:rPr>
              <w:t>Справочно</w:t>
            </w:r>
            <w:proofErr w:type="spellEnd"/>
            <w:r>
              <w:rPr>
                <w:rFonts w:cs="Arial"/>
              </w:rPr>
              <w:t xml:space="preserve">" раздела 4 отражается информация о количестве реструктурированных ипотечных кредитов (прав требования) в иностранной валюте, а также кредитов </w:t>
            </w:r>
            <w:r>
              <w:rPr>
                <w:rFonts w:cs="Arial"/>
                <w:shd w:val="clear" w:color="auto" w:fill="C0C0C0"/>
              </w:rPr>
              <w:t>(прав требования) в иностранной валюте</w:t>
            </w:r>
            <w:r>
              <w:rPr>
                <w:rFonts w:cs="Arial"/>
              </w:rPr>
              <w:t>, к которым были применены иные способы урегулирования проблемной задолженности, в отчетном периоде.</w:t>
            </w:r>
          </w:p>
          <w:p w:rsidR="00B17F74" w:rsidRDefault="00B17F74" w:rsidP="00B17F74">
            <w:pPr>
              <w:spacing w:before="200" w:after="1" w:line="200" w:lineRule="atLeast"/>
              <w:ind w:firstLine="539"/>
              <w:jc w:val="both"/>
            </w:pPr>
            <w:r>
              <w:rPr>
                <w:rFonts w:cs="Arial"/>
                <w:shd w:val="clear" w:color="auto" w:fill="C0C0C0"/>
              </w:rPr>
              <w:t>5.5</w:t>
            </w:r>
            <w:r w:rsidRPr="00B17F74">
              <w:rPr>
                <w:rFonts w:cs="Arial"/>
              </w:rPr>
              <w:t>.2.</w:t>
            </w:r>
            <w:r>
              <w:rPr>
                <w:rFonts w:cs="Arial"/>
              </w:rPr>
              <w:t xml:space="preserve"> В графах 2 и 3 подраздела "</w:t>
            </w:r>
            <w:proofErr w:type="spellStart"/>
            <w:r>
              <w:rPr>
                <w:rFonts w:cs="Arial"/>
              </w:rPr>
              <w:t>Справочно</w:t>
            </w:r>
            <w:proofErr w:type="spellEnd"/>
            <w:r>
              <w:rPr>
                <w:rFonts w:cs="Arial"/>
              </w:rPr>
              <w:t xml:space="preserve">" раздела 4 </w:t>
            </w:r>
            <w:r>
              <w:rPr>
                <w:rFonts w:cs="Arial"/>
                <w:shd w:val="clear" w:color="auto" w:fill="C0C0C0"/>
              </w:rPr>
              <w:t>указываются</w:t>
            </w:r>
            <w:r>
              <w:rPr>
                <w:rFonts w:cs="Arial"/>
              </w:rPr>
              <w:t xml:space="preserve"> цифровой код валюты ипотечного кредита (права требования) в иностранной валюте согласно Общероссийскому классификатору валют (ОКВ) и сумма задолженности по ипотечному кредиту (правам требования) в иностранной валюте, в отношении которого (которых) была проведена реструктуризация (было проведено урегулирование) проблемной задолженности, на дату совершения операции до реструктуризации (урегулирования) проблемной задолженности.</w:t>
            </w:r>
          </w:p>
          <w:p w:rsidR="00B17F74" w:rsidRDefault="00B17F74" w:rsidP="00B17F74">
            <w:pPr>
              <w:spacing w:before="200" w:after="1" w:line="200" w:lineRule="atLeast"/>
              <w:ind w:firstLine="539"/>
              <w:jc w:val="both"/>
            </w:pPr>
            <w:r>
              <w:rPr>
                <w:rFonts w:cs="Arial"/>
                <w:shd w:val="clear" w:color="auto" w:fill="C0C0C0"/>
              </w:rPr>
              <w:t>5.5</w:t>
            </w:r>
            <w:r w:rsidRPr="00B17F74">
              <w:rPr>
                <w:rFonts w:cs="Arial"/>
              </w:rPr>
              <w:t>.3.</w:t>
            </w:r>
            <w:r>
              <w:rPr>
                <w:rFonts w:cs="Arial"/>
              </w:rPr>
              <w:t xml:space="preserve"> В графе 4 подраздела "</w:t>
            </w:r>
            <w:proofErr w:type="spellStart"/>
            <w:r>
              <w:rPr>
                <w:rFonts w:cs="Arial"/>
              </w:rPr>
              <w:t>Справочно</w:t>
            </w:r>
            <w:proofErr w:type="spellEnd"/>
            <w:r>
              <w:rPr>
                <w:rFonts w:cs="Arial"/>
              </w:rPr>
              <w:t>" раздела 4 указываются условия реструктуризации (способы урегулирования) проблемной задолженности с использованием следующих кодов:</w:t>
            </w:r>
          </w:p>
          <w:p w:rsidR="00B17F74" w:rsidRDefault="00B17F74" w:rsidP="00B17F74">
            <w:pPr>
              <w:spacing w:before="200" w:after="1" w:line="200" w:lineRule="atLeast"/>
              <w:ind w:firstLine="539"/>
              <w:jc w:val="both"/>
            </w:pPr>
            <w:r>
              <w:rPr>
                <w:rFonts w:cs="Arial"/>
              </w:rPr>
              <w:t xml:space="preserve">1 - временное снижение платежной нагрузки (платежные каникулы) без изменения валюты номинирования ипотечного кредита (права требования) </w:t>
            </w:r>
            <w:r>
              <w:rPr>
                <w:rFonts w:cs="Arial"/>
                <w:shd w:val="clear" w:color="auto" w:fill="C0C0C0"/>
              </w:rPr>
              <w:t>в иностранной валюте</w:t>
            </w:r>
            <w:r>
              <w:rPr>
                <w:rFonts w:cs="Arial"/>
              </w:rPr>
              <w:t xml:space="preserve"> на рубли. По данному коду отражается информация по ипотечным кредитам (правам требования) </w:t>
            </w:r>
            <w:r w:rsidRPr="00B17F74">
              <w:rPr>
                <w:rFonts w:cs="Arial"/>
              </w:rPr>
              <w:t>в</w:t>
            </w:r>
            <w:r>
              <w:rPr>
                <w:rFonts w:cs="Arial"/>
              </w:rPr>
              <w:t xml:space="preserve"> иностранной валюте, по которым заемщикам были предоставлены только платежные каникулы;</w:t>
            </w:r>
          </w:p>
          <w:p w:rsidR="00B17F74" w:rsidRDefault="00B17F74" w:rsidP="00B17F74">
            <w:pPr>
              <w:spacing w:before="200" w:after="1" w:line="200" w:lineRule="atLeast"/>
              <w:ind w:firstLine="539"/>
              <w:jc w:val="both"/>
            </w:pPr>
            <w:r>
              <w:rPr>
                <w:rFonts w:cs="Arial"/>
              </w:rPr>
              <w:t xml:space="preserve">2 - снижение процентной ставки по ипотечному кредиту (праву требования) в иностранной валюте и (или) увеличение срока кредитования без изменения валюты номинирования ипотечного кредита (права требования) </w:t>
            </w:r>
            <w:r>
              <w:rPr>
                <w:rFonts w:cs="Arial"/>
                <w:shd w:val="clear" w:color="auto" w:fill="C0C0C0"/>
              </w:rPr>
              <w:t>в иностранной валюте</w:t>
            </w:r>
            <w:r>
              <w:rPr>
                <w:rFonts w:cs="Arial"/>
              </w:rPr>
              <w:t xml:space="preserve"> на рубли. По данному коду отражается информация по ипотечным кредитам (правам требования) </w:t>
            </w:r>
            <w:r w:rsidRPr="00B17F74">
              <w:rPr>
                <w:rFonts w:cs="Arial"/>
              </w:rPr>
              <w:t>в</w:t>
            </w:r>
            <w:r>
              <w:rPr>
                <w:rFonts w:cs="Arial"/>
              </w:rPr>
              <w:t xml:space="preserve"> иностранной валюте, по которым были изменены условия договора путем снижения ставки или увеличения срока</w:t>
            </w:r>
            <w:r w:rsidRPr="00B17F74">
              <w:rPr>
                <w:rFonts w:cs="Arial"/>
              </w:rPr>
              <w:t>;</w:t>
            </w:r>
          </w:p>
        </w:tc>
      </w:tr>
      <w:tr w:rsidR="00B17F74" w:rsidTr="006B28A6">
        <w:tc>
          <w:tcPr>
            <w:tcW w:w="7597" w:type="dxa"/>
          </w:tcPr>
          <w:p w:rsidR="00B17F74" w:rsidRDefault="00AE1E6A" w:rsidP="00AE1E6A">
            <w:pPr>
              <w:spacing w:before="200" w:after="1" w:line="200" w:lineRule="atLeast"/>
              <w:ind w:firstLine="539"/>
              <w:jc w:val="both"/>
            </w:pPr>
            <w:r>
              <w:rPr>
                <w:rFonts w:cs="Arial"/>
              </w:rPr>
              <w:lastRenderedPageBreak/>
              <w:t>3 - изменение валюты номинирования ипотечного кредита (права требования) в иностранной валюте на рубли на рыночных условиях и при дополнительной помощи со стороны банка. По данному коду отражается информация по ипотечным кредитам (правам требования) в иностранной валюте, валюта которых изменена на рубли по рыночному курсу на момент заключения договора о реструктуризации</w:t>
            </w:r>
            <w:r>
              <w:rPr>
                <w:rFonts w:cs="Arial"/>
                <w:strike/>
                <w:color w:val="FF0000"/>
              </w:rPr>
              <w:t>. Помимо этого заемщику может быть оказана дополнительная помощь со стороны кредитной организации (в том числе увеличение срока кредитования, снижение процентной ставки, дополнительное списание части задолженности и так далее)</w:t>
            </w:r>
            <w:r w:rsidRPr="00B17F74">
              <w:rPr>
                <w:rFonts w:cs="Arial"/>
              </w:rPr>
              <w:t>;</w:t>
            </w:r>
          </w:p>
        </w:tc>
        <w:tc>
          <w:tcPr>
            <w:tcW w:w="7597" w:type="dxa"/>
          </w:tcPr>
          <w:p w:rsidR="00B17F74" w:rsidRDefault="00AE1E6A" w:rsidP="00AE1E6A">
            <w:pPr>
              <w:spacing w:before="200" w:after="1" w:line="200" w:lineRule="atLeast"/>
              <w:ind w:firstLine="539"/>
              <w:jc w:val="both"/>
            </w:pPr>
            <w:r>
              <w:rPr>
                <w:rFonts w:cs="Arial"/>
              </w:rPr>
              <w:t>3 - изменение валюты номинирования ипотечного кредита (права требования) в иностранной валюте на рубли на рыночных условиях и при дополнительной помощи со стороны банка. По данному коду отражается информация по ипотечным кредитам (правам требования) в иностранной валюте, валюта которых изменена на рубли по рыночному курсу на момент заключения договора о реструктуризации</w:t>
            </w:r>
            <w:r w:rsidRPr="00B17F74">
              <w:rPr>
                <w:rFonts w:cs="Arial"/>
              </w:rPr>
              <w:t>;</w:t>
            </w:r>
          </w:p>
        </w:tc>
      </w:tr>
      <w:tr w:rsidR="00AE1E6A" w:rsidTr="006B28A6">
        <w:tc>
          <w:tcPr>
            <w:tcW w:w="7597" w:type="dxa"/>
          </w:tcPr>
          <w:p w:rsidR="00AE1E6A" w:rsidRDefault="00AE1E6A" w:rsidP="00AE1E6A">
            <w:pPr>
              <w:spacing w:before="200" w:after="1" w:line="200" w:lineRule="atLeast"/>
              <w:ind w:firstLine="539"/>
              <w:jc w:val="both"/>
            </w:pPr>
            <w:r>
              <w:rPr>
                <w:rFonts w:cs="Arial"/>
              </w:rPr>
              <w:t>4 - изменение валюты ипотечного кредита (права требования) в иностранной валюте на рубли на льготных условиях (ниже рыночного курса) и при дополнительной помощи со стороны банка. По данному коду отражается информация по ипотечным кредитам (правам требования) в иностранной валюте, валюта номинирования которых изменена на рубли по курсу ниже рыночного курса на момент заключения договора о реструктуризации</w:t>
            </w:r>
            <w:r>
              <w:rPr>
                <w:rFonts w:cs="Arial"/>
                <w:strike/>
                <w:color w:val="FF0000"/>
              </w:rPr>
              <w:t>. Помимо этого заемщику может быть оказана дополнительная помощь со стороны кредитной организации (в том числе увеличение срока кредитования, снижение процентной ставки, дополнительное списание части задолженности и так далее)</w:t>
            </w:r>
            <w:r w:rsidRPr="00B17F74">
              <w:rPr>
                <w:rFonts w:cs="Arial"/>
              </w:rPr>
              <w:t>;</w:t>
            </w:r>
          </w:p>
        </w:tc>
        <w:tc>
          <w:tcPr>
            <w:tcW w:w="7597" w:type="dxa"/>
          </w:tcPr>
          <w:p w:rsidR="00AE1E6A" w:rsidRDefault="00AE1E6A" w:rsidP="00AE1E6A">
            <w:pPr>
              <w:spacing w:before="200" w:after="1" w:line="200" w:lineRule="atLeast"/>
              <w:ind w:firstLine="539"/>
              <w:jc w:val="both"/>
            </w:pPr>
            <w:r>
              <w:rPr>
                <w:rFonts w:cs="Arial"/>
              </w:rPr>
              <w:t>4 - изменение валюты ипотечного кредита (права требования) в иностранной валюте на рубли на льготных условиях (ниже рыночного курса) и при дополнительной помощи со стороны банка. По данному коду отражается информация по ипотечным кредитам (правам требования) в иностранной валюте, валюта номинирования которых изменена на рубли по курсу ниже рыночного курса на момент заключения договора о реструктуризации</w:t>
            </w:r>
            <w:r w:rsidRPr="00B17F74">
              <w:rPr>
                <w:rFonts w:cs="Arial"/>
              </w:rPr>
              <w:t>;</w:t>
            </w:r>
          </w:p>
        </w:tc>
      </w:tr>
      <w:tr w:rsidR="00AE1E6A" w:rsidTr="006B28A6">
        <w:tc>
          <w:tcPr>
            <w:tcW w:w="7597" w:type="dxa"/>
          </w:tcPr>
          <w:p w:rsidR="00AE1E6A" w:rsidRDefault="00AE1E6A" w:rsidP="00AE1E6A">
            <w:pPr>
              <w:spacing w:before="200" w:after="1" w:line="200" w:lineRule="atLeast"/>
              <w:ind w:firstLine="539"/>
              <w:jc w:val="both"/>
            </w:pPr>
            <w:r>
              <w:rPr>
                <w:rFonts w:cs="Arial"/>
              </w:rPr>
              <w:t>5 - реструктуризация на условиях постановления Правительства Российской Федерации от 20 апреля 2015 года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акционерного общества "</w:t>
            </w:r>
            <w:r>
              <w:rPr>
                <w:rFonts w:cs="Arial"/>
                <w:strike/>
                <w:color w:val="FF0000"/>
              </w:rPr>
              <w:t>Агентство ипотечного жилищного кредитования</w:t>
            </w:r>
            <w:r w:rsidRPr="00B17F74">
              <w:rPr>
                <w:rFonts w:cs="Arial"/>
              </w:rPr>
              <w:t xml:space="preserve">" </w:t>
            </w:r>
            <w:r>
              <w:rPr>
                <w:rFonts w:cs="Arial"/>
                <w:strike/>
                <w:color w:val="FF0000"/>
              </w:rPr>
              <w:t>(Собрание законодательства Российской Федерации, 2015, N 17, ст. 2567; N 30, ст. 4598; N 50, ст. 7179; 2016, N 50, ст. 7089; 2017, N 8, ст. 1245; N 34, ст. 5285; 2018, N 41, ст</w:t>
            </w:r>
            <w:r w:rsidRPr="00B17F74">
              <w:rPr>
                <w:rFonts w:cs="Arial"/>
                <w:strike/>
                <w:color w:val="FF0000"/>
              </w:rPr>
              <w:t xml:space="preserve">. </w:t>
            </w:r>
            <w:r>
              <w:rPr>
                <w:rFonts w:cs="Arial"/>
                <w:strike/>
                <w:color w:val="FF0000"/>
              </w:rPr>
              <w:t>6266)</w:t>
            </w:r>
            <w:r>
              <w:rPr>
                <w:rFonts w:cs="Arial"/>
              </w:rPr>
              <w:t xml:space="preserve"> (далее - постановление Правительства Российской Федерации N 373) и постановления Правительства Российской Федерации от 11 августа 2017 года N 961 "О дальнейшей реализации программы помощи отдельным категориям заемщиков по ипотечным жилищным кредитам (займам), оказавшихся в сложной финансовой ситуации" </w:t>
            </w:r>
            <w:r>
              <w:rPr>
                <w:rFonts w:cs="Arial"/>
                <w:strike/>
                <w:color w:val="FF0000"/>
              </w:rPr>
              <w:t>(Собрание законодательства Российской Федерации, 2017, N 34, ст. 5285)</w:t>
            </w:r>
            <w:r>
              <w:rPr>
                <w:rFonts w:cs="Arial"/>
              </w:rPr>
              <w:t xml:space="preserve"> (далее - постановление Правительства Российской Федерации N 961);</w:t>
            </w:r>
          </w:p>
        </w:tc>
        <w:tc>
          <w:tcPr>
            <w:tcW w:w="7597" w:type="dxa"/>
          </w:tcPr>
          <w:p w:rsidR="00AE1E6A" w:rsidRDefault="00AE1E6A" w:rsidP="00AE1E6A">
            <w:pPr>
              <w:spacing w:before="200" w:after="1" w:line="200" w:lineRule="atLeast"/>
              <w:ind w:firstLine="539"/>
              <w:jc w:val="both"/>
            </w:pPr>
            <w:r>
              <w:rPr>
                <w:rFonts w:cs="Arial"/>
              </w:rPr>
              <w:t>5 - реструктуризация на условиях постановления Правительства Российской Федерации от 20 апреля 2015 года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акционерного общества "</w:t>
            </w:r>
            <w:r>
              <w:rPr>
                <w:rFonts w:cs="Arial"/>
                <w:shd w:val="clear" w:color="auto" w:fill="C0C0C0"/>
              </w:rPr>
              <w:t>ДОМ</w:t>
            </w:r>
            <w:r w:rsidRPr="00B17F74">
              <w:rPr>
                <w:rFonts w:cs="Arial"/>
                <w:shd w:val="clear" w:color="auto" w:fill="C0C0C0"/>
              </w:rPr>
              <w:t>.</w:t>
            </w:r>
            <w:r>
              <w:rPr>
                <w:rFonts w:cs="Arial"/>
                <w:shd w:val="clear" w:color="auto" w:fill="C0C0C0"/>
              </w:rPr>
              <w:t>РФ</w:t>
            </w:r>
            <w:r w:rsidRPr="00B17F74">
              <w:rPr>
                <w:rFonts w:cs="Arial"/>
              </w:rPr>
              <w:t>"</w:t>
            </w:r>
            <w:r>
              <w:rPr>
                <w:rFonts w:cs="Arial"/>
              </w:rPr>
              <w:t xml:space="preserve"> (далее - постановление Правительства Российской Федерации N 373) и постановления Правительства Российской Федерации от 11 августа 2017 года N 961 "О дальнейшей реализации программы помощи отдельным категориям заемщиков по ипотечным жилищным кредитам (займам), оказавшихся в сложной финансовой ситуации" (далее - постановление Правительства Российской Федерации N 961);</w:t>
            </w:r>
          </w:p>
        </w:tc>
      </w:tr>
      <w:tr w:rsidR="00AE1E6A" w:rsidTr="006B28A6">
        <w:tc>
          <w:tcPr>
            <w:tcW w:w="7597" w:type="dxa"/>
          </w:tcPr>
          <w:p w:rsidR="00AE1E6A" w:rsidRDefault="00AE1E6A" w:rsidP="00AE1E6A">
            <w:pPr>
              <w:spacing w:before="200" w:after="1" w:line="200" w:lineRule="atLeast"/>
              <w:ind w:firstLine="539"/>
              <w:jc w:val="both"/>
            </w:pPr>
            <w:r>
              <w:rPr>
                <w:rFonts w:cs="Arial"/>
              </w:rPr>
              <w:lastRenderedPageBreak/>
              <w:t xml:space="preserve">6 - реструктуризация на условиях постановления Правительства Российской Федерации N 373, постановления Правительства Российской Федерации N 961 и оказание дополнительной помощи со стороны кредитной организации (в том числе увеличение срока кредитования, прощение остатка суммы задолженности </w:t>
            </w:r>
            <w:r>
              <w:rPr>
                <w:rFonts w:cs="Arial"/>
                <w:strike/>
                <w:color w:val="FF0000"/>
              </w:rPr>
              <w:t>и так далее</w:t>
            </w:r>
            <w:r>
              <w:rPr>
                <w:rFonts w:cs="Arial"/>
              </w:rPr>
              <w:t>);</w:t>
            </w:r>
          </w:p>
          <w:p w:rsidR="00AE1E6A" w:rsidRDefault="00AE1E6A" w:rsidP="00AE1E6A">
            <w:pPr>
              <w:spacing w:before="200" w:after="1" w:line="200" w:lineRule="atLeast"/>
              <w:ind w:firstLine="539"/>
              <w:jc w:val="both"/>
              <w:rPr>
                <w:rFonts w:cs="Arial"/>
              </w:rPr>
            </w:pPr>
            <w:r>
              <w:rPr>
                <w:rFonts w:cs="Arial"/>
              </w:rPr>
              <w:t>7 - отступное или реализация имущества с прощением остатка суммы задолженности по ипотечному кредиту (праву требования) в иностранной валюте;</w:t>
            </w:r>
          </w:p>
          <w:p w:rsidR="00AE1E6A" w:rsidRDefault="00AE1E6A" w:rsidP="00AE1E6A">
            <w:pPr>
              <w:spacing w:before="200" w:after="1" w:line="200" w:lineRule="atLeast"/>
              <w:ind w:firstLine="539"/>
              <w:jc w:val="both"/>
            </w:pPr>
            <w:r>
              <w:t>8 - реализация заложенного имущества с сохранением по ипотечному кредиту (праву требования) в иностранной валюте остатка необеспеченной суммы задолженности;</w:t>
            </w:r>
          </w:p>
          <w:p w:rsidR="00AE1E6A" w:rsidRDefault="00AE1E6A" w:rsidP="00AE1E6A">
            <w:pPr>
              <w:spacing w:before="200" w:after="1" w:line="200" w:lineRule="atLeast"/>
              <w:ind w:firstLine="539"/>
              <w:jc w:val="both"/>
            </w:pPr>
            <w:r>
              <w:t>9 - отступное с предоставлением заемщику права пользования жильем на правах аренды;</w:t>
            </w:r>
          </w:p>
          <w:p w:rsidR="00AE1E6A" w:rsidRDefault="00AE1E6A" w:rsidP="00AE1E6A">
            <w:pPr>
              <w:spacing w:before="200" w:after="1" w:line="200" w:lineRule="atLeast"/>
              <w:ind w:firstLine="539"/>
              <w:jc w:val="both"/>
            </w:pPr>
            <w:r>
              <w:t>10 - иное.</w:t>
            </w:r>
          </w:p>
          <w:p w:rsidR="00AE1E6A" w:rsidRDefault="00AE1E6A" w:rsidP="00AE1E6A">
            <w:pPr>
              <w:spacing w:before="200" w:after="1" w:line="200" w:lineRule="atLeast"/>
              <w:ind w:firstLine="539"/>
              <w:jc w:val="both"/>
            </w:pPr>
            <w:r>
              <w:rPr>
                <w:rFonts w:cs="Arial"/>
              </w:rPr>
              <w:t xml:space="preserve">Информация по каждому коду приводится в отдельной строке. Количество строк по каждому коду </w:t>
            </w:r>
            <w:r>
              <w:rPr>
                <w:rFonts w:cs="Arial"/>
                <w:strike/>
                <w:color w:val="FF0000"/>
              </w:rPr>
              <w:t>соответствует</w:t>
            </w:r>
            <w:r>
              <w:rPr>
                <w:rFonts w:cs="Arial"/>
              </w:rPr>
              <w:t xml:space="preserve"> количеству кодов валюты, в которой номинированы ипотечные кредиты (права требования) в иностранной валюте (графа 5 подраздела "</w:t>
            </w:r>
            <w:proofErr w:type="spellStart"/>
            <w:r>
              <w:rPr>
                <w:rFonts w:cs="Arial"/>
              </w:rPr>
              <w:t>Справочно</w:t>
            </w:r>
            <w:proofErr w:type="spellEnd"/>
            <w:r>
              <w:rPr>
                <w:rFonts w:cs="Arial"/>
              </w:rPr>
              <w:t xml:space="preserve">" раздела 4 </w:t>
            </w:r>
            <w:r>
              <w:rPr>
                <w:rFonts w:cs="Arial"/>
                <w:strike/>
                <w:color w:val="FF0000"/>
              </w:rPr>
              <w:t>Отчета</w:t>
            </w:r>
            <w:r>
              <w:rPr>
                <w:rFonts w:cs="Arial"/>
              </w:rPr>
              <w:t>).</w:t>
            </w:r>
          </w:p>
          <w:p w:rsidR="00AE1E6A" w:rsidRDefault="00AE1E6A" w:rsidP="00AE1E6A">
            <w:pPr>
              <w:spacing w:before="200" w:after="1" w:line="200" w:lineRule="atLeast"/>
              <w:ind w:firstLine="539"/>
              <w:jc w:val="both"/>
            </w:pPr>
            <w:r>
              <w:rPr>
                <w:rFonts w:cs="Arial"/>
                <w:strike/>
                <w:color w:val="FF0000"/>
              </w:rPr>
              <w:t>6</w:t>
            </w:r>
            <w:r w:rsidRPr="00AE1E6A">
              <w:rPr>
                <w:rFonts w:cs="Arial"/>
              </w:rPr>
              <w:t>.4.</w:t>
            </w:r>
            <w:r>
              <w:rPr>
                <w:rFonts w:cs="Arial"/>
              </w:rPr>
              <w:t xml:space="preserve"> В графах 5 и 6 подраздела "</w:t>
            </w:r>
            <w:proofErr w:type="spellStart"/>
            <w:r>
              <w:rPr>
                <w:rFonts w:cs="Arial"/>
              </w:rPr>
              <w:t>Справочно</w:t>
            </w:r>
            <w:proofErr w:type="spellEnd"/>
            <w:r>
              <w:rPr>
                <w:rFonts w:cs="Arial"/>
              </w:rPr>
              <w:t xml:space="preserve">" раздела 4 </w:t>
            </w:r>
            <w:r>
              <w:rPr>
                <w:rFonts w:cs="Arial"/>
                <w:strike/>
                <w:color w:val="FF0000"/>
              </w:rPr>
              <w:t>Отчета указывается</w:t>
            </w:r>
            <w:r>
              <w:rPr>
                <w:rFonts w:cs="Arial"/>
              </w:rPr>
              <w:t xml:space="preserve"> цифровой код валюты ипотечного кредита (права требования) согласно Общероссийскому классификатору валют (ОКВ) и сумма задолженности по ипотечному кредиту (правам требования), в отношении которого была проведена реструктуризация (было проведено урегулирование) проблемной задолженности на дату совершения операции после реструктуризации (урегулирования) проблемной задолженности.</w:t>
            </w:r>
          </w:p>
        </w:tc>
        <w:tc>
          <w:tcPr>
            <w:tcW w:w="7597" w:type="dxa"/>
          </w:tcPr>
          <w:p w:rsidR="00AE1E6A" w:rsidRDefault="00AE1E6A" w:rsidP="00AE1E6A">
            <w:pPr>
              <w:spacing w:before="200" w:after="1" w:line="200" w:lineRule="atLeast"/>
              <w:ind w:firstLine="539"/>
              <w:jc w:val="both"/>
            </w:pPr>
            <w:r>
              <w:rPr>
                <w:rFonts w:cs="Arial"/>
              </w:rPr>
              <w:t>6 - реструктуризация на условиях постановления Правительства Российской Федерации N 373, постановления Правительства Российской Федерации N 961 и оказание дополнительной помощи со стороны кредитной организации (в том числе увеличение срока кредитования, прощение остатка суммы задолженности);</w:t>
            </w:r>
          </w:p>
          <w:p w:rsidR="00AE1E6A" w:rsidRDefault="00AE1E6A" w:rsidP="00AE1E6A">
            <w:pPr>
              <w:spacing w:before="200" w:after="1" w:line="200" w:lineRule="atLeast"/>
              <w:ind w:firstLine="539"/>
              <w:jc w:val="both"/>
              <w:rPr>
                <w:rFonts w:cs="Arial"/>
              </w:rPr>
            </w:pPr>
            <w:r>
              <w:rPr>
                <w:rFonts w:cs="Arial"/>
              </w:rPr>
              <w:t>7 - отступное или реализация имущества с прощением остатка суммы</w:t>
            </w:r>
            <w:r w:rsidR="000418A4">
              <w:rPr>
                <w:rFonts w:cs="Arial"/>
              </w:rPr>
              <w:t xml:space="preserve"> </w:t>
            </w:r>
            <w:r>
              <w:rPr>
                <w:rFonts w:cs="Arial"/>
              </w:rPr>
              <w:t>задолженности по ипотечному кредиту (праву требования) в иностранной валюте;</w:t>
            </w:r>
          </w:p>
          <w:p w:rsidR="00AE1E6A" w:rsidRDefault="00AE1E6A" w:rsidP="00AE1E6A">
            <w:pPr>
              <w:spacing w:before="200" w:after="1" w:line="200" w:lineRule="atLeast"/>
              <w:ind w:firstLine="539"/>
              <w:jc w:val="both"/>
            </w:pPr>
            <w:r>
              <w:t>8 - реализация заложенного имущества с сохранением по ипотечному кредиту (праву требования) в иностранной валюте остатка необеспеченной суммы задолженности;</w:t>
            </w:r>
          </w:p>
          <w:p w:rsidR="00AE1E6A" w:rsidRDefault="00AE1E6A" w:rsidP="00AE1E6A">
            <w:pPr>
              <w:spacing w:before="200" w:after="1" w:line="200" w:lineRule="atLeast"/>
              <w:ind w:firstLine="539"/>
              <w:jc w:val="both"/>
            </w:pPr>
            <w:r>
              <w:t>9 - отступное с предоставлением заемщику права пользования жильем на правах аренды;</w:t>
            </w:r>
          </w:p>
          <w:p w:rsidR="00AE1E6A" w:rsidRDefault="00AE1E6A" w:rsidP="00AE1E6A">
            <w:pPr>
              <w:spacing w:before="200" w:after="1" w:line="200" w:lineRule="atLeast"/>
              <w:ind w:firstLine="539"/>
              <w:jc w:val="both"/>
            </w:pPr>
            <w:r>
              <w:t>10 - иное.</w:t>
            </w:r>
          </w:p>
          <w:p w:rsidR="00AE1E6A" w:rsidRDefault="00AE1E6A" w:rsidP="00AE1E6A">
            <w:pPr>
              <w:spacing w:before="200" w:after="1" w:line="200" w:lineRule="atLeast"/>
              <w:ind w:firstLine="539"/>
              <w:jc w:val="both"/>
            </w:pPr>
            <w:r>
              <w:rPr>
                <w:rFonts w:cs="Arial"/>
              </w:rPr>
              <w:t xml:space="preserve">Информация по каждому коду приводится в отдельной строке. Количество строк по каждому коду </w:t>
            </w:r>
            <w:r>
              <w:rPr>
                <w:rFonts w:cs="Arial"/>
                <w:shd w:val="clear" w:color="auto" w:fill="C0C0C0"/>
              </w:rPr>
              <w:t>должно соответствовать</w:t>
            </w:r>
            <w:r>
              <w:rPr>
                <w:rFonts w:cs="Arial"/>
              </w:rPr>
              <w:t xml:space="preserve"> количеству кодов валюты, в которой номинированы ипотечные кредиты (права требования) в иностранной валюте (графа 5 подраздела "</w:t>
            </w:r>
            <w:proofErr w:type="spellStart"/>
            <w:r>
              <w:rPr>
                <w:rFonts w:cs="Arial"/>
              </w:rPr>
              <w:t>Справочно</w:t>
            </w:r>
            <w:proofErr w:type="spellEnd"/>
            <w:r>
              <w:rPr>
                <w:rFonts w:cs="Arial"/>
              </w:rPr>
              <w:t>" раздела 4).</w:t>
            </w:r>
          </w:p>
          <w:p w:rsidR="00AE1E6A" w:rsidRDefault="00AE1E6A" w:rsidP="00AE1E6A">
            <w:pPr>
              <w:spacing w:before="200" w:after="1" w:line="200" w:lineRule="atLeast"/>
              <w:ind w:firstLine="539"/>
              <w:jc w:val="both"/>
            </w:pPr>
            <w:r>
              <w:rPr>
                <w:rFonts w:cs="Arial"/>
                <w:shd w:val="clear" w:color="auto" w:fill="C0C0C0"/>
              </w:rPr>
              <w:t>5.5</w:t>
            </w:r>
            <w:r w:rsidRPr="00AE1E6A">
              <w:rPr>
                <w:rFonts w:cs="Arial"/>
              </w:rPr>
              <w:t>.4.</w:t>
            </w:r>
            <w:r>
              <w:rPr>
                <w:rFonts w:cs="Arial"/>
              </w:rPr>
              <w:t xml:space="preserve"> В графах 5 и 6 подраздела "</w:t>
            </w:r>
            <w:proofErr w:type="spellStart"/>
            <w:r>
              <w:rPr>
                <w:rFonts w:cs="Arial"/>
              </w:rPr>
              <w:t>Справочно</w:t>
            </w:r>
            <w:proofErr w:type="spellEnd"/>
            <w:r>
              <w:rPr>
                <w:rFonts w:cs="Arial"/>
              </w:rPr>
              <w:t xml:space="preserve">" раздела 4 </w:t>
            </w:r>
            <w:r>
              <w:rPr>
                <w:rFonts w:cs="Arial"/>
                <w:shd w:val="clear" w:color="auto" w:fill="C0C0C0"/>
              </w:rPr>
              <w:t>указываются</w:t>
            </w:r>
            <w:r>
              <w:rPr>
                <w:rFonts w:cs="Arial"/>
              </w:rPr>
              <w:t xml:space="preserve"> цифровой код валюты ипотечного кредита (права требования) </w:t>
            </w:r>
            <w:r>
              <w:rPr>
                <w:rFonts w:cs="Arial"/>
                <w:shd w:val="clear" w:color="auto" w:fill="C0C0C0"/>
              </w:rPr>
              <w:t>в иностранной валюте</w:t>
            </w:r>
            <w:r>
              <w:rPr>
                <w:rFonts w:cs="Arial"/>
              </w:rPr>
              <w:t xml:space="preserve"> согласно Общероссийскому классификатору валют (ОКВ) и сумма задолженности по ипотечному кредиту (правам требования) </w:t>
            </w:r>
            <w:r>
              <w:rPr>
                <w:rFonts w:cs="Arial"/>
                <w:shd w:val="clear" w:color="auto" w:fill="C0C0C0"/>
              </w:rPr>
              <w:t>в иностранной валюте</w:t>
            </w:r>
            <w:r>
              <w:rPr>
                <w:rFonts w:cs="Arial"/>
              </w:rPr>
              <w:t>, в отношении которого была проведена реструктуризация (было проведено урегулирование) проблемной задолженности на дату совершения операции после реструктуризации (урегулирования) проблемной задолженности.</w:t>
            </w:r>
          </w:p>
        </w:tc>
      </w:tr>
      <w:tr w:rsidR="00B17F74" w:rsidTr="006B28A6">
        <w:tc>
          <w:tcPr>
            <w:tcW w:w="7597" w:type="dxa"/>
          </w:tcPr>
          <w:p w:rsidR="00B17F74" w:rsidRDefault="00AE1E6A" w:rsidP="00AE1E6A">
            <w:pPr>
              <w:spacing w:before="200" w:after="1" w:line="200" w:lineRule="atLeast"/>
              <w:ind w:firstLine="539"/>
              <w:jc w:val="both"/>
            </w:pPr>
            <w:r>
              <w:rPr>
                <w:rFonts w:cs="Arial"/>
              </w:rPr>
              <w:t xml:space="preserve">В случае наличия нескольких условий реструктуризации по одному кредиту в отчетном периоде соответствующая информация отражается отдельной строкой с указанием через запятую кодов операций в графе 4, кодов валюты в графе 5 и суммы задолженности в графе </w:t>
            </w:r>
            <w:r w:rsidRPr="00AE1E6A">
              <w:rPr>
                <w:rFonts w:cs="Arial"/>
              </w:rPr>
              <w:t>6.</w:t>
            </w:r>
          </w:p>
        </w:tc>
        <w:tc>
          <w:tcPr>
            <w:tcW w:w="7597" w:type="dxa"/>
          </w:tcPr>
          <w:p w:rsidR="00B17F74" w:rsidRDefault="00AE1E6A" w:rsidP="00AE1E6A">
            <w:pPr>
              <w:spacing w:before="200" w:after="1" w:line="200" w:lineRule="atLeast"/>
              <w:ind w:firstLine="539"/>
              <w:jc w:val="both"/>
            </w:pPr>
            <w:r>
              <w:rPr>
                <w:rFonts w:cs="Arial"/>
              </w:rPr>
              <w:t xml:space="preserve">В случае наличия нескольких условий реструктуризации по одному </w:t>
            </w:r>
            <w:r>
              <w:rPr>
                <w:rFonts w:cs="Arial"/>
                <w:shd w:val="clear" w:color="auto" w:fill="C0C0C0"/>
              </w:rPr>
              <w:t>ипотечному</w:t>
            </w:r>
            <w:r>
              <w:rPr>
                <w:rFonts w:cs="Arial"/>
              </w:rPr>
              <w:t xml:space="preserve"> кредиту </w:t>
            </w:r>
            <w:r>
              <w:rPr>
                <w:rFonts w:cs="Arial"/>
                <w:shd w:val="clear" w:color="auto" w:fill="C0C0C0"/>
              </w:rPr>
              <w:t>(праву требования)</w:t>
            </w:r>
            <w:r>
              <w:rPr>
                <w:rFonts w:cs="Arial"/>
              </w:rPr>
              <w:t xml:space="preserve"> в отчетном периоде соответствующая информация отражается отдельной строкой с указанием через запятую кодов операций в графе 4, кодов валюты в графе 5 и суммы задолженности в граф</w:t>
            </w:r>
            <w:r w:rsidRPr="00AE1E6A">
              <w:rPr>
                <w:rFonts w:cs="Arial"/>
              </w:rPr>
              <w:t xml:space="preserve">е 6 </w:t>
            </w:r>
            <w:r>
              <w:rPr>
                <w:rFonts w:cs="Arial"/>
                <w:shd w:val="clear" w:color="auto" w:fill="C0C0C0"/>
              </w:rPr>
              <w:t>подраздела "</w:t>
            </w:r>
            <w:proofErr w:type="spellStart"/>
            <w:r>
              <w:rPr>
                <w:rFonts w:cs="Arial"/>
                <w:shd w:val="clear" w:color="auto" w:fill="C0C0C0"/>
              </w:rPr>
              <w:t>Справочно</w:t>
            </w:r>
            <w:proofErr w:type="spellEnd"/>
            <w:r>
              <w:rPr>
                <w:rFonts w:cs="Arial"/>
                <w:shd w:val="clear" w:color="auto" w:fill="C0C0C0"/>
              </w:rPr>
              <w:t>" раздела 4</w:t>
            </w:r>
            <w:r w:rsidRPr="00AE1E6A">
              <w:rPr>
                <w:rFonts w:cs="Arial"/>
              </w:rPr>
              <w:t>.</w:t>
            </w:r>
          </w:p>
        </w:tc>
      </w:tr>
      <w:tr w:rsidR="00AE1E6A" w:rsidTr="006B28A6">
        <w:tc>
          <w:tcPr>
            <w:tcW w:w="7597" w:type="dxa"/>
          </w:tcPr>
          <w:p w:rsidR="00AE1E6A" w:rsidRDefault="00AE1E6A" w:rsidP="00AE1E6A">
            <w:pPr>
              <w:spacing w:before="200" w:after="1" w:line="200" w:lineRule="atLeast"/>
              <w:ind w:firstLine="539"/>
              <w:jc w:val="both"/>
            </w:pPr>
            <w:r>
              <w:rPr>
                <w:rFonts w:cs="Arial"/>
              </w:rPr>
              <w:lastRenderedPageBreak/>
              <w:t>Данные в графе 6 подраздела "</w:t>
            </w:r>
            <w:proofErr w:type="spellStart"/>
            <w:r>
              <w:rPr>
                <w:rFonts w:cs="Arial"/>
              </w:rPr>
              <w:t>Справочно</w:t>
            </w:r>
            <w:proofErr w:type="spellEnd"/>
            <w:r>
              <w:rPr>
                <w:rFonts w:cs="Arial"/>
              </w:rPr>
              <w:t xml:space="preserve">" раздела 4 </w:t>
            </w:r>
            <w:r>
              <w:rPr>
                <w:rFonts w:cs="Arial"/>
                <w:strike/>
                <w:color w:val="FF0000"/>
              </w:rPr>
              <w:t>Отчета</w:t>
            </w:r>
            <w:r>
              <w:rPr>
                <w:rFonts w:cs="Arial"/>
              </w:rPr>
              <w:t xml:space="preserve"> приводятся в единицах валюты ипотечного кредита (права требования) в иностранной валюте по состоянию на дату реструктуризации (урегулирования) проблемной задолженности.</w:t>
            </w:r>
          </w:p>
        </w:tc>
        <w:tc>
          <w:tcPr>
            <w:tcW w:w="7597" w:type="dxa"/>
          </w:tcPr>
          <w:p w:rsidR="00AE1E6A" w:rsidRDefault="00AE1E6A" w:rsidP="00AE1E6A">
            <w:pPr>
              <w:spacing w:before="200" w:after="1" w:line="200" w:lineRule="atLeast"/>
              <w:ind w:firstLine="539"/>
              <w:jc w:val="both"/>
            </w:pPr>
            <w:r>
              <w:rPr>
                <w:rFonts w:cs="Arial"/>
              </w:rPr>
              <w:t>Данные в графе 6 подраздела "</w:t>
            </w:r>
            <w:proofErr w:type="spellStart"/>
            <w:r>
              <w:rPr>
                <w:rFonts w:cs="Arial"/>
              </w:rPr>
              <w:t>Справочно</w:t>
            </w:r>
            <w:proofErr w:type="spellEnd"/>
            <w:r>
              <w:rPr>
                <w:rFonts w:cs="Arial"/>
              </w:rPr>
              <w:t>" раздела 4 приводятся в единицах валюты ипотечного кредита (права требования) в иностранной валюте по состоянию на дату реструктуризации (урегулирования) проблемной задолженности.</w:t>
            </w:r>
          </w:p>
        </w:tc>
      </w:tr>
    </w:tbl>
    <w:p w:rsidR="006B28A6" w:rsidRDefault="006B28A6" w:rsidP="006B28A6">
      <w:pPr>
        <w:spacing w:after="1" w:line="200" w:lineRule="atLeast"/>
        <w:jc w:val="both"/>
      </w:pPr>
    </w:p>
    <w:sectPr w:rsidR="006B28A6" w:rsidSect="007162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B8"/>
    <w:rsid w:val="00007D81"/>
    <w:rsid w:val="000418A4"/>
    <w:rsid w:val="001334C3"/>
    <w:rsid w:val="00252FA0"/>
    <w:rsid w:val="00287D47"/>
    <w:rsid w:val="00314D35"/>
    <w:rsid w:val="0039141E"/>
    <w:rsid w:val="003E51FE"/>
    <w:rsid w:val="004B56F7"/>
    <w:rsid w:val="00527F13"/>
    <w:rsid w:val="00536E28"/>
    <w:rsid w:val="005C63FB"/>
    <w:rsid w:val="005C7020"/>
    <w:rsid w:val="005F5E91"/>
    <w:rsid w:val="00673F06"/>
    <w:rsid w:val="006B28A6"/>
    <w:rsid w:val="007162B8"/>
    <w:rsid w:val="00743AA2"/>
    <w:rsid w:val="007D0EB2"/>
    <w:rsid w:val="008561B5"/>
    <w:rsid w:val="008614C9"/>
    <w:rsid w:val="008D08BC"/>
    <w:rsid w:val="00995BD1"/>
    <w:rsid w:val="009F7EFA"/>
    <w:rsid w:val="00A936D6"/>
    <w:rsid w:val="00AE1E6A"/>
    <w:rsid w:val="00B17F74"/>
    <w:rsid w:val="00BD1330"/>
    <w:rsid w:val="00C0645B"/>
    <w:rsid w:val="00C60125"/>
    <w:rsid w:val="00CB5C57"/>
    <w:rsid w:val="00CD5A2B"/>
    <w:rsid w:val="00D163EA"/>
    <w:rsid w:val="00E03B4B"/>
    <w:rsid w:val="00E84493"/>
    <w:rsid w:val="00EE7368"/>
    <w:rsid w:val="00F3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291E"/>
  <w15:chartTrackingRefBased/>
  <w15:docId w15:val="{EF36883F-F8AB-465B-A277-471074A1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36E28"/>
    <w:pPr>
      <w:spacing w:after="0" w:line="240" w:lineRule="auto"/>
    </w:pPr>
  </w:style>
  <w:style w:type="character" w:styleId="a4">
    <w:name w:val="Hyperlink"/>
    <w:basedOn w:val="a0"/>
    <w:uiPriority w:val="99"/>
    <w:unhideWhenUsed/>
    <w:rsid w:val="008D08BC"/>
    <w:rPr>
      <w:color w:val="0563C1" w:themeColor="hyperlink"/>
      <w:u w:val="single"/>
    </w:rPr>
  </w:style>
  <w:style w:type="character" w:styleId="a5">
    <w:name w:val="Unresolved Mention"/>
    <w:basedOn w:val="a0"/>
    <w:uiPriority w:val="99"/>
    <w:semiHidden/>
    <w:unhideWhenUsed/>
    <w:rsid w:val="008D08BC"/>
    <w:rPr>
      <w:color w:val="605E5C"/>
      <w:shd w:val="clear" w:color="auto" w:fill="E1DFDD"/>
    </w:rPr>
  </w:style>
  <w:style w:type="character" w:styleId="a6">
    <w:name w:val="FollowedHyperlink"/>
    <w:basedOn w:val="a0"/>
    <w:uiPriority w:val="99"/>
    <w:semiHidden/>
    <w:unhideWhenUsed/>
    <w:rsid w:val="007D0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DD252C1760E866FD8BD02774EC9F9D8526DC395D32CF636073D4F9E53877673E6A038C88A82F30A6BF4F28C9C7463E2106896F4B7850ADJBSDM" TargetMode="External"/><Relationship Id="rId11" Type="http://schemas.openxmlformats.org/officeDocument/2006/relationships/fontTable" Target="fontTable.xml"/><Relationship Id="rId5" Type="http://schemas.openxmlformats.org/officeDocument/2006/relationships/hyperlink" Target="consultantplus://offline/ref=6DBD709D36DDE03B07A49A3344DD84C7A7BDA3C9E83C3CD800167967265FEF1FCC08C9F45093CF300FD30E69A338D29E13133848832689AAoDRFM" TargetMode="External"/><Relationship Id="rId10"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46</Pages>
  <Words>19066</Words>
  <Characters>108678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12</cp:revision>
  <dcterms:created xsi:type="dcterms:W3CDTF">2023-12-08T11:30:00Z</dcterms:created>
  <dcterms:modified xsi:type="dcterms:W3CDTF">2024-02-07T06:56:00Z</dcterms:modified>
</cp:coreProperties>
</file>