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86DE" w14:textId="77777777" w:rsidR="00FC49FE" w:rsidRPr="00D37989" w:rsidRDefault="00FC49FE" w:rsidP="00FC49FE">
      <w:pPr>
        <w:spacing w:after="0" w:line="240" w:lineRule="auto"/>
        <w:rPr>
          <w:rFonts w:ascii="Tahoma" w:hAnsi="Tahoma" w:cs="Tahoma"/>
          <w:szCs w:val="20"/>
        </w:rPr>
      </w:pPr>
      <w:r w:rsidRPr="00D37989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D37989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D37989">
        <w:rPr>
          <w:rFonts w:ascii="Tahoma" w:hAnsi="Tahoma" w:cs="Tahoma"/>
          <w:szCs w:val="20"/>
        </w:rPr>
        <w:br/>
      </w:r>
    </w:p>
    <w:p w14:paraId="4D31E703" w14:textId="77777777" w:rsidR="00FC49FE" w:rsidRDefault="00FC49FE" w:rsidP="00FC49FE">
      <w:pPr>
        <w:spacing w:after="1" w:line="200" w:lineRule="atLeast"/>
        <w:jc w:val="both"/>
      </w:pPr>
    </w:p>
    <w:p w14:paraId="0E783B61" w14:textId="77777777" w:rsidR="00FC49FE" w:rsidRPr="00FC49FE" w:rsidRDefault="00FC49FE" w:rsidP="00FC49FE">
      <w:pPr>
        <w:spacing w:after="1" w:line="200" w:lineRule="atLeast"/>
        <w:jc w:val="center"/>
      </w:pPr>
      <w:r w:rsidRPr="00FC49FE">
        <w:rPr>
          <w:b/>
          <w:bCs/>
        </w:rPr>
        <w:t>СРАВНЕНИЕ</w:t>
      </w:r>
    </w:p>
    <w:p w14:paraId="358AB12F" w14:textId="77777777" w:rsidR="00FC49FE" w:rsidRDefault="00FC49FE" w:rsidP="00FC49FE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FC49FE" w14:paraId="44A16CFA" w14:textId="77777777" w:rsidTr="00FC49FE">
        <w:tc>
          <w:tcPr>
            <w:tcW w:w="7597" w:type="dxa"/>
          </w:tcPr>
          <w:p w14:paraId="24BC33B7" w14:textId="77777777" w:rsidR="00FC49FE" w:rsidRDefault="00FC49FE" w:rsidP="00FC49FE">
            <w:pPr>
              <w:spacing w:after="1" w:line="200" w:lineRule="atLeast"/>
              <w:jc w:val="both"/>
              <w:rPr>
                <w:rFonts w:cs="Arial"/>
              </w:rPr>
            </w:pPr>
            <w:r w:rsidRPr="00FC49FE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6318AC93" w14:textId="77777777" w:rsidR="00FC49FE" w:rsidRDefault="00FC49FE" w:rsidP="00FC49FE">
            <w:pPr>
              <w:spacing w:after="1" w:line="200" w:lineRule="atLeast"/>
              <w:jc w:val="both"/>
              <w:rPr>
                <w:rFonts w:cs="Arial"/>
              </w:rPr>
            </w:pPr>
            <w:r w:rsidRPr="00FC49FE">
              <w:rPr>
                <w:rFonts w:cs="Arial"/>
              </w:rPr>
              <w:t>Указание Банка России от 10.04.2023 N 6406-У</w:t>
            </w:r>
          </w:p>
        </w:tc>
      </w:tr>
      <w:tr w:rsidR="00FC49FE" w14:paraId="34E04878" w14:textId="77777777" w:rsidTr="00FC49FE">
        <w:tc>
          <w:tcPr>
            <w:tcW w:w="7597" w:type="dxa"/>
          </w:tcPr>
          <w:p w14:paraId="7FDE8A09" w14:textId="77777777" w:rsidR="00FC49FE" w:rsidRDefault="00D37989" w:rsidP="00FC49FE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FC49FE" w:rsidRPr="00FC49FE">
                <w:rPr>
                  <w:rStyle w:val="a3"/>
                  <w:rFonts w:cs="Arial"/>
                </w:rPr>
                <w:t>Сведения</w:t>
              </w:r>
            </w:hyperlink>
            <w:r w:rsidR="00FC49FE" w:rsidRPr="00FC49FE">
              <w:rPr>
                <w:rFonts w:cs="Arial"/>
              </w:rPr>
              <w:t xml:space="preserve"> об использовании кредитной организацией интернет-технологий и информационных систем (Код формы по ОКУД 0409070 (На нерегулярной основе, годовая))</w:t>
            </w:r>
            <w:bookmarkStart w:id="0" w:name="_GoBack"/>
            <w:bookmarkEnd w:id="0"/>
          </w:p>
        </w:tc>
        <w:tc>
          <w:tcPr>
            <w:tcW w:w="7597" w:type="dxa"/>
          </w:tcPr>
          <w:p w14:paraId="17626598" w14:textId="77777777" w:rsidR="00FC49FE" w:rsidRDefault="00D37989" w:rsidP="00FC49FE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FC49FE" w:rsidRPr="00FC49FE">
                <w:rPr>
                  <w:rStyle w:val="a3"/>
                  <w:rFonts w:cs="Arial"/>
                </w:rPr>
                <w:t>Сведения</w:t>
              </w:r>
            </w:hyperlink>
            <w:r w:rsidR="00FC49FE" w:rsidRPr="00FC49FE">
              <w:rPr>
                <w:rFonts w:cs="Arial"/>
              </w:rPr>
              <w:t xml:space="preserve"> об использовании кредитной организацией. Интернет-технологий и информационных систем (Форма (на нерегулярной основе, годовая), код формы по ОКУД 0409070)</w:t>
            </w:r>
          </w:p>
        </w:tc>
      </w:tr>
      <w:tr w:rsidR="00FC49FE" w14:paraId="6F5B7CDD" w14:textId="77777777" w:rsidTr="00FC49FE">
        <w:tc>
          <w:tcPr>
            <w:tcW w:w="7597" w:type="dxa"/>
          </w:tcPr>
          <w:p w14:paraId="1B48EBAD" w14:textId="77777777" w:rsidR="00FC49FE" w:rsidRDefault="00FC49FE" w:rsidP="00FC49F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7861BA5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4EDF73F0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D56269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6D6FA6B6" w14:textId="77777777" w:rsidR="00FC49FE" w:rsidRDefault="00FC49FE" w:rsidP="00FC49F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C49FE" w14:paraId="3CC75719" w14:textId="77777777" w:rsidTr="00FC49FE">
        <w:tc>
          <w:tcPr>
            <w:tcW w:w="7597" w:type="dxa"/>
          </w:tcPr>
          <w:p w14:paraId="23D22818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2"/>
              <w:gridCol w:w="1518"/>
              <w:gridCol w:w="1050"/>
              <w:gridCol w:w="2402"/>
            </w:tblGrid>
            <w:tr w:rsidR="00D56269" w14:paraId="7AAED562" w14:textId="77777777" w:rsidTr="00AA447D">
              <w:tc>
                <w:tcPr>
                  <w:tcW w:w="7432" w:type="dxa"/>
                  <w:gridSpan w:val="4"/>
                </w:tcPr>
                <w:p w14:paraId="5058D34B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D56269" w14:paraId="70E4664E" w14:textId="77777777" w:rsidTr="00AA447D">
              <w:tc>
                <w:tcPr>
                  <w:tcW w:w="2462" w:type="dxa"/>
                  <w:vMerge w:val="restart"/>
                  <w:tcBorders>
                    <w:right w:val="single" w:sz="4" w:space="0" w:color="auto"/>
                  </w:tcBorders>
                </w:tcPr>
                <w:p w14:paraId="203D1B72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AE37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70F5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D56269" w14:paraId="5CC83181" w14:textId="77777777" w:rsidTr="00AA447D">
              <w:tc>
                <w:tcPr>
                  <w:tcW w:w="2462" w:type="dxa"/>
                  <w:vMerge/>
                  <w:tcBorders>
                    <w:right w:val="single" w:sz="4" w:space="0" w:color="auto"/>
                  </w:tcBorders>
                </w:tcPr>
                <w:p w14:paraId="0535AF8E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9FBE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92EF6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B85C8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D56269" w14:paraId="7EBDD4F3" w14:textId="77777777" w:rsidTr="00AA447D">
              <w:tc>
                <w:tcPr>
                  <w:tcW w:w="2462" w:type="dxa"/>
                  <w:tcBorders>
                    <w:right w:val="single" w:sz="4" w:space="0" w:color="auto"/>
                  </w:tcBorders>
                </w:tcPr>
                <w:p w14:paraId="072018A1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D8824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BB00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EB475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39F766C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78EE8B9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6269">
              <w:rPr>
                <w:rFonts w:ascii="Courier New" w:hAnsi="Courier New" w:cs="Courier New"/>
                <w:sz w:val="18"/>
                <w:szCs w:val="18"/>
              </w:rPr>
              <w:t xml:space="preserve">                    СВЕДЕНИЯ ОБ ИСПОЛЬЗОВАНИИ КРЕДИТНОЙ</w:t>
            </w:r>
          </w:p>
          <w:p w14:paraId="3082D2BB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6269">
              <w:rPr>
                <w:rFonts w:ascii="Courier New" w:hAnsi="Courier New" w:cs="Courier New"/>
                <w:sz w:val="18"/>
                <w:szCs w:val="18"/>
              </w:rPr>
              <w:t xml:space="preserve">         ОРГАНИЗАЦИЕЙ ИНТЕРНЕТ-ТЕХНОЛОГИЙ И ИНФОРМАЦИОННЫХ СИСТЕМ</w:t>
            </w:r>
          </w:p>
          <w:p w14:paraId="25DB1B63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6269">
              <w:rPr>
                <w:rFonts w:ascii="Courier New" w:hAnsi="Courier New" w:cs="Courier New"/>
                <w:sz w:val="18"/>
                <w:szCs w:val="18"/>
              </w:rPr>
              <w:t xml:space="preserve">                    по состоянию на "__" ______ ____ г.</w:t>
            </w:r>
          </w:p>
          <w:p w14:paraId="61B67B6E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0AA1C54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FC7F56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090D958A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FC7F56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FC7F56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692E8C7F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9D0DB46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0409070</w:t>
            </w:r>
          </w:p>
          <w:p w14:paraId="1C78DEEE" w14:textId="77777777" w:rsidR="00D56269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40D0369" w14:textId="77777777" w:rsidR="00FC49FE" w:rsidRPr="00D56269" w:rsidRDefault="00D56269" w:rsidP="00D5626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5626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На нерегулярной основе (Годовая)</w:t>
            </w:r>
          </w:p>
        </w:tc>
        <w:tc>
          <w:tcPr>
            <w:tcW w:w="7597" w:type="dxa"/>
          </w:tcPr>
          <w:p w14:paraId="6248C0C3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3"/>
              <w:gridCol w:w="1512"/>
              <w:gridCol w:w="1046"/>
              <w:gridCol w:w="2398"/>
            </w:tblGrid>
            <w:tr w:rsidR="00D56269" w14:paraId="5D3B9DDE" w14:textId="77777777" w:rsidTr="00AA447D">
              <w:tc>
                <w:tcPr>
                  <w:tcW w:w="7409" w:type="dxa"/>
                  <w:gridSpan w:val="4"/>
                </w:tcPr>
                <w:p w14:paraId="1C17EF14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D56269" w14:paraId="6DCAD5A1" w14:textId="77777777" w:rsidTr="00AA447D">
              <w:tc>
                <w:tcPr>
                  <w:tcW w:w="2453" w:type="dxa"/>
                  <w:vMerge w:val="restart"/>
                  <w:tcBorders>
                    <w:right w:val="single" w:sz="4" w:space="0" w:color="auto"/>
                  </w:tcBorders>
                </w:tcPr>
                <w:p w14:paraId="5324320D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05D9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FC7F56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2999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D56269" w14:paraId="0BA5CB1C" w14:textId="77777777" w:rsidTr="00AA447D">
              <w:tc>
                <w:tcPr>
                  <w:tcW w:w="2453" w:type="dxa"/>
                  <w:vMerge/>
                  <w:tcBorders>
                    <w:right w:val="single" w:sz="4" w:space="0" w:color="auto"/>
                  </w:tcBorders>
                </w:tcPr>
                <w:p w14:paraId="197275DB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0097B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92FF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FC7F56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F5E9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D56269" w14:paraId="304402D4" w14:textId="77777777" w:rsidTr="00AA447D">
              <w:tc>
                <w:tcPr>
                  <w:tcW w:w="2453" w:type="dxa"/>
                  <w:tcBorders>
                    <w:right w:val="single" w:sz="4" w:space="0" w:color="auto"/>
                  </w:tcBorders>
                </w:tcPr>
                <w:p w14:paraId="726DA505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0A554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372BD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93CD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C2D534F" w14:textId="77777777" w:rsidR="00D56269" w:rsidRDefault="00D56269" w:rsidP="00D5626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56"/>
            </w:tblGrid>
            <w:tr w:rsidR="00D56269" w14:paraId="7CECE0DF" w14:textId="77777777" w:rsidTr="00AA447D">
              <w:tc>
                <w:tcPr>
                  <w:tcW w:w="7397" w:type="dxa"/>
                  <w:gridSpan w:val="2"/>
                  <w:vAlign w:val="bottom"/>
                </w:tcPr>
                <w:p w14:paraId="31E1E4CD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421363EA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ИСПОЛЬЗОВАНИИ КРЕДИТНОЙ ОРГАНИЗАЦИЕЙ ИНТЕРНЕТ-ТЕХНОЛОГИЙ И ИНФОРМАЦИОННЫХ СИСТЕМ</w:t>
                  </w:r>
                </w:p>
              </w:tc>
            </w:tr>
            <w:tr w:rsidR="00D56269" w14:paraId="72E2B4BF" w14:textId="77777777" w:rsidTr="00AA447D">
              <w:tc>
                <w:tcPr>
                  <w:tcW w:w="7397" w:type="dxa"/>
                  <w:gridSpan w:val="2"/>
                  <w:vAlign w:val="center"/>
                </w:tcPr>
                <w:p w14:paraId="267BB530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 ____ г.</w:t>
                  </w:r>
                </w:p>
              </w:tc>
            </w:tr>
            <w:tr w:rsidR="00D56269" w14:paraId="6B1D5164" w14:textId="77777777" w:rsidTr="00AA447D">
              <w:tc>
                <w:tcPr>
                  <w:tcW w:w="5641" w:type="dxa"/>
                  <w:vAlign w:val="bottom"/>
                </w:tcPr>
                <w:p w14:paraId="7E3CFA12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</w:tcPr>
                <w:p w14:paraId="045279F5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56269" w14:paraId="47719027" w14:textId="77777777" w:rsidTr="00AA447D">
              <w:tc>
                <w:tcPr>
                  <w:tcW w:w="7397" w:type="dxa"/>
                  <w:gridSpan w:val="2"/>
                </w:tcPr>
                <w:p w14:paraId="5EC85BAB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FC7F56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D56269" w14:paraId="18086987" w14:textId="77777777" w:rsidTr="00AA447D">
              <w:tc>
                <w:tcPr>
                  <w:tcW w:w="7397" w:type="dxa"/>
                  <w:gridSpan w:val="2"/>
                  <w:vAlign w:val="bottom"/>
                </w:tcPr>
                <w:p w14:paraId="6AB40A9F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FC7F56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0409070</w:t>
                  </w:r>
                </w:p>
              </w:tc>
            </w:tr>
            <w:tr w:rsidR="00D56269" w14:paraId="4830DCF5" w14:textId="77777777" w:rsidTr="00AA447D">
              <w:tc>
                <w:tcPr>
                  <w:tcW w:w="7397" w:type="dxa"/>
                  <w:gridSpan w:val="2"/>
                </w:tcPr>
                <w:p w14:paraId="15C52BE0" w14:textId="77777777" w:rsidR="00D56269" w:rsidRDefault="00D56269" w:rsidP="00D5626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 (Годовая)</w:t>
                  </w:r>
                </w:p>
              </w:tc>
            </w:tr>
          </w:tbl>
          <w:p w14:paraId="15997FC5" w14:textId="77777777" w:rsidR="00FC49FE" w:rsidRDefault="00FC49FE" w:rsidP="00D56269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C7F56" w14:paraId="7FE95CE1" w14:textId="77777777" w:rsidTr="00FC49FE">
        <w:tc>
          <w:tcPr>
            <w:tcW w:w="7597" w:type="dxa"/>
          </w:tcPr>
          <w:p w14:paraId="46652C34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5200"/>
              <w:gridCol w:w="1397"/>
            </w:tblGrid>
            <w:tr w:rsidR="00FC7F56" w14:paraId="39A0FF5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DA3B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F26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75A5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6B30D669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6B1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78A6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4B0D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FC7F56" w14:paraId="259CE3C6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9E5DB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7E6B7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 Общие сведения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E2F6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5CE2653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AF19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968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причины для представления сведений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1D2D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</w:tr>
            <w:tr w:rsidR="00FC7F56" w14:paraId="647C9E7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52A02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D73E4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Сведения об используемых кредитной организацией сайтах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D0D8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61326A09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9AC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9F84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Интернет-адрес (URL)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6547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383C136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AC63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275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Интернет-адрес (IP-адрес)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CBAE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5C006EE9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03EA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1C69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Прежние интернет-адреса (URL)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C9B5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6D10468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BC8B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0202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Прежний интернет-адрес (IP-адрес)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E1B7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077B7ED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F4A0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852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Функциональное назначение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27B9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И/О</w:t>
                  </w:r>
                </w:p>
              </w:tc>
            </w:tr>
            <w:tr w:rsidR="00FC7F56" w14:paraId="683AD5B5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8A3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CE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возникновения основания для представления сведений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CDC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77D28A5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641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E5A7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об использовании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16E5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654920E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144A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3A4F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Причины прекращения использования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747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0EB54AE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9EC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9F00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 прекращении использования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968C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BE31782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815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55B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об уведомлении клиентов о прекращении использования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4C0B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6E61C90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B1F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C2A9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 стартовой (главной) страницы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BAE7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КО/ИП/РС/ДР</w:t>
                  </w:r>
                </w:p>
              </w:tc>
            </w:tr>
            <w:tr w:rsidR="00FC7F56" w14:paraId="5818C0E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8EBC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2.12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F96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Поддержка веб-сайта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CDC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КО/ИП/РС/ДР</w:t>
                  </w:r>
                </w:p>
              </w:tc>
            </w:tr>
            <w:tr w:rsidR="00FC7F56" w14:paraId="6B66A9B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C481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5CD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с владельцем сервера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855F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3E78C15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A9CA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8F9E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с провайдером интернет-услуг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EC1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454427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9CF22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03999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Сведения об используемых кредитной организацией системах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14C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372BEF2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605C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630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 предоставлении услуг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8464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72BBBA7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6B5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0358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программного продукта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29A7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5A8492A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C4F4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A228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фирмы - разработчика программного продукта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C20D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7EE24B06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F9D8A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F9079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 Сведения о клиентском обслуживании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4D09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3515A62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652B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35485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 Операционные услуги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41A6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4035157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3091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1A88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Открытие банковских счетов без явки клиентов в банк</w:t>
                  </w:r>
                </w:p>
                <w:p w14:paraId="273B1AB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7F8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020B5EA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6462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D6B8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в рублях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215F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5A4F4B98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F930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9005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в иностранной валюте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DC58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142EA92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3DC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371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со счетов держателей банковских карт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484A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A651D2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D90F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4.1.5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F61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Пополнение счетов держателей банковских карт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0929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D9845E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D0B2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4.1.6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1E62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иностранной валюты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66FB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1911EF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F606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4.1.7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217F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Обязательная продажа части валютной выручки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D988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5A704898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D3B0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4.1.8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F4C5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ценных бумаг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0B80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C8EAAA5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D29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4.1.9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25B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виды операций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704C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66806612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3554E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062CE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 Информационные и коммуникационные услуги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4983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330CD3B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B68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1C4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Оформление кредитных договоров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9E6E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9DEC174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3B1A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261A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Обмен электронными документами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825C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977B5AA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376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AA0C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выписок из счетов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769E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DEE517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10B4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B934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выписок по операциям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E639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7BCA527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5CD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4.2.5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1FA4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интерактивного консалтингового сервиса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A480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0B69F04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CB81B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C308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 Обеспечение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DBBB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1F43367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F1FE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339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структурного подразделения информационных технологий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2DF7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5D4AE6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C439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A276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системного администратора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6D77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DC4163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35E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5DD5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обеспечивающих функционирование системы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9A32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число</w:t>
                  </w:r>
                </w:p>
              </w:tc>
            </w:tr>
            <w:tr w:rsidR="00FC7F56" w14:paraId="1A506EC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5CF5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2AC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методического документа по контролю за рисками, связанными с дистанционным банковским обслуживанием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4E20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5C83433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5A2C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4.3.5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7CC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документа по результатам контроля за рисками, связанными с дистанционным банковским обслуживанием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9483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945EE4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740E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4.3.6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255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ограничений на объем операций с использованием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06F2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1D1DED6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3CC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4.3.7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39B1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документа, определяющего процедуры внутреннего контроля за технологиями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2C0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76E4D0C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E5B4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4.3.8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FD09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плана обеспечения непрерывности функционирования в части операций дистанционного банковского обслуживания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102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CA3068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2A4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4.3.9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0DB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в качестве клиентской части системы дистанционного банковского обслуживания стандартных интернет-браузеров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245F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3A307F9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FF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4.3.10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6048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в составе клиентской части системы дистанционного банковского обслуживания специализированных программно-информационных средств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355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CAF3D8E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75AC3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5D25E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5. Сведения об используемых кредитной организацией технических средствах защиты информации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4F4C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5E21C4F1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1A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FCA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технических средств защиты информации, реализующих защиту вычислительных сетей при взаимодействии с сетью "Интернет":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CA9F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FC7F56" w14:paraId="37088C26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D4BC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352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межсетевого экранирования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232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65C676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566B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3782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антивирусной защиты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C7B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4D194DC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36F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4F1E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обнаружения (предотвращения) вторжений и сетевых атак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358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9555A8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881E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C6DC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технических средств, реализующих защиту вычислительных сетей при взаимодействии с сетью "Интернет", прошедших оценку соответствия в форме обязательной сертификации на соответствие требованиям безопасности информации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C7D0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AC7E5C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810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4DC8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Проведение ежегодного контроля защищенности, включающего: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06B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FC7F56" w14:paraId="7370F84D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63BA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5.3.1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BA9B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тестирование на проникновения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E4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5F80188F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8D4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5.3.2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6E1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анализ уязвимостей системы защиты информации</w:t>
                  </w:r>
                </w:p>
                <w:p w14:paraId="6EE6B3B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25E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C802080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B19A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6D7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для проведения контроля защищенности юридических лиц или индивидуальных предпринимателей, имеющих лицензию на деятельность по технической защите конфиденциальной информации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A38C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AD68973" w14:textId="77777777" w:rsidTr="00EA698D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A6E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F45B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Применение для реализации интернет-технологий прикладного программного обеспечения, прошедшего проверку контроля отсутствия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недекларированных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возможностей и анализа уязвимостей и (или) сертифицированного на соответствие требованиям по безопасности информации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3184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</w:tbl>
          <w:p w14:paraId="6363C2B6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3205"/>
              <w:gridCol w:w="851"/>
              <w:gridCol w:w="850"/>
              <w:gridCol w:w="709"/>
              <w:gridCol w:w="984"/>
            </w:tblGrid>
            <w:tr w:rsidR="00FC7F56" w14:paraId="460E0001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31BA5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E5C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6. Сведения об информационных системах, используемых кредитной организацией (по видам деятельности)</w:t>
                  </w:r>
                </w:p>
              </w:tc>
            </w:tr>
            <w:tr w:rsidR="00FC7F56" w14:paraId="1F6E5068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22FCF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022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 Название программного продукта</w:t>
                  </w:r>
                </w:p>
              </w:tc>
            </w:tr>
            <w:tr w:rsidR="00FC7F56" w14:paraId="4FF006C2" w14:textId="77777777" w:rsidTr="00EA698D"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F63E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8384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3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4182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5210A045" w14:textId="77777777" w:rsidTr="00EA698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11D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995B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45D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Уровень</w:t>
                  </w:r>
                  <w:r>
                    <w:rPr>
                      <w:rFonts w:cs="Arial"/>
                      <w:szCs w:val="20"/>
                    </w:rPr>
                    <w:t xml:space="preserve"> систем автоматизации</w:t>
                  </w:r>
                </w:p>
              </w:tc>
            </w:tr>
            <w:tr w:rsidR="00EA698D" w14:paraId="410E7B94" w14:textId="77777777" w:rsidTr="00EA698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1512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2459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операции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98B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Фронт</w:t>
                  </w:r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600B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Мидл</w:t>
                  </w:r>
                  <w:proofErr w:type="spellEnd"/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73A3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Бэк</w:t>
                  </w:r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10FF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Учетный</w:t>
                  </w:r>
                </w:p>
              </w:tc>
            </w:tr>
            <w:tr w:rsidR="00EA698D" w14:paraId="0165FB23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7B87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D06C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8B2D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1B9B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C88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33F0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A698D" w14:paraId="6A3B0CB6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306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DAC3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средств физических лиц во вклады (депозиты)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CC9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A8EE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A2FE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A87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40A80209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38B8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6.1.2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D1CC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средств юридических лиц в депозиты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5CAA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BF94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7E53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9FC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BE54928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2F95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6.1.3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3A7C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кредитов физическим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7D00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CE3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747B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6A1A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1911668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45F2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6.1.4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3D41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кредитов юридическим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BECD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9CB5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0A1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2E82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B304F6E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55F6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6.1.5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9170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Открытие и ведение банковских счетов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46A7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112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EE6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F8CF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0C4060A1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E51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6.1.6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5B5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Осуществление переводов денежных средств по поручению физических и юридических лиц, в том числе без открытия банковских счетов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7BD2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F9D1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9553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7EA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C2B8FFB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7C0E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6.1.7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1260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Инкассация денежных средств, векселей, платежных и расчетных документов, кассовое обслуживание физических и юридических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C3E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EA8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8274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0B5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422658AA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559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6.1.8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27D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Купля-продажа иностранной валюты в наличной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84D7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F765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9BD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42B1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616C729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451E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6.1.9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6736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Купля-продажа иностранной валюты в безналичной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59BD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78E9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409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41C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A53D3DB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557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6.1.10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CEA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драгоценными металлами в наличной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2E5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9BC1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23A1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C505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F426474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34AC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6.1.11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7B1E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драгоценными металлами в безналичной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15C1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92E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BCE5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77CF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6F7BE582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483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6.1.12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A17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Выдача банковских гарантий, поручительств за третьих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8A81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451E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7719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EC51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E2ED540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0AA7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6.1.13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90D1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ценными бумагами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7440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9AE3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310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ABAD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1A5C5A9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7B77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6.1.14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1BF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производными финансовыми инструментами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A4C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8161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6C7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5908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510F9CDC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B6B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6.1.15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B626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 прав требования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AD8E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07E9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480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69C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DBB48E5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1976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6.1.16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874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Брокерское обслуживание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7B89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2DC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5283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5B84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54525CC4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84F8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6.1.17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F11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Документарные операции (операции с аккредитивами)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5354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A613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0C5E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6AC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926B89D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B5A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6.1.18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F8BF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Межбанковское кредитование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9153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099D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A3D9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9D96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6C77AC0F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5113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6.1.19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31F7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Факторинговые операции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C4A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7C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1D2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894F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2FB936D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9D9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6.1.20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B1B5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Доверительное управление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50F9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390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4F87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D33D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52CACC19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3BD4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6.1.21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0157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 аренду специальных помещений и (или) сейфов для хранения документов и ценностей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7E0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75EB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9497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4B39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5607FA7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BAE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6.1.22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3890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Лизинговые операции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DED6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A346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A44E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AC0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0B986A9E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DE2B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6.1.23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E5C8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Консалтинговые и информационные услуги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11BD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5BB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768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2FC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D051F2D" w14:textId="77777777" w:rsidTr="00EA698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EDEE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6.1.24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23E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(указывается наименование операции)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22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CEF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D7AE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0F4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1F835480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89C9C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FB01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6.2. </w:t>
                  </w:r>
                  <w:r w:rsidRPr="00EA698D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</w:t>
                  </w:r>
                  <w:r>
                    <w:rPr>
                      <w:rFonts w:cs="Arial"/>
                      <w:szCs w:val="20"/>
                    </w:rPr>
                    <w:t xml:space="preserve"> фирм - разработчиков программных продуктов</w:t>
                  </w:r>
                </w:p>
                <w:p w14:paraId="59E41EE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18824C1A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D634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7E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33718CD2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E422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DC8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FC7F56" w14:paraId="459C85EE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181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6.2.1</w:t>
                  </w: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5FA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23880F10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ACEA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6.2.2</w:t>
                  </w: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E82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0990B69F" w14:textId="77777777" w:rsidTr="00AA447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6AC0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5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38DB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</w:tbl>
          <w:p w14:paraId="0FBA9F06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5735192" w14:textId="77777777" w:rsidR="00FC7F56" w:rsidRPr="00D56269" w:rsidRDefault="00FC7F56" w:rsidP="00FC7F5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A698D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D56269">
              <w:rPr>
                <w:rFonts w:ascii="Courier New" w:hAnsi="Courier New" w:cs="Courier New"/>
              </w:rPr>
              <w:t xml:space="preserve">                         (</w:t>
            </w:r>
            <w:r w:rsidRPr="00EA698D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56269">
              <w:rPr>
                <w:rFonts w:ascii="Courier New" w:hAnsi="Courier New" w:cs="Courier New"/>
              </w:rPr>
              <w:t>)</w:t>
            </w:r>
          </w:p>
          <w:p w14:paraId="340CFDD8" w14:textId="77777777" w:rsidR="00FC7F56" w:rsidRPr="00D56269" w:rsidRDefault="00FC7F56" w:rsidP="00FC7F5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A447D">
              <w:rPr>
                <w:rFonts w:ascii="Courier New" w:hAnsi="Courier New" w:cs="Courier New"/>
                <w:strike/>
                <w:color w:val="FF0000"/>
              </w:rPr>
              <w:t>Руководитель подразделения</w:t>
            </w:r>
            <w:r w:rsidRPr="00D56269">
              <w:rPr>
                <w:rFonts w:ascii="Courier New" w:hAnsi="Courier New" w:cs="Courier New"/>
              </w:rPr>
              <w:t xml:space="preserve">           </w:t>
            </w:r>
            <w:r w:rsidRPr="00AA447D">
              <w:rPr>
                <w:rFonts w:ascii="Courier New" w:hAnsi="Courier New" w:cs="Courier New"/>
                <w:strike/>
                <w:color w:val="FF0000"/>
              </w:rPr>
              <w:t>(Ф.И.О.)</w:t>
            </w:r>
          </w:p>
          <w:p w14:paraId="71731CF6" w14:textId="77777777" w:rsidR="00FC7F56" w:rsidRPr="00D56269" w:rsidRDefault="00FC7F56" w:rsidP="00FC7F5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56269">
              <w:rPr>
                <w:rFonts w:ascii="Courier New" w:hAnsi="Courier New" w:cs="Courier New"/>
              </w:rPr>
              <w:t>Исполнитель                          (</w:t>
            </w:r>
            <w:r w:rsidRPr="00AA447D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56269">
              <w:rPr>
                <w:rFonts w:ascii="Courier New" w:hAnsi="Courier New" w:cs="Courier New"/>
              </w:rPr>
              <w:t>)</w:t>
            </w:r>
          </w:p>
          <w:p w14:paraId="682AECDF" w14:textId="77777777" w:rsidR="00FC7F56" w:rsidRPr="00D56269" w:rsidRDefault="00FC7F56" w:rsidP="00FC7F5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56269">
              <w:rPr>
                <w:rFonts w:ascii="Courier New" w:hAnsi="Courier New" w:cs="Courier New"/>
              </w:rPr>
              <w:t>Телефон:</w:t>
            </w:r>
          </w:p>
          <w:p w14:paraId="51CE093E" w14:textId="77777777" w:rsidR="00FC7F56" w:rsidRPr="00FC7F56" w:rsidRDefault="00FC7F56" w:rsidP="00FC49F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56269">
              <w:rPr>
                <w:rFonts w:ascii="Courier New" w:hAnsi="Courier New" w:cs="Courier New"/>
              </w:rPr>
              <w:t>"__" _______ ____ г.</w:t>
            </w:r>
          </w:p>
        </w:tc>
        <w:tc>
          <w:tcPr>
            <w:tcW w:w="7597" w:type="dxa"/>
          </w:tcPr>
          <w:p w14:paraId="68456E61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3262"/>
              <w:gridCol w:w="850"/>
              <w:gridCol w:w="709"/>
              <w:gridCol w:w="327"/>
              <w:gridCol w:w="523"/>
              <w:gridCol w:w="915"/>
            </w:tblGrid>
            <w:tr w:rsidR="00FC7F56" w14:paraId="7C9C1C5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87DC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A69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8F00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45840E4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4ED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2CC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A6C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FC7F56" w14:paraId="5767EBC3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D32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 Общие сведения</w:t>
                  </w:r>
                </w:p>
              </w:tc>
            </w:tr>
            <w:tr w:rsidR="00FC7F56" w14:paraId="0CD67F8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C700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2B4B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причины для представления сведений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2AE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</w:tr>
            <w:tr w:rsidR="00FC7F56" w14:paraId="07C4FED8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79DA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Сведения об используемых кредитной организацией сайтах</w:t>
                  </w:r>
                </w:p>
                <w:p w14:paraId="1F973B27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4B4C6F1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1565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B534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Интернет-адрес (URL)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942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7A63331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CE9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B7AE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Интернет-адрес (IP-адрес)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5E58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48518A7A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B413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272D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Прежние интернет-адреса (URL)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C65F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6B04B853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55E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EEBE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Прежний интернет-адрес (IP-адрес)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D5E3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4A702F5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3F8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6C1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Функциональное назначение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9C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И/О</w:t>
                  </w:r>
                </w:p>
              </w:tc>
            </w:tr>
            <w:tr w:rsidR="00FC7F56" w14:paraId="44C96B59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1F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C3DF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возникновения основания для представления сведений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1B63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1E23167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814B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F931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об использовании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8E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646FFC66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1A6E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A7D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Причины прекращения использования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BCEF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26B7618F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2BC0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3623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 прекращении использования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C528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7794B6EF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6744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8A78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об уведомлении клиентов о прекращении использования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F18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1FE136C9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AE86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3BCA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 стартовой (главной) страницы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9DDD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КО/ИП/РС/ДР</w:t>
                  </w:r>
                </w:p>
              </w:tc>
            </w:tr>
            <w:tr w:rsidR="00FC7F56" w14:paraId="6D06912D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F8C3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2.12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B319F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Поддержка веб-сайта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7AF2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КО/ИП/РС/ДР</w:t>
                  </w:r>
                </w:p>
              </w:tc>
            </w:tr>
            <w:tr w:rsidR="00FC7F56" w14:paraId="19F1318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FC65C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97C0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с владельцем сервера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76FDB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70B874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5BC4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5DDA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с провайдером интернет-услуг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4513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1981B58B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0F39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Сведения об используемых кредитной организацией системах дистанционного банковского обслуживания</w:t>
                  </w:r>
                </w:p>
                <w:p w14:paraId="3C9E21C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37FA33C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61D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9C9F3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внутреннего документа о предоставлении услуг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4011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0AC5434E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15F7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D9247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программного продукта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8ABD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6130BFA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3C5E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BFC1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фирмы-разработчика программного продукта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020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016F55B9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6052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 Сведения о клиентском обслуживании</w:t>
                  </w:r>
                </w:p>
              </w:tc>
            </w:tr>
            <w:tr w:rsidR="00FC7F56" w14:paraId="3864A917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85D6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4.1. Операционные услуги</w:t>
                  </w:r>
                </w:p>
              </w:tc>
            </w:tr>
            <w:tr w:rsidR="00FC7F56" w14:paraId="16C2927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7A6D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877EC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Открытие банковских счетов без явки клиентов в банк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17BD3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D3F76B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8BA0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4F16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в рублях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2F223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F9993A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AE8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FDD2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в иностранной валюте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83AD3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B9984F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1C0E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3802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денежных средств со счетов держателей банковских карт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C85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A4148F0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F0B1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4.1.5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A3C7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Пополнение счетов держателей банковских карт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DE6E7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CD53463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7FA5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4.1.6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D10E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иностранной валюты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DB06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EDAECA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7930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4.1.7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158C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Обязательная продажа части валютной выручки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188CB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56FF57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6520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4.1.8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76DF8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ценных бумаг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6AA60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6D1E2B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27D1F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4.1.9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F738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виды операций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0113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602A2762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28D7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4.2. Информационные и коммуникационные услуги</w:t>
                  </w:r>
                </w:p>
              </w:tc>
            </w:tr>
            <w:tr w:rsidR="00FC7F56" w14:paraId="1B10E63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5BEE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A929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Оформление кредитных договоров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78F4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0B1F2AA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BDD9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1948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Обмен электронными документами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BB8D0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7AE538E9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416F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1FAD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выписок из счетов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FEBC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3704EED0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53A0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4F2E3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выписок по операциям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AD36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6AAC91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A627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4.2.5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FBB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интерактивного консалтингового сервиса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ABBE2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8E1D1DE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F158E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4.3. Обеспечение дистанционного банковского обслуживания</w:t>
                  </w:r>
                </w:p>
                <w:p w14:paraId="05ECCF8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21AFE60A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267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95D8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структурного подразделения информационных технологий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5C3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90E9DC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8D79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137A0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системного администратора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3DEF3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B5BAAD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850E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4BE2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обеспечивающих функционирование системы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FD14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число</w:t>
                  </w:r>
                </w:p>
              </w:tc>
            </w:tr>
            <w:tr w:rsidR="00FC7F56" w14:paraId="3284DA5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4E59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8F7F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методического документа по контролю за рисками, связанными с дистанционным банковским обслуживанием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D9A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2C7A89DE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8947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4.3.5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586A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документа по результатам контроля за рисками, связанными с дистанционным банковским обслуживанием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BAF8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165E7D0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7D4B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4.3.6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8BD8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ограничений на объем операций с использованием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F6A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D407216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FE0D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4.3.7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90994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документа, определяющего процедуры внутреннего контроля за технологиями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4189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1CEB0A5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57AE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4.3.8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29B42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принятия (утверждения) плана обеспечения непрерывности функционирования в части операций дистанционного банковского обслуживания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0549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дд.мм.гггг</w:t>
                  </w:r>
                  <w:proofErr w:type="spellEnd"/>
                </w:p>
              </w:tc>
            </w:tr>
            <w:tr w:rsidR="00FC7F56" w14:paraId="3C56CE0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8766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4.3.9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2721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в качестве клиентской части системы дистанционного банковского обслуживания стандартных интернет-браузеров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596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885F2B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4F6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4.3.10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6495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в составе клиентской части системы дистанционного банковского обслуживания специализированных программно-информационных средств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762C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11DAD3D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C4E2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5. Сведения об используемых кредитной организацией технических средствах защиты информации</w:t>
                  </w:r>
                </w:p>
                <w:p w14:paraId="541051C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52880E1A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94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EC004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технических средств защиты информации, реализующих защиту вычислительных сетей при взаимодействии с сетью "Интернет":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254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FC7F56" w14:paraId="6ABEF62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91D84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31E0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межсетевого экранирования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4373D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5EAB386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5750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879D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антивирусной защиты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87328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15C5E2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4731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7B0E1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технических средств обнаружения (предотвращения) вторжений и сетевых атак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8B31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0D03866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54A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C514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технических средств, реализующих защиту вычислительных сетей при взаимодействии с сетью "Интернет", прошедших оценку соответствия в форме обязательной сертификации на соответствие требованиям безопасности информации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801F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2CEC783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0687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5.3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8454A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Проведение ежегодного контроля защищенности, включающего: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15A9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FC7F56" w14:paraId="7AA6C21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BD1E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5.3.1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3F9C0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тестирование на проникновения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729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10E40B4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1742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5.3.2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2D19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анализ уязвимостей системы защиты информации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B06A1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C9D151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2028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7DD6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для проведения контроля защищенности юридических лиц или индивидуальных предпринимателей, имеющих лицензию на деятельность по технической защите конфиденциальной информации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2CB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67C17A4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F9D5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5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458CB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Применение для реализации интернет-технологий прикладного программного обеспечения, прошедшего проверку контроля отсутствия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недекларированных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возможностей и анализа уязвимостей и (или) сертифицированного на соответствие требованиям по безопасности информации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F281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1/0</w:t>
                  </w:r>
                </w:p>
              </w:tc>
            </w:tr>
            <w:tr w:rsidR="00FC7F56" w14:paraId="47EAB556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EF0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6. Сведения об информационных системах, используемых кредитной организацией (по видам деятельности)</w:t>
                  </w:r>
                </w:p>
              </w:tc>
            </w:tr>
            <w:tr w:rsidR="00FC7F56" w14:paraId="0F411EBA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B7D4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6.1. Название программного продукта</w:t>
                  </w:r>
                </w:p>
              </w:tc>
            </w:tr>
            <w:tr w:rsidR="00FC7F56" w14:paraId="59E83A79" w14:textId="77777777" w:rsidTr="00EA698D"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7F9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EA7C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33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6FC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0888E3E8" w14:textId="77777777" w:rsidTr="00EA698D">
              <w:tc>
                <w:tcPr>
                  <w:tcW w:w="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826A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071D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C51B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уровень</w:t>
                  </w:r>
                  <w:r>
                    <w:rPr>
                      <w:rFonts w:cs="Arial"/>
                      <w:szCs w:val="20"/>
                    </w:rPr>
                    <w:t xml:space="preserve"> систем автоматизации</w:t>
                  </w:r>
                </w:p>
              </w:tc>
            </w:tr>
            <w:tr w:rsidR="00EA698D" w14:paraId="1C51058D" w14:textId="77777777" w:rsidTr="00EA698D">
              <w:tc>
                <w:tcPr>
                  <w:tcW w:w="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BF4C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4FC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операции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547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фронт</w:t>
                  </w:r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F859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proofErr w:type="spellStart"/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мидл</w:t>
                  </w:r>
                  <w:proofErr w:type="spellEnd"/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5969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бэк</w:t>
                  </w:r>
                  <w:r>
                    <w:rPr>
                      <w:rFonts w:cs="Arial"/>
                      <w:szCs w:val="20"/>
                    </w:rPr>
                    <w:t>-офис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5F2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учетный</w:t>
                  </w:r>
                </w:p>
              </w:tc>
            </w:tr>
            <w:tr w:rsidR="00EA698D" w14:paraId="66AD495E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EAB2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96C4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AFF8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90EC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6EA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341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A698D" w14:paraId="579785A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946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D496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средств физических лиц во вклады (депозиты)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80B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718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A1BD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B910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7E7944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FDFF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6.1.2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EECD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Привлечение средств юридических лиц в депозиты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0578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DAE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A5EA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D50F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0C498C0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F65D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6.1.3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3D0D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кредитов физическим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7DC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8310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E94B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236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1ABE40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E5E3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6.1.4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1EE4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кредитов юридическим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EE28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5FD1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B01D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3896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FBDB76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7BAA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6.1.5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92C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Открытие и ведение банковских счетов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7E56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7B05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45B2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A1C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46DC82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2796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6.1.6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70F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Осуществление переводов денежных средств по поручению физических и юридических лиц, в том числе без открытия банковских счетов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8A5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2B2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E50D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11E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5ABB1D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4F4F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6.1.7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44F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Инкассация денежных средств, векселей, платежных и расчетных документов, кассовое обслуживание физических и юридических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0185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270F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45F6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3B6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088202F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3128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6.1.8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B659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Купля-продажа иностранной валюты в наличной форме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53EC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71C5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7BFB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409C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EC12CB8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A5C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6.1.9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BE0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Купля-продажа иностранной валюты в безналичной форме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05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00F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BEB2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444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25F475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544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6.1.10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7F66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драгоценными металлами в наличной форме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56F0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0C7D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05A3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4C7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0FC9454D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09A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6.1.11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01979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драгоценными металлами в безналичной форме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18E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DA5E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1E51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2F6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E0A4C1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4632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6.1.12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BBFC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Выдача банковских гарантий, поручительств за третьих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835F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C13C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0D16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F2BA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4D245FD2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889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6.1.13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3E2F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ценными бумагами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65E0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96B4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C2E89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231F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F9F365F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CDBE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6.1.14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BD90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с производными финансовыми инструментами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17AF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65F7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A4CD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062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488CE1AA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5A33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6.1.15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26FF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 прав требования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E09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52E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C1AA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2AC1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0FF844FF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A0F6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6.1.16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D915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Брокерское обслуживание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CEBC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136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ED49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EA0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4AB6066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A96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6.1.17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F9CA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Документарные операции (операции с аккредитивами)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902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848C9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181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18B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9A0A6C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E182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6.1.18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3835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Межбанковское кредитование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33C9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7756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0758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300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4796777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9EE6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6.1.19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C2A1B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Факторинговые операции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8203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949C7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0491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8DB7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2C250035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16C0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6.1.20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A9FB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Доверительное управление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E2E9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3E8E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A9AB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F470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3D6941DB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5C64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6.1.21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531AC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Предоставление в аренду специальных помещений и (или) сейфов для хранения документов и ценностей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41B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8E61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FF92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71C6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DC4C891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04F5F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6.1.22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196B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Лизинговые операции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F2AC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9787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B14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431B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7E1D400C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F69A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6.1.23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3D7D8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Консалтинговые и информационные услуги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6690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999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C6303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F6187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EA698D" w14:paraId="1FA27FA7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FB8E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6.1.24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53F57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(указывается наименование операции)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D4C2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DC8A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2473D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3D656" w14:textId="77777777" w:rsidR="00EA698D" w:rsidRDefault="00EA698D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25B7ECB2" w14:textId="77777777" w:rsidTr="00AA447D">
              <w:tc>
                <w:tcPr>
                  <w:tcW w:w="74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FE6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6.2. </w:t>
                  </w: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Наименования</w:t>
                  </w:r>
                  <w:r>
                    <w:rPr>
                      <w:rFonts w:cs="Arial"/>
                      <w:szCs w:val="20"/>
                    </w:rPr>
                    <w:t xml:space="preserve"> фирм - разработчиков программных продуктов</w:t>
                  </w:r>
                </w:p>
              </w:tc>
            </w:tr>
            <w:tr w:rsidR="00FC7F56" w14:paraId="36CF44BD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0276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38F5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FC7F56" w14:paraId="0E83A64D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E6B8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BF57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FC7F56" w14:paraId="0CCD7CE4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9EE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6.2.1</w:t>
                  </w:r>
                </w:p>
              </w:tc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0EAD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538D8070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D016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6.2.2</w:t>
                  </w:r>
                </w:p>
              </w:tc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ADC2D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  <w:tr w:rsidR="00FC7F56" w14:paraId="15DEA67A" w14:textId="77777777" w:rsidTr="00EA698D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53D9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180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текст</w:t>
                  </w:r>
                </w:p>
              </w:tc>
            </w:tr>
          </w:tbl>
          <w:p w14:paraId="19A55962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89"/>
              <w:gridCol w:w="277"/>
              <w:gridCol w:w="1065"/>
              <w:gridCol w:w="277"/>
              <w:gridCol w:w="2501"/>
            </w:tblGrid>
            <w:tr w:rsidR="00FC7F56" w14:paraId="0BA28685" w14:textId="77777777" w:rsidTr="00AA447D">
              <w:tc>
                <w:tcPr>
                  <w:tcW w:w="3289" w:type="dxa"/>
                  <w:tcBorders>
                    <w:bottom w:val="single" w:sz="4" w:space="0" w:color="auto"/>
                  </w:tcBorders>
                  <w:vAlign w:val="bottom"/>
                </w:tcPr>
                <w:p w14:paraId="7762CDE1" w14:textId="77777777" w:rsidR="00FC7F56" w:rsidRPr="00EA698D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2481234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A698D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093436D7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</w:tcPr>
                <w:p w14:paraId="33287EDE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3397DD4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bottom w:val="single" w:sz="4" w:space="0" w:color="auto"/>
                  </w:tcBorders>
                </w:tcPr>
                <w:p w14:paraId="64116D7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7C4612A5" w14:textId="77777777" w:rsidTr="00AA447D">
              <w:tc>
                <w:tcPr>
                  <w:tcW w:w="3289" w:type="dxa"/>
                  <w:tcBorders>
                    <w:top w:val="single" w:sz="4" w:space="0" w:color="auto"/>
                  </w:tcBorders>
                </w:tcPr>
                <w:p w14:paraId="750F469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47D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66136053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</w:tcBorders>
                </w:tcPr>
                <w:p w14:paraId="106331CA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47D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4879B97F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</w:tcBorders>
                </w:tcPr>
                <w:p w14:paraId="00CE0FF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A447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27464772" w14:textId="77777777" w:rsidR="00FC7F56" w:rsidRDefault="00FC7F56" w:rsidP="00FC7F5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4"/>
              <w:gridCol w:w="321"/>
              <w:gridCol w:w="5525"/>
            </w:tblGrid>
            <w:tr w:rsidR="00FC7F56" w14:paraId="28166792" w14:textId="77777777" w:rsidTr="00AA447D">
              <w:tc>
                <w:tcPr>
                  <w:tcW w:w="1564" w:type="dxa"/>
                  <w:vAlign w:val="bottom"/>
                </w:tcPr>
                <w:p w14:paraId="4E2F9709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AA447D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12C21E1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bottom w:val="single" w:sz="4" w:space="0" w:color="auto"/>
                  </w:tcBorders>
                  <w:vAlign w:val="bottom"/>
                </w:tcPr>
                <w:p w14:paraId="3C085E4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C7F56" w14:paraId="390D09F4" w14:textId="77777777" w:rsidTr="00AA447D">
              <w:tc>
                <w:tcPr>
                  <w:tcW w:w="1564" w:type="dxa"/>
                </w:tcPr>
                <w:p w14:paraId="7E901D55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79C24926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</w:tcBorders>
                </w:tcPr>
                <w:p w14:paraId="2D7D4000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A447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FC7F56" w14:paraId="54A149D0" w14:textId="77777777" w:rsidTr="00AA447D">
              <w:tc>
                <w:tcPr>
                  <w:tcW w:w="7410" w:type="dxa"/>
                  <w:gridSpan w:val="3"/>
                </w:tcPr>
                <w:p w14:paraId="4443BA32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754AE0DC" w14:textId="77777777" w:rsidR="00FC7F56" w:rsidRDefault="00FC7F56" w:rsidP="00FC7F5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4A998DFF" w14:textId="77777777" w:rsidR="00FC7F56" w:rsidRDefault="00FC7F56" w:rsidP="00FC49F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C7F56" w14:paraId="56021067" w14:textId="77777777" w:rsidTr="00FC49FE">
        <w:tc>
          <w:tcPr>
            <w:tcW w:w="7597" w:type="dxa"/>
          </w:tcPr>
          <w:p w14:paraId="369D1D7F" w14:textId="77777777" w:rsidR="00FC7F56" w:rsidRDefault="00FC7F56" w:rsidP="00AA447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481716B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4E8FF5F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47D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999AFC2" w14:textId="77777777" w:rsidR="00AA447D" w:rsidRDefault="00AA447D" w:rsidP="00AA44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47D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47F893EC" w14:textId="77777777" w:rsidR="00AA447D" w:rsidRPr="00AA447D" w:rsidRDefault="00AA447D" w:rsidP="00AA44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AA447D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264F9489" w14:textId="77777777" w:rsidR="00FC7F56" w:rsidRPr="00AA447D" w:rsidRDefault="00AA447D" w:rsidP="00AA44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A447D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AA447D" w14:paraId="1414DC32" w14:textId="77777777" w:rsidTr="00FC49FE">
        <w:tc>
          <w:tcPr>
            <w:tcW w:w="7597" w:type="dxa"/>
          </w:tcPr>
          <w:p w14:paraId="283C27F2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6D5314D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BD12E43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0409070</w:t>
            </w:r>
          </w:p>
          <w:p w14:paraId="02E8B1A3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использовании кредитной организацией</w:t>
            </w:r>
          </w:p>
          <w:p w14:paraId="33F35FE8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интернет-технологий и информационных систем"</w:t>
            </w:r>
          </w:p>
          <w:p w14:paraId="1AB308C6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16454F7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611C7B0B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CA943BE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1.1. Отчетность по форме 0409070 "Сведения об использовании кредитной организацией интернет-технологий и информационных систем" (далее - Отчет) составляется кредитными организациями (включая небанковские кредитные организации) и представляется в Банк России:</w:t>
            </w:r>
          </w:p>
          <w:p w14:paraId="24989556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 позднее 10 рабочих дней со дня ввода в эксплуатацию веб-представительства кредитной организации (далее - веб-сайт) в информационно-телекоммуникационной сети "Интернет" (далее - сеть "Интернет"), ввода в эксплуатацию системы дистанционного банковского обслуживания (далее </w:t>
            </w:r>
            <w:r w:rsidRPr="00AA447D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система ДБО), использующей сеть "Интернет" в качестве транспортной среды, изменения функционального назначения и (или) функциональных возможностей веб-сайта или систем ДБО, изменения организации, оказывающей услуги по доступу в сеть "Интернет" (далее - провайдер интернет-услуг), изменения места нахождения веб-сайта, изменения (добавления или удаления) унифицированного способа определения расположения ресурса (</w:t>
            </w:r>
            <w:proofErr w:type="spellStart"/>
            <w:r>
              <w:rPr>
                <w:rFonts w:cs="Arial"/>
              </w:rPr>
              <w:t>Uniform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Resource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Locator</w:t>
            </w:r>
            <w:proofErr w:type="spellEnd"/>
            <w:r>
              <w:rPr>
                <w:rFonts w:cs="Arial"/>
              </w:rPr>
              <w:t>) (далее - URL), начала (или прекращения) применения информационной системы</w:t>
            </w:r>
            <w:r>
              <w:rPr>
                <w:rFonts w:cs="Arial"/>
                <w:strike/>
                <w:color w:val="FF0000"/>
              </w:rPr>
              <w:t>;</w:t>
            </w:r>
            <w:r>
              <w:rPr>
                <w:rFonts w:cs="Arial"/>
              </w:rPr>
              <w:t xml:space="preserve"> прекращения поддержки, обновления и контроля содержания веб-сайта, о чем имеется документированное решение соответствующего органа управления кредитной организации (далее - </w:t>
            </w:r>
            <w:r>
              <w:rPr>
                <w:rFonts w:cs="Arial"/>
                <w:strike/>
                <w:color w:val="FF0000"/>
              </w:rPr>
              <w:t>прекращения</w:t>
            </w:r>
            <w:r>
              <w:rPr>
                <w:rFonts w:cs="Arial"/>
              </w:rPr>
              <w:t xml:space="preserve"> использования веб-сайта</w:t>
            </w:r>
            <w:r w:rsidRPr="00AA447D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или прекращения использования систем ДБО;</w:t>
            </w:r>
          </w:p>
          <w:p w14:paraId="0CA5B865" w14:textId="77777777" w:rsidR="00AA447D" w:rsidRPr="00D56269" w:rsidRDefault="00AA447D" w:rsidP="00AA44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по состоянию на 1 января - не позднее одного календарного месяца года, следующего за отчетным (по всем веб-сайтам, с заполнением всех разделов).</w:t>
            </w:r>
          </w:p>
        </w:tc>
        <w:tc>
          <w:tcPr>
            <w:tcW w:w="7597" w:type="dxa"/>
          </w:tcPr>
          <w:p w14:paraId="4C9FBE5A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7565D5C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37486405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0409070</w:t>
            </w:r>
          </w:p>
          <w:p w14:paraId="6F31E63C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использовании кредитной организацией</w:t>
            </w:r>
          </w:p>
          <w:p w14:paraId="685A8481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интернет-технологий и информационных систем"</w:t>
            </w:r>
          </w:p>
          <w:p w14:paraId="739A3AAD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EC9FBAD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25C90D5E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D1289D2" w14:textId="77777777" w:rsidR="00AA447D" w:rsidRDefault="00AA447D" w:rsidP="00AA44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1.1. Отчетность по форме 0409070 "Сведения об использовании кредитной организацией интернет-технологий и информационных систем" (далее - Отчет) составляется кредитными организациями (включая небанковские кредитные организации) и представляется в Банк России:</w:t>
            </w:r>
          </w:p>
          <w:p w14:paraId="3B3DF962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 позднее 10 рабочих дней со дня ввода в эксплуатацию веб-представительства кредитной организации (далее - веб-сайт) в информационно-телекоммуникационной сети "Интернет" (далее - сеть "Интернет"), ввода в эксплуатацию системы дистанционного банковского обслуживания (далее </w:t>
            </w:r>
            <w:r>
              <w:rPr>
                <w:rFonts w:cs="Arial"/>
                <w:shd w:val="clear" w:color="auto" w:fill="C0C0C0"/>
              </w:rPr>
              <w:t>соответственно</w:t>
            </w:r>
            <w:r w:rsidRPr="00AA447D">
              <w:rPr>
                <w:rFonts w:cs="Arial"/>
              </w:rPr>
              <w:t xml:space="preserve"> - </w:t>
            </w:r>
            <w:r>
              <w:rPr>
                <w:rFonts w:cs="Arial"/>
                <w:shd w:val="clear" w:color="auto" w:fill="C0C0C0"/>
              </w:rPr>
              <w:t>ДБО,</w:t>
            </w:r>
            <w:r>
              <w:rPr>
                <w:rFonts w:cs="Arial"/>
              </w:rPr>
              <w:t xml:space="preserve"> система ДБО), использующей сеть "Интернет" в качестве транспортной среды, изменения функционального назначения и (или) функциональных возможностей веб-сайта или систем ДБО, изменения организации, оказывающей услуги по доступу в сеть "Интернет" (далее - провайдер интернет-услуг), изменения места нахождения веб-сайта, изменения (добавления или удаления) унифицированного способа определения расположения ресурса (</w:t>
            </w:r>
            <w:proofErr w:type="spellStart"/>
            <w:r>
              <w:rPr>
                <w:rFonts w:cs="Arial"/>
              </w:rPr>
              <w:t>Uniform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Resource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Locator</w:t>
            </w:r>
            <w:proofErr w:type="spellEnd"/>
            <w:r>
              <w:rPr>
                <w:rFonts w:cs="Arial"/>
              </w:rPr>
              <w:t>) (далее - URL), начала (или прекращения) применения информационной системы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прекращения поддержки, обновления и контроля содержания веб-сайта, о чем имеется документированное решение соответствующего органа управления кредитной организации (далее - </w:t>
            </w:r>
            <w:r>
              <w:rPr>
                <w:rFonts w:cs="Arial"/>
                <w:shd w:val="clear" w:color="auto" w:fill="C0C0C0"/>
              </w:rPr>
              <w:t>прекращение</w:t>
            </w:r>
            <w:r>
              <w:rPr>
                <w:rFonts w:cs="Arial"/>
              </w:rPr>
              <w:t xml:space="preserve"> использования веб-сайта</w:t>
            </w:r>
            <w:r w:rsidRPr="00AA447D">
              <w:rPr>
                <w:rFonts w:cs="Arial"/>
              </w:rPr>
              <w:t>)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или прекращения использования систем ДБО;</w:t>
            </w:r>
          </w:p>
          <w:p w14:paraId="5394F200" w14:textId="77777777" w:rsidR="00AA447D" w:rsidRPr="00D56269" w:rsidRDefault="00AA447D" w:rsidP="00AA44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по состоянию на 1 января - не позднее одного календарного месяца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 xml:space="preserve"> (по всем веб-сайтам, с заполнением всех разделов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>).</w:t>
            </w:r>
          </w:p>
        </w:tc>
      </w:tr>
      <w:tr w:rsidR="00FC49FE" w14:paraId="063C0852" w14:textId="77777777" w:rsidTr="00FC49FE">
        <w:tc>
          <w:tcPr>
            <w:tcW w:w="7597" w:type="dxa"/>
          </w:tcPr>
          <w:p w14:paraId="7F5016BE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lastRenderedPageBreak/>
              <w:t>В Отчете отражаются сведения о применении кредитной организацией в своей деятельности как веб-сайта (веб-сайтов), так и сети "Интернет" в качестве транспортной среды при информационном обмене в системах ДБО.</w:t>
            </w:r>
          </w:p>
          <w:p w14:paraId="3E857A26" w14:textId="77777777" w:rsidR="00FC49FE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1.2. В случае использования интернет-технологий при работе кредитной организации в качестве клиента другой кредитной организации (ностро-корреспондента) Отчет не представляется.</w:t>
            </w:r>
          </w:p>
          <w:p w14:paraId="21ABD8DA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1.3. В случае использования кредитной организацией нескольких веб-сайтов Отчеты представляются отдельно по каждому </w:t>
            </w:r>
            <w:r>
              <w:rPr>
                <w:rFonts w:cs="Arial"/>
                <w:strike/>
                <w:color w:val="FF0000"/>
              </w:rPr>
              <w:t>из этих</w:t>
            </w:r>
            <w:r>
              <w:rPr>
                <w:rFonts w:cs="Arial"/>
              </w:rPr>
              <w:t xml:space="preserve"> веб-</w:t>
            </w:r>
            <w:r>
              <w:rPr>
                <w:rFonts w:cs="Arial"/>
                <w:strike/>
                <w:color w:val="FF0000"/>
              </w:rPr>
              <w:t>сайтов</w:t>
            </w:r>
            <w:r>
              <w:rPr>
                <w:rFonts w:cs="Arial"/>
              </w:rPr>
              <w:t>.</w:t>
            </w:r>
          </w:p>
          <w:p w14:paraId="58AADCE4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1.4. В случае использования кредитной организацией нескольких систем ДБО Отчеты представляются отдельно по каждой системе ДБО.</w:t>
            </w:r>
          </w:p>
          <w:p w14:paraId="2DE8EB6C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1.5. При использовании интернет-технологий филиалами кредитных организаций представление </w:t>
            </w:r>
            <w:r>
              <w:rPr>
                <w:rFonts w:cs="Arial"/>
                <w:strike/>
                <w:color w:val="FF0000"/>
              </w:rPr>
              <w:t>соответствующих</w:t>
            </w:r>
            <w:r>
              <w:rPr>
                <w:rFonts w:cs="Arial"/>
              </w:rPr>
              <w:t xml:space="preserve"> сведений осуществляется кредитной организацией по каждому филиалу в отдельности. В случае размещения стартовых (главных) страниц веб-сайтов филиалов на том же веб-сервере, на котором расположена стартовая страница веб-сайта кредитной организации, сведения о веб-сайтах филиалов не представляются.</w:t>
            </w:r>
          </w:p>
          <w:p w14:paraId="5B9C6AD8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1.6. Данные в разделах 5 и 6 актуализируются по состоянию на 1 января года, следующего за отчетным.</w:t>
            </w:r>
          </w:p>
          <w:p w14:paraId="1ABBCDCB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1D298BF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Глава 2. Составление Отчета</w:t>
            </w:r>
          </w:p>
          <w:p w14:paraId="773AB378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2040BDD" w14:textId="77777777" w:rsidR="00AA447D" w:rsidRPr="00AA447D" w:rsidRDefault="00AA447D" w:rsidP="00AA44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2.1. В графе "Содержание" указан формат представляемых сведений. При заполнении этой графы должны указываться без кавычек коды, цифры, символы, комбинации символов, формулировки и наименования. Для символов и комбинаций символов используются только прописные (заглавные) буквы русского алфавита. В случае необходимости указания нескольких вариантов сведений, они перечисляются с разделением точкой с запятой без пробелов.</w:t>
            </w:r>
          </w:p>
        </w:tc>
        <w:tc>
          <w:tcPr>
            <w:tcW w:w="7597" w:type="dxa"/>
          </w:tcPr>
          <w:p w14:paraId="1047EE23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lastRenderedPageBreak/>
              <w:t>В Отчете отражаются сведения о применении кредитной организацией в своей деятельности как веб-сайта (веб-сайтов), так и сети "Интернет" в качестве транспортной среды при информационном обмене в системах ДБО.</w:t>
            </w:r>
          </w:p>
          <w:p w14:paraId="328767D1" w14:textId="77777777" w:rsidR="00FC49FE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1.2. В случае использования интернет-технологий при работе кредитной организации в качестве клиента другой кредитной организации (ностро-корреспондента) Отчет не представляется.</w:t>
            </w:r>
          </w:p>
          <w:p w14:paraId="0FA6921F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1.3. В случае использования кредитной организацией нескольких веб-сайтов Отчеты представляются отдельно по каждому веб-</w:t>
            </w:r>
            <w:r>
              <w:rPr>
                <w:rFonts w:cs="Arial"/>
                <w:shd w:val="clear" w:color="auto" w:fill="C0C0C0"/>
              </w:rPr>
              <w:t>сайту</w:t>
            </w:r>
            <w:r>
              <w:rPr>
                <w:rFonts w:cs="Arial"/>
              </w:rPr>
              <w:t>.</w:t>
            </w:r>
          </w:p>
          <w:p w14:paraId="044076E6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1.4. В случае использования кредитной организацией нескольких систем ДБО Отчеты представляются отдельно по каждой системе ДБО.</w:t>
            </w:r>
          </w:p>
          <w:p w14:paraId="381DFB8B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1.5. При использовании интернет-технологий филиалами кредитных организаций представление сведений осуществляется кредитной организацией по каждому филиалу в отдельности. В случае размещения стартовых (главных) страниц веб-сайтов филиалов на том же веб-сервере, на котором расположена стартовая страница веб-сайта кредитной организации, сведения о веб-сайтах филиалов не представляются.</w:t>
            </w:r>
          </w:p>
          <w:p w14:paraId="7147E0DB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1.6. Данные в разделах 5 и 6 актуализируются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>.</w:t>
            </w:r>
          </w:p>
          <w:p w14:paraId="6D8A17D5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5C14455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Глава 2. Составление Отчета</w:t>
            </w:r>
          </w:p>
          <w:p w14:paraId="426757C1" w14:textId="77777777" w:rsidR="00AA447D" w:rsidRDefault="00AA447D" w:rsidP="00AA44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19E7004" w14:textId="77777777" w:rsidR="00AA447D" w:rsidRPr="00AA447D" w:rsidRDefault="00AA447D" w:rsidP="00AA44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В графе "Содержание" </w:t>
            </w:r>
            <w:r>
              <w:rPr>
                <w:rFonts w:cs="Arial"/>
                <w:shd w:val="clear" w:color="auto" w:fill="C0C0C0"/>
              </w:rPr>
              <w:t>разделов 1 - 5 Отчета</w:t>
            </w:r>
            <w:r>
              <w:rPr>
                <w:rFonts w:cs="Arial"/>
              </w:rPr>
              <w:t xml:space="preserve"> указан формат представляемых сведений. При заполнении этой графы должны указываться без кавычек коды, цифры, символы, комбинации символов, формулировки и наименования. Для символов и комбинаций символов используются только прописные (заглавные) буквы русского алфавита. В случае необходимости указания нескольких вариантов сведений, они перечисляются с разделением точкой с запятой без пробелов.</w:t>
            </w:r>
          </w:p>
        </w:tc>
      </w:tr>
      <w:tr w:rsidR="00AA447D" w14:paraId="686CBB11" w14:textId="77777777" w:rsidTr="00FC49FE">
        <w:tc>
          <w:tcPr>
            <w:tcW w:w="7597" w:type="dxa"/>
          </w:tcPr>
          <w:p w14:paraId="4817F47A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2.2. В строке 1.1 указывается код причины для представления сведений, приведенных в </w:t>
            </w:r>
            <w:r>
              <w:rPr>
                <w:rFonts w:cs="Arial"/>
                <w:strike/>
                <w:color w:val="FF0000"/>
              </w:rPr>
              <w:t>разделах</w:t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  <w:strike/>
                <w:color w:val="FF0000"/>
              </w:rPr>
              <w:t>-</w:t>
            </w:r>
            <w:r w:rsidRPr="00AA447D">
              <w:rPr>
                <w:rFonts w:cs="Arial"/>
              </w:rPr>
              <w:t xml:space="preserve"> 4:</w:t>
            </w:r>
          </w:p>
        </w:tc>
        <w:tc>
          <w:tcPr>
            <w:tcW w:w="7597" w:type="dxa"/>
          </w:tcPr>
          <w:p w14:paraId="5A0AB91F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 В строке 1.1 </w:t>
            </w:r>
            <w:r>
              <w:rPr>
                <w:rFonts w:cs="Arial"/>
                <w:shd w:val="clear" w:color="auto" w:fill="C0C0C0"/>
              </w:rPr>
              <w:t>раздела 1 Отчета (далее - раздел 1)</w:t>
            </w:r>
            <w:r>
              <w:rPr>
                <w:rFonts w:cs="Arial"/>
              </w:rPr>
              <w:t xml:space="preserve"> указывается код причины для представления сведений, приведенных в </w:t>
            </w:r>
            <w:r>
              <w:rPr>
                <w:rFonts w:cs="Arial"/>
                <w:shd w:val="clear" w:color="auto" w:fill="C0C0C0"/>
              </w:rPr>
              <w:t>разделе</w:t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  <w:shd w:val="clear" w:color="auto" w:fill="C0C0C0"/>
              </w:rPr>
              <w:t>Отчета (далее - раздел 2), разделе 3 Отчета (далее - раздел 3), разделе</w:t>
            </w:r>
            <w:r w:rsidRPr="00AA447D">
              <w:rPr>
                <w:rFonts w:cs="Arial"/>
              </w:rPr>
              <w:t xml:space="preserve"> 4 </w:t>
            </w:r>
            <w:r>
              <w:rPr>
                <w:rFonts w:cs="Arial"/>
                <w:shd w:val="clear" w:color="auto" w:fill="C0C0C0"/>
              </w:rPr>
              <w:t>Отчета (далее - раздел 4)</w:t>
            </w:r>
            <w:r>
              <w:rPr>
                <w:rFonts w:cs="Arial"/>
              </w:rPr>
              <w:t>:</w:t>
            </w:r>
          </w:p>
        </w:tc>
      </w:tr>
      <w:tr w:rsidR="00FC49FE" w14:paraId="57E2D8E5" w14:textId="77777777" w:rsidTr="00FC49FE">
        <w:tc>
          <w:tcPr>
            <w:tcW w:w="7597" w:type="dxa"/>
          </w:tcPr>
          <w:p w14:paraId="2E516F17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0 - в случае если кредитная организация не применяет интернет-технологии в своей деятельности;</w:t>
            </w:r>
          </w:p>
          <w:p w14:paraId="051F9F20" w14:textId="77777777" w:rsidR="00FC49FE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1 - в случае если кредитная организация вводит в эксплуатацию новый веб-сайт или начинает применять систему ДБО;</w:t>
            </w:r>
          </w:p>
          <w:p w14:paraId="292832F8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2 - в случае если кредитная организация изменяет функциональные характеристики используемых ею веб-сайтов или систем ДБО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вводит дополнительные коммуникационные функции, новые виды услуг в составе систем ДБО, новый программный продукт (далее - ПП) системы ДБО и тому подобное, меняет провайдера интернет-услуг;</w:t>
            </w:r>
          </w:p>
          <w:p w14:paraId="06380B3F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lastRenderedPageBreak/>
              <w:t>3 - в случае если кредитная организация изменяет место нахождения используемого ею веб-сайта или изменяет (добавляет или удаляет) URL веб-сайта;</w:t>
            </w:r>
          </w:p>
          <w:p w14:paraId="2F141760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4 - в случае если кредитная организация прекращает использование веб-сайта или прекращает применять систему ДБО.</w:t>
            </w:r>
          </w:p>
          <w:p w14:paraId="30D18D26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Отчеты, представляемые кредитными организациями по состоянию на 1 января года, следующего за отчетным, должны содержать коды причин, которые вызвали представление этих </w:t>
            </w:r>
            <w:r>
              <w:rPr>
                <w:rFonts w:cs="Arial"/>
                <w:strike/>
                <w:color w:val="FF0000"/>
              </w:rPr>
              <w:t>отчетов</w:t>
            </w:r>
            <w:r>
              <w:rPr>
                <w:rFonts w:cs="Arial"/>
              </w:rPr>
              <w:t xml:space="preserve"> впервые.</w:t>
            </w:r>
          </w:p>
          <w:p w14:paraId="7220CB62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2.2.1. В случае указания в строке 1.1 кода </w:t>
            </w:r>
            <w:r w:rsidRPr="00AA447D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заполняются только строки раздела </w:t>
            </w:r>
            <w:r w:rsidRPr="00AA447D">
              <w:rPr>
                <w:rFonts w:cs="Arial"/>
              </w:rPr>
              <w:t>6.</w:t>
            </w:r>
          </w:p>
          <w:p w14:paraId="6F2773F9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2.2.2. В случае указания в строке 1.1 кода </w:t>
            </w:r>
            <w:r w:rsidRPr="00AA447D">
              <w:rPr>
                <w:rFonts w:cs="Arial"/>
              </w:rPr>
              <w:t>1 или 2</w:t>
            </w:r>
            <w:r>
              <w:rPr>
                <w:rFonts w:cs="Arial"/>
              </w:rPr>
              <w:t xml:space="preserve"> кредитные организации, не предоставляющие услуги по ДБО, заполняют раздел 2 (за исключением строки 2.8), строку 4.3.1</w:t>
            </w:r>
            <w:r w:rsidRPr="00AA447D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разделы</w:t>
            </w:r>
            <w:r w:rsidRPr="00AA447D">
              <w:rPr>
                <w:rFonts w:cs="Arial"/>
              </w:rPr>
              <w:t xml:space="preserve"> 5 и</w:t>
            </w:r>
            <w:r>
              <w:rPr>
                <w:rFonts w:cs="Arial"/>
              </w:rPr>
              <w:t xml:space="preserve"> 6. Кредитные организации, предоставляющие услуги по ДБО, заполняют все разделы, за исключением строки </w:t>
            </w:r>
            <w:r w:rsidRPr="00AA447D">
              <w:rPr>
                <w:rFonts w:cs="Arial"/>
              </w:rPr>
              <w:t>2.8.</w:t>
            </w:r>
          </w:p>
          <w:p w14:paraId="5798FD95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2.2.3. В случае указания кода </w:t>
            </w:r>
            <w:r w:rsidRPr="00AA447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кредитные организации, не предоставляющие услуги по ДБО, заполняют раздел 2, строку 4.3.1, разделы 5 и 6. При этом в строке 2.8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в случае изменения места нахождения веб-сайта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указывается причина изменения (то есть прекращения использования предыдущего места нахождения).</w:t>
            </w:r>
          </w:p>
        </w:tc>
        <w:tc>
          <w:tcPr>
            <w:tcW w:w="7597" w:type="dxa"/>
          </w:tcPr>
          <w:p w14:paraId="23452D26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lastRenderedPageBreak/>
              <w:t>0 - в случае если кредитная организация не применяет интернет-технологии в своей деятельности;</w:t>
            </w:r>
          </w:p>
          <w:p w14:paraId="2FE1D37D" w14:textId="77777777" w:rsidR="00FC49FE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1 - в случае если кредитная организация вводит в эксплуатацию новый веб-сайт или начинает применять систему ДБО;</w:t>
            </w:r>
          </w:p>
          <w:p w14:paraId="057B1D3C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2 - в случае если кредитная организация изменяет функциональные характеристики используемых ею веб-сайтов или систем ДБО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>вводит дополнительные коммуникационные функции, новые виды услуг в составе систем ДБО, новый программный продукт (далее - ПП) системы ДБО и тому подобное, меняет провайдера интернет-услуг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;</w:t>
            </w:r>
          </w:p>
          <w:p w14:paraId="5F1D2A76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lastRenderedPageBreak/>
              <w:t>3 - в случае если кредитная организация изменяет место нахождения используемого ею веб-сайта или изменяет (добавляет или удаляет) URL веб-сайта;</w:t>
            </w:r>
          </w:p>
          <w:p w14:paraId="7CF2DC63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A447D">
              <w:rPr>
                <w:rFonts w:cs="Arial"/>
              </w:rPr>
              <w:t>4 - в случае если кредитная организация прекращает использование веб-сайта или прекращает применять систему ДБО.</w:t>
            </w:r>
          </w:p>
          <w:p w14:paraId="0BFDB4E9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Отчеты, представляемые кредитными организациями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 xml:space="preserve">, должны содержать коды причин, которые вызвали представление этих </w:t>
            </w:r>
            <w:r>
              <w:rPr>
                <w:rFonts w:cs="Arial"/>
                <w:shd w:val="clear" w:color="auto" w:fill="C0C0C0"/>
              </w:rPr>
              <w:t>Отчетов</w:t>
            </w:r>
            <w:r>
              <w:rPr>
                <w:rFonts w:cs="Arial"/>
              </w:rPr>
              <w:t xml:space="preserve"> впервые.</w:t>
            </w:r>
          </w:p>
          <w:p w14:paraId="1F11F456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2.2.1. В случае указания в строке 1.1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 xml:space="preserve">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заполняются только строки раздела </w:t>
            </w:r>
            <w:r w:rsidRPr="00AA447D">
              <w:rPr>
                <w:rFonts w:cs="Arial"/>
              </w:rPr>
              <w:t xml:space="preserve">6 </w:t>
            </w:r>
            <w:r>
              <w:rPr>
                <w:rFonts w:cs="Arial"/>
                <w:shd w:val="clear" w:color="auto" w:fill="C0C0C0"/>
              </w:rPr>
              <w:t>Отчета (далее - раздел 6)</w:t>
            </w:r>
            <w:r w:rsidRPr="00AA447D">
              <w:rPr>
                <w:rFonts w:cs="Arial"/>
              </w:rPr>
              <w:t>.</w:t>
            </w:r>
          </w:p>
          <w:p w14:paraId="0ED748BC" w14:textId="77777777" w:rsid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2.2.2. В случае указания в строке 1.1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 xml:space="preserve">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кредитные организации, не предоставляющие услуги по ДБО, заполняют раздел 2 (за исключением строки 2.8), строку 4.3.1 </w:t>
            </w:r>
            <w:r>
              <w:rPr>
                <w:rFonts w:cs="Arial"/>
                <w:shd w:val="clear" w:color="auto" w:fill="C0C0C0"/>
              </w:rPr>
              <w:t>подраздела 4.3 раздела 4</w:t>
            </w:r>
            <w:r w:rsidRPr="00AA447D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раздел</w:t>
            </w:r>
            <w:r w:rsidRPr="00AA447D">
              <w:rPr>
                <w:rFonts w:cs="Arial"/>
              </w:rPr>
              <w:t xml:space="preserve"> 5 </w:t>
            </w:r>
            <w:r>
              <w:rPr>
                <w:rFonts w:cs="Arial"/>
                <w:shd w:val="clear" w:color="auto" w:fill="C0C0C0"/>
              </w:rPr>
              <w:t>Отчета (далее раздел 5)</w:t>
            </w:r>
            <w:r w:rsidRPr="00AA447D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раздел</w:t>
            </w:r>
            <w:r>
              <w:rPr>
                <w:rFonts w:cs="Arial"/>
              </w:rPr>
              <w:t xml:space="preserve"> 6. Кредитные организации, предоставляющие услуги по ДБО, заполняют все разделы, за исключением строки </w:t>
            </w:r>
            <w:r w:rsidRPr="00AA447D">
              <w:rPr>
                <w:rFonts w:cs="Arial"/>
              </w:rPr>
              <w:t xml:space="preserve">2.8 </w:t>
            </w:r>
            <w:r>
              <w:rPr>
                <w:rFonts w:cs="Arial"/>
                <w:shd w:val="clear" w:color="auto" w:fill="C0C0C0"/>
              </w:rPr>
              <w:t>раздела 2</w:t>
            </w:r>
            <w:r w:rsidRPr="00AA447D">
              <w:rPr>
                <w:rFonts w:cs="Arial"/>
              </w:rPr>
              <w:t>.</w:t>
            </w:r>
          </w:p>
          <w:p w14:paraId="740DFE54" w14:textId="77777777" w:rsidR="00AA447D" w:rsidRPr="00AA447D" w:rsidRDefault="00AA447D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2.2.3. В случае указания </w:t>
            </w:r>
            <w:r>
              <w:rPr>
                <w:rFonts w:cs="Arial"/>
                <w:shd w:val="clear" w:color="auto" w:fill="C0C0C0"/>
              </w:rPr>
              <w:t>в строке 1.1 раздела 1</w:t>
            </w:r>
            <w:r>
              <w:rPr>
                <w:rFonts w:cs="Arial"/>
              </w:rPr>
              <w:t xml:space="preserve">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кредитные организации, не предоставляющие услуги по ДБО, заполняют раздел 2, строку 4.3.1 </w:t>
            </w:r>
            <w:r>
              <w:rPr>
                <w:rFonts w:cs="Arial"/>
                <w:shd w:val="clear" w:color="auto" w:fill="C0C0C0"/>
              </w:rPr>
              <w:t>подраздела 4.3 раздела 4</w:t>
            </w:r>
            <w:r>
              <w:rPr>
                <w:rFonts w:cs="Arial"/>
              </w:rPr>
              <w:t xml:space="preserve">, разделы 5 и 6. При этом в строке 2.8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в случае изменения места нахождения веб-сайта указывается причина изменения (то есть прекращения использования предыдущего места нахождения).</w:t>
            </w:r>
          </w:p>
        </w:tc>
      </w:tr>
      <w:tr w:rsidR="00FC49FE" w14:paraId="252A171F" w14:textId="77777777" w:rsidTr="00FC49FE">
        <w:tc>
          <w:tcPr>
            <w:tcW w:w="7597" w:type="dxa"/>
          </w:tcPr>
          <w:p w14:paraId="34A7B71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2.2.4. В случае указания кода </w:t>
            </w:r>
            <w:r w:rsidRPr="00AA447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кредитные организации заполняют только строки 2.1 - 2.6 и 2.8 - </w:t>
            </w:r>
            <w:r w:rsidRPr="00AA447D">
              <w:rPr>
                <w:rFonts w:cs="Arial"/>
              </w:rPr>
              <w:t>2.10.</w:t>
            </w:r>
          </w:p>
          <w:p w14:paraId="212898EC" w14:textId="77777777" w:rsidR="00FC49FE" w:rsidRP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2.3. В случае если кредитной организации необходимо представить несколько Отчетов, разделы 5 и 6 заполняются только в одном Отчете.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кредитная организация представляет Отчет с кодом </w:t>
            </w:r>
            <w:r w:rsidRPr="00AA447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, содержащий разделы 5 и 6, </w:t>
            </w:r>
            <w:r>
              <w:rPr>
                <w:rFonts w:cs="Arial"/>
                <w:strike/>
                <w:color w:val="FF0000"/>
              </w:rPr>
              <w:t>то</w:t>
            </w:r>
            <w:r>
              <w:rPr>
                <w:rFonts w:cs="Arial"/>
              </w:rPr>
              <w:t xml:space="preserve"> данные, содержащиеся в этих разделах, должны быть представлены в другом Отчете, присланном кредитной организацией (с кодами </w:t>
            </w:r>
            <w:r w:rsidRPr="00AA447D">
              <w:rPr>
                <w:rFonts w:cs="Arial"/>
              </w:rPr>
              <w:t>1 - 3</w:t>
            </w:r>
            <w:r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14:paraId="2D7F50D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2.2.4. В случае указания </w:t>
            </w:r>
            <w:r>
              <w:rPr>
                <w:rFonts w:cs="Arial"/>
                <w:shd w:val="clear" w:color="auto" w:fill="C0C0C0"/>
              </w:rPr>
              <w:t>в строке 1.1 раздела 1</w:t>
            </w:r>
            <w:r>
              <w:rPr>
                <w:rFonts w:cs="Arial"/>
              </w:rPr>
              <w:t xml:space="preserve">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кредитные организации заполняют только строки 2.1 - 2.6 и 2.8 - </w:t>
            </w:r>
            <w:r w:rsidRPr="00AA447D">
              <w:rPr>
                <w:rFonts w:cs="Arial"/>
              </w:rPr>
              <w:t xml:space="preserve">2.10 </w:t>
            </w:r>
            <w:r>
              <w:rPr>
                <w:rFonts w:cs="Arial"/>
                <w:shd w:val="clear" w:color="auto" w:fill="C0C0C0"/>
              </w:rPr>
              <w:t>раздела 2</w:t>
            </w:r>
            <w:r w:rsidRPr="00AA447D">
              <w:rPr>
                <w:rFonts w:cs="Arial"/>
              </w:rPr>
              <w:t>.</w:t>
            </w:r>
          </w:p>
          <w:p w14:paraId="084DA11A" w14:textId="77777777" w:rsidR="00FC49FE" w:rsidRP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2.3. В случае если кредитной организации необходимо представить несколько Отчетов, разделы 5 и 6 заполняются только в одном Отчете.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кредитная организация представляет Отчет с кодом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4</w:t>
            </w:r>
            <w:r>
              <w:rPr>
                <w:rFonts w:cs="Arial"/>
                <w:shd w:val="clear" w:color="auto" w:fill="C0C0C0"/>
              </w:rPr>
              <w:t>" в строке 1.1 раздела 1</w:t>
            </w:r>
            <w:r>
              <w:rPr>
                <w:rFonts w:cs="Arial"/>
              </w:rPr>
              <w:t xml:space="preserve">, содержащий разделы 5 и 6, данные, содержащиеся в этих разделах, должны быть представлены в другом Отчете, присланном кредитной организацией (с кодами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 xml:space="preserve"> - </w:t>
            </w:r>
            <w:r>
              <w:rPr>
                <w:rFonts w:cs="Arial"/>
                <w:shd w:val="clear" w:color="auto" w:fill="C0C0C0"/>
              </w:rPr>
              <w:t>"</w:t>
            </w:r>
            <w:r w:rsidRPr="00AA447D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 в строке 1.1 раздела 1</w:t>
            </w:r>
            <w:r>
              <w:rPr>
                <w:rFonts w:cs="Arial"/>
              </w:rPr>
              <w:t>).</w:t>
            </w:r>
          </w:p>
        </w:tc>
      </w:tr>
      <w:tr w:rsidR="00006257" w14:paraId="47690C74" w14:textId="77777777" w:rsidTr="00FC49FE">
        <w:tc>
          <w:tcPr>
            <w:tcW w:w="7597" w:type="dxa"/>
          </w:tcPr>
          <w:p w14:paraId="5AC5CE5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2.4. В строке 2.1 приводятся все URL веб-сайта. Вместе с URL должен указываться применяемый интернет-протокол </w:t>
            </w:r>
            <w:r>
              <w:rPr>
                <w:rFonts w:cs="Arial"/>
                <w:strike/>
                <w:color w:val="FF0000"/>
              </w:rPr>
              <w:t xml:space="preserve">(например, </w:t>
            </w:r>
            <w:r>
              <w:rPr>
                <w:rFonts w:cs="Arial"/>
                <w:strike/>
                <w:color w:val="FF0000"/>
              </w:rPr>
              <w:lastRenderedPageBreak/>
              <w:t>http://www.combank.ru)</w:t>
            </w:r>
            <w:r>
              <w:rPr>
                <w:rFonts w:cs="Arial"/>
              </w:rPr>
              <w:t xml:space="preserve">. URL с указанием </w:t>
            </w:r>
            <w:proofErr w:type="spellStart"/>
            <w:r>
              <w:rPr>
                <w:rFonts w:cs="Arial"/>
                <w:strike/>
                <w:color w:val="FF0000"/>
              </w:rPr>
              <w:t>www</w:t>
            </w:r>
            <w:proofErr w:type="spellEnd"/>
            <w:r>
              <w:rPr>
                <w:rFonts w:cs="Arial"/>
              </w:rPr>
              <w:t xml:space="preserve"> и без указания </w:t>
            </w:r>
            <w:r>
              <w:rPr>
                <w:rFonts w:cs="Arial"/>
                <w:strike/>
                <w:color w:val="FF0000"/>
              </w:rPr>
              <w:t>(http://</w:t>
            </w:r>
            <w:r w:rsidRPr="00AA447D">
              <w:rPr>
                <w:rFonts w:cs="Arial"/>
                <w:strike/>
                <w:color w:val="FF0000"/>
              </w:rPr>
              <w:t>www</w:t>
            </w:r>
            <w:r>
              <w:rPr>
                <w:rFonts w:cs="Arial"/>
                <w:strike/>
                <w:color w:val="FF0000"/>
              </w:rPr>
              <w:t>.combank.ru и http://combank.ru)</w:t>
            </w:r>
            <w:r>
              <w:rPr>
                <w:rFonts w:cs="Arial"/>
              </w:rPr>
              <w:t xml:space="preserve"> считаются различными и подлежат </w:t>
            </w:r>
            <w:r>
              <w:rPr>
                <w:rFonts w:cs="Arial"/>
                <w:strike/>
                <w:color w:val="FF0000"/>
              </w:rPr>
              <w:t>приведению</w:t>
            </w:r>
            <w:r>
              <w:rPr>
                <w:rFonts w:cs="Arial"/>
              </w:rPr>
              <w:t xml:space="preserve"> в Отчете. </w:t>
            </w:r>
            <w:r>
              <w:rPr>
                <w:rFonts w:cs="Arial"/>
                <w:strike/>
                <w:color w:val="FF0000"/>
              </w:rPr>
              <w:t>Приводятся</w:t>
            </w:r>
            <w:r>
              <w:rPr>
                <w:rFonts w:cs="Arial"/>
              </w:rPr>
              <w:t xml:space="preserve"> все URL, внесенные в таблицы соответствия числовым идентификаторам пользователей и ресурсов сети "Интернет" (далее - IP-адрес)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находящиеся на серверах доменных имен (DNS-серверах).</w:t>
            </w:r>
          </w:p>
        </w:tc>
        <w:tc>
          <w:tcPr>
            <w:tcW w:w="7597" w:type="dxa"/>
          </w:tcPr>
          <w:p w14:paraId="71899D6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2.4. В строке 2.1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приводятся все URL веб-сайта. Вместе с URL должен указываться применяемый интернет-протокол. URL с указанием и без </w:t>
            </w:r>
            <w:r>
              <w:rPr>
                <w:rFonts w:cs="Arial"/>
              </w:rPr>
              <w:lastRenderedPageBreak/>
              <w:t xml:space="preserve">указания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 w:rsidRPr="00AA447D">
              <w:rPr>
                <w:rFonts w:cs="Arial"/>
                <w:shd w:val="clear" w:color="auto" w:fill="C0C0C0"/>
              </w:rPr>
              <w:t>www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считаются различными и подлежат </w:t>
            </w:r>
            <w:r>
              <w:rPr>
                <w:rFonts w:cs="Arial"/>
                <w:shd w:val="clear" w:color="auto" w:fill="C0C0C0"/>
              </w:rPr>
              <w:t>отражению</w:t>
            </w:r>
            <w:r>
              <w:rPr>
                <w:rFonts w:cs="Arial"/>
              </w:rPr>
              <w:t xml:space="preserve"> в Отчете. </w:t>
            </w:r>
            <w:r>
              <w:rPr>
                <w:rFonts w:cs="Arial"/>
                <w:shd w:val="clear" w:color="auto" w:fill="C0C0C0"/>
              </w:rPr>
              <w:t>В строке 2.1 раздела 2 приводятся</w:t>
            </w:r>
            <w:r>
              <w:rPr>
                <w:rFonts w:cs="Arial"/>
              </w:rPr>
              <w:t xml:space="preserve"> все URL, внесенные в таблицы соответствия числовым идентификаторам пользователей и ресурсов сети "Интернет" (далее - IP-адрес)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находящиеся на серверах доменных имен (DNS-серверах).</w:t>
            </w:r>
          </w:p>
        </w:tc>
      </w:tr>
      <w:tr w:rsidR="00FC49FE" w14:paraId="7E796693" w14:textId="77777777" w:rsidTr="00FC49FE">
        <w:tc>
          <w:tcPr>
            <w:tcW w:w="7597" w:type="dxa"/>
          </w:tcPr>
          <w:p w14:paraId="240F9E47" w14:textId="77777777" w:rsidR="00FC49FE" w:rsidRDefault="00006257" w:rsidP="00AA447D">
            <w:pPr>
              <w:spacing w:before="200" w:after="1" w:line="200" w:lineRule="atLeast"/>
              <w:ind w:firstLine="539"/>
              <w:jc w:val="both"/>
            </w:pPr>
            <w:r w:rsidRPr="00006257">
              <w:lastRenderedPageBreak/>
              <w:t>2.5. В случае если применяемая кредитной организацией система ДБО не использует веб-технологии, а сеть "Интернет" используется только в качестве транспортной среды, URL не указывается.</w:t>
            </w:r>
          </w:p>
          <w:p w14:paraId="0637BEFF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2.6. В строке 2.2 приводится IP-адрес веб-сайта. С IP-адресом должен указываться применяемый интернет-протокол и, если используется, номер порта </w:t>
            </w:r>
            <w:r>
              <w:rPr>
                <w:rFonts w:cs="Arial"/>
                <w:strike/>
                <w:color w:val="FF0000"/>
              </w:rPr>
              <w:t>(например, https://123.12.13.199:443)</w:t>
            </w:r>
            <w:r>
              <w:rPr>
                <w:rFonts w:cs="Arial"/>
              </w:rPr>
              <w:t>.</w:t>
            </w:r>
          </w:p>
          <w:p w14:paraId="23A6EEC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2.7. В строке 2.3 приводятся прежние URL веб-сайта.</w:t>
            </w:r>
          </w:p>
          <w:p w14:paraId="56229C89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2.8. В строке 2.4 приводится прежний IP-адрес веб-сайта.</w:t>
            </w:r>
          </w:p>
          <w:p w14:paraId="08DC0A9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2.9. В случае наличия у кредитной организации веб-страниц в социальных сетях </w:t>
            </w:r>
            <w:r>
              <w:rPr>
                <w:rFonts w:cs="Arial"/>
                <w:strike/>
                <w:color w:val="FF0000"/>
              </w:rPr>
              <w:t>(Твиттер (</w:t>
            </w:r>
            <w:proofErr w:type="spellStart"/>
            <w:r>
              <w:rPr>
                <w:rFonts w:cs="Arial"/>
                <w:strike/>
                <w:color w:val="FF0000"/>
              </w:rPr>
              <w:t>Twitter</w:t>
            </w:r>
            <w:proofErr w:type="spellEnd"/>
            <w:r>
              <w:rPr>
                <w:rFonts w:cs="Arial"/>
                <w:strike/>
                <w:color w:val="FF0000"/>
              </w:rPr>
              <w:t>), Фейсбук (</w:t>
            </w:r>
            <w:proofErr w:type="spellStart"/>
            <w:r>
              <w:rPr>
                <w:rFonts w:cs="Arial"/>
                <w:strike/>
                <w:color w:val="FF0000"/>
              </w:rPr>
              <w:t>Facebook</w:t>
            </w:r>
            <w:proofErr w:type="spellEnd"/>
            <w:r>
              <w:rPr>
                <w:rFonts w:cs="Arial"/>
                <w:strike/>
                <w:color w:val="FF0000"/>
              </w:rPr>
              <w:t>) и тому подобное)</w:t>
            </w:r>
            <w:r>
              <w:rPr>
                <w:rFonts w:cs="Arial"/>
              </w:rPr>
              <w:t xml:space="preserve"> кредитная организация представляет об этом Отчет, указывая в строке 2.1 URL этих страниц </w:t>
            </w:r>
            <w:r>
              <w:rPr>
                <w:rFonts w:cs="Arial"/>
                <w:strike/>
                <w:color w:val="FF0000"/>
              </w:rPr>
              <w:t>(например, https://facebook.com/combank; http://twitter.com/combank; http://vk.com/combank)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C8FF083" w14:textId="77777777" w:rsidR="00FC49FE" w:rsidRDefault="00006257" w:rsidP="00AA447D">
            <w:pPr>
              <w:spacing w:before="200" w:after="1" w:line="200" w:lineRule="atLeast"/>
              <w:ind w:firstLine="539"/>
              <w:jc w:val="both"/>
            </w:pPr>
            <w:r w:rsidRPr="00006257">
              <w:t>2.5. В случае если применяемая кредитной организацией система ДБО не использует веб-технологии, а сеть "Интернет" используется только в качестве транспортной среды, URL не указывается.</w:t>
            </w:r>
          </w:p>
          <w:p w14:paraId="390ADCB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2.6. В строке 2.2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приводится IP-адрес веб-сайта. С IP-адресом должен указываться применяемый интернет-протокол и, если используется, номер порта.</w:t>
            </w:r>
          </w:p>
          <w:p w14:paraId="70C2D79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2.7. В строке 2.3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приводятся прежние URL веб-сайта.</w:t>
            </w:r>
          </w:p>
          <w:p w14:paraId="7DD6682A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2.8. В строке 2.4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приводится прежний IP-адрес веб-сайта.</w:t>
            </w:r>
          </w:p>
          <w:p w14:paraId="25671410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2.9. В случае наличия у кредитной организации веб-страниц в социальных сетях кредитная организация представляет об этом Отчет, указывая в строке 2.1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URL этих страниц.</w:t>
            </w:r>
          </w:p>
        </w:tc>
      </w:tr>
      <w:tr w:rsidR="00FC49FE" w14:paraId="5EA6B351" w14:textId="77777777" w:rsidTr="00FC49FE">
        <w:tc>
          <w:tcPr>
            <w:tcW w:w="7597" w:type="dxa"/>
          </w:tcPr>
          <w:p w14:paraId="12612185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2.10. В случае указания в строке 1.1 кода </w:t>
            </w:r>
            <w:r w:rsidRPr="00006257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(при изменении адреса) в строке 2.3 приводится (приводятся) прежний (прежние) URL, а в строке 2.4 приводится прежний IP-адрес. В случае указания других кодов графа "Содержание" не заполняется.</w:t>
            </w:r>
          </w:p>
          <w:p w14:paraId="334FB892" w14:textId="77777777" w:rsidR="00FC49FE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2.11. В строке 2.5 указывается функциональное назначение веб-сайта. В случае если веб-сайт используется для распространения на постоянной основе сведений, характеризующих кредитную организацию и ее деятельность, и (или) </w:t>
            </w:r>
            <w:r>
              <w:rPr>
                <w:rFonts w:cs="Arial"/>
                <w:strike/>
                <w:color w:val="FF0000"/>
              </w:rPr>
              <w:t>используется</w:t>
            </w:r>
            <w:r>
              <w:rPr>
                <w:rFonts w:cs="Arial"/>
              </w:rPr>
              <w:t xml:space="preserve"> как средство интерактивного двустороннего информационного обмена клиентов с кредитной организацией без проведения банковских операций и сделок для клиентов, указывается символ "И" (информационный). В случае если веб-сайт независимо от выполнения информационных функций используется для осуществления клиентами кредитных организаций банковских операций и сделок, указывается символ "О" (операционный). Наличие на информационном веб-сайте ссылки на отдельный операционный </w:t>
            </w:r>
            <w:r>
              <w:rPr>
                <w:rFonts w:cs="Arial"/>
              </w:rPr>
              <w:lastRenderedPageBreak/>
              <w:t xml:space="preserve">веб-сайт не влечет отнесение его к операционным </w:t>
            </w:r>
            <w:r>
              <w:rPr>
                <w:rFonts w:cs="Arial"/>
                <w:strike/>
                <w:color w:val="FF0000"/>
              </w:rPr>
              <w:t>(например, наличие на http://www.combank.ru ссылки на https://ibank.combank.ru)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146876EF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2.10. В случае указания в строке 1.1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 xml:space="preserve">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006257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(при изменении адреса) в строке 2.3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приводится (приводятся) прежний (прежние) URL, а в строке 2.4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приводится прежний IP-адрес. В случае указания других кодов графа "Содержание" не заполняется.</w:t>
            </w:r>
          </w:p>
          <w:p w14:paraId="06A763A7" w14:textId="77777777" w:rsidR="00FC49FE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2.11. В строке 2.5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функциональное назначение веб-сайта. В случае если веб-сайт используется для распространения на постоянной основе сведений, характеризующих кредитную организацию и ее деятельность, и (или) как средство интерактивного двустороннего информационного обмена клиентов с кредитной организацией без проведения банковских операций и сделок для клиентов, указывается символ "И" (информационный). В случае если веб-сайт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независимо от выполнения информационных функций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используется для осуществления клиентами кредитных организаций банковских операций и сделок, указывается символ "О" </w:t>
            </w:r>
            <w:r>
              <w:rPr>
                <w:rFonts w:cs="Arial"/>
              </w:rPr>
              <w:lastRenderedPageBreak/>
              <w:t>(операционный). Наличие на информационном веб-сайте ссылки на отдельный операционный веб-сайт не влечет отнесение его к операционным.</w:t>
            </w:r>
          </w:p>
        </w:tc>
      </w:tr>
      <w:tr w:rsidR="00006257" w14:paraId="06F7AF35" w14:textId="77777777" w:rsidTr="00FC49FE">
        <w:tc>
          <w:tcPr>
            <w:tcW w:w="7597" w:type="dxa"/>
          </w:tcPr>
          <w:p w14:paraId="3C3A065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2.12. В строке 2.6 в соответствии с кодом причины для предоставления сведений (строка 1.1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>) указывается одна из следующих дат:</w:t>
            </w:r>
          </w:p>
        </w:tc>
        <w:tc>
          <w:tcPr>
            <w:tcW w:w="7597" w:type="dxa"/>
          </w:tcPr>
          <w:p w14:paraId="1912F2C2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2.12. В строке 2.6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в соответствии с кодом причины для предоставления сведений (строка 1.1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>) указывается одна из следующих дат:</w:t>
            </w:r>
          </w:p>
        </w:tc>
      </w:tr>
      <w:tr w:rsidR="00006257" w14:paraId="490D27CD" w14:textId="77777777" w:rsidTr="00FC49FE">
        <w:tc>
          <w:tcPr>
            <w:tcW w:w="7597" w:type="dxa"/>
          </w:tcPr>
          <w:p w14:paraId="6709369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ввода веб-сайта в эксплуатацию;</w:t>
            </w:r>
          </w:p>
          <w:p w14:paraId="6780B48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изменения функционального назначения и (или) функциональных возможностей веб-сайта или дата замены провайдера интернет-услуг;</w:t>
            </w:r>
          </w:p>
          <w:p w14:paraId="4F9B295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изменения места нахождения веб-сайта;</w:t>
            </w:r>
          </w:p>
          <w:p w14:paraId="0E8DB73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последнего дня использования кредитной организацией веб-сайта.</w:t>
            </w:r>
          </w:p>
          <w:p w14:paraId="6DBA6CD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Все даты в Отчете указываются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 xml:space="preserve">" - день </w:t>
            </w:r>
            <w:r>
              <w:rPr>
                <w:rFonts w:cs="Arial"/>
                <w:strike/>
                <w:color w:val="FF0000"/>
              </w:rPr>
              <w:t>месяца</w:t>
            </w:r>
            <w:r>
              <w:rPr>
                <w:rFonts w:cs="Arial"/>
              </w:rPr>
              <w:t>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  <w:p w14:paraId="23EDF588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2.13. В строке 2.7 указывается дата принятия (утверждения) внутреннего документа кредитной организации об использовании веб-сайта. В случае отсутствия такого документа графа "Содержание" не заполняется.</w:t>
            </w:r>
          </w:p>
          <w:p w14:paraId="7AF12743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2.14. В строке 2.8 указывается краткая (в одно предложение без точки) формулировка причины прекращения использования веб-сайта.</w:t>
            </w:r>
          </w:p>
          <w:p w14:paraId="107C32C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2.15. В строке 2.9 указывается дата принятия (утверждения) внутреннего документа кредитной организации о прекращении использования веб-сайта, включающего описание всех мероприятий, подлежащих проведению с третьими сторонами, участвующими в обеспечении работы использующегося веб-сайта. В случае отсутствия такого документа графа "Содержание" не заполняется.</w:t>
            </w:r>
          </w:p>
          <w:p w14:paraId="07B48C1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2.16. В строке 2.10 указывается дата принятия (утверждения) внутреннего документа кредитной организации об уведомлении клиентов о прекращении использования веб-сайта. В случае отсутствия такого документа графа "Содержание" не заполняется.</w:t>
            </w:r>
          </w:p>
          <w:p w14:paraId="346FA7C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2.17. В строке 2.11 указывается место нахождения стартовой (главной) страницы веб-сайта: если она находится на веб-сервере, установленном </w:t>
            </w:r>
            <w:r>
              <w:rPr>
                <w:rFonts w:cs="Arial"/>
              </w:rPr>
              <w:lastRenderedPageBreak/>
              <w:t xml:space="preserve">непосредственно в самой кредитной организации, </w:t>
            </w:r>
            <w:r>
              <w:rPr>
                <w:rFonts w:cs="Arial"/>
                <w:strike/>
                <w:color w:val="FF0000"/>
              </w:rPr>
              <w:t>то в правой колонке</w:t>
            </w:r>
            <w:r>
              <w:rPr>
                <w:rFonts w:cs="Arial"/>
              </w:rPr>
              <w:t xml:space="preserve"> указываются символы "КО" (кредитная организация); если веб-сервер находится у провайдера интернет-услуг, </w:t>
            </w:r>
            <w:r>
              <w:rPr>
                <w:rFonts w:cs="Arial"/>
                <w:strike/>
                <w:color w:val="FF0000"/>
              </w:rPr>
              <w:t>то указывается</w:t>
            </w:r>
            <w:r>
              <w:rPr>
                <w:rFonts w:cs="Arial"/>
              </w:rPr>
              <w:t xml:space="preserve"> "ИП" (</w:t>
            </w:r>
            <w:proofErr w:type="spellStart"/>
            <w:r>
              <w:rPr>
                <w:rFonts w:cs="Arial"/>
              </w:rPr>
              <w:t>интернет-провайдер</w:t>
            </w:r>
            <w:proofErr w:type="spellEnd"/>
            <w:r>
              <w:rPr>
                <w:rFonts w:cs="Arial"/>
              </w:rPr>
              <w:t xml:space="preserve">); если веб-сервер размещается у разработчика веб-сайта, </w:t>
            </w:r>
            <w:r>
              <w:rPr>
                <w:rFonts w:cs="Arial"/>
                <w:strike/>
                <w:color w:val="FF0000"/>
              </w:rPr>
              <w:t>то указывается</w:t>
            </w:r>
            <w:r>
              <w:rPr>
                <w:rFonts w:cs="Arial"/>
              </w:rPr>
              <w:t xml:space="preserve"> "РС" (разработчик сайта); во всех иных случаях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 w:rsidRPr="00006257">
              <w:rPr>
                <w:rFonts w:cs="Arial"/>
              </w:rPr>
              <w:t xml:space="preserve"> "ДР"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A851B98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дата ввода веб-сайта в эксплуатацию;</w:t>
            </w:r>
          </w:p>
          <w:p w14:paraId="1F8071EF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изменения функционального назначения и (или) функциональных возможностей веб-сайта или дата замены провайдера интернет-услуг;</w:t>
            </w:r>
          </w:p>
          <w:p w14:paraId="1D9F9DE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изменения места нахождения веб-сайта;</w:t>
            </w:r>
          </w:p>
          <w:p w14:paraId="0F78F2E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t>дата последнего дня использования кредитной организацией веб-сайта.</w:t>
            </w:r>
          </w:p>
          <w:p w14:paraId="2E0BF8F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Все даты в Отчете указываются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  <w:p w14:paraId="1C5ADC2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2.13. В строке 2.7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 кредитной организации об использовании веб-сайта. В случае отсутствия такого документа графа "Содержание" не заполняется.</w:t>
            </w:r>
          </w:p>
          <w:p w14:paraId="64BD3F8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2.14. В строке 2.8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краткая (в одно предложение без точки) формулировка причины прекращения использования веб-сайта.</w:t>
            </w:r>
          </w:p>
          <w:p w14:paraId="4B3BED92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2.15. В строке 2.9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 кредитной организации о прекращении использования веб-сайта, включающего описание всех мероприятий, подлежащих проведению с третьими сторонами, участвующими в обеспечении работы использующегося веб-сайта. В случае отсутствия такого документа графа "Содержание" не заполняется.</w:t>
            </w:r>
          </w:p>
          <w:p w14:paraId="5515E2B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2.16. В строке 2.10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 кредитной организации об уведомлении клиентов о прекращении использования веб-сайта. В случае отсутствия такого документа графа "Содержание" не заполняется.</w:t>
            </w:r>
          </w:p>
          <w:p w14:paraId="43A756CE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2.17. В строке 2.11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место нахождения стартовой (главной) страницы веб-сайта:</w:t>
            </w:r>
          </w:p>
          <w:p w14:paraId="05B9EBE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в случае</w:t>
            </w:r>
            <w:r>
              <w:rPr>
                <w:rFonts w:cs="Arial"/>
              </w:rPr>
              <w:t xml:space="preserve"> если она находится на веб-сервере, установленном непосредственно в самой кредитной организации, указываются символы "КО" (кредитная организация);</w:t>
            </w:r>
          </w:p>
          <w:p w14:paraId="489B2F2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</w:t>
            </w:r>
            <w:r>
              <w:rPr>
                <w:rFonts w:cs="Arial"/>
              </w:rPr>
              <w:t xml:space="preserve"> если веб-сервер находится у провайдера интернет-услуг, </w:t>
            </w:r>
            <w:r>
              <w:rPr>
                <w:rFonts w:cs="Arial"/>
                <w:shd w:val="clear" w:color="auto" w:fill="C0C0C0"/>
              </w:rPr>
              <w:t>указываются символы</w:t>
            </w:r>
            <w:r>
              <w:rPr>
                <w:rFonts w:cs="Arial"/>
              </w:rPr>
              <w:t xml:space="preserve"> "ИП" (</w:t>
            </w:r>
            <w:proofErr w:type="spellStart"/>
            <w:r>
              <w:rPr>
                <w:rFonts w:cs="Arial"/>
              </w:rPr>
              <w:t>интернет-провайдер</w:t>
            </w:r>
            <w:proofErr w:type="spellEnd"/>
            <w:r>
              <w:rPr>
                <w:rFonts w:cs="Arial"/>
              </w:rPr>
              <w:t>);</w:t>
            </w:r>
          </w:p>
          <w:p w14:paraId="046C637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</w:t>
            </w:r>
            <w:r>
              <w:rPr>
                <w:rFonts w:cs="Arial"/>
              </w:rPr>
              <w:t xml:space="preserve"> если веб-сервер размещается у разработчика веб-сайта, </w:t>
            </w:r>
            <w:r>
              <w:rPr>
                <w:rFonts w:cs="Arial"/>
                <w:shd w:val="clear" w:color="auto" w:fill="C0C0C0"/>
              </w:rPr>
              <w:t>указываются символы</w:t>
            </w:r>
            <w:r>
              <w:rPr>
                <w:rFonts w:cs="Arial"/>
              </w:rPr>
              <w:t xml:space="preserve"> "РС" (разработчик сайта);</w:t>
            </w:r>
          </w:p>
          <w:p w14:paraId="4D3017C8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во всех иных случаях </w:t>
            </w:r>
            <w:r>
              <w:rPr>
                <w:rFonts w:cs="Arial"/>
                <w:shd w:val="clear" w:color="auto" w:fill="C0C0C0"/>
              </w:rPr>
              <w:t>указываются символы</w:t>
            </w:r>
            <w:r w:rsidRPr="00006257">
              <w:rPr>
                <w:rFonts w:cs="Arial"/>
              </w:rPr>
              <w:t xml:space="preserve"> "ДР" </w:t>
            </w:r>
            <w:r>
              <w:rPr>
                <w:rFonts w:cs="Arial"/>
                <w:shd w:val="clear" w:color="auto" w:fill="C0C0C0"/>
              </w:rPr>
              <w:t>(другое)</w:t>
            </w:r>
            <w:r>
              <w:rPr>
                <w:rFonts w:cs="Arial"/>
              </w:rPr>
              <w:t>.</w:t>
            </w:r>
          </w:p>
        </w:tc>
      </w:tr>
      <w:tr w:rsidR="00006257" w14:paraId="0B57DF0C" w14:textId="77777777" w:rsidTr="00FC49FE">
        <w:tc>
          <w:tcPr>
            <w:tcW w:w="7597" w:type="dxa"/>
          </w:tcPr>
          <w:p w14:paraId="18BCBCA4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2.18. В строке 2.12 указываются сведения о поддержке веб-сайта. В случае если поддержание в работоспособном состоянии, модернизация, а также обеспечение целостности и актуальности информационного содержания веб-сайта осуществляются самой кредитной организацией, </w:t>
            </w:r>
            <w:r>
              <w:rPr>
                <w:rFonts w:cs="Arial"/>
                <w:strike/>
                <w:color w:val="FF0000"/>
              </w:rPr>
              <w:t>в правой колонке указывается символ</w:t>
            </w:r>
            <w:r>
              <w:rPr>
                <w:rFonts w:cs="Arial"/>
              </w:rPr>
              <w:t xml:space="preserve"> "КО", если </w:t>
            </w:r>
            <w:r>
              <w:rPr>
                <w:rFonts w:cs="Arial"/>
                <w:strike/>
                <w:color w:val="FF0000"/>
              </w:rPr>
              <w:t>эти</w:t>
            </w:r>
            <w:r>
              <w:rPr>
                <w:rFonts w:cs="Arial"/>
              </w:rPr>
              <w:t xml:space="preserve"> действия осуществляются провайдером интернет-услуг</w:t>
            </w:r>
            <w:r>
              <w:rPr>
                <w:rFonts w:cs="Arial"/>
                <w:strike/>
                <w:color w:val="FF0000"/>
              </w:rPr>
              <w:t>, то указывается символ</w:t>
            </w:r>
            <w:r>
              <w:rPr>
                <w:rFonts w:cs="Arial"/>
              </w:rPr>
              <w:t xml:space="preserve"> "ИП", если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разработчиком веб-сайта</w:t>
            </w:r>
            <w:r>
              <w:rPr>
                <w:rFonts w:cs="Arial"/>
                <w:strike/>
                <w:color w:val="FF0000"/>
              </w:rPr>
              <w:t>, то указывается символ</w:t>
            </w:r>
            <w:r>
              <w:rPr>
                <w:rFonts w:cs="Arial"/>
              </w:rPr>
              <w:t xml:space="preserve"> "РС", если реализован другой вариант, </w:t>
            </w:r>
            <w:r>
              <w:rPr>
                <w:rFonts w:cs="Arial"/>
                <w:strike/>
                <w:color w:val="FF0000"/>
              </w:rPr>
              <w:t>то указывается символ</w:t>
            </w:r>
            <w:r>
              <w:rPr>
                <w:rFonts w:cs="Arial"/>
              </w:rPr>
              <w:t xml:space="preserve"> "ДР".</w:t>
            </w:r>
          </w:p>
          <w:p w14:paraId="1B9D98E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2.19. В строке 2.13 указывается дата заключения договора со сторонней организацией в случае размещения веб-сайта кредитной организации на веб-сервере, принадлежащем </w:t>
            </w:r>
            <w:r>
              <w:rPr>
                <w:rFonts w:cs="Arial"/>
                <w:strike/>
                <w:color w:val="FF0000"/>
              </w:rPr>
              <w:t>этой</w:t>
            </w:r>
            <w:r>
              <w:rPr>
                <w:rFonts w:cs="Arial"/>
              </w:rPr>
              <w:t xml:space="preserve"> сторонней организации. В случае отсутствия такого договора графа "Содержание" не заполняется.</w:t>
            </w:r>
          </w:p>
          <w:p w14:paraId="07FF87A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2.20. В строке 2.14 указывается дата заключения договора с провайдером интернет-услуг. В случае отсутствия такого договора графа "Содержание" не заполняется.</w:t>
            </w:r>
          </w:p>
          <w:p w14:paraId="71049C5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2.21. В строке 3.1 указывается дата принятия (утверждения) внутреннего документа о предоставлении услуг по ДБО. В случае отсутствия документа графа "Содержание" не заполняется.</w:t>
            </w:r>
          </w:p>
          <w:p w14:paraId="58EE7AB0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2.22. В строке 3.2 указывается название ПП, посредством которого осуществляется дистанционное предоставление клиентам банковских услуг (банковское обслуживание) через сеть "Интернет".</w:t>
            </w:r>
          </w:p>
          <w:p w14:paraId="4FE59E0F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2.23. В строке 3.3 указывается наименование </w:t>
            </w:r>
            <w:r>
              <w:rPr>
                <w:rFonts w:cs="Arial"/>
                <w:strike/>
                <w:color w:val="FF0000"/>
              </w:rPr>
              <w:t>фирмы</w:t>
            </w:r>
            <w:r>
              <w:rPr>
                <w:rFonts w:cs="Arial"/>
              </w:rPr>
              <w:t xml:space="preserve"> - разработчика ПП, указанного в строке 3.2, которое должно точно соответствовать ее регистрационным данным. В случае если разработка ПП выполнена специалистами самой кредитной организации, </w:t>
            </w:r>
            <w:r>
              <w:rPr>
                <w:rFonts w:cs="Arial"/>
                <w:strike/>
                <w:color w:val="FF0000"/>
              </w:rPr>
              <w:t>указывается символ</w:t>
            </w:r>
            <w:r>
              <w:rPr>
                <w:rFonts w:cs="Arial"/>
              </w:rPr>
              <w:t xml:space="preserve"> "КО".</w:t>
            </w:r>
          </w:p>
        </w:tc>
        <w:tc>
          <w:tcPr>
            <w:tcW w:w="7597" w:type="dxa"/>
          </w:tcPr>
          <w:p w14:paraId="36ED8369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2.18. В строке 2.12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указываются сведения о поддержке веб-сайта. В случае если поддержание в работоспособном состоянии, модернизация, а также обеспечение целостности и актуальности информационного содержания веб-сайта осуществляются самой кредитной организацией, </w:t>
            </w:r>
            <w:r>
              <w:rPr>
                <w:rFonts w:cs="Arial"/>
                <w:shd w:val="clear" w:color="auto" w:fill="C0C0C0"/>
              </w:rPr>
              <w:t>указываются символы</w:t>
            </w:r>
            <w:r>
              <w:rPr>
                <w:rFonts w:cs="Arial"/>
              </w:rPr>
              <w:t xml:space="preserve"> "КО", если </w:t>
            </w:r>
            <w:r>
              <w:rPr>
                <w:rFonts w:cs="Arial"/>
                <w:shd w:val="clear" w:color="auto" w:fill="C0C0C0"/>
              </w:rPr>
              <w:t>указанные</w:t>
            </w:r>
            <w:r>
              <w:rPr>
                <w:rFonts w:cs="Arial"/>
              </w:rPr>
              <w:t xml:space="preserve"> действия осуществляются провайдером интернет-услуг </w:t>
            </w:r>
            <w:r>
              <w:rPr>
                <w:rFonts w:cs="Arial"/>
                <w:shd w:val="clear" w:color="auto" w:fill="C0C0C0"/>
              </w:rPr>
              <w:t>- символы</w:t>
            </w:r>
            <w:r>
              <w:rPr>
                <w:rFonts w:cs="Arial"/>
              </w:rPr>
              <w:t xml:space="preserve"> "ИП", если разработчиком веб-сайта </w:t>
            </w:r>
            <w:r>
              <w:rPr>
                <w:rFonts w:cs="Arial"/>
                <w:shd w:val="clear" w:color="auto" w:fill="C0C0C0"/>
              </w:rPr>
              <w:t>- символы</w:t>
            </w:r>
            <w:r>
              <w:rPr>
                <w:rFonts w:cs="Arial"/>
              </w:rPr>
              <w:t xml:space="preserve"> "РС", если реализован другой вариант, </w:t>
            </w:r>
            <w:r>
              <w:rPr>
                <w:rFonts w:cs="Arial"/>
                <w:shd w:val="clear" w:color="auto" w:fill="C0C0C0"/>
              </w:rPr>
              <w:t>- символы</w:t>
            </w:r>
            <w:r>
              <w:rPr>
                <w:rFonts w:cs="Arial"/>
              </w:rPr>
              <w:t xml:space="preserve"> "ДР".</w:t>
            </w:r>
          </w:p>
          <w:p w14:paraId="50D72471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2.19. В строке 2.13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дата заключения договора со сторонней организацией в случае размещения веб-сайта кредитной организации на веб-сервере, принадлежащем сторонней организации. В случае отсутствия такого договора графа "Содержание" не заполняется.</w:t>
            </w:r>
          </w:p>
          <w:p w14:paraId="689DDFF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2.20. В строке 2.14 </w:t>
            </w:r>
            <w:r>
              <w:rPr>
                <w:rFonts w:cs="Arial"/>
                <w:shd w:val="clear" w:color="auto" w:fill="C0C0C0"/>
              </w:rPr>
              <w:t>раздела 2</w:t>
            </w:r>
            <w:r>
              <w:rPr>
                <w:rFonts w:cs="Arial"/>
              </w:rPr>
              <w:t xml:space="preserve"> указывается дата заключения договора с провайдером интернет-услуг. В случае отсутствия такого договора графа "Содержание" не заполняется.</w:t>
            </w:r>
          </w:p>
          <w:p w14:paraId="0BA5C333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2.21. В строке 3.1 </w:t>
            </w:r>
            <w:r>
              <w:rPr>
                <w:rFonts w:cs="Arial"/>
                <w:shd w:val="clear" w:color="auto" w:fill="C0C0C0"/>
              </w:rPr>
              <w:t>раздела 3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 о предоставлении услуг по ДБО. В случае отсутствия документа графа "Содержание" не заполняется.</w:t>
            </w:r>
          </w:p>
          <w:p w14:paraId="713E456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2.22. В строке 3.2 </w:t>
            </w:r>
            <w:r>
              <w:rPr>
                <w:rFonts w:cs="Arial"/>
                <w:shd w:val="clear" w:color="auto" w:fill="C0C0C0"/>
              </w:rPr>
              <w:t>раздела 3</w:t>
            </w:r>
            <w:r>
              <w:rPr>
                <w:rFonts w:cs="Arial"/>
              </w:rPr>
              <w:t xml:space="preserve"> указывается название ПП, посредством которого осуществляется дистанционное предоставление клиентам банковских услуг (банковское обслуживание) через сеть "Интернет".</w:t>
            </w:r>
          </w:p>
          <w:p w14:paraId="7CF9845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2.23. В строке 3.3 </w:t>
            </w:r>
            <w:r>
              <w:rPr>
                <w:rFonts w:cs="Arial"/>
                <w:shd w:val="clear" w:color="auto" w:fill="C0C0C0"/>
              </w:rPr>
              <w:t>раздела 3</w:t>
            </w:r>
            <w:r>
              <w:rPr>
                <w:rFonts w:cs="Arial"/>
              </w:rPr>
              <w:t xml:space="preserve"> указывается наименование </w:t>
            </w:r>
            <w:r>
              <w:rPr>
                <w:rFonts w:cs="Arial"/>
                <w:shd w:val="clear" w:color="auto" w:fill="C0C0C0"/>
              </w:rPr>
              <w:t>организации</w:t>
            </w:r>
            <w:r>
              <w:rPr>
                <w:rFonts w:cs="Arial"/>
              </w:rPr>
              <w:t xml:space="preserve"> - разработчика ПП, указанного в строке 3.2 </w:t>
            </w:r>
            <w:r>
              <w:rPr>
                <w:rFonts w:cs="Arial"/>
                <w:shd w:val="clear" w:color="auto" w:fill="C0C0C0"/>
              </w:rPr>
              <w:t>раздела 3</w:t>
            </w:r>
            <w:r>
              <w:rPr>
                <w:rFonts w:cs="Arial"/>
              </w:rPr>
              <w:t xml:space="preserve">, которое должно точно соответствовать ее регистрационным данным. В случае если разработка ПП выполнена специалистами самой кредитной организации, </w:t>
            </w:r>
            <w:r>
              <w:rPr>
                <w:rFonts w:cs="Arial"/>
                <w:shd w:val="clear" w:color="auto" w:fill="C0C0C0"/>
              </w:rPr>
              <w:t>указываются символы</w:t>
            </w:r>
            <w:r>
              <w:rPr>
                <w:rFonts w:cs="Arial"/>
              </w:rPr>
              <w:t xml:space="preserve"> "КО".</w:t>
            </w:r>
          </w:p>
        </w:tc>
      </w:tr>
      <w:tr w:rsidR="00FC49FE" w14:paraId="1323140D" w14:textId="77777777" w:rsidTr="00FC49FE">
        <w:tc>
          <w:tcPr>
            <w:tcW w:w="7597" w:type="dxa"/>
          </w:tcPr>
          <w:p w14:paraId="45147B31" w14:textId="77777777" w:rsidR="00FC49FE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2.24. В строках 4.1.1 - 4.1.8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оказания кредитной организацией </w:t>
            </w:r>
            <w:r>
              <w:rPr>
                <w:rFonts w:cs="Arial"/>
                <w:strike/>
                <w:color w:val="FF0000"/>
              </w:rPr>
              <w:t>указанных</w:t>
            </w:r>
            <w:r>
              <w:rPr>
                <w:rFonts w:cs="Arial"/>
              </w:rPr>
              <w:t xml:space="preserve"> в них услуг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</w:tc>
        <w:tc>
          <w:tcPr>
            <w:tcW w:w="7597" w:type="dxa"/>
          </w:tcPr>
          <w:p w14:paraId="3DC6EA9B" w14:textId="77777777" w:rsidR="00FC49FE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2.24. В строках 4.1.1 - 4.1.8 </w:t>
            </w:r>
            <w:r>
              <w:rPr>
                <w:rFonts w:cs="Arial"/>
                <w:shd w:val="clear" w:color="auto" w:fill="C0C0C0"/>
              </w:rPr>
              <w:t>подраздела 4.1 раздела 4 (далее - подраздел 4.1)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оказания кредитной организацией </w:t>
            </w:r>
            <w:r>
              <w:rPr>
                <w:rFonts w:cs="Arial"/>
                <w:shd w:val="clear" w:color="auto" w:fill="C0C0C0"/>
              </w:rPr>
              <w:t>отраженных</w:t>
            </w:r>
            <w:r>
              <w:rPr>
                <w:rFonts w:cs="Arial"/>
              </w:rPr>
              <w:t xml:space="preserve"> в них услуг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</w:tc>
      </w:tr>
      <w:tr w:rsidR="00006257" w14:paraId="21C00CCE" w14:textId="77777777" w:rsidTr="00FC49FE">
        <w:tc>
          <w:tcPr>
            <w:tcW w:w="7597" w:type="dxa"/>
          </w:tcPr>
          <w:p w14:paraId="43C50519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2.25. В строке 4.1.9 указываются наименования предоставляемых кредитной организацией в рамках ДБО операционных услуг, не вошедших в строки 4.1.1 - </w:t>
            </w:r>
            <w:r w:rsidRPr="00006257">
              <w:rPr>
                <w:rFonts w:cs="Arial"/>
              </w:rPr>
              <w:t>4.1.8.</w:t>
            </w:r>
          </w:p>
          <w:p w14:paraId="786169C5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2.26. В строках 4.2.1 - 4.2.4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оказания кредитной организацией </w:t>
            </w:r>
            <w:r>
              <w:rPr>
                <w:rFonts w:cs="Arial"/>
                <w:strike/>
                <w:color w:val="FF0000"/>
              </w:rPr>
              <w:t>указанных</w:t>
            </w:r>
            <w:r>
              <w:rPr>
                <w:rFonts w:cs="Arial"/>
              </w:rPr>
              <w:t xml:space="preserve"> в них услуг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</w:tc>
        <w:tc>
          <w:tcPr>
            <w:tcW w:w="7597" w:type="dxa"/>
          </w:tcPr>
          <w:p w14:paraId="4C2394AA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2.25. В строке 4.1.9 </w:t>
            </w:r>
            <w:r>
              <w:rPr>
                <w:rFonts w:cs="Arial"/>
                <w:shd w:val="clear" w:color="auto" w:fill="C0C0C0"/>
              </w:rPr>
              <w:t>подраздела 4.1</w:t>
            </w:r>
            <w:r>
              <w:rPr>
                <w:rFonts w:cs="Arial"/>
              </w:rPr>
              <w:t xml:space="preserve"> указываются наименования предоставляемых кредитной организацией в рамках ДБО операционных услуг, не вошедших в строки 4.1.1 - </w:t>
            </w:r>
            <w:r w:rsidRPr="00006257">
              <w:rPr>
                <w:rFonts w:cs="Arial"/>
              </w:rPr>
              <w:t xml:space="preserve">4.1.8 </w:t>
            </w:r>
            <w:r>
              <w:rPr>
                <w:rFonts w:cs="Arial"/>
                <w:shd w:val="clear" w:color="auto" w:fill="C0C0C0"/>
              </w:rPr>
              <w:t>подраздела 4.1</w:t>
            </w:r>
            <w:r w:rsidRPr="00006257">
              <w:rPr>
                <w:rFonts w:cs="Arial"/>
              </w:rPr>
              <w:t>.</w:t>
            </w:r>
          </w:p>
          <w:p w14:paraId="0C0B1F65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2.26. В строках 4.2.1 - 4.2.4 </w:t>
            </w:r>
            <w:r>
              <w:rPr>
                <w:rFonts w:cs="Arial"/>
                <w:shd w:val="clear" w:color="auto" w:fill="C0C0C0"/>
              </w:rPr>
              <w:t>подраздела 4.2 раздела 4 (далее - подраздел 4.2)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оказания кредитной организацией </w:t>
            </w:r>
            <w:r>
              <w:rPr>
                <w:rFonts w:cs="Arial"/>
                <w:shd w:val="clear" w:color="auto" w:fill="C0C0C0"/>
              </w:rPr>
              <w:t>отраженных</w:t>
            </w:r>
            <w:r>
              <w:rPr>
                <w:rFonts w:cs="Arial"/>
              </w:rPr>
              <w:t xml:space="preserve"> в них услуг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</w:tc>
      </w:tr>
      <w:tr w:rsidR="00006257" w14:paraId="2696AC82" w14:textId="77777777" w:rsidTr="00FC49FE">
        <w:tc>
          <w:tcPr>
            <w:tcW w:w="7597" w:type="dxa"/>
          </w:tcPr>
          <w:p w14:paraId="5FB80DA1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2.27. В строке 4.2.5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предоставления кредитной организацией клиенту возможности осуществления через веб-сайт запросов по банковскому обслуживанию и получения от кредитной организации ответов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32EFCEA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2.28. В строке 4.3.1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наличия в кредитной организации структурного подразделения информационных технологий, отвечающего за разработку и (или) эксплуатацию банковской автоматизированной системы кредитной организации и технологий ДБО</w:t>
            </w:r>
            <w:r w:rsidRPr="00006257">
              <w:rPr>
                <w:rFonts w:cs="Arial"/>
              </w:rPr>
              <w:t xml:space="preserve">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34D89FF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2.29. В строке 4.3.2 в случае наличия системного администратора (банковской автоматизированной системы) </w:t>
            </w:r>
            <w:r>
              <w:rPr>
                <w:rFonts w:cs="Arial"/>
                <w:strike/>
                <w:color w:val="FF0000"/>
              </w:rPr>
              <w:t>указывается цифра 1,</w:t>
            </w:r>
            <w:r>
              <w:rPr>
                <w:rFonts w:cs="Arial"/>
              </w:rPr>
              <w:t xml:space="preserve"> в случае его отсутствия или выполнения его функций администратором информационной безопасности </w:t>
            </w:r>
            <w:r>
              <w:rPr>
                <w:rFonts w:cs="Arial"/>
                <w:strike/>
                <w:color w:val="FF0000"/>
              </w:rPr>
              <w:t>указывается цифра 0</w:t>
            </w:r>
            <w:r w:rsidRPr="00006257">
              <w:rPr>
                <w:rFonts w:cs="Arial"/>
              </w:rPr>
              <w:t>.</w:t>
            </w:r>
          </w:p>
          <w:p w14:paraId="757E57EB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2.30. В строке 4.3.3 указывается количество сотрудников, в должностные обязанности которых входит обеспечение функционирования систем ДБО.</w:t>
            </w:r>
          </w:p>
        </w:tc>
        <w:tc>
          <w:tcPr>
            <w:tcW w:w="7597" w:type="dxa"/>
          </w:tcPr>
          <w:p w14:paraId="0AFFB641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2.27. В строке 4.2.5 </w:t>
            </w:r>
            <w:r>
              <w:rPr>
                <w:rFonts w:cs="Arial"/>
                <w:shd w:val="clear" w:color="auto" w:fill="C0C0C0"/>
              </w:rPr>
              <w:t>подраздела 4.2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предоставления кредитной организацией клиенту возможности осуществления через веб-сайт запросов по банковскому обслуживанию и получения от кредитной организации ответов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0EFF940A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2.28. В строке 4.3.1 </w:t>
            </w:r>
            <w:r>
              <w:rPr>
                <w:rFonts w:cs="Arial"/>
                <w:shd w:val="clear" w:color="auto" w:fill="C0C0C0"/>
              </w:rPr>
              <w:t>подраздела 4.3 раздела 4 (далее - подраздел 4.3)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наличия в кредитной организации структурного подразделения информационных технологий, отвечающего за разработку и (или) эксплуатацию банковской автоматизированной системы кредитной организации и технологий ДБО</w:t>
            </w:r>
            <w:r>
              <w:rPr>
                <w:rFonts w:cs="Arial"/>
                <w:shd w:val="clear" w:color="auto" w:fill="C0C0C0"/>
              </w:rPr>
              <w:t>,</w:t>
            </w:r>
            <w:r w:rsidRPr="00006257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7DDEEE7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2.29. В строке 4.3.2 </w:t>
            </w:r>
            <w:r>
              <w:rPr>
                <w:rFonts w:cs="Arial"/>
                <w:shd w:val="clear" w:color="auto" w:fill="C0C0C0"/>
              </w:rPr>
              <w:t>подраздела 4.3 указывается код "1"</w:t>
            </w:r>
            <w:r>
              <w:rPr>
                <w:rFonts w:cs="Arial"/>
              </w:rPr>
              <w:t xml:space="preserve"> в случае наличия системного администратора (банковской автоматизированной системы) </w:t>
            </w:r>
            <w:r>
              <w:rPr>
                <w:rFonts w:cs="Arial"/>
                <w:shd w:val="clear" w:color="auto" w:fill="C0C0C0"/>
              </w:rPr>
              <w:t>или код "0"</w:t>
            </w:r>
            <w:r>
              <w:rPr>
                <w:rFonts w:cs="Arial"/>
              </w:rPr>
              <w:t xml:space="preserve"> в случае его </w:t>
            </w:r>
            <w:r>
              <w:rPr>
                <w:rFonts w:cs="Arial"/>
                <w:shd w:val="clear" w:color="auto" w:fill="C0C0C0"/>
              </w:rPr>
              <w:t>(ее)</w:t>
            </w:r>
            <w:r>
              <w:rPr>
                <w:rFonts w:cs="Arial"/>
              </w:rPr>
              <w:t xml:space="preserve"> отсутствия или выполнения его </w:t>
            </w:r>
            <w:r>
              <w:rPr>
                <w:rFonts w:cs="Arial"/>
                <w:shd w:val="clear" w:color="auto" w:fill="C0C0C0"/>
              </w:rPr>
              <w:t>(ее)</w:t>
            </w:r>
            <w:r>
              <w:rPr>
                <w:rFonts w:cs="Arial"/>
              </w:rPr>
              <w:t xml:space="preserve"> функций администратором информационной безопасност</w:t>
            </w:r>
            <w:r w:rsidRPr="00006257">
              <w:rPr>
                <w:rFonts w:cs="Arial"/>
              </w:rPr>
              <w:t>и.</w:t>
            </w:r>
          </w:p>
          <w:p w14:paraId="6C702DB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2.30. В строке 4.3.3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количество сотрудников, в должностные обязанности которых входит обеспечение функционирования систем ДБО.</w:t>
            </w:r>
          </w:p>
        </w:tc>
      </w:tr>
      <w:tr w:rsidR="00006257" w14:paraId="1EE9F5EE" w14:textId="77777777" w:rsidTr="00FC49FE">
        <w:tc>
          <w:tcPr>
            <w:tcW w:w="7597" w:type="dxa"/>
          </w:tcPr>
          <w:p w14:paraId="7D64C7C5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2.31. В строке 4.3.4 указывается дата принятия (утверждения) методического документа по выявлению, анализу, мониторингу и контролю банковских рисков, связанных с выполнением операций посредством ДБО. В случае отсутствия такого документа графа "Содержание" не заполняется.</w:t>
            </w:r>
          </w:p>
        </w:tc>
        <w:tc>
          <w:tcPr>
            <w:tcW w:w="7597" w:type="dxa"/>
          </w:tcPr>
          <w:p w14:paraId="1E50DAE3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2.31. В строке 4.3.4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дата принятия (утверждения) методического документа по выявлению, анализу, мониторингу и контролю банковских рисков, связанных с выполнением операций посредством ДБО. В случае отсутствия такого документа графа "Содержание" не заполняется.</w:t>
            </w:r>
          </w:p>
        </w:tc>
      </w:tr>
      <w:tr w:rsidR="00006257" w14:paraId="445013D3" w14:textId="77777777" w:rsidTr="00FC49FE">
        <w:tc>
          <w:tcPr>
            <w:tcW w:w="7597" w:type="dxa"/>
          </w:tcPr>
          <w:p w14:paraId="108C7F89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2.32. В строке 4.3.5 указывается дата принятия (утверждения) внутреннего документа, содержащего сведения о результатах проведенных мероприятий по выявлению и оценке рисков, связанных с ДБО. В случае отсутствия такого документа графа "Содержание" не заполняется.</w:t>
            </w:r>
          </w:p>
          <w:p w14:paraId="79055699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2.33. В строке 4.3.6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наличия установленного кредитной организацией лимита суммы денежных средств, переводимых в течение определенного периода времени с использованием систем ДБО,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5CD835C0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2.34. В строке 4.3.7 указывается дата принятия (утверждения) внутреннего документа, определяющего процедуры внутреннего контроля за технологиями ДБО (как </w:t>
            </w:r>
            <w:r>
              <w:rPr>
                <w:rFonts w:cs="Arial"/>
                <w:strike/>
                <w:color w:val="FF0000"/>
              </w:rPr>
              <w:t>самостоятельных</w:t>
            </w:r>
            <w:r w:rsidRPr="00006257">
              <w:rPr>
                <w:rFonts w:cs="Arial"/>
              </w:rPr>
              <w:t xml:space="preserve">, так и </w:t>
            </w:r>
            <w:r>
              <w:rPr>
                <w:rFonts w:cs="Arial"/>
                <w:strike/>
                <w:color w:val="FF0000"/>
              </w:rPr>
              <w:t>интегрированных</w:t>
            </w:r>
            <w:r>
              <w:rPr>
                <w:rFonts w:cs="Arial"/>
              </w:rPr>
              <w:t xml:space="preserve"> в работу структурного подразделения внутреннего контроля). В случае отсутствия такого документа графа "Содержание" не заполняется.</w:t>
            </w:r>
          </w:p>
          <w:p w14:paraId="6D92DE7D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2.35. В строке 4.3.8 указывается дата принятия (утверждения) плана обеспечения непрерывности функционирования ДБО, включающего, кроме прочих, мероприятия по восстановлению (возобновлению) операций в случае возникновения обстоятельств, нарушающих функционирование систем, обеспечивающих выполнение операций при ДБО. В случае отсутствия такого плана графа "Содержание" не заполняется.</w:t>
            </w:r>
          </w:p>
        </w:tc>
        <w:tc>
          <w:tcPr>
            <w:tcW w:w="7597" w:type="dxa"/>
          </w:tcPr>
          <w:p w14:paraId="366E5626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2.32. В строке 4.3.5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документа, содержащего сведения о результатах проведенных мероприятий по выявлению и оценке рисков, связанных с ДБО. В случае отсутствия такого документа графа "Содержание" не заполняется.</w:t>
            </w:r>
          </w:p>
          <w:p w14:paraId="41EBC9A5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2.33. В строке 4.3.6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наличия установленного кредитной организацией лимита суммы денежных средств, переводимых в течение определенного периода времени с использованием систем ДБО,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0DA3909E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2.34. В строке 4.3.7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дата принятия (утверждения) внутреннего документа, определяющего процедуры внутреннего контроля за технологиями ДБО (как </w:t>
            </w:r>
            <w:r>
              <w:rPr>
                <w:rFonts w:cs="Arial"/>
                <w:shd w:val="clear" w:color="auto" w:fill="C0C0C0"/>
              </w:rPr>
              <w:t>самостоятельные</w:t>
            </w:r>
            <w:r w:rsidRPr="00006257">
              <w:rPr>
                <w:rFonts w:cs="Arial"/>
              </w:rPr>
              <w:t xml:space="preserve">, так и </w:t>
            </w:r>
            <w:r>
              <w:rPr>
                <w:rFonts w:cs="Arial"/>
                <w:shd w:val="clear" w:color="auto" w:fill="C0C0C0"/>
              </w:rPr>
              <w:t>интегрированные</w:t>
            </w:r>
            <w:r>
              <w:rPr>
                <w:rFonts w:cs="Arial"/>
              </w:rPr>
              <w:t xml:space="preserve"> в работу структурного подразделения внутреннего контроля). В случае отсутствия такого документа графа "Содержание" не заполняется.</w:t>
            </w:r>
          </w:p>
          <w:p w14:paraId="56EFB06C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2.35. В строке 4.3.8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дата принятия (утверждения) плана обеспечения непрерывности функционирования ДБО, включающего, кроме прочих, мероприятия по восстановлению (возобновлению) операций в случае возникновения обстоятельств, нарушающих функционирование систем, обеспечивающих выполнение операций при ДБО. В случае отсутствия такого плана графа "Содержание" не заполняется.</w:t>
            </w:r>
          </w:p>
        </w:tc>
      </w:tr>
      <w:tr w:rsidR="00006257" w14:paraId="6E68C95B" w14:textId="77777777" w:rsidTr="00FC49FE">
        <w:tc>
          <w:tcPr>
            <w:tcW w:w="7597" w:type="dxa"/>
          </w:tcPr>
          <w:p w14:paraId="4F155167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2.36. В строке 4.3.9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использования в качестве клиентской части систем ДБО стандартных интернет-браузеров </w:t>
            </w:r>
            <w:r>
              <w:rPr>
                <w:rFonts w:cs="Arial"/>
                <w:strike/>
                <w:color w:val="FF0000"/>
              </w:rPr>
              <w:t>(Интернет Эксплорер (</w:t>
            </w:r>
            <w:proofErr w:type="spellStart"/>
            <w:r>
              <w:rPr>
                <w:rFonts w:cs="Arial"/>
                <w:strike/>
                <w:color w:val="FF0000"/>
              </w:rPr>
              <w:t>Internet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strike/>
                <w:color w:val="FF0000"/>
              </w:rPr>
              <w:t>Explorer</w:t>
            </w:r>
            <w:proofErr w:type="spellEnd"/>
            <w:r>
              <w:rPr>
                <w:rFonts w:cs="Arial"/>
                <w:strike/>
                <w:color w:val="FF0000"/>
              </w:rPr>
              <w:t>), Гугл Хром (</w:t>
            </w:r>
            <w:proofErr w:type="spellStart"/>
            <w:r>
              <w:rPr>
                <w:rFonts w:cs="Arial"/>
                <w:strike/>
                <w:color w:val="FF0000"/>
              </w:rPr>
              <w:t>Google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strike/>
                <w:color w:val="FF0000"/>
              </w:rPr>
              <w:t>Chrome</w:t>
            </w:r>
            <w:proofErr w:type="spellEnd"/>
            <w:r>
              <w:rPr>
                <w:rFonts w:cs="Arial"/>
                <w:strike/>
                <w:color w:val="FF0000"/>
              </w:rPr>
              <w:t>) и другие)</w:t>
            </w:r>
            <w:r>
              <w:rPr>
                <w:rFonts w:cs="Arial"/>
              </w:rPr>
              <w:t xml:space="preserve">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</w:tc>
        <w:tc>
          <w:tcPr>
            <w:tcW w:w="7597" w:type="dxa"/>
          </w:tcPr>
          <w:p w14:paraId="7FE0CEC1" w14:textId="77777777" w:rsidR="00006257" w:rsidRDefault="00006257" w:rsidP="000062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2.36. В строке 4.3.9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использования в качестве клиентской части систем ДБО стандартных интернет-браузеров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</w:tc>
      </w:tr>
      <w:tr w:rsidR="00006257" w14:paraId="7F989CF9" w14:textId="77777777" w:rsidTr="00FC49FE">
        <w:tc>
          <w:tcPr>
            <w:tcW w:w="7597" w:type="dxa"/>
          </w:tcPr>
          <w:p w14:paraId="4501A304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2.37. В строке 4.3.10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использования в качестве клиентской части систем, поставляемых в рамках договора на оказание услуг ДБО, программно-информационных компонентов, не входящих </w:t>
            </w:r>
            <w:r>
              <w:rPr>
                <w:rFonts w:cs="Arial"/>
              </w:rPr>
              <w:lastRenderedPageBreak/>
              <w:t xml:space="preserve">в состав стандартных интернет-браузеров (специализированные программы, средства защиты информации, вспомогательные базы данных, нормативно-справочная информация и иные),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6AD7AD23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2.38. </w:t>
            </w:r>
            <w:r>
              <w:rPr>
                <w:rFonts w:cs="Arial"/>
                <w:strike/>
                <w:color w:val="FF0000"/>
              </w:rPr>
              <w:t>В Отчете в строках</w:t>
            </w:r>
            <w:r w:rsidRPr="00006257">
              <w:rPr>
                <w:rFonts w:cs="Arial"/>
              </w:rPr>
              <w:t xml:space="preserve"> 5.1 и 5.3 </w:t>
            </w:r>
            <w:r>
              <w:rPr>
                <w:rFonts w:cs="Arial"/>
                <w:strike/>
                <w:color w:val="FF0000"/>
              </w:rPr>
              <w:t>графа 3</w:t>
            </w:r>
            <w:r>
              <w:rPr>
                <w:rFonts w:cs="Arial"/>
              </w:rPr>
              <w:t xml:space="preserve"> не заполняется.</w:t>
            </w:r>
          </w:p>
          <w:p w14:paraId="6F1A0C00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2.39. В </w:t>
            </w:r>
            <w:r>
              <w:rPr>
                <w:rFonts w:cs="Arial"/>
                <w:strike/>
                <w:color w:val="FF0000"/>
              </w:rPr>
              <w:t>строках</w:t>
            </w:r>
            <w:r>
              <w:rPr>
                <w:rFonts w:cs="Arial"/>
              </w:rPr>
              <w:t xml:space="preserve"> 5.1.1 - 5.1.3 и 5.2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использования </w:t>
            </w:r>
            <w:r>
              <w:rPr>
                <w:rFonts w:cs="Arial"/>
                <w:strike/>
                <w:color w:val="FF0000"/>
              </w:rPr>
              <w:t>указанных в них</w:t>
            </w:r>
            <w:r>
              <w:rPr>
                <w:rFonts w:cs="Arial"/>
              </w:rPr>
              <w:t xml:space="preserve"> технических средств </w:t>
            </w:r>
            <w:r w:rsidRPr="00006257">
              <w:rPr>
                <w:rFonts w:cs="Arial"/>
              </w:rPr>
              <w:t xml:space="preserve">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006257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554B589B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2.40. В строке 5.3.1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проведения ежегодного контроля защищенности в форме тестирования на проникновение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46930ED8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2.41. В строке 5.3.2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проведения ежегодного контроля защищенности в форме анализа уязвимостей системы защиты информации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12AD5AD3" w14:textId="77777777" w:rsidR="00006257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2.42. В строке 5.4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привлечения для проведения контроля защищенности юридических лиц или индивидуальных предпринимателей, имеющих лицензию на деятельность по технической защите конфиденциальной информации,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</w:tc>
        <w:tc>
          <w:tcPr>
            <w:tcW w:w="7597" w:type="dxa"/>
          </w:tcPr>
          <w:p w14:paraId="1F8208C7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2.37. В строке 4.3.10 </w:t>
            </w:r>
            <w:r>
              <w:rPr>
                <w:rFonts w:cs="Arial"/>
                <w:shd w:val="clear" w:color="auto" w:fill="C0C0C0"/>
              </w:rPr>
              <w:t>подраздела 4.3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использования в качестве клиентской части систем, поставляемых в рамках договора на оказание услуг ДБО, программно-информационных компонентов, </w:t>
            </w:r>
            <w:r>
              <w:rPr>
                <w:rFonts w:cs="Arial"/>
              </w:rPr>
              <w:lastRenderedPageBreak/>
              <w:t xml:space="preserve">не входящих в состав стандартных интернет-браузеров (специализированные программы, средства защиты информации, вспомогательные базы данных, нормативно-справочная информация и иные),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5A976FA4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2.38. </w:t>
            </w:r>
            <w:r>
              <w:rPr>
                <w:rFonts w:cs="Arial"/>
                <w:shd w:val="clear" w:color="auto" w:fill="C0C0C0"/>
              </w:rPr>
              <w:t>Графа 3 строк</w:t>
            </w:r>
            <w:r w:rsidRPr="00006257">
              <w:rPr>
                <w:rFonts w:cs="Arial"/>
              </w:rPr>
              <w:t xml:space="preserve"> 5.1 и 5.3 </w:t>
            </w:r>
            <w:r>
              <w:rPr>
                <w:rFonts w:cs="Arial"/>
                <w:shd w:val="clear" w:color="auto" w:fill="C0C0C0"/>
              </w:rPr>
              <w:t>раздела 5 Отчета</w:t>
            </w:r>
            <w:r>
              <w:rPr>
                <w:rFonts w:cs="Arial"/>
              </w:rPr>
              <w:t xml:space="preserve"> не заполняется.</w:t>
            </w:r>
          </w:p>
          <w:p w14:paraId="7EA2CD00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2.39. В </w:t>
            </w:r>
            <w:r>
              <w:rPr>
                <w:rFonts w:cs="Arial"/>
                <w:shd w:val="clear" w:color="auto" w:fill="C0C0C0"/>
              </w:rPr>
              <w:t>графе 3 строк</w:t>
            </w:r>
            <w:r>
              <w:rPr>
                <w:rFonts w:cs="Arial"/>
              </w:rPr>
              <w:t xml:space="preserve"> 5.1.1 - 5.1.3 и 5.2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использования технических средств</w:t>
            </w:r>
            <w:r>
              <w:rPr>
                <w:rFonts w:cs="Arial"/>
                <w:shd w:val="clear" w:color="auto" w:fill="C0C0C0"/>
              </w:rPr>
              <w:t>, указанных в графе 2 этих строк,</w:t>
            </w:r>
            <w:r w:rsidRPr="00006257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006257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469F84D1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2.40. В строке 5.3.1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проведения ежегодного контроля защищенности в форме тестирования на проникновение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70B71DAA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2.41. В строке 5.3.2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проведения ежегодного контроля защищенности в форме анализа уязвимостей системы защиты информации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3BF9F77F" w14:textId="77777777" w:rsidR="00006257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2.42. В строке 5.4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привлечения для проведения контроля защищенности юридических лиц или индивидуальных предпринимателей, имеющих лицензию на деятельность по технической защите конфиденциальной информации,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</w:tc>
      </w:tr>
      <w:tr w:rsidR="004C1225" w14:paraId="7FE0AB9A" w14:textId="77777777" w:rsidTr="00FC49FE">
        <w:tc>
          <w:tcPr>
            <w:tcW w:w="7597" w:type="dxa"/>
          </w:tcPr>
          <w:p w14:paraId="1CCAF47F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2.43. В строке 5.5 указывается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 в случае применения для реализации интернет-технологий прикладного программного обеспечения, прошедшего проверку контроля отсутствия </w:t>
            </w:r>
            <w:proofErr w:type="spellStart"/>
            <w:r>
              <w:rPr>
                <w:rFonts w:cs="Arial"/>
              </w:rPr>
              <w:t>недекларированных</w:t>
            </w:r>
            <w:proofErr w:type="spellEnd"/>
            <w:r>
              <w:rPr>
                <w:rFonts w:cs="Arial"/>
              </w:rPr>
              <w:t xml:space="preserve"> возможностей и анализа уязвимостей и (или) сертифицированного на соответствие требованиям по безопасности информации, или </w:t>
            </w:r>
            <w:r>
              <w:rPr>
                <w:rFonts w:cs="Arial"/>
                <w:strike/>
                <w:color w:val="FF0000"/>
              </w:rPr>
              <w:t>цифра</w:t>
            </w:r>
            <w:r w:rsidRPr="004C1225">
              <w:rPr>
                <w:rFonts w:cs="Arial"/>
              </w:rPr>
              <w:t xml:space="preserve"> 0</w:t>
            </w:r>
            <w:r>
              <w:rPr>
                <w:rFonts w:cs="Arial"/>
              </w:rPr>
              <w:t xml:space="preserve"> в ином случае.</w:t>
            </w:r>
          </w:p>
          <w:p w14:paraId="31125F50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2.44. В графе 3 подраздела 6.1 раздела 6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указываются сведения об использовании информационных систем, применяемых группой подразделений, отвечающих за непосредственную работу с клиентами (</w:t>
            </w:r>
            <w:r>
              <w:rPr>
                <w:rFonts w:cs="Arial"/>
                <w:strike/>
                <w:color w:val="FF0000"/>
              </w:rPr>
              <w:t>информационные системы</w:t>
            </w:r>
            <w:r>
              <w:rPr>
                <w:rFonts w:cs="Arial"/>
              </w:rPr>
              <w:t xml:space="preserve"> поддержки деятельности таких подразделений, </w:t>
            </w:r>
            <w:r>
              <w:rPr>
                <w:rFonts w:cs="Arial"/>
                <w:strike/>
                <w:color w:val="FF0000"/>
              </w:rPr>
              <w:t>системы</w:t>
            </w:r>
            <w:r>
              <w:rPr>
                <w:rFonts w:cs="Arial"/>
              </w:rPr>
              <w:t xml:space="preserve"> ДБО, </w:t>
            </w:r>
            <w:r>
              <w:rPr>
                <w:rFonts w:cs="Arial"/>
                <w:strike/>
                <w:color w:val="FF0000"/>
              </w:rPr>
              <w:t>портал</w:t>
            </w:r>
            <w:r>
              <w:rPr>
                <w:rFonts w:cs="Arial"/>
              </w:rPr>
              <w:t xml:space="preserve"> самообслуживания клиента (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личный кабинет</w:t>
            </w:r>
            <w:r>
              <w:rPr>
                <w:rFonts w:cs="Arial"/>
                <w:strike/>
                <w:color w:val="FF0000"/>
              </w:rPr>
              <w:t>"</w:t>
            </w:r>
            <w:r w:rsidRPr="004C1225">
              <w:rPr>
                <w:rFonts w:cs="Arial"/>
              </w:rPr>
              <w:t xml:space="preserve">), </w:t>
            </w:r>
            <w:r>
              <w:rPr>
                <w:rFonts w:cs="Arial"/>
                <w:strike/>
                <w:color w:val="FF0000"/>
              </w:rPr>
              <w:t>информационный киоск</w:t>
            </w:r>
            <w:r>
              <w:rPr>
                <w:rFonts w:cs="Arial"/>
              </w:rPr>
              <w:t xml:space="preserve"> торгового зала </w:t>
            </w:r>
            <w:r>
              <w:rPr>
                <w:rFonts w:cs="Arial"/>
                <w:strike/>
                <w:color w:val="FF0000"/>
              </w:rPr>
              <w:t>и другое</w:t>
            </w:r>
            <w:r>
              <w:rPr>
                <w:rFonts w:cs="Arial"/>
              </w:rPr>
              <w:t>).</w:t>
            </w:r>
          </w:p>
          <w:p w14:paraId="28DF5C3A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4 подраздела 6.1 </w:t>
            </w:r>
            <w:r>
              <w:rPr>
                <w:rFonts w:cs="Arial"/>
                <w:strike/>
                <w:color w:val="FF0000"/>
              </w:rPr>
              <w:t>раздела 6 Отчета</w:t>
            </w:r>
            <w:r>
              <w:rPr>
                <w:rFonts w:cs="Arial"/>
              </w:rPr>
              <w:t xml:space="preserve"> указываются сведения об информационных системах, применяемых группой подразделений, отвечающих за проверку и непосредственную обработку клиентских операций </w:t>
            </w:r>
            <w:r>
              <w:rPr>
                <w:rFonts w:cs="Arial"/>
              </w:rPr>
              <w:lastRenderedPageBreak/>
              <w:t>(</w:t>
            </w:r>
            <w:r>
              <w:rPr>
                <w:rFonts w:cs="Arial"/>
                <w:strike/>
                <w:color w:val="FF0000"/>
              </w:rPr>
              <w:t>информационные системы</w:t>
            </w:r>
            <w:r>
              <w:rPr>
                <w:rFonts w:cs="Arial"/>
              </w:rPr>
              <w:t xml:space="preserve"> для проверки кредитоспособности заемщиков, для ввода данных, полученных в неструктурированном виде из подразделений, указанных в абзаце первом настоящего пункта, для контроля рисков, связанных с конкретными сделками</w:t>
            </w:r>
            <w:r>
              <w:rPr>
                <w:rFonts w:cs="Arial"/>
                <w:strike/>
                <w:color w:val="FF0000"/>
              </w:rPr>
              <w:t>, и тому подобное</w:t>
            </w:r>
            <w:r w:rsidRPr="004C1225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1BE1E095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5 подраздела 6.1 </w:t>
            </w:r>
            <w:r>
              <w:rPr>
                <w:rFonts w:cs="Arial"/>
                <w:strike/>
                <w:color w:val="FF0000"/>
              </w:rPr>
              <w:t>раздела 6 Отчета</w:t>
            </w:r>
            <w:r>
              <w:rPr>
                <w:rFonts w:cs="Arial"/>
              </w:rPr>
              <w:t xml:space="preserve"> указываются сведения об информационных системах, применяемых операционно-учетными подразделениями, обеспечивающими работу подразделений, участвующих в управлении активами и пассивами (</w:t>
            </w:r>
            <w:r>
              <w:rPr>
                <w:rFonts w:cs="Arial"/>
                <w:strike/>
                <w:color w:val="FF0000"/>
              </w:rPr>
              <w:t>информационные системы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выполняющие</w:t>
            </w:r>
            <w:r>
              <w:rPr>
                <w:rFonts w:cs="Arial"/>
              </w:rPr>
              <w:t xml:space="preserve"> документарное и электронное оформление и сопровождение рыночных сделок, заключаемых сотрудниками подразделений, указанных в абзаце первом настоящего пункта</w:t>
            </w:r>
            <w:r>
              <w:rPr>
                <w:rFonts w:cs="Arial"/>
                <w:strike/>
                <w:color w:val="FF0000"/>
              </w:rPr>
              <w:t>, и тому подобное</w:t>
            </w:r>
            <w:r w:rsidRPr="004C1225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437180DB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6 подраздела 6.1 </w:t>
            </w:r>
            <w:r>
              <w:rPr>
                <w:rFonts w:cs="Arial"/>
                <w:strike/>
                <w:color w:val="FF0000"/>
              </w:rPr>
              <w:t>раздела 6 Отчета</w:t>
            </w:r>
            <w:r>
              <w:rPr>
                <w:rFonts w:cs="Arial"/>
              </w:rPr>
              <w:t xml:space="preserve"> указываются сведения об информационных системах, применяемых для создания баз данных по определенным направлениям деятельности (</w:t>
            </w:r>
            <w:r>
              <w:rPr>
                <w:rFonts w:cs="Arial"/>
                <w:strike/>
                <w:color w:val="FF0000"/>
              </w:rPr>
              <w:t>автоматизированная банковская система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карточные системы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системы</w:t>
            </w:r>
            <w:r>
              <w:rPr>
                <w:rFonts w:cs="Arial"/>
              </w:rPr>
              <w:t xml:space="preserve"> по торговле на рынке ценных бумаг, </w:t>
            </w:r>
            <w:r>
              <w:rPr>
                <w:rFonts w:cs="Arial"/>
                <w:strike/>
                <w:color w:val="FF0000"/>
              </w:rPr>
              <w:t>системы</w:t>
            </w:r>
            <w:r>
              <w:rPr>
                <w:rFonts w:cs="Arial"/>
              </w:rPr>
              <w:t xml:space="preserve"> по учету розничных вкладов </w:t>
            </w:r>
            <w:r>
              <w:rPr>
                <w:rFonts w:cs="Arial"/>
                <w:strike/>
                <w:color w:val="FF0000"/>
              </w:rPr>
              <w:t>и тому подобное</w:t>
            </w:r>
            <w:r>
              <w:rPr>
                <w:rFonts w:cs="Arial"/>
              </w:rPr>
              <w:t>).</w:t>
            </w:r>
          </w:p>
          <w:p w14:paraId="74692B65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2.45. В графах 3 - 6 подраздела 6.1 </w:t>
            </w:r>
            <w:r>
              <w:rPr>
                <w:rFonts w:cs="Arial"/>
                <w:strike/>
                <w:color w:val="FF0000"/>
              </w:rPr>
              <w:t>раздела 6</w:t>
            </w:r>
            <w:r>
              <w:rPr>
                <w:rFonts w:cs="Arial"/>
              </w:rPr>
              <w:t xml:space="preserve"> приводятся сокращенные названия ПП (с указанием версии), </w:t>
            </w:r>
            <w:r>
              <w:rPr>
                <w:rFonts w:cs="Arial"/>
                <w:strike/>
                <w:color w:val="FF0000"/>
              </w:rPr>
              <w:t>указанные</w:t>
            </w:r>
            <w:r>
              <w:rPr>
                <w:rFonts w:cs="Arial"/>
              </w:rPr>
              <w:t xml:space="preserve"> в договорах на поставку этих ПП в кредитную организацию.</w:t>
            </w:r>
          </w:p>
          <w:p w14:paraId="01B2B9BB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2.46. В случае неосуществления какой-либо операции, указанной в строках 6.1.1 - 6.1.23, соответствующие им графы 3 - 6 не заполняются.</w:t>
            </w:r>
          </w:p>
        </w:tc>
        <w:tc>
          <w:tcPr>
            <w:tcW w:w="7597" w:type="dxa"/>
          </w:tcPr>
          <w:p w14:paraId="408BEE1C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2.43. В строке 5.5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случае применения для реализации интернет-технологий прикладного программного обеспечения, прошедшего проверку контроля отсутствия </w:t>
            </w:r>
            <w:proofErr w:type="spellStart"/>
            <w:r>
              <w:rPr>
                <w:rFonts w:cs="Arial"/>
              </w:rPr>
              <w:t>недекларированных</w:t>
            </w:r>
            <w:proofErr w:type="spellEnd"/>
            <w:r>
              <w:rPr>
                <w:rFonts w:cs="Arial"/>
              </w:rPr>
              <w:t xml:space="preserve"> возможностей и анализа уязвимостей и (или) сертифицированного на соответствие требованиям по безопасности информации, или </w:t>
            </w:r>
            <w:r>
              <w:rPr>
                <w:rFonts w:cs="Arial"/>
                <w:shd w:val="clear" w:color="auto" w:fill="C0C0C0"/>
              </w:rPr>
              <w:t>код "</w:t>
            </w:r>
            <w:r w:rsidRPr="004C1225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ином случае.</w:t>
            </w:r>
          </w:p>
          <w:p w14:paraId="533A8456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2.44. В графе 3 подраздела 6.1 раздела 6 </w:t>
            </w:r>
            <w:r>
              <w:rPr>
                <w:rFonts w:cs="Arial"/>
                <w:shd w:val="clear" w:color="auto" w:fill="C0C0C0"/>
              </w:rPr>
              <w:t>(далее - подраздел 6.1)</w:t>
            </w:r>
            <w:r>
              <w:rPr>
                <w:rFonts w:cs="Arial"/>
              </w:rPr>
              <w:t xml:space="preserve"> указываются сведения об использовании информационных систем, применяемых группой подразделений, отвечающих за непосредственную работу с клиентами (</w:t>
            </w:r>
            <w:r>
              <w:rPr>
                <w:rFonts w:cs="Arial"/>
                <w:shd w:val="clear" w:color="auto" w:fill="C0C0C0"/>
              </w:rPr>
              <w:t>в том числе информационных систем</w:t>
            </w:r>
            <w:r>
              <w:rPr>
                <w:rFonts w:cs="Arial"/>
              </w:rPr>
              <w:t xml:space="preserve"> поддержки деятельности таких подразделений, </w:t>
            </w:r>
            <w:r>
              <w:rPr>
                <w:rFonts w:cs="Arial"/>
                <w:shd w:val="clear" w:color="auto" w:fill="C0C0C0"/>
              </w:rPr>
              <w:t>систем</w:t>
            </w:r>
            <w:r>
              <w:rPr>
                <w:rFonts w:cs="Arial"/>
              </w:rPr>
              <w:t xml:space="preserve"> ДБО, </w:t>
            </w:r>
            <w:r>
              <w:rPr>
                <w:rFonts w:cs="Arial"/>
                <w:shd w:val="clear" w:color="auto" w:fill="C0C0C0"/>
              </w:rPr>
              <w:t>портала</w:t>
            </w:r>
            <w:r>
              <w:rPr>
                <w:rFonts w:cs="Arial"/>
              </w:rPr>
              <w:t xml:space="preserve"> самообслуживания клиента (личный кабинет</w:t>
            </w:r>
            <w:r w:rsidRPr="004C1225">
              <w:rPr>
                <w:rFonts w:cs="Arial"/>
              </w:rPr>
              <w:t xml:space="preserve">), </w:t>
            </w:r>
            <w:r>
              <w:rPr>
                <w:rFonts w:cs="Arial"/>
                <w:shd w:val="clear" w:color="auto" w:fill="C0C0C0"/>
              </w:rPr>
              <w:t>информационного киоска</w:t>
            </w:r>
            <w:r>
              <w:rPr>
                <w:rFonts w:cs="Arial"/>
              </w:rPr>
              <w:t xml:space="preserve"> торгового зала).</w:t>
            </w:r>
          </w:p>
          <w:p w14:paraId="06F3B1C2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4 подраздела 6.1 указываются сведения об информационных системах, применяемых группой подразделений, отвечающих за проверку и непосредственную обработку клиентских операций (</w:t>
            </w:r>
            <w:r>
              <w:rPr>
                <w:rFonts w:cs="Arial"/>
                <w:shd w:val="clear" w:color="auto" w:fill="C0C0C0"/>
              </w:rPr>
              <w:t xml:space="preserve">в том числе об </w:t>
            </w:r>
            <w:r>
              <w:rPr>
                <w:rFonts w:cs="Arial"/>
                <w:shd w:val="clear" w:color="auto" w:fill="C0C0C0"/>
              </w:rPr>
              <w:lastRenderedPageBreak/>
              <w:t>информационных системах</w:t>
            </w:r>
            <w:r>
              <w:rPr>
                <w:rFonts w:cs="Arial"/>
              </w:rPr>
              <w:t xml:space="preserve"> для проверки кредитоспособности заемщиков, для ввода данных, полученных в неструктурированном виде из подразделений, указанных в абзаце первом настоящего пункта, для контроля рисков, связанных с конкретными сделками</w:t>
            </w:r>
            <w:r w:rsidRPr="004C1225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4DF72323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5 подраздела 6.1 указываются сведения об информационных системах, применяемых операционно-учетными подразделениями, обеспечивающими работу подразделений, участвующих в управлении активами и пассивами (</w:t>
            </w:r>
            <w:r>
              <w:rPr>
                <w:rFonts w:cs="Arial"/>
                <w:shd w:val="clear" w:color="auto" w:fill="C0C0C0"/>
              </w:rPr>
              <w:t>в том числе об информационных системах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выполняющих</w:t>
            </w:r>
            <w:r>
              <w:rPr>
                <w:rFonts w:cs="Arial"/>
              </w:rPr>
              <w:t xml:space="preserve"> документарное и электронное оформление и сопровождение рыночных сделок, заключаемых сотрудниками подразделений, указанных в абзаце первом настоящего пункта</w:t>
            </w:r>
            <w:r w:rsidRPr="004C1225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1D0BD061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6 подраздела 6.1 указываются сведения об информационных системах, применяемых для создания баз данных по определенным направлениям деятельности (</w:t>
            </w:r>
            <w:r>
              <w:rPr>
                <w:rFonts w:cs="Arial"/>
                <w:shd w:val="clear" w:color="auto" w:fill="C0C0C0"/>
              </w:rPr>
              <w:t>в том числе об автоматизированной банковской системе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карточных системах</w:t>
            </w:r>
            <w:r w:rsidRPr="004C1225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системе</w:t>
            </w:r>
            <w:r>
              <w:rPr>
                <w:rFonts w:cs="Arial"/>
              </w:rPr>
              <w:t xml:space="preserve"> по торговле на рынке ценных бумаг, </w:t>
            </w:r>
            <w:r>
              <w:rPr>
                <w:rFonts w:cs="Arial"/>
                <w:shd w:val="clear" w:color="auto" w:fill="C0C0C0"/>
              </w:rPr>
              <w:t>системе</w:t>
            </w:r>
            <w:r>
              <w:rPr>
                <w:rFonts w:cs="Arial"/>
              </w:rPr>
              <w:t xml:space="preserve"> по учету розничных вкладов).</w:t>
            </w:r>
          </w:p>
          <w:p w14:paraId="6945EAD5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2.45. В графах 3 - 6 подраздела 6.1 приводятся сокращенные названия ПП (с указанием версии), </w:t>
            </w:r>
            <w:r>
              <w:rPr>
                <w:rFonts w:cs="Arial"/>
                <w:shd w:val="clear" w:color="auto" w:fill="C0C0C0"/>
              </w:rPr>
              <w:t>поименованные</w:t>
            </w:r>
            <w:r>
              <w:rPr>
                <w:rFonts w:cs="Arial"/>
              </w:rPr>
              <w:t xml:space="preserve"> в договорах на поставку этих ПП в кредитную организацию.</w:t>
            </w:r>
          </w:p>
          <w:p w14:paraId="3A4EE62A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2.46. В случае неосуществления какой-либо операции, указанной в строках 6.1.1 - 6.1.23 </w:t>
            </w:r>
            <w:r>
              <w:rPr>
                <w:rFonts w:cs="Arial"/>
                <w:shd w:val="clear" w:color="auto" w:fill="C0C0C0"/>
              </w:rPr>
              <w:t>подраздела 6.1</w:t>
            </w:r>
            <w:r>
              <w:rPr>
                <w:rFonts w:cs="Arial"/>
              </w:rPr>
              <w:t xml:space="preserve">, соответствующие им графы 3 - 6 </w:t>
            </w:r>
            <w:r>
              <w:rPr>
                <w:rFonts w:cs="Arial"/>
                <w:shd w:val="clear" w:color="auto" w:fill="C0C0C0"/>
              </w:rPr>
              <w:t>подраздела 6.1</w:t>
            </w:r>
            <w:r>
              <w:rPr>
                <w:rFonts w:cs="Arial"/>
              </w:rPr>
              <w:t xml:space="preserve"> не заполняются.</w:t>
            </w:r>
          </w:p>
        </w:tc>
      </w:tr>
      <w:tr w:rsidR="004C1225" w14:paraId="168C9CEA" w14:textId="77777777" w:rsidTr="00FC49FE">
        <w:tc>
          <w:tcPr>
            <w:tcW w:w="7597" w:type="dxa"/>
          </w:tcPr>
          <w:p w14:paraId="692424AF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2.47. В случае неприменения информационной системы для какой-либо операции, указанной в строках 6.1.1 - 6.1.23, на каком-либо уровне системы автоматизации соответствующая графа не заполняется.</w:t>
            </w:r>
          </w:p>
          <w:p w14:paraId="2AA04397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2.48. В случае осуществления </w:t>
            </w:r>
            <w:r>
              <w:rPr>
                <w:rFonts w:cs="Arial"/>
                <w:strike/>
                <w:color w:val="FF0000"/>
              </w:rPr>
              <w:t>операций</w:t>
            </w:r>
            <w:r>
              <w:rPr>
                <w:rFonts w:cs="Arial"/>
              </w:rPr>
              <w:t xml:space="preserve">, не </w:t>
            </w:r>
            <w:r>
              <w:rPr>
                <w:rFonts w:cs="Arial"/>
                <w:strike/>
                <w:color w:val="FF0000"/>
              </w:rPr>
              <w:t>указанных</w:t>
            </w:r>
            <w:r>
              <w:rPr>
                <w:rFonts w:cs="Arial"/>
              </w:rPr>
              <w:t xml:space="preserve"> в строках 6.1.1 - 6.1.23, </w:t>
            </w:r>
            <w:r w:rsidRPr="004C1225">
              <w:rPr>
                <w:rFonts w:cs="Arial"/>
              </w:rPr>
              <w:t xml:space="preserve">в </w:t>
            </w:r>
            <w:r>
              <w:rPr>
                <w:rFonts w:cs="Arial"/>
                <w:strike/>
                <w:color w:val="FF0000"/>
              </w:rPr>
              <w:t>строке</w:t>
            </w:r>
            <w:r w:rsidRPr="004C1225">
              <w:rPr>
                <w:rFonts w:cs="Arial"/>
              </w:rPr>
              <w:t xml:space="preserve"> 6.1.24</w:t>
            </w:r>
            <w:r>
              <w:rPr>
                <w:rFonts w:cs="Arial"/>
              </w:rPr>
              <w:t xml:space="preserve"> </w:t>
            </w:r>
            <w:r w:rsidRPr="004C1225">
              <w:rPr>
                <w:rFonts w:cs="Arial"/>
                <w:strike/>
                <w:color w:val="FF0000"/>
              </w:rPr>
              <w:t>в графе 2</w:t>
            </w:r>
            <w:r>
              <w:rPr>
                <w:rFonts w:cs="Arial"/>
              </w:rPr>
              <w:t xml:space="preserve"> приводится наименование такой операции и заполняются графы 3 - </w:t>
            </w:r>
            <w:r w:rsidRPr="004C1225">
              <w:rPr>
                <w:rFonts w:cs="Arial"/>
              </w:rPr>
              <w:t>6.</w:t>
            </w:r>
            <w:r>
              <w:rPr>
                <w:rFonts w:cs="Arial"/>
              </w:rPr>
              <w:t xml:space="preserve"> В случае если таких операций несколько, добавляются строки с номерами 6.1.25, 6.1.26 и так далее, </w:t>
            </w:r>
            <w:r>
              <w:rPr>
                <w:rFonts w:cs="Arial"/>
                <w:strike/>
                <w:color w:val="FF0000"/>
              </w:rPr>
              <w:t>в которых</w:t>
            </w:r>
            <w:r>
              <w:rPr>
                <w:rFonts w:cs="Arial"/>
              </w:rPr>
              <w:t xml:space="preserve"> заполняются графы 3 - 6.</w:t>
            </w:r>
          </w:p>
        </w:tc>
        <w:tc>
          <w:tcPr>
            <w:tcW w:w="7597" w:type="dxa"/>
          </w:tcPr>
          <w:p w14:paraId="614DAE8D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2.47. В случае неприменения информационной системы для какой-либо операции, указанной в строках 6.1.1 - 6.1.23 </w:t>
            </w:r>
            <w:r>
              <w:rPr>
                <w:rFonts w:cs="Arial"/>
                <w:shd w:val="clear" w:color="auto" w:fill="C0C0C0"/>
              </w:rPr>
              <w:t>подраздела 6.1</w:t>
            </w:r>
            <w:r>
              <w:rPr>
                <w:rFonts w:cs="Arial"/>
              </w:rPr>
              <w:t>, на каком-либо уровне системы автоматизации соответствующая графа не заполняется.</w:t>
            </w:r>
          </w:p>
          <w:p w14:paraId="7C2E47FD" w14:textId="77777777" w:rsidR="004C1225" w:rsidRDefault="004C1225" w:rsidP="004C122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2.48. В случае осуществления </w:t>
            </w:r>
            <w:r>
              <w:rPr>
                <w:rFonts w:cs="Arial"/>
                <w:shd w:val="clear" w:color="auto" w:fill="C0C0C0"/>
              </w:rPr>
              <w:t>операции</w:t>
            </w:r>
            <w:r>
              <w:rPr>
                <w:rFonts w:cs="Arial"/>
              </w:rPr>
              <w:t xml:space="preserve">, не </w:t>
            </w:r>
            <w:r>
              <w:rPr>
                <w:rFonts w:cs="Arial"/>
                <w:shd w:val="clear" w:color="auto" w:fill="C0C0C0"/>
              </w:rPr>
              <w:t>указанной</w:t>
            </w:r>
            <w:r>
              <w:rPr>
                <w:rFonts w:cs="Arial"/>
              </w:rPr>
              <w:t xml:space="preserve"> в строках 6.1.1 - 6.1.23 </w:t>
            </w:r>
            <w:r>
              <w:rPr>
                <w:rFonts w:cs="Arial"/>
                <w:shd w:val="clear" w:color="auto" w:fill="C0C0C0"/>
              </w:rPr>
              <w:t>подраздела 6.1</w:t>
            </w:r>
            <w:r>
              <w:rPr>
                <w:rFonts w:cs="Arial"/>
              </w:rPr>
              <w:t xml:space="preserve">, </w:t>
            </w:r>
            <w:r w:rsidRPr="004C1225">
              <w:rPr>
                <w:rFonts w:cs="Arial"/>
              </w:rPr>
              <w:t xml:space="preserve">в </w:t>
            </w:r>
            <w:r w:rsidRPr="004C1225">
              <w:rPr>
                <w:rFonts w:cs="Arial"/>
                <w:shd w:val="clear" w:color="auto" w:fill="C0C0C0"/>
              </w:rPr>
              <w:t xml:space="preserve">графе 2 </w:t>
            </w:r>
            <w:r>
              <w:rPr>
                <w:rFonts w:cs="Arial"/>
                <w:shd w:val="clear" w:color="auto" w:fill="C0C0C0"/>
              </w:rPr>
              <w:t>строки</w:t>
            </w:r>
            <w:r w:rsidRPr="004C1225">
              <w:rPr>
                <w:rFonts w:cs="Arial"/>
              </w:rPr>
              <w:t xml:space="preserve"> 6.1.24 </w:t>
            </w:r>
            <w:r>
              <w:rPr>
                <w:rFonts w:cs="Arial"/>
                <w:shd w:val="clear" w:color="auto" w:fill="C0C0C0"/>
              </w:rPr>
              <w:t>подраздела 6.1</w:t>
            </w:r>
            <w:r>
              <w:rPr>
                <w:rFonts w:cs="Arial"/>
              </w:rPr>
              <w:t xml:space="preserve"> приводится наименование такой операции и заполняются графы 3 - </w:t>
            </w:r>
            <w:r w:rsidRPr="004C1225">
              <w:rPr>
                <w:rFonts w:cs="Arial"/>
              </w:rPr>
              <w:t xml:space="preserve">6 </w:t>
            </w:r>
            <w:r>
              <w:rPr>
                <w:rFonts w:cs="Arial"/>
                <w:shd w:val="clear" w:color="auto" w:fill="C0C0C0"/>
              </w:rPr>
              <w:t>строки 6.1.24 подраздела 6.1</w:t>
            </w:r>
            <w:r w:rsidRPr="004C122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В случае если таких операций несколько, </w:t>
            </w:r>
            <w:r>
              <w:rPr>
                <w:rFonts w:cs="Arial"/>
                <w:shd w:val="clear" w:color="auto" w:fill="C0C0C0"/>
              </w:rPr>
              <w:t>в подраздел 6.1</w:t>
            </w:r>
            <w:r>
              <w:rPr>
                <w:rFonts w:cs="Arial"/>
              </w:rPr>
              <w:t xml:space="preserve"> добавляются строки с номерами 6.1.25, 6.1.26 и так далее, </w:t>
            </w:r>
            <w:r>
              <w:rPr>
                <w:rFonts w:cs="Arial"/>
                <w:shd w:val="clear" w:color="auto" w:fill="C0C0C0"/>
              </w:rPr>
              <w:t>по которым</w:t>
            </w:r>
            <w:r>
              <w:rPr>
                <w:rFonts w:cs="Arial"/>
              </w:rPr>
              <w:t xml:space="preserve"> заполняются графы 3 - 6.</w:t>
            </w:r>
          </w:p>
        </w:tc>
      </w:tr>
      <w:tr w:rsidR="00FC49FE" w14:paraId="2E093BAD" w14:textId="77777777" w:rsidTr="00FC49FE">
        <w:tc>
          <w:tcPr>
            <w:tcW w:w="7597" w:type="dxa"/>
          </w:tcPr>
          <w:p w14:paraId="2B6C74FB" w14:textId="77777777" w:rsidR="00FC49FE" w:rsidRDefault="00FC49FE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2.49. В строках 6.2.1 и 6.2.2 приводятся сокращенные фирменные наименования </w:t>
            </w:r>
            <w:r>
              <w:rPr>
                <w:rFonts w:cs="Arial"/>
                <w:strike/>
                <w:color w:val="FF0000"/>
              </w:rPr>
              <w:t>фирм</w:t>
            </w:r>
            <w:r>
              <w:rPr>
                <w:rFonts w:cs="Arial"/>
              </w:rPr>
              <w:t xml:space="preserve"> - разработчиков ПП, указанные в договорах на их поставку в кредитную организацию. В случае если таких </w:t>
            </w:r>
            <w:r>
              <w:rPr>
                <w:rFonts w:cs="Arial"/>
                <w:strike/>
                <w:color w:val="FF0000"/>
              </w:rPr>
              <w:t>фирм</w:t>
            </w:r>
            <w:r>
              <w:rPr>
                <w:rFonts w:cs="Arial"/>
              </w:rPr>
              <w:t xml:space="preserve">-разработчиков несколько, добавляются строки с номерами 6.2.3, 6.2.4 и так далее, </w:t>
            </w:r>
            <w:r>
              <w:rPr>
                <w:rFonts w:cs="Arial"/>
                <w:strike/>
                <w:color w:val="FF0000"/>
              </w:rPr>
              <w:t>в которых</w:t>
            </w:r>
            <w:r>
              <w:rPr>
                <w:rFonts w:cs="Arial"/>
              </w:rPr>
              <w:t xml:space="preserve"> заполняется графа 2.</w:t>
            </w:r>
          </w:p>
        </w:tc>
        <w:tc>
          <w:tcPr>
            <w:tcW w:w="7597" w:type="dxa"/>
          </w:tcPr>
          <w:p w14:paraId="7AD08EF5" w14:textId="77777777" w:rsidR="00FC49FE" w:rsidRDefault="00FC49FE" w:rsidP="00AA44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2.49. В строках 6.2.1 и 6.2.2 </w:t>
            </w:r>
            <w:r>
              <w:rPr>
                <w:rFonts w:cs="Arial"/>
                <w:shd w:val="clear" w:color="auto" w:fill="C0C0C0"/>
              </w:rPr>
              <w:t>подраздела 6.2 раздела 6</w:t>
            </w:r>
            <w:r>
              <w:rPr>
                <w:rFonts w:cs="Arial"/>
              </w:rPr>
              <w:t xml:space="preserve"> приводятся сокращенные фирменные наименования </w:t>
            </w:r>
            <w:r>
              <w:rPr>
                <w:rFonts w:cs="Arial"/>
                <w:shd w:val="clear" w:color="auto" w:fill="C0C0C0"/>
              </w:rPr>
              <w:t>организаций</w:t>
            </w:r>
            <w:r>
              <w:rPr>
                <w:rFonts w:cs="Arial"/>
              </w:rPr>
              <w:t xml:space="preserve"> - разработчиков ПП, указанные в договорах на их поставку в кредитную организацию. В случае если таких </w:t>
            </w:r>
            <w:r>
              <w:rPr>
                <w:rFonts w:cs="Arial"/>
                <w:shd w:val="clear" w:color="auto" w:fill="C0C0C0"/>
              </w:rPr>
              <w:t>организаций</w:t>
            </w:r>
            <w:r>
              <w:rPr>
                <w:rFonts w:cs="Arial"/>
              </w:rPr>
              <w:t xml:space="preserve">-разработчиков несколько, </w:t>
            </w:r>
            <w:r>
              <w:rPr>
                <w:rFonts w:cs="Arial"/>
                <w:shd w:val="clear" w:color="auto" w:fill="C0C0C0"/>
              </w:rPr>
              <w:t>в подраздел 6.2 раздела 6</w:t>
            </w:r>
            <w:r>
              <w:rPr>
                <w:rFonts w:cs="Arial"/>
              </w:rPr>
              <w:t xml:space="preserve"> добавляются строки с номерами 6.2.3, 6.2.4 и так далее, </w:t>
            </w:r>
            <w:r>
              <w:rPr>
                <w:rFonts w:cs="Arial"/>
                <w:shd w:val="clear" w:color="auto" w:fill="C0C0C0"/>
              </w:rPr>
              <w:t>по которым</w:t>
            </w:r>
            <w:r>
              <w:rPr>
                <w:rFonts w:cs="Arial"/>
              </w:rPr>
              <w:t xml:space="preserve"> заполняется графа 2.</w:t>
            </w:r>
          </w:p>
        </w:tc>
      </w:tr>
    </w:tbl>
    <w:p w14:paraId="33431A44" w14:textId="77777777" w:rsidR="00AA447D" w:rsidRDefault="00AA447D" w:rsidP="00FC49FE">
      <w:pPr>
        <w:spacing w:after="1" w:line="200" w:lineRule="atLeast"/>
        <w:jc w:val="both"/>
      </w:pPr>
    </w:p>
    <w:sectPr w:rsidR="00AA447D" w:rsidSect="00AA4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FE"/>
    <w:rsid w:val="00006257"/>
    <w:rsid w:val="001334C3"/>
    <w:rsid w:val="00252FA0"/>
    <w:rsid w:val="0039141E"/>
    <w:rsid w:val="004C1225"/>
    <w:rsid w:val="00995BD1"/>
    <w:rsid w:val="009F7EFA"/>
    <w:rsid w:val="00AA447D"/>
    <w:rsid w:val="00D37989"/>
    <w:rsid w:val="00D56269"/>
    <w:rsid w:val="00EA698D"/>
    <w:rsid w:val="00FC49FE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4015"/>
  <w15:chartTrackingRefBased/>
  <w15:docId w15:val="{F9EC5EB8-68EB-4AC8-9852-0CA769A0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9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49FE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C122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37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CF921BF517E683A43C0F37F4379D8508ECF7B736A392A27EA910481AD7B11476113FECDBE3120FD42353C1F31EF3954B837D60F664869NAF4Q" TargetMode="External"/><Relationship Id="rId5" Type="http://schemas.openxmlformats.org/officeDocument/2006/relationships/hyperlink" Target="consultantplus://offline/ref=38A929E2CFA46C0BB3643F3081F1471C9FEE9ABA7A35649F9EDBF77D70DF3B8263A558DDEF73B454AEF7BBE9667EF79EBCE19FCFD1891E86zDE3Q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8250</Words>
  <Characters>47026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2024-01-03T16:00:00Z</dcterms:created>
  <dcterms:modified xsi:type="dcterms:W3CDTF">2024-01-08T13:49:00Z</dcterms:modified>
</cp:coreProperties>
</file>