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CADE7" w14:textId="77777777" w:rsidR="00793CE6" w:rsidRPr="00CD4878" w:rsidRDefault="00793CE6" w:rsidP="00793CE6">
      <w:pPr>
        <w:spacing w:after="0" w:line="240" w:lineRule="auto"/>
        <w:rPr>
          <w:rFonts w:ascii="Tahoma" w:hAnsi="Tahoma" w:cs="Tahoma"/>
          <w:szCs w:val="20"/>
        </w:rPr>
      </w:pPr>
      <w:r w:rsidRPr="00CD4878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CD4878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CD4878">
        <w:rPr>
          <w:rFonts w:ascii="Tahoma" w:hAnsi="Tahoma" w:cs="Tahoma"/>
          <w:szCs w:val="20"/>
        </w:rPr>
        <w:br/>
      </w:r>
    </w:p>
    <w:p w14:paraId="41482932" w14:textId="77777777" w:rsidR="00793CE6" w:rsidRDefault="00793CE6" w:rsidP="00793CE6">
      <w:pPr>
        <w:spacing w:after="1" w:line="200" w:lineRule="atLeast"/>
        <w:jc w:val="both"/>
      </w:pPr>
    </w:p>
    <w:p w14:paraId="08613870" w14:textId="77777777" w:rsidR="00793CE6" w:rsidRPr="00793CE6" w:rsidRDefault="00793CE6" w:rsidP="00793CE6">
      <w:pPr>
        <w:spacing w:after="1" w:line="200" w:lineRule="atLeast"/>
        <w:jc w:val="center"/>
      </w:pPr>
      <w:r w:rsidRPr="00793CE6">
        <w:rPr>
          <w:b/>
          <w:bCs/>
        </w:rPr>
        <w:t>СРАВНЕНИЕ</w:t>
      </w:r>
    </w:p>
    <w:p w14:paraId="14BEC8ED" w14:textId="77777777" w:rsidR="00793CE6" w:rsidRDefault="00793CE6" w:rsidP="00793CE6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793CE6" w14:paraId="3B8F3215" w14:textId="77777777" w:rsidTr="00793CE6">
        <w:tc>
          <w:tcPr>
            <w:tcW w:w="7597" w:type="dxa"/>
          </w:tcPr>
          <w:p w14:paraId="762EF453" w14:textId="77777777" w:rsidR="00793CE6" w:rsidRDefault="00793CE6" w:rsidP="00793CE6">
            <w:pPr>
              <w:spacing w:after="1" w:line="200" w:lineRule="atLeast"/>
              <w:jc w:val="both"/>
              <w:rPr>
                <w:rFonts w:cs="Arial"/>
              </w:rPr>
            </w:pPr>
            <w:r w:rsidRPr="00793CE6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02601841" w14:textId="77777777" w:rsidR="00793CE6" w:rsidRDefault="00793CE6" w:rsidP="00793CE6">
            <w:pPr>
              <w:spacing w:after="1" w:line="200" w:lineRule="atLeast"/>
              <w:jc w:val="both"/>
              <w:rPr>
                <w:rFonts w:cs="Arial"/>
              </w:rPr>
            </w:pPr>
            <w:r w:rsidRPr="00793CE6">
              <w:rPr>
                <w:rFonts w:cs="Arial"/>
              </w:rPr>
              <w:t>Указание Банка России от 10.04.2023 N 6406-У</w:t>
            </w:r>
          </w:p>
        </w:tc>
      </w:tr>
      <w:tr w:rsidR="00793CE6" w14:paraId="594011AD" w14:textId="77777777" w:rsidTr="00793CE6">
        <w:tc>
          <w:tcPr>
            <w:tcW w:w="7597" w:type="dxa"/>
          </w:tcPr>
          <w:p w14:paraId="7F811982" w14:textId="77777777" w:rsidR="00793CE6" w:rsidRDefault="00CD4878" w:rsidP="00793CE6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793CE6" w:rsidRPr="00793CE6">
                <w:rPr>
                  <w:rStyle w:val="a3"/>
                  <w:rFonts w:cs="Arial"/>
                </w:rPr>
                <w:t>Данные</w:t>
              </w:r>
            </w:hyperlink>
            <w:r w:rsidR="00793CE6" w:rsidRPr="00793CE6">
              <w:rPr>
                <w:rFonts w:cs="Arial"/>
              </w:rPr>
              <w:t xml:space="preserve"> о средневзвешенных процентных ставках по кредитам, предоставленным кредитной организацией физическим лицам (Код формы по ОКУД 0409128 (месячная))</w:t>
            </w:r>
          </w:p>
        </w:tc>
        <w:tc>
          <w:tcPr>
            <w:tcW w:w="7597" w:type="dxa"/>
          </w:tcPr>
          <w:p w14:paraId="16BC84D1" w14:textId="77777777" w:rsidR="00793CE6" w:rsidRDefault="00CD4878" w:rsidP="00793CE6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793CE6" w:rsidRPr="00793CE6">
                <w:rPr>
                  <w:rStyle w:val="a3"/>
                  <w:rFonts w:cs="Arial"/>
                </w:rPr>
                <w:t>Данные</w:t>
              </w:r>
            </w:hyperlink>
            <w:r w:rsidR="00793CE6" w:rsidRPr="00793CE6">
              <w:rPr>
                <w:rFonts w:cs="Arial"/>
              </w:rPr>
              <w:t xml:space="preserve"> о средневзвешенных процентных ставках по кредитам, предоставленным кредитной организацией физическим лицам (Форма (месячная), код формы по ОКУД 0409128)</w:t>
            </w:r>
          </w:p>
        </w:tc>
      </w:tr>
      <w:tr w:rsidR="00F816F1" w14:paraId="452C2B0C" w14:textId="77777777" w:rsidTr="00793CE6">
        <w:tc>
          <w:tcPr>
            <w:tcW w:w="7597" w:type="dxa"/>
          </w:tcPr>
          <w:p w14:paraId="09F30C31" w14:textId="77777777" w:rsidR="00F816F1" w:rsidRDefault="00F816F1" w:rsidP="00F816F1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4C276E52" w14:textId="77777777" w:rsidR="005920ED" w:rsidRDefault="005920ED" w:rsidP="005920ED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1FC0144F" w14:textId="77777777" w:rsidR="005920ED" w:rsidRDefault="005920ED" w:rsidP="005920E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5920ED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26D7F058" w14:textId="77777777" w:rsidR="00F816F1" w:rsidRDefault="00F816F1" w:rsidP="00F816F1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816F1" w14:paraId="26CC4239" w14:textId="77777777" w:rsidTr="00793CE6">
        <w:tc>
          <w:tcPr>
            <w:tcW w:w="7597" w:type="dxa"/>
          </w:tcPr>
          <w:p w14:paraId="4A7C4559" w14:textId="77777777" w:rsidR="005920ED" w:rsidRDefault="005920ED" w:rsidP="005920ED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1297"/>
              <w:gridCol w:w="1134"/>
              <w:gridCol w:w="2517"/>
            </w:tblGrid>
            <w:tr w:rsidR="005920ED" w14:paraId="0D175CB4" w14:textId="77777777" w:rsidTr="002C35E2">
              <w:tc>
                <w:tcPr>
                  <w:tcW w:w="7398" w:type="dxa"/>
                  <w:gridSpan w:val="4"/>
                </w:tcPr>
                <w:p w14:paraId="1C7D46F1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5920ED" w14:paraId="77D7BA88" w14:textId="77777777" w:rsidTr="002C35E2">
              <w:tc>
                <w:tcPr>
                  <w:tcW w:w="2450" w:type="dxa"/>
                  <w:vMerge w:val="restart"/>
                  <w:tcBorders>
                    <w:right w:val="single" w:sz="4" w:space="0" w:color="auto"/>
                  </w:tcBorders>
                </w:tcPr>
                <w:p w14:paraId="544C0E00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20114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FFF09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5920ED" w14:paraId="680A2FC2" w14:textId="77777777" w:rsidTr="002C35E2">
              <w:tc>
                <w:tcPr>
                  <w:tcW w:w="2450" w:type="dxa"/>
                  <w:vMerge/>
                  <w:tcBorders>
                    <w:right w:val="single" w:sz="4" w:space="0" w:color="auto"/>
                  </w:tcBorders>
                </w:tcPr>
                <w:p w14:paraId="2A1BF170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A1D3F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0BF45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69B8D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5920ED" w14:paraId="5FF36987" w14:textId="77777777" w:rsidTr="002C35E2">
              <w:tc>
                <w:tcPr>
                  <w:tcW w:w="2450" w:type="dxa"/>
                  <w:tcBorders>
                    <w:right w:val="single" w:sz="4" w:space="0" w:color="auto"/>
                  </w:tcBorders>
                </w:tcPr>
                <w:p w14:paraId="69D726E0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B53CF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B36BE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FEB51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824377D" w14:textId="77777777" w:rsidR="005920ED" w:rsidRDefault="005920ED" w:rsidP="005920E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07168EA" w14:textId="77777777" w:rsidR="005920ED" w:rsidRPr="005920ED" w:rsidRDefault="005920ED" w:rsidP="005920ED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920ED">
              <w:rPr>
                <w:rFonts w:ascii="Courier New" w:hAnsi="Courier New" w:cs="Courier New"/>
                <w:sz w:val="18"/>
                <w:szCs w:val="18"/>
              </w:rPr>
              <w:t xml:space="preserve">         ДАННЫЕ О СРЕДНЕВЗВЕШЕННЫХ ПРОЦЕНТНЫХ СТАВКАХ ПО КРЕДИТАМ,</w:t>
            </w:r>
          </w:p>
          <w:p w14:paraId="59D29CD1" w14:textId="77777777" w:rsidR="005920ED" w:rsidRPr="005920ED" w:rsidRDefault="005920ED" w:rsidP="005920ED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920ED">
              <w:rPr>
                <w:rFonts w:ascii="Courier New" w:hAnsi="Courier New" w:cs="Courier New"/>
                <w:sz w:val="18"/>
                <w:szCs w:val="18"/>
              </w:rPr>
              <w:t xml:space="preserve">          ПРЕДОСТАВЛЕННЫМ КРЕДИТНОЙ ОРГАНИЗАЦИЕЙ ФИЗИЧЕСКИМ ЛИЦАМ</w:t>
            </w:r>
          </w:p>
          <w:p w14:paraId="7FD6E686" w14:textId="77777777" w:rsidR="00F816F1" w:rsidRPr="005920ED" w:rsidRDefault="005920ED" w:rsidP="005920ED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920ED">
              <w:rPr>
                <w:rFonts w:ascii="Courier New" w:hAnsi="Courier New" w:cs="Courier New"/>
                <w:sz w:val="18"/>
                <w:szCs w:val="18"/>
              </w:rPr>
              <w:t xml:space="preserve">                           за _______________ г.</w:t>
            </w:r>
          </w:p>
        </w:tc>
        <w:tc>
          <w:tcPr>
            <w:tcW w:w="7597" w:type="dxa"/>
          </w:tcPr>
          <w:p w14:paraId="72569265" w14:textId="77777777" w:rsidR="005920ED" w:rsidRDefault="005920ED" w:rsidP="005920E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48"/>
              <w:gridCol w:w="1417"/>
              <w:gridCol w:w="1134"/>
              <w:gridCol w:w="2586"/>
            </w:tblGrid>
            <w:tr w:rsidR="005920ED" w14:paraId="3E392A52" w14:textId="77777777" w:rsidTr="002C35E2">
              <w:tc>
                <w:tcPr>
                  <w:tcW w:w="7385" w:type="dxa"/>
                  <w:gridSpan w:val="4"/>
                </w:tcPr>
                <w:p w14:paraId="7E3B264C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5920ED" w14:paraId="7E88D8CF" w14:textId="77777777" w:rsidTr="002C35E2">
              <w:tc>
                <w:tcPr>
                  <w:tcW w:w="2248" w:type="dxa"/>
                  <w:vMerge w:val="restart"/>
                  <w:tcBorders>
                    <w:right w:val="single" w:sz="4" w:space="0" w:color="auto"/>
                  </w:tcBorders>
                </w:tcPr>
                <w:p w14:paraId="3219573E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4BBFE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5920ED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CCA47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5920ED" w14:paraId="6F5C7DC5" w14:textId="77777777" w:rsidTr="002C35E2">
              <w:tc>
                <w:tcPr>
                  <w:tcW w:w="2248" w:type="dxa"/>
                  <w:vMerge/>
                  <w:tcBorders>
                    <w:right w:val="single" w:sz="4" w:space="0" w:color="auto"/>
                  </w:tcBorders>
                </w:tcPr>
                <w:p w14:paraId="62F2874A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D1919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8872E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5920ED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6EB45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5920ED" w14:paraId="36C04F6E" w14:textId="77777777" w:rsidTr="002C35E2">
              <w:tc>
                <w:tcPr>
                  <w:tcW w:w="2248" w:type="dxa"/>
                  <w:tcBorders>
                    <w:right w:val="single" w:sz="4" w:space="0" w:color="auto"/>
                  </w:tcBorders>
                </w:tcPr>
                <w:p w14:paraId="4A51E840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7B87D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D7A10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08BCF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AB3F087" w14:textId="77777777" w:rsidR="005920ED" w:rsidRDefault="005920ED" w:rsidP="005920E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5920ED" w14:paraId="21696582" w14:textId="77777777" w:rsidTr="005920ED">
              <w:tc>
                <w:tcPr>
                  <w:tcW w:w="7370" w:type="dxa"/>
                  <w:vAlign w:val="center"/>
                </w:tcPr>
                <w:p w14:paraId="341F1C0C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ДАННЫЕ</w:t>
                  </w:r>
                </w:p>
                <w:p w14:paraId="2883CA42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СРЕДНЕВЗВЕШЕННЫХ ПРОЦЕНТНЫХ СТАВКАХ ПО КРЕДИТАМ, ПРЕДОСТАВЛЕННЫМ КРЕДИТНОЙ ОРГАНИЗАЦИЕЙ ФИЗИЧЕСКИМ ЛИЦАМ</w:t>
                  </w:r>
                </w:p>
                <w:p w14:paraId="62F30DE8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___________ г.</w:t>
                  </w:r>
                </w:p>
              </w:tc>
            </w:tr>
          </w:tbl>
          <w:p w14:paraId="6367F91A" w14:textId="77777777" w:rsidR="00F816F1" w:rsidRDefault="00F816F1" w:rsidP="005920E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816F1" w14:paraId="4FDC33D4" w14:textId="77777777" w:rsidTr="00793CE6">
        <w:tc>
          <w:tcPr>
            <w:tcW w:w="7597" w:type="dxa"/>
          </w:tcPr>
          <w:p w14:paraId="05154E24" w14:textId="77777777" w:rsidR="005920ED" w:rsidRPr="0084705F" w:rsidRDefault="005920ED" w:rsidP="005920E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1D636EDB" w14:textId="77777777" w:rsidR="005920ED" w:rsidRPr="005920ED" w:rsidRDefault="005920ED" w:rsidP="005920E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920ED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5920ED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5920ED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</w:t>
            </w:r>
          </w:p>
          <w:p w14:paraId="0AA08EBE" w14:textId="77777777" w:rsidR="005920ED" w:rsidRPr="005920ED" w:rsidRDefault="005920ED" w:rsidP="005920E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920ED">
              <w:rPr>
                <w:rFonts w:ascii="Courier New" w:hAnsi="Courier New" w:cs="Courier New"/>
                <w:sz w:val="16"/>
                <w:szCs w:val="16"/>
              </w:rPr>
              <w:t>кредитной организации _____________________________________________________</w:t>
            </w:r>
          </w:p>
          <w:p w14:paraId="4C90D7EE" w14:textId="77777777" w:rsidR="00F816F1" w:rsidRPr="005920ED" w:rsidRDefault="005920ED" w:rsidP="00793CE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920ED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5920ED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5920ED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5920ED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5920ED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</w:tc>
        <w:tc>
          <w:tcPr>
            <w:tcW w:w="7597" w:type="dxa"/>
          </w:tcPr>
          <w:p w14:paraId="6BB8952F" w14:textId="77777777" w:rsidR="005920ED" w:rsidRDefault="005920ED" w:rsidP="005920E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0"/>
              <w:gridCol w:w="1748"/>
            </w:tblGrid>
            <w:tr w:rsidR="005920ED" w14:paraId="5878149A" w14:textId="77777777" w:rsidTr="002C35E2">
              <w:tc>
                <w:tcPr>
                  <w:tcW w:w="5650" w:type="dxa"/>
                  <w:vAlign w:val="bottom"/>
                </w:tcPr>
                <w:p w14:paraId="2340101B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14:paraId="6BB6A22A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920ED" w14:paraId="54FEC2DD" w14:textId="77777777" w:rsidTr="002C35E2">
              <w:tc>
                <w:tcPr>
                  <w:tcW w:w="7398" w:type="dxa"/>
                  <w:gridSpan w:val="2"/>
                </w:tcPr>
                <w:p w14:paraId="11BB2ECA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5920ED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</w:t>
                  </w:r>
                </w:p>
              </w:tc>
            </w:tr>
            <w:tr w:rsidR="005920ED" w14:paraId="5E78B46A" w14:textId="77777777" w:rsidTr="002C35E2">
              <w:tc>
                <w:tcPr>
                  <w:tcW w:w="7398" w:type="dxa"/>
                  <w:gridSpan w:val="2"/>
                  <w:tcBorders>
                    <w:bottom w:val="single" w:sz="4" w:space="0" w:color="auto"/>
                  </w:tcBorders>
                </w:tcPr>
                <w:p w14:paraId="4C867D10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7AE2C09" w14:textId="77777777" w:rsidR="00F816F1" w:rsidRDefault="00F816F1" w:rsidP="00793CE6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816F1" w14:paraId="348A3DAE" w14:textId="77777777" w:rsidTr="00793CE6">
        <w:tc>
          <w:tcPr>
            <w:tcW w:w="7597" w:type="dxa"/>
          </w:tcPr>
          <w:p w14:paraId="4DBD2EB2" w14:textId="77777777" w:rsidR="005920ED" w:rsidRPr="0084705F" w:rsidRDefault="005920ED" w:rsidP="005920E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6DB544F8" w14:textId="77777777" w:rsidR="005920ED" w:rsidRPr="005920ED" w:rsidRDefault="005920ED" w:rsidP="005920E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920E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0409128</w:t>
            </w:r>
          </w:p>
          <w:p w14:paraId="5E23C3EB" w14:textId="77777777" w:rsidR="005920ED" w:rsidRPr="00F816F1" w:rsidRDefault="005920ED" w:rsidP="005920E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1D2008E2" w14:textId="77777777" w:rsidR="00F816F1" w:rsidRPr="005920ED" w:rsidRDefault="005920ED" w:rsidP="00793CE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920E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Месячная</w:t>
            </w:r>
          </w:p>
        </w:tc>
        <w:tc>
          <w:tcPr>
            <w:tcW w:w="7597" w:type="dxa"/>
          </w:tcPr>
          <w:p w14:paraId="710178E6" w14:textId="77777777" w:rsidR="005920ED" w:rsidRDefault="005920ED" w:rsidP="005920E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5920ED" w14:paraId="5FB18D22" w14:textId="77777777" w:rsidTr="002C35E2">
              <w:trPr>
                <w:trHeight w:val="20"/>
              </w:trPr>
              <w:tc>
                <w:tcPr>
                  <w:tcW w:w="7371" w:type="dxa"/>
                  <w:vAlign w:val="bottom"/>
                </w:tcPr>
                <w:p w14:paraId="6088159A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5920ED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0409128</w:t>
                  </w:r>
                </w:p>
              </w:tc>
            </w:tr>
            <w:tr w:rsidR="005920ED" w14:paraId="0991F419" w14:textId="77777777" w:rsidTr="002C35E2">
              <w:trPr>
                <w:trHeight w:val="20"/>
              </w:trPr>
              <w:tc>
                <w:tcPr>
                  <w:tcW w:w="7371" w:type="dxa"/>
                </w:tcPr>
                <w:p w14:paraId="3980498A" w14:textId="77777777" w:rsidR="005920ED" w:rsidRDefault="005920ED" w:rsidP="005920E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Месячная</w:t>
                  </w:r>
                </w:p>
              </w:tc>
            </w:tr>
          </w:tbl>
          <w:p w14:paraId="3F4E2911" w14:textId="77777777" w:rsidR="00F816F1" w:rsidRDefault="00F816F1" w:rsidP="00793CE6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8010A5" w14:paraId="3A17D25D" w14:textId="77777777" w:rsidTr="00793CE6">
        <w:tc>
          <w:tcPr>
            <w:tcW w:w="7597" w:type="dxa"/>
          </w:tcPr>
          <w:p w14:paraId="366D0125" w14:textId="77777777" w:rsidR="008010A5" w:rsidRPr="0084705F" w:rsidRDefault="008010A5" w:rsidP="008010A5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ED1C67B" w14:textId="77777777" w:rsidR="008010A5" w:rsidRPr="005920ED" w:rsidRDefault="008010A5" w:rsidP="008010A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010A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Раздел 1. Данные  о  средневзвешенных  процентных  ставках  по  кредитам  в</w:t>
            </w:r>
          </w:p>
          <w:p w14:paraId="20B80E97" w14:textId="77777777" w:rsidR="008010A5" w:rsidRPr="008010A5" w:rsidRDefault="008010A5" w:rsidP="00793CE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920ED"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  <w:r w:rsidRPr="008010A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рублях, предоставленным кредитной организацией физическим лицам</w:t>
            </w:r>
          </w:p>
        </w:tc>
        <w:tc>
          <w:tcPr>
            <w:tcW w:w="7597" w:type="dxa"/>
          </w:tcPr>
          <w:p w14:paraId="50146948" w14:textId="77777777" w:rsidR="008010A5" w:rsidRDefault="008010A5" w:rsidP="00793CE6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8010A5" w14:paraId="1E7EF7D6" w14:textId="77777777" w:rsidTr="00793CE6">
        <w:tc>
          <w:tcPr>
            <w:tcW w:w="7597" w:type="dxa"/>
          </w:tcPr>
          <w:p w14:paraId="3EEE0025" w14:textId="77777777" w:rsidR="008010A5" w:rsidRDefault="008010A5" w:rsidP="008010A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57"/>
              <w:gridCol w:w="1985"/>
              <w:gridCol w:w="992"/>
              <w:gridCol w:w="850"/>
              <w:gridCol w:w="1017"/>
              <w:gridCol w:w="786"/>
            </w:tblGrid>
            <w:tr w:rsidR="008010A5" w14:paraId="533CF862" w14:textId="77777777" w:rsidTr="008010A5">
              <w:tc>
                <w:tcPr>
                  <w:tcW w:w="17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8546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Сроки, на которые предоставлены кредиты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B89E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места нахождения физического лица по ОКАТО</w:t>
                  </w:r>
                </w:p>
              </w:tc>
              <w:tc>
                <w:tcPr>
                  <w:tcW w:w="36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7290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Кредиты, предоставленные физическим лицам</w:t>
                  </w:r>
                </w:p>
              </w:tc>
            </w:tr>
            <w:tr w:rsidR="008010A5" w14:paraId="08A93E33" w14:textId="77777777" w:rsidTr="008010A5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1AC7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1CAB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A898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AB89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автокредиты</w:t>
                  </w:r>
                </w:p>
              </w:tc>
            </w:tr>
            <w:tr w:rsidR="008010A5" w14:paraId="75F30A77" w14:textId="77777777" w:rsidTr="008010A5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3D1D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6F2F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4966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ставка, </w:t>
                  </w: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процент</w:t>
                  </w:r>
                  <w:r>
                    <w:rPr>
                      <w:rFonts w:cs="Arial"/>
                      <w:szCs w:val="20"/>
                    </w:rPr>
                    <w:t xml:space="preserve"> годовых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998D9" w14:textId="77777777" w:rsidR="008010A5" w:rsidRP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общая сумма, </w:t>
                  </w: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</w:p>
                <w:p w14:paraId="44698A9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7567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ставка, </w:t>
                  </w: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процент</w:t>
                  </w:r>
                  <w:r>
                    <w:rPr>
                      <w:rFonts w:cs="Arial"/>
                      <w:szCs w:val="20"/>
                    </w:rPr>
                    <w:t xml:space="preserve"> годовых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D79B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общая сумма, </w:t>
                  </w: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</w:p>
              </w:tc>
            </w:tr>
            <w:tr w:rsidR="008010A5" w14:paraId="67075C38" w14:textId="77777777" w:rsidTr="008010A5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55ED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4D97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879C2" w14:textId="77777777" w:rsidR="008010A5" w:rsidRP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3F02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0D89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108B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</w:p>
              </w:tc>
            </w:tr>
            <w:tr w:rsidR="008010A5" w14:paraId="1227FDBE" w14:textId="77777777" w:rsidTr="008010A5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69BC1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Всего по кредитной организации</w:t>
                  </w:r>
                </w:p>
                <w:p w14:paraId="13619FD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(сумма строк 2, 3, 4, 5, 6, 7, 8),</w:t>
                  </w:r>
                </w:p>
                <w:p w14:paraId="233DBAA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E26F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A394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37D2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53BB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214E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48EF6D54" w14:textId="77777777" w:rsidTr="008010A5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3E1B1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До востребования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3377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3F42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B264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974D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5767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7051E4AC" w14:textId="77777777" w:rsidTr="008010A5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421A2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До 30 дней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19CC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7BBD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DAFC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E01A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1FD5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2B155320" w14:textId="77777777" w:rsidTr="008010A5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BE9F6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 От 31 до 90 дней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63B9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9BFE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451B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0C8C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363B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0E6C13C2" w14:textId="77777777" w:rsidTr="008010A5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22BED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5. От 91 до 180 дней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F9A7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4A93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C2D0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7FFB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9123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2DB08B6E" w14:textId="77777777" w:rsidTr="008010A5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3EBC2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 От 181 дня до 1 года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5640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C744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4D58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075C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450E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6450478D" w14:textId="77777777" w:rsidTr="008010A5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1C8C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 От 1 года до 3 лет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1A2D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0CC5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B6B2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AEA0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0B1C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1084E298" w14:textId="77777777" w:rsidTr="008010A5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5D18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 Свыше 3 лет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3F1B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C28C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568C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2934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81E7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65F910EC" w14:textId="77777777" w:rsidTr="008010A5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F5994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  <w:p w14:paraId="6D059A7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(сумма строк 2, 3, 4, 5, 6, 7, 8)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2F1F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94F9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F634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01AD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3978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16F2E3B0" w14:textId="77777777" w:rsidTr="008010A5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0B29B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9.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cs="Arial"/>
                      <w:szCs w:val="20"/>
                    </w:rPr>
                    <w:t>:</w:t>
                  </w:r>
                </w:p>
                <w:p w14:paraId="0A4D291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9.1. Пролонгированные кредиты</w:t>
                  </w:r>
                </w:p>
                <w:p w14:paraId="4D2EA46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715F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142F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3196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37C0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A2E6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69ABC19B" w14:textId="77777777" w:rsidTr="008010A5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15883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9.2. Кредиты по плавающей процентной ставке</w:t>
                  </w:r>
                </w:p>
                <w:p w14:paraId="781879E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A7D5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789B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BD94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C16F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90FB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4B7D62B9" w14:textId="77777777" w:rsidTr="008010A5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2F3C0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9.3. Операции с использованием банковских карт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E1DB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72BE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D2E9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21F1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092D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</w:tr>
          </w:tbl>
          <w:p w14:paraId="2441245B" w14:textId="77777777" w:rsidR="008010A5" w:rsidRDefault="008010A5" w:rsidP="008010A5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721C8608" w14:textId="77777777" w:rsidR="008010A5" w:rsidRDefault="008010A5" w:rsidP="008010A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76"/>
              <w:gridCol w:w="1417"/>
              <w:gridCol w:w="570"/>
              <w:gridCol w:w="990"/>
              <w:gridCol w:w="850"/>
              <w:gridCol w:w="992"/>
              <w:gridCol w:w="888"/>
            </w:tblGrid>
            <w:tr w:rsidR="008010A5" w14:paraId="5FEB6CB4" w14:textId="77777777" w:rsidTr="002C35E2">
              <w:tc>
                <w:tcPr>
                  <w:tcW w:w="1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ECBF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Сроки, на которые предоставлены кредиты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4256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места нахождения физического лица по ОКАТО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B329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zCs w:val="20"/>
                      <w:shd w:val="clear" w:color="auto" w:fill="C0C0C0"/>
                    </w:rPr>
                    <w:t>Код валюты</w:t>
                  </w:r>
                </w:p>
              </w:tc>
              <w:tc>
                <w:tcPr>
                  <w:tcW w:w="3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91D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Кредиты, предоставленные физическим лицам</w:t>
                  </w:r>
                </w:p>
              </w:tc>
            </w:tr>
            <w:tr w:rsidR="008010A5" w14:paraId="4196F424" w14:textId="77777777" w:rsidTr="002C35E2">
              <w:tc>
                <w:tcPr>
                  <w:tcW w:w="1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60FA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45B5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08C8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C80F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C871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автокредиты</w:t>
                  </w:r>
                </w:p>
              </w:tc>
            </w:tr>
            <w:tr w:rsidR="008010A5" w14:paraId="6E721A23" w14:textId="77777777" w:rsidTr="002C35E2">
              <w:tc>
                <w:tcPr>
                  <w:tcW w:w="1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0D5C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719A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0D38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F6EB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ставка, </w:t>
                  </w:r>
                  <w:r w:rsidRPr="008010A5">
                    <w:rPr>
                      <w:rFonts w:cs="Arial"/>
                      <w:szCs w:val="20"/>
                      <w:shd w:val="clear" w:color="auto" w:fill="C0C0C0"/>
                    </w:rPr>
                    <w:t>процентов</w:t>
                  </w:r>
                  <w:r>
                    <w:rPr>
                      <w:rFonts w:cs="Arial"/>
                      <w:szCs w:val="20"/>
                    </w:rPr>
                    <w:t xml:space="preserve"> годовых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6E3F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общая сумма, </w:t>
                  </w:r>
                  <w:r w:rsidRPr="008010A5">
                    <w:rPr>
                      <w:rFonts w:cs="Arial"/>
                      <w:szCs w:val="20"/>
                      <w:shd w:val="clear" w:color="auto" w:fill="C0C0C0"/>
                    </w:rPr>
                    <w:t>тысяч единиц валюты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4DFF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ставка, </w:t>
                  </w:r>
                  <w:r w:rsidRPr="008010A5">
                    <w:rPr>
                      <w:rFonts w:cs="Arial"/>
                      <w:szCs w:val="20"/>
                      <w:shd w:val="clear" w:color="auto" w:fill="C0C0C0"/>
                    </w:rPr>
                    <w:t>процентов</w:t>
                  </w:r>
                  <w:r>
                    <w:rPr>
                      <w:rFonts w:cs="Arial"/>
                      <w:szCs w:val="20"/>
                    </w:rPr>
                    <w:t xml:space="preserve"> годовых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FC62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общая сумма, </w:t>
                  </w:r>
                  <w:r w:rsidRPr="008010A5">
                    <w:rPr>
                      <w:rFonts w:cs="Arial"/>
                      <w:szCs w:val="20"/>
                      <w:shd w:val="clear" w:color="auto" w:fill="C0C0C0"/>
                    </w:rPr>
                    <w:t>тысяч единиц валюты</w:t>
                  </w:r>
                </w:p>
              </w:tc>
            </w:tr>
            <w:tr w:rsidR="008010A5" w14:paraId="5E7AAFA6" w14:textId="77777777" w:rsidTr="002C35E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1ABA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3C22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CDFE9" w14:textId="77777777" w:rsidR="008010A5" w:rsidRP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010A5">
                    <w:rPr>
                      <w:rFonts w:cs="Arial"/>
                      <w:szCs w:val="20"/>
                      <w:shd w:val="clear" w:color="auto" w:fill="C0C0C0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6C3E3" w14:textId="77777777" w:rsidR="008010A5" w:rsidRP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010A5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5C5C0" w14:textId="77777777" w:rsidR="008010A5" w:rsidRP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010A5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036A8" w14:textId="77777777" w:rsidR="008010A5" w:rsidRP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010A5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DB80D" w14:textId="77777777" w:rsidR="008010A5" w:rsidRP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010A5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</w:p>
              </w:tc>
            </w:tr>
            <w:tr w:rsidR="008010A5" w14:paraId="5ADA49FD" w14:textId="77777777" w:rsidTr="002C35E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B166E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Всего по кредитной организации (сумма строк 2, 3, 4, 5, 6, 7, 8), в том числе: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6299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7BA5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36B1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F93D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7741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CD5F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663D28D8" w14:textId="77777777" w:rsidTr="002C35E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554B2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До востребования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0BB4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DA82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7C4D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7578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6A83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F564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4241AEAD" w14:textId="77777777" w:rsidTr="002C35E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54E4D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До 30 дней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D294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4B88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8982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2842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3F65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F9B9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0D374672" w14:textId="77777777" w:rsidTr="002C35E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6F81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 От 31 до 90 дней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9658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7A7C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D6E8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682C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382D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FC36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279B47A5" w14:textId="77777777" w:rsidTr="002C35E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962D9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5. От 91 до 180 дней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02A8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CAF7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394E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4891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BCDA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E915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6346F5B3" w14:textId="77777777" w:rsidTr="002C35E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185AE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 От 181 дня до 1 года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3770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B1D9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B0AF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068C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0FD1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AA19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3C5B50B1" w14:textId="77777777" w:rsidTr="002C35E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4CC2E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 От 1 года до 3 лет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EAAF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2317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01A1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4B95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8380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9EEC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7FB94C5C" w14:textId="77777777" w:rsidTr="002C35E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3379E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 Свыше 3 лет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795F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FF2E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746A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EB60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B302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3CFD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161CAB42" w14:textId="77777777" w:rsidTr="002C35E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B35CC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  <w:p w14:paraId="35FB4C2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(сумма строк 2, 3, 4, 5, 6, 7, 8)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4884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CC0B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9294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186F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3D3C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1350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4BB73B7D" w14:textId="77777777" w:rsidTr="002C35E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2C8A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9.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cs="Arial"/>
                      <w:szCs w:val="20"/>
                    </w:rPr>
                    <w:t>:</w:t>
                  </w:r>
                </w:p>
                <w:p w14:paraId="6B38D26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9.1. Пролонгированные кредиты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BF56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18D2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05E2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8708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1E90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4658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6D323CBA" w14:textId="77777777" w:rsidTr="002C35E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20FA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9.2. Кредиты по плавающей процентной ставке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EC94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C028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8EFA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F670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09E1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E69E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B509C0A" w14:textId="77777777" w:rsidR="008010A5" w:rsidRDefault="008010A5" w:rsidP="008010A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8010A5" w14:paraId="79531E1F" w14:textId="77777777" w:rsidTr="00793CE6">
        <w:tc>
          <w:tcPr>
            <w:tcW w:w="7597" w:type="dxa"/>
          </w:tcPr>
          <w:p w14:paraId="07F69C2C" w14:textId="77777777" w:rsidR="008010A5" w:rsidRDefault="008010A5" w:rsidP="008010A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AD1E5C8" w14:textId="77777777" w:rsidR="008010A5" w:rsidRPr="008010A5" w:rsidRDefault="008010A5" w:rsidP="008010A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8010A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Раздел 2. Данные  о  средневзвешенных  процентных  ставках  по  кредитам  в</w:t>
            </w:r>
          </w:p>
          <w:p w14:paraId="0168DA10" w14:textId="77777777" w:rsidR="008010A5" w:rsidRPr="008010A5" w:rsidRDefault="008010A5" w:rsidP="008010A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5920ED"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  <w:r w:rsidRPr="008010A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долларах США, предоставленным кредитной  организацией  физическим</w:t>
            </w:r>
          </w:p>
          <w:p w14:paraId="2E825854" w14:textId="77777777" w:rsidR="008010A5" w:rsidRPr="008010A5" w:rsidRDefault="008010A5" w:rsidP="008010A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5920ED"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  <w:r w:rsidRPr="008010A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лицам</w:t>
            </w:r>
          </w:p>
          <w:p w14:paraId="5983510D" w14:textId="77777777" w:rsidR="008010A5" w:rsidRDefault="008010A5" w:rsidP="008010A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4"/>
              <w:gridCol w:w="1418"/>
              <w:gridCol w:w="992"/>
              <w:gridCol w:w="850"/>
              <w:gridCol w:w="1017"/>
              <w:gridCol w:w="786"/>
            </w:tblGrid>
            <w:tr w:rsidR="008010A5" w14:paraId="3878C64E" w14:textId="77777777" w:rsidTr="002C35E2">
              <w:tc>
                <w:tcPr>
                  <w:tcW w:w="23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9507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Сроки, на которые предоставлены кредиты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0438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 xml:space="preserve">Код территории </w:t>
                  </w: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места нахождения физического лица по ОКАТО</w:t>
                  </w:r>
                </w:p>
              </w:tc>
              <w:tc>
                <w:tcPr>
                  <w:tcW w:w="36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ADC7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Кредиты, предоставленные физическим лицам</w:t>
                  </w:r>
                </w:p>
              </w:tc>
            </w:tr>
            <w:tr w:rsidR="008010A5" w14:paraId="5D9D89AF" w14:textId="77777777" w:rsidTr="002C35E2">
              <w:tc>
                <w:tcPr>
                  <w:tcW w:w="2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C689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542E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517F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всего</w:t>
                  </w:r>
                </w:p>
              </w:tc>
              <w:tc>
                <w:tcPr>
                  <w:tcW w:w="1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4924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в том числе автокредиты</w:t>
                  </w:r>
                </w:p>
              </w:tc>
            </w:tr>
            <w:tr w:rsidR="008010A5" w14:paraId="6E257E3B" w14:textId="77777777" w:rsidTr="002C35E2">
              <w:tc>
                <w:tcPr>
                  <w:tcW w:w="2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7E61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4348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F6C2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ставка, процент годовых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57AA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общая сумма, тыс. долларов США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F01A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ставка, процент годовых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F4B3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общая сумма, тыс. долларов США</w:t>
                  </w:r>
                </w:p>
              </w:tc>
            </w:tr>
            <w:tr w:rsidR="008010A5" w14:paraId="2E006830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883F0" w14:textId="77777777" w:rsidR="008010A5" w:rsidRP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A543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EC85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9323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9063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FF40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</w:p>
              </w:tc>
            </w:tr>
            <w:tr w:rsidR="008010A5" w14:paraId="1C6E9944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9B82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1. Всего по кредитной организации</w:t>
                  </w:r>
                </w:p>
                <w:p w14:paraId="6A0A8B47" w14:textId="77777777" w:rsidR="008010A5" w:rsidRP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(сумма строк 2, 3, 4, 5, 6, 7, 8),</w:t>
                  </w:r>
                </w:p>
                <w:p w14:paraId="318E1E33" w14:textId="77777777" w:rsidR="008010A5" w:rsidRP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в том числе: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96A96" w14:textId="77777777" w:rsidR="008010A5" w:rsidRP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AD11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4159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DA24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6E51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480BB0D5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FA823E" w14:textId="77777777" w:rsidR="008010A5" w:rsidRP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2. До востребования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37BB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EB4C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9722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E4AA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600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6BA625B4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8BBA9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3. До 30 дней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2EDB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5F5F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A144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95BF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AAB2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55A8E959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015F8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4. От 31 до 90 дней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9AE1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91E4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B1C7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F4A6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5786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56FFB9AB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0CE4C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5. От 91 до 180 дней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0AFC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371A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CEFA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2086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7FB4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2AD6DD51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2BE0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6. От 181 дня до 1 года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0AB0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EAE0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7CF2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338B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31EF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16D285B0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F5372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7. От 1 года до 3 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0CA8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55E5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171F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E17A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F26D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4BB56429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5F7A8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8. Свыше 3 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C020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6ABD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B6D7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41D1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CDC8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090264AF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D0646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Итого</w:t>
                  </w:r>
                </w:p>
                <w:p w14:paraId="3DA9297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(сумма строк 2, 3, 4, 5, 6, 7, 8)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7ECA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FA92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8094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84AF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1010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64D8A68C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DD44F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 xml:space="preserve">9. </w:t>
                  </w:r>
                  <w:proofErr w:type="spellStart"/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Справочно</w:t>
                  </w:r>
                  <w:proofErr w:type="spellEnd"/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:</w:t>
                  </w:r>
                </w:p>
                <w:p w14:paraId="32AADAA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9.1. Пролонгированные кредиты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3BB6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8F36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E648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2512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0FA8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67E8CD99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7A330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9.2. Кредиты по плавающей процентной ставке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4A28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B1E9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10D6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AEE2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10A5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EEC3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9245BB1" w14:textId="77777777" w:rsidR="008010A5" w:rsidRDefault="008010A5" w:rsidP="008010A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2DE91D5" w14:textId="77777777" w:rsidR="008010A5" w:rsidRPr="008010A5" w:rsidRDefault="008010A5" w:rsidP="008010A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8010A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Раздел 3. Данные о средневзвешенных процентных ставках по кредитам  в евро,</w:t>
            </w:r>
          </w:p>
          <w:p w14:paraId="1F8D6DE0" w14:textId="77777777" w:rsidR="008010A5" w:rsidRPr="008010A5" w:rsidRDefault="008010A5" w:rsidP="008010A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5920ED"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  <w:r w:rsidRPr="008010A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предоставленным кредитной организацией физическим лицам</w:t>
            </w:r>
          </w:p>
          <w:p w14:paraId="0FBCE785" w14:textId="77777777" w:rsidR="008010A5" w:rsidRDefault="008010A5" w:rsidP="008010A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4"/>
              <w:gridCol w:w="1418"/>
              <w:gridCol w:w="992"/>
              <w:gridCol w:w="850"/>
              <w:gridCol w:w="1017"/>
              <w:gridCol w:w="786"/>
            </w:tblGrid>
            <w:tr w:rsidR="008010A5" w14:paraId="6614AA59" w14:textId="77777777" w:rsidTr="002C35E2">
              <w:tc>
                <w:tcPr>
                  <w:tcW w:w="23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A952F" w14:textId="77777777" w:rsidR="008010A5" w:rsidRPr="007C2903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Сроки, на которые предоставлены кредиты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A0AE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Код территории места нахождения физического лица по ОКАТО</w:t>
                  </w:r>
                </w:p>
              </w:tc>
              <w:tc>
                <w:tcPr>
                  <w:tcW w:w="36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24B0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Кредиты, предоставленные физическим лицам</w:t>
                  </w:r>
                </w:p>
              </w:tc>
            </w:tr>
            <w:tr w:rsidR="008010A5" w14:paraId="57B73BB9" w14:textId="77777777" w:rsidTr="002C35E2">
              <w:tc>
                <w:tcPr>
                  <w:tcW w:w="2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806B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5F03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D837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всего</w:t>
                  </w:r>
                </w:p>
              </w:tc>
              <w:tc>
                <w:tcPr>
                  <w:tcW w:w="1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92E0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в том числе автокредиты</w:t>
                  </w:r>
                </w:p>
              </w:tc>
            </w:tr>
            <w:tr w:rsidR="008010A5" w14:paraId="5B44E0A4" w14:textId="77777777" w:rsidTr="002C35E2">
              <w:tc>
                <w:tcPr>
                  <w:tcW w:w="2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B141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F18D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9B3F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ставка, процент годовых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926B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общая сумма, тыс. евро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E8E6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ставка, процент годовых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AA69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общая сумма, тыс. евро</w:t>
                  </w:r>
                </w:p>
              </w:tc>
            </w:tr>
            <w:tr w:rsidR="008010A5" w14:paraId="06826EF1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AD6DB" w14:textId="77777777" w:rsidR="008010A5" w:rsidRPr="007C2903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1834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4F31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F503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610B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B630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</w:p>
              </w:tc>
            </w:tr>
            <w:tr w:rsidR="008010A5" w14:paraId="64E3B2D0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6C8E6" w14:textId="77777777" w:rsidR="008010A5" w:rsidRPr="007C2903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1. Всего по кредитной организации</w:t>
                  </w:r>
                </w:p>
                <w:p w14:paraId="34B605F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(сумма строк 2, 3, 4, 5, 6, 7, 8),</w:t>
                  </w:r>
                </w:p>
                <w:p w14:paraId="461053A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в том числе: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56BC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5A4A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9E32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BEBD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46CE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1885E0B9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4FB30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2. До востребования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2CDE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12A7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82A5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D547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F86D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150CE7E7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0AC62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3. До 30 дней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1128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F78C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9B16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6A17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D3A2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3FF6EE32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29349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4. От 31 до 90 дней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3CDD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B848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8BC7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3C1C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DDC3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3D760A78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1CCC6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5. От 91 до 180 дней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B70C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1590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1553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FA3A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63B1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11C67686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7C760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6. От 181 дня до 1 года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81174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26A2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034C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5E73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363C0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13FE05B5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BDA7E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7. От 1 года до 3 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E3B3A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30DC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3EF0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666D7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42AE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78042590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DAFEC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8. Свыше 3 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2A8E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7952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16863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E5D6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3190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171AAD64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22077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Итого</w:t>
                  </w:r>
                </w:p>
                <w:p w14:paraId="7E852755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(сумма строк 2, 3, 4, 5, 6, 7, 8)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2F68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9065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51B42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3A32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6990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314725AB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7AA01B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 xml:space="preserve">9. </w:t>
                  </w:r>
                  <w:proofErr w:type="spellStart"/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Справочно</w:t>
                  </w:r>
                  <w:proofErr w:type="spellEnd"/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:</w:t>
                  </w:r>
                </w:p>
                <w:p w14:paraId="7C5D104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9.1. Пролонгированные кредиты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6B0B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526A1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7CE6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5E5B6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A5BF8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10A5" w14:paraId="5DCC6B38" w14:textId="77777777" w:rsidTr="002C35E2"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CCC3E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9.2. Кредиты по плавающей процентной ставке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4260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50EDA" w14:textId="77777777" w:rsidR="008010A5" w:rsidRPr="007C2903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78F59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30E1D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trike/>
                      <w:color w:val="FF0000"/>
                      <w:szCs w:val="2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164FF" w14:textId="77777777" w:rsidR="008010A5" w:rsidRDefault="008010A5" w:rsidP="008010A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63A226E" w14:textId="77777777" w:rsidR="008010A5" w:rsidRDefault="008010A5" w:rsidP="008010A5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7F479CB1" w14:textId="77777777" w:rsidR="008010A5" w:rsidRDefault="008010A5" w:rsidP="008010A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C2903" w14:paraId="7980E569" w14:textId="77777777" w:rsidTr="00793CE6">
        <w:tc>
          <w:tcPr>
            <w:tcW w:w="7597" w:type="dxa"/>
          </w:tcPr>
          <w:p w14:paraId="04B773CA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CE1CED9" w14:textId="77777777" w:rsidR="007C2903" w:rsidRPr="007C2903" w:rsidRDefault="007C2903" w:rsidP="00793CE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816F1">
              <w:rPr>
                <w:rFonts w:ascii="Courier New" w:hAnsi="Courier New" w:cs="Courier New"/>
              </w:rPr>
              <w:t>Должностное лицо, уполномоченное подписывать Отчет     (</w:t>
            </w:r>
            <w:r w:rsidRPr="007C2903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F816F1">
              <w:rPr>
                <w:rFonts w:ascii="Courier New" w:hAnsi="Courier New" w:cs="Courier New"/>
              </w:rPr>
              <w:t>)</w:t>
            </w:r>
          </w:p>
        </w:tc>
        <w:tc>
          <w:tcPr>
            <w:tcW w:w="7597" w:type="dxa"/>
          </w:tcPr>
          <w:p w14:paraId="4DC912BA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277"/>
              <w:gridCol w:w="1064"/>
              <w:gridCol w:w="277"/>
              <w:gridCol w:w="2083"/>
            </w:tblGrid>
            <w:tr w:rsidR="007C2903" w14:paraId="6541E5A0" w14:textId="77777777" w:rsidTr="002C35E2">
              <w:tc>
                <w:tcPr>
                  <w:tcW w:w="3686" w:type="dxa"/>
                  <w:tcBorders>
                    <w:bottom w:val="single" w:sz="4" w:space="0" w:color="auto"/>
                  </w:tcBorders>
                  <w:vAlign w:val="bottom"/>
                </w:tcPr>
                <w:p w14:paraId="35E056BE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Должностное лицо,</w:t>
                  </w:r>
                </w:p>
                <w:p w14:paraId="7A6C8372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уполномоченное подписывать Отчет</w:t>
                  </w:r>
                </w:p>
              </w:tc>
              <w:tc>
                <w:tcPr>
                  <w:tcW w:w="277" w:type="dxa"/>
                </w:tcPr>
                <w:p w14:paraId="2FFBB71C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bottom w:val="single" w:sz="4" w:space="0" w:color="auto"/>
                  </w:tcBorders>
                </w:tcPr>
                <w:p w14:paraId="66AC690A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7F46837D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83" w:type="dxa"/>
                  <w:tcBorders>
                    <w:bottom w:val="single" w:sz="4" w:space="0" w:color="auto"/>
                  </w:tcBorders>
                </w:tcPr>
                <w:p w14:paraId="4F2F50F7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C2903" w14:paraId="4B191EE9" w14:textId="77777777" w:rsidTr="002C35E2">
              <w:tc>
                <w:tcPr>
                  <w:tcW w:w="3686" w:type="dxa"/>
                  <w:tcBorders>
                    <w:top w:val="single" w:sz="4" w:space="0" w:color="auto"/>
                  </w:tcBorders>
                </w:tcPr>
                <w:p w14:paraId="2C13196C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7" w:type="dxa"/>
                </w:tcPr>
                <w:p w14:paraId="73C30618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</w:tcBorders>
                </w:tcPr>
                <w:p w14:paraId="1BCDB9F6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C2903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14:paraId="3E63D3EE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</w:tcBorders>
                </w:tcPr>
                <w:p w14:paraId="16C628D5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7C2903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1DC3BEF1" w14:textId="77777777" w:rsidR="007C2903" w:rsidRDefault="007C2903" w:rsidP="00793CE6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C2903" w14:paraId="66A262F4" w14:textId="77777777" w:rsidTr="00793CE6">
        <w:tc>
          <w:tcPr>
            <w:tcW w:w="7597" w:type="dxa"/>
          </w:tcPr>
          <w:p w14:paraId="60EDE062" w14:textId="77777777" w:rsidR="007C2903" w:rsidRPr="0084705F" w:rsidRDefault="007C2903" w:rsidP="007C2903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20C5F788" w14:textId="77777777" w:rsidR="007C2903" w:rsidRPr="00F816F1" w:rsidRDefault="007C2903" w:rsidP="007C290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816F1">
              <w:rPr>
                <w:rFonts w:ascii="Courier New" w:hAnsi="Courier New" w:cs="Courier New"/>
              </w:rPr>
              <w:t>Исполнитель                                            (</w:t>
            </w:r>
            <w:r w:rsidRPr="007C2903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F816F1">
              <w:rPr>
                <w:rFonts w:ascii="Courier New" w:hAnsi="Courier New" w:cs="Courier New"/>
              </w:rPr>
              <w:t>)</w:t>
            </w:r>
          </w:p>
          <w:p w14:paraId="65B5CD68" w14:textId="77777777" w:rsidR="007C2903" w:rsidRPr="00F816F1" w:rsidRDefault="007C2903" w:rsidP="007C290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816F1">
              <w:rPr>
                <w:rFonts w:ascii="Courier New" w:hAnsi="Courier New" w:cs="Courier New"/>
              </w:rPr>
              <w:t>Телефон:</w:t>
            </w:r>
          </w:p>
          <w:p w14:paraId="0A96070B" w14:textId="77777777" w:rsidR="007C2903" w:rsidRPr="007C2903" w:rsidRDefault="007C2903" w:rsidP="00793CE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816F1">
              <w:rPr>
                <w:rFonts w:ascii="Courier New" w:hAnsi="Courier New" w:cs="Courier New"/>
              </w:rPr>
              <w:t>"__" _____________ ____ г.</w:t>
            </w:r>
          </w:p>
        </w:tc>
        <w:tc>
          <w:tcPr>
            <w:tcW w:w="7597" w:type="dxa"/>
          </w:tcPr>
          <w:p w14:paraId="3898F8EE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1"/>
              <w:gridCol w:w="321"/>
              <w:gridCol w:w="5514"/>
            </w:tblGrid>
            <w:tr w:rsidR="007C2903" w14:paraId="0E393039" w14:textId="77777777" w:rsidTr="002C35E2">
              <w:tc>
                <w:tcPr>
                  <w:tcW w:w="1561" w:type="dxa"/>
                  <w:vAlign w:val="bottom"/>
                </w:tcPr>
                <w:p w14:paraId="5F928452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7C2903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1" w:type="dxa"/>
                </w:tcPr>
                <w:p w14:paraId="12EB3108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14" w:type="dxa"/>
                  <w:tcBorders>
                    <w:bottom w:val="single" w:sz="4" w:space="0" w:color="auto"/>
                  </w:tcBorders>
                  <w:vAlign w:val="bottom"/>
                </w:tcPr>
                <w:p w14:paraId="63C4C151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C2903" w14:paraId="171A9B55" w14:textId="77777777" w:rsidTr="002C35E2">
              <w:tc>
                <w:tcPr>
                  <w:tcW w:w="1561" w:type="dxa"/>
                </w:tcPr>
                <w:p w14:paraId="42FBAE7C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" w:type="dxa"/>
                </w:tcPr>
                <w:p w14:paraId="4C61923A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14" w:type="dxa"/>
                  <w:tcBorders>
                    <w:top w:val="single" w:sz="4" w:space="0" w:color="auto"/>
                  </w:tcBorders>
                </w:tcPr>
                <w:p w14:paraId="5633AA56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7C2903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7C2903" w14:paraId="12AB3B9B" w14:textId="77777777" w:rsidTr="002C35E2">
              <w:tc>
                <w:tcPr>
                  <w:tcW w:w="7396" w:type="dxa"/>
                  <w:gridSpan w:val="3"/>
                </w:tcPr>
                <w:p w14:paraId="72C5C98B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28D1C625" w14:textId="77777777" w:rsidR="007C2903" w:rsidRDefault="007C2903" w:rsidP="007C290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4E1A6BB2" w14:textId="77777777" w:rsidR="007C2903" w:rsidRDefault="007C2903" w:rsidP="00793CE6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C2903" w14:paraId="4C33EA10" w14:textId="77777777" w:rsidTr="00793CE6">
        <w:tc>
          <w:tcPr>
            <w:tcW w:w="7597" w:type="dxa"/>
          </w:tcPr>
          <w:p w14:paraId="7EBB1BEE" w14:textId="77777777" w:rsidR="007C2903" w:rsidRDefault="007C2903" w:rsidP="00793CE6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6B2B6BE0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7BD6584C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C2903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69065969" w14:textId="77777777" w:rsidR="007C2903" w:rsidRDefault="007C2903" w:rsidP="007C290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C2903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33A11073" w14:textId="77777777" w:rsidR="007C2903" w:rsidRDefault="007C2903" w:rsidP="007C290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C2903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4500D68E" w14:textId="77777777" w:rsidR="007C2903" w:rsidRPr="007C2903" w:rsidRDefault="007C2903" w:rsidP="007C290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C2903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7C2903" w14:paraId="695C10C1" w14:textId="77777777" w:rsidTr="00793CE6">
        <w:tc>
          <w:tcPr>
            <w:tcW w:w="7597" w:type="dxa"/>
          </w:tcPr>
          <w:p w14:paraId="7EA757E7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4E42EED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Порядок</w:t>
            </w:r>
          </w:p>
          <w:p w14:paraId="70E93D98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0409128</w:t>
            </w:r>
          </w:p>
          <w:p w14:paraId="3EECE808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"Данные о средневзвешенных процентных ставках по кредитам,</w:t>
            </w:r>
          </w:p>
          <w:p w14:paraId="218E3F78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предоставленным кредитной организацией физическим лицам"</w:t>
            </w:r>
          </w:p>
          <w:p w14:paraId="692599C9" w14:textId="77777777" w:rsidR="007C2903" w:rsidRDefault="007C2903" w:rsidP="007C2903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6289A0E3" w14:textId="77777777" w:rsidR="007C2903" w:rsidRDefault="007C2903" w:rsidP="007C290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1. Отчетность по форме 0409128 "Данные о средневзвешенных процентных ставках по кредитам, предоставленным кредитной организацией физическим лицам" (далее - Отчет) содержит сведения о территориальной структуре процентных ставок по кредитам, предоставленным физическим лицам, в разрезе сроков кредитования.</w:t>
            </w:r>
          </w:p>
          <w:p w14:paraId="54EE21BE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 Отчет составляется кредитными организациями (включая небанковские кредитные организации, осуществляющие депозитно-кредитные операции) с месячной периодичностью и представляется в Банк России не позднее </w:t>
            </w:r>
            <w:r>
              <w:rPr>
                <w:rFonts w:cs="Arial"/>
                <w:strike/>
                <w:color w:val="FF0000"/>
              </w:rPr>
              <w:t>7-го</w:t>
            </w:r>
            <w:r>
              <w:rPr>
                <w:rFonts w:cs="Arial"/>
              </w:rPr>
              <w:t xml:space="preserve"> рабочего дня месяца, следующего за отчетным. Расчетные небанковские кредитные организации и небанковские кредитные организации, имеющие право на осуществление переводов денежных средств без открытия банковских счетов и связанных с ними иных банковских операций, небанковские кредитные организации, которым присвоен статус центрального депозитария, и небанковские кредитные организации - центральные контрагенты Отчет не представляют.</w:t>
            </w:r>
          </w:p>
          <w:p w14:paraId="4E916AD6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C2903">
              <w:rPr>
                <w:rFonts w:cs="Arial"/>
              </w:rPr>
              <w:t>Отчет реорганизованной кредитной организации за отчетный месяц, в течение которого она осуществляла свою деятельность, при завершении реорганизации до наступления срока представления Отчета включается в Отчет ее правопреемника.</w:t>
            </w:r>
          </w:p>
          <w:p w14:paraId="3BBC7466" w14:textId="77777777" w:rsidR="007C2903" w:rsidRPr="007C2903" w:rsidRDefault="007C2903" w:rsidP="007C290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 При заполнении Отчета в расчет включаются </w:t>
            </w:r>
            <w:r>
              <w:rPr>
                <w:rFonts w:cs="Arial"/>
                <w:strike/>
                <w:color w:val="FF0000"/>
              </w:rPr>
              <w:t>только</w:t>
            </w:r>
            <w:r>
              <w:rPr>
                <w:rFonts w:cs="Arial"/>
              </w:rPr>
              <w:t xml:space="preserve"> операции </w:t>
            </w:r>
            <w:r>
              <w:rPr>
                <w:rFonts w:cs="Arial"/>
                <w:strike/>
                <w:color w:val="FF0000"/>
              </w:rPr>
              <w:t>в рублях, долларах США и евро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47CA5308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7E03BEA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Порядок</w:t>
            </w:r>
          </w:p>
          <w:p w14:paraId="306749F7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0409128</w:t>
            </w:r>
          </w:p>
          <w:p w14:paraId="058D46ED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"Данные о средневзвешенных процентных ставках по кредитам,</w:t>
            </w:r>
          </w:p>
          <w:p w14:paraId="17E69C6F" w14:textId="77777777" w:rsidR="007C2903" w:rsidRDefault="007C2903" w:rsidP="007C290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предоставленным кредитной организацией физическим лицам"</w:t>
            </w:r>
          </w:p>
          <w:p w14:paraId="050C19DB" w14:textId="77777777" w:rsidR="007C2903" w:rsidRDefault="007C2903" w:rsidP="007C2903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3C489DA2" w14:textId="77777777" w:rsidR="007C2903" w:rsidRDefault="007C2903" w:rsidP="007C290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Отчетность по форме 0409128 "Данные о средневзвешенных процентных ставках по кредитам, предоставленным кредитной организацией физическим лицам" (далее - Отчет) содержит сведения о территориальной структуре процентных ставок по кредитам, предоставленным физическим лицам, в разрезе сроков </w:t>
            </w:r>
            <w:r>
              <w:rPr>
                <w:rFonts w:cs="Arial"/>
                <w:shd w:val="clear" w:color="auto" w:fill="C0C0C0"/>
              </w:rPr>
              <w:t>и валют</w:t>
            </w:r>
            <w:r>
              <w:rPr>
                <w:rFonts w:cs="Arial"/>
              </w:rPr>
              <w:t xml:space="preserve"> кредитования.</w:t>
            </w:r>
          </w:p>
          <w:p w14:paraId="48D416BC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 Отчет составляется кредитными организациями (включая небанковские кредитные организации, осуществляющие депозитно-кредитные операции) с месячной периодичностью и представляется в Банк России не позднее </w:t>
            </w:r>
            <w:r>
              <w:rPr>
                <w:rFonts w:cs="Arial"/>
                <w:shd w:val="clear" w:color="auto" w:fill="C0C0C0"/>
              </w:rPr>
              <w:t>седьмого</w:t>
            </w:r>
            <w:r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>
              <w:rPr>
                <w:rFonts w:cs="Arial"/>
              </w:rPr>
              <w:t>. Расчетные небанковские кредитные организации и небанковские кредитные организации, имеющие право на осуществление переводов денежных средств без открытия банковских счетов и связанных с ними иных банковских операций, небанковские кредитные организации, которым присвоен статус центрального депозитария, и небанковские кредитные организации - центральные контрагенты Отчет не представляют.</w:t>
            </w:r>
          </w:p>
          <w:p w14:paraId="0B78FDB2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C2903">
              <w:rPr>
                <w:rFonts w:cs="Arial"/>
              </w:rPr>
              <w:t>Отчет реорганизованной кредитной организации за отчетный месяц, в течение которого она осуществляла свою деятельность, при завершении реорганизации до наступления срока представления Отчета включается в Отчет ее правопреемника.</w:t>
            </w:r>
          </w:p>
          <w:p w14:paraId="3BA94F82" w14:textId="77777777" w:rsidR="007C2903" w:rsidRPr="007C2903" w:rsidRDefault="007C2903" w:rsidP="007C290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 При заполнении Отчета в расчет включаются операции </w:t>
            </w:r>
            <w:r>
              <w:rPr>
                <w:rFonts w:cs="Arial"/>
                <w:shd w:val="clear" w:color="auto" w:fill="C0C0C0"/>
              </w:rPr>
              <w:t>кредитования по всем валютам, предоставление средств в которых осуществлялось за отчетный месяц</w:t>
            </w:r>
            <w:r>
              <w:rPr>
                <w:rFonts w:cs="Arial"/>
              </w:rPr>
              <w:t>.</w:t>
            </w:r>
          </w:p>
        </w:tc>
      </w:tr>
      <w:tr w:rsidR="007C2903" w14:paraId="3BDE0374" w14:textId="77777777" w:rsidTr="00793CE6">
        <w:tc>
          <w:tcPr>
            <w:tcW w:w="7597" w:type="dxa"/>
          </w:tcPr>
          <w:p w14:paraId="0BFBB6D9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4. При составлении Отчета учитываются данные по кредитам, предоставленным за отчетный месяц физическим лицам - резидентам Российской Федерации и нерезидентам. Данные Отчета формируются в разрезе субъектов Российской Федерации по кодам </w:t>
            </w:r>
            <w:r>
              <w:rPr>
                <w:rFonts w:cs="Arial"/>
                <w:strike/>
                <w:color w:val="FF0000"/>
              </w:rPr>
              <w:t>объектов административно-территориального деления</w:t>
            </w:r>
            <w:r>
              <w:rPr>
                <w:rFonts w:cs="Arial"/>
              </w:rPr>
              <w:t xml:space="preserve"> Общероссийского классификатора объектов административно-территориального деления (ОКАТО) путем группировки данных по месту нахождения заемщиков-резидентов на дату выдачи </w:t>
            </w:r>
            <w:r>
              <w:rPr>
                <w:rFonts w:cs="Arial"/>
                <w:strike/>
                <w:color w:val="FF0000"/>
              </w:rPr>
              <w:t>(пролонгации)</w:t>
            </w:r>
            <w:r>
              <w:rPr>
                <w:rFonts w:cs="Arial"/>
              </w:rPr>
              <w:t xml:space="preserve"> кредита (транша). Информация по </w:t>
            </w:r>
            <w:r>
              <w:rPr>
                <w:rFonts w:cs="Arial"/>
              </w:rPr>
              <w:lastRenderedPageBreak/>
              <w:t xml:space="preserve">автономным округам отражается отдельно по каждому автономному округу, а также в составе субъектов Российской Федерации, к которым они относятся. В случае если кредит был предоставлен заемщику - нерезиденту Российской Федерации, в графе 2 Отчета проставляется условный код </w:t>
            </w:r>
            <w:r w:rsidRPr="007C2903">
              <w:rPr>
                <w:rFonts w:cs="Arial"/>
              </w:rPr>
              <w:t>99999.</w:t>
            </w:r>
          </w:p>
        </w:tc>
        <w:tc>
          <w:tcPr>
            <w:tcW w:w="7597" w:type="dxa"/>
          </w:tcPr>
          <w:p w14:paraId="52A26A8A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4. При составлении Отчета учитываются данные по кредитам, предоставленным за отчетный месяц физическим лицам - резидентам Российской Федерации и нерезидентам. Данные Отчета формируются в разрезе субъектов Российской Федерации по кодам Общероссийского классификатора объектов административно-территориального деления (ОКАТО) путем группировки данных по месту нахождения заемщиков-резидентов на дату выдачи кредита (транша). Информация по автономным округам отражается отдельно по каждому автономному округу, а также в </w:t>
            </w:r>
            <w:r>
              <w:rPr>
                <w:rFonts w:cs="Arial"/>
              </w:rPr>
              <w:lastRenderedPageBreak/>
              <w:t xml:space="preserve">составе субъектов Российской Федерации, к которым они относятся. В случае если кредит был предоставлен заемщику - нерезиденту Российской Федерации, в графе 2 Отчета проставляется условный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7C2903">
              <w:rPr>
                <w:rFonts w:cs="Arial"/>
              </w:rPr>
              <w:t>99999</w:t>
            </w:r>
            <w:r>
              <w:rPr>
                <w:rFonts w:cs="Arial"/>
                <w:shd w:val="clear" w:color="auto" w:fill="C0C0C0"/>
              </w:rPr>
              <w:t>"</w:t>
            </w:r>
            <w:r w:rsidRPr="007C2903">
              <w:rPr>
                <w:rFonts w:cs="Arial"/>
              </w:rPr>
              <w:t>.</w:t>
            </w:r>
          </w:p>
        </w:tc>
      </w:tr>
      <w:tr w:rsidR="007C2903" w14:paraId="3E99B3D3" w14:textId="77777777" w:rsidTr="00793CE6">
        <w:tc>
          <w:tcPr>
            <w:tcW w:w="7597" w:type="dxa"/>
          </w:tcPr>
          <w:p w14:paraId="4F375261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C2903">
              <w:rPr>
                <w:rFonts w:cs="Arial"/>
              </w:rPr>
              <w:lastRenderedPageBreak/>
              <w:t>Место нахождения физического лица - резидента определяется по адресу места постоянного проживания гражданина Российской Федерации, соответствующего отметке в паспорте гражданина Российской Федерации, произведенной органами регистрационного учета, о его регистрации по месту жительства.</w:t>
            </w:r>
          </w:p>
        </w:tc>
        <w:tc>
          <w:tcPr>
            <w:tcW w:w="7597" w:type="dxa"/>
          </w:tcPr>
          <w:p w14:paraId="186039E5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C2903">
              <w:rPr>
                <w:rFonts w:cs="Arial"/>
              </w:rPr>
              <w:t>Место нахождения физического лица - резидента определяется по адресу места постоянного проживания гражданина Российской Федерации, соответствующего отметке в паспорте гражданина Российской Федерации, произведенной органами регистрационного учета, о его регистрации по месту жительства.</w:t>
            </w:r>
          </w:p>
        </w:tc>
      </w:tr>
      <w:tr w:rsidR="00793CE6" w14:paraId="32EC0420" w14:textId="77777777" w:rsidTr="00793CE6">
        <w:tc>
          <w:tcPr>
            <w:tcW w:w="7597" w:type="dxa"/>
          </w:tcPr>
          <w:p w14:paraId="299470E2" w14:textId="77777777" w:rsidR="00793CE6" w:rsidRDefault="00793CE6" w:rsidP="007C290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3EBB4FAA" w14:textId="77777777" w:rsidR="00793CE6" w:rsidRPr="007C2903" w:rsidRDefault="007C2903" w:rsidP="007C290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В графе 3 Отчета указывается трехзначный цифровой код валюты в соответствии с Общероссийским классификатором валют (ОКВ).</w:t>
            </w:r>
          </w:p>
        </w:tc>
      </w:tr>
      <w:tr w:rsidR="00793CE6" w14:paraId="69358DE5" w14:textId="77777777" w:rsidTr="00793CE6">
        <w:tc>
          <w:tcPr>
            <w:tcW w:w="7597" w:type="dxa"/>
          </w:tcPr>
          <w:p w14:paraId="23671186" w14:textId="77777777" w:rsidR="00793CE6" w:rsidRPr="007C2903" w:rsidRDefault="007C2903" w:rsidP="007C290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заполнении строк 2 - 8, 9.1 и 9.2 </w:t>
            </w:r>
            <w:r>
              <w:rPr>
                <w:rFonts w:cs="Arial"/>
                <w:strike/>
                <w:color w:val="FF0000"/>
              </w:rPr>
              <w:t>графы 4</w:t>
            </w:r>
            <w:r>
              <w:rPr>
                <w:rFonts w:cs="Arial"/>
              </w:rPr>
              <w:t xml:space="preserve"> Отчета указывается сумма кредитов, предоставленных за отчетный месяц физическим лицам, и отраженных по дебету балансовых счетов </w:t>
            </w:r>
            <w:r w:rsidRPr="007C2903">
              <w:rPr>
                <w:rFonts w:cs="Arial"/>
              </w:rPr>
              <w:t xml:space="preserve">N </w:t>
            </w:r>
            <w:proofErr w:type="spellStart"/>
            <w:r w:rsidRPr="007C2903"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45502 - 45508, 45701 - 45707, за исключением средств, которые не учитываются в Отчете. При заполнении строк 2 - 8, 9.1 и 9.2 </w:t>
            </w:r>
            <w:r>
              <w:rPr>
                <w:rFonts w:cs="Arial"/>
                <w:strike/>
                <w:color w:val="FF0000"/>
              </w:rPr>
              <w:t>графы 6</w:t>
            </w:r>
            <w:r>
              <w:rPr>
                <w:rFonts w:cs="Arial"/>
              </w:rPr>
              <w:t xml:space="preserve"> Отчета указывается сумма предоставленных за отчетный месяц физическим лицам и отраженных по дебету балансовых счетов </w:t>
            </w:r>
            <w:r w:rsidRPr="007C2903">
              <w:rPr>
                <w:rFonts w:cs="Arial"/>
              </w:rPr>
              <w:t xml:space="preserve">N </w:t>
            </w:r>
            <w:proofErr w:type="spellStart"/>
            <w:r w:rsidRPr="007C2903"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45502 - 45508, 45701 - 45707 кредитов на приобретение транспортных средств, обеспеченных залогом данных транспортных средств. При этом операции по предоставлению кредитов с использованием банковских карт при заполнении строк 2 - 8, 9.1 и 9.2 Отчета не учитываются.</w:t>
            </w:r>
          </w:p>
        </w:tc>
        <w:tc>
          <w:tcPr>
            <w:tcW w:w="7597" w:type="dxa"/>
          </w:tcPr>
          <w:p w14:paraId="4418099C" w14:textId="77777777" w:rsidR="00793CE6" w:rsidRDefault="007C2903" w:rsidP="007C290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При заполнении </w:t>
            </w:r>
            <w:r>
              <w:rPr>
                <w:rFonts w:cs="Arial"/>
                <w:shd w:val="clear" w:color="auto" w:fill="C0C0C0"/>
              </w:rPr>
              <w:t>графы 5</w:t>
            </w:r>
            <w:r>
              <w:rPr>
                <w:rFonts w:cs="Arial"/>
              </w:rPr>
              <w:t xml:space="preserve"> строк 2 - 8, 9.1 и 9.2 Отчета указывается сумма кредитов, предоставленных за отчетный месяц физическим лицам, и отраженных по дебету балансовых счетов </w:t>
            </w:r>
            <w:r w:rsidRPr="007C2903">
              <w:rPr>
                <w:rFonts w:cs="Arial"/>
              </w:rPr>
              <w:t>NN</w:t>
            </w:r>
            <w:r>
              <w:rPr>
                <w:rFonts w:cs="Arial"/>
              </w:rPr>
              <w:t xml:space="preserve"> 45502 - 45508, 45701 - 45707, за исключением средств, которые не учитываются в Отчете. При заполнении </w:t>
            </w:r>
            <w:r>
              <w:rPr>
                <w:rFonts w:cs="Arial"/>
                <w:shd w:val="clear" w:color="auto" w:fill="C0C0C0"/>
              </w:rPr>
              <w:t>графы 7</w:t>
            </w:r>
            <w:r>
              <w:rPr>
                <w:rFonts w:cs="Arial"/>
              </w:rPr>
              <w:t xml:space="preserve"> строк 2 - 8, 9.1 и 9.2 Отчета указывается сумма предоставленных за отчетный месяц физическим лицам и отраженных по дебету балансовых счетов </w:t>
            </w:r>
            <w:r w:rsidRPr="007C2903">
              <w:rPr>
                <w:rFonts w:cs="Arial"/>
              </w:rPr>
              <w:t>NN</w:t>
            </w:r>
            <w:r>
              <w:rPr>
                <w:rFonts w:cs="Arial"/>
              </w:rPr>
              <w:t xml:space="preserve"> 45502 - 45508, 45701 - 45707 кредитов на приобретение транспортных средств, обеспеченных залогом данных транспортных средств. При этом операции по предоставлению кредитов с использованием банковских карт при заполнении строк 2 - 8, 9.1 и 9.2 Отчета не учитываются.</w:t>
            </w:r>
          </w:p>
        </w:tc>
      </w:tr>
      <w:tr w:rsidR="00793CE6" w14:paraId="660C3816" w14:textId="77777777" w:rsidTr="00793CE6">
        <w:tc>
          <w:tcPr>
            <w:tcW w:w="7597" w:type="dxa"/>
          </w:tcPr>
          <w:p w14:paraId="46917D6E" w14:textId="77777777" w:rsidR="00793CE6" w:rsidRDefault="007C2903" w:rsidP="007C290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 xml:space="preserve">При заполнении строки 9.3 графы 4 раздела 1 Отчета указывается сумма кредитов, предоставленных за отчетный месяц физическим лицам с использованием банковских карт, в том числе кредитов "овердрафт", и отраженных по дебету балансовых счетов N </w:t>
            </w:r>
            <w:proofErr w:type="spellStart"/>
            <w:r>
              <w:rPr>
                <w:rFonts w:cs="Arial"/>
                <w:strike/>
                <w:color w:val="FF0000"/>
              </w:rPr>
              <w:t>N</w:t>
            </w:r>
            <w:proofErr w:type="spellEnd"/>
            <w:r>
              <w:rPr>
                <w:rFonts w:cs="Arial"/>
                <w:strike/>
                <w:color w:val="FF0000"/>
              </w:rPr>
              <w:t xml:space="preserve"> 45502 - 45507, 45509, 45701 - 45706, 45708.</w:t>
            </w:r>
          </w:p>
        </w:tc>
        <w:tc>
          <w:tcPr>
            <w:tcW w:w="7597" w:type="dxa"/>
          </w:tcPr>
          <w:p w14:paraId="5685CCBC" w14:textId="77777777" w:rsidR="00793CE6" w:rsidRDefault="00793CE6" w:rsidP="007C290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C2903" w14:paraId="1A2A607D" w14:textId="77777777" w:rsidTr="00793CE6">
        <w:tc>
          <w:tcPr>
            <w:tcW w:w="7597" w:type="dxa"/>
          </w:tcPr>
          <w:p w14:paraId="7DD0A47E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</w:pPr>
            <w:r>
              <w:t>5. При составлении Отчета не учитываются:</w:t>
            </w:r>
          </w:p>
          <w:p w14:paraId="48436352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</w:pPr>
            <w:r>
              <w:t>беспроцентные операции по размещению средств;</w:t>
            </w:r>
          </w:p>
          <w:p w14:paraId="5C4609D8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операции по предоставлению средств аффилированным лицам (физическим лицам, подлежащим отражению в </w:t>
            </w:r>
            <w:r>
              <w:rPr>
                <w:rFonts w:cs="Arial"/>
                <w:strike/>
                <w:color w:val="FF0000"/>
              </w:rPr>
              <w:t>форме</w:t>
            </w:r>
            <w:r>
              <w:rPr>
                <w:rFonts w:cs="Arial"/>
              </w:rPr>
              <w:t xml:space="preserve"> отчетности </w:t>
            </w:r>
            <w:r>
              <w:rPr>
                <w:rFonts w:cs="Arial"/>
                <w:strike/>
                <w:color w:val="FF0000"/>
              </w:rPr>
              <w:t>0409051</w:t>
            </w:r>
            <w:r w:rsidRPr="005A11D4">
              <w:rPr>
                <w:rFonts w:cs="Arial"/>
              </w:rPr>
              <w:t xml:space="preserve"> "</w:t>
            </w:r>
            <w:r>
              <w:rPr>
                <w:rFonts w:cs="Arial"/>
                <w:strike/>
                <w:color w:val="FF0000"/>
              </w:rPr>
              <w:t>Список</w:t>
            </w:r>
            <w:r>
              <w:rPr>
                <w:rFonts w:cs="Arial"/>
              </w:rPr>
              <w:t xml:space="preserve"> аффилированных </w:t>
            </w:r>
            <w:r>
              <w:rPr>
                <w:rFonts w:cs="Arial"/>
                <w:strike/>
                <w:color w:val="FF0000"/>
              </w:rPr>
              <w:t>лиц</w:t>
            </w:r>
            <w:r>
              <w:rPr>
                <w:rFonts w:cs="Arial"/>
              </w:rPr>
              <w:t xml:space="preserve">"), а также иным лицам, деятельность которых </w:t>
            </w:r>
            <w:r>
              <w:rPr>
                <w:rFonts w:cs="Arial"/>
              </w:rPr>
              <w:lastRenderedPageBreak/>
              <w:t>контролирует кредитная организация или на деятельность которых оказывает значительное влияние кредитная организация, и (или) лицам, которые контролируют или оказывают значительное влияние на деятельность кредитной организации (в соответствии с критериями, установленными статьей 64.1 Федерального закона "О Центральном банке Российской Федерации (Банке России)"). При этом статус заемщика определяется на дату заключения кредитного договора (последнего дополнительного соглашения);</w:t>
            </w:r>
          </w:p>
        </w:tc>
        <w:tc>
          <w:tcPr>
            <w:tcW w:w="7597" w:type="dxa"/>
          </w:tcPr>
          <w:p w14:paraId="05F48122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5. При составлении Отчета не учитываются:</w:t>
            </w:r>
          </w:p>
          <w:p w14:paraId="100AAAC7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</w:pPr>
            <w:r>
              <w:t>беспроцентные операции по размещению средств;</w:t>
            </w:r>
          </w:p>
          <w:p w14:paraId="04465B54" w14:textId="77777777" w:rsidR="007C2903" w:rsidRDefault="007C2903" w:rsidP="007C290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операции по предоставлению средств аффилированным лицам (физическим лицам, подлежащим отражению в отчетности </w:t>
            </w:r>
            <w:r>
              <w:rPr>
                <w:rFonts w:cs="Arial"/>
                <w:shd w:val="clear" w:color="auto" w:fill="C0C0C0"/>
              </w:rPr>
              <w:t>по форме 0409053</w:t>
            </w:r>
            <w:r w:rsidRPr="005A11D4">
              <w:rPr>
                <w:rFonts w:cs="Arial"/>
              </w:rPr>
              <w:t xml:space="preserve"> "</w:t>
            </w:r>
            <w:r>
              <w:rPr>
                <w:rFonts w:cs="Arial"/>
                <w:shd w:val="clear" w:color="auto" w:fill="C0C0C0"/>
              </w:rPr>
              <w:t xml:space="preserve">Сведения об акционерах (участниках) кредитной организации, о лицах, </w:t>
            </w:r>
            <w:r>
              <w:rPr>
                <w:rFonts w:cs="Arial"/>
                <w:shd w:val="clear" w:color="auto" w:fill="C0C0C0"/>
              </w:rPr>
              <w:lastRenderedPageBreak/>
              <w:t>осуществляющих контроль в отношении акционеров (участников) кредитной организации, лицах, осуществляющих функции единоличного исполнительного органа указанных лиц, лицах, являющихся номинальными держателями акций кредитной организации, а также об</w:t>
            </w:r>
            <w:r>
              <w:rPr>
                <w:rFonts w:cs="Arial"/>
              </w:rPr>
              <w:t xml:space="preserve"> аффилированных </w:t>
            </w:r>
            <w:r>
              <w:rPr>
                <w:rFonts w:cs="Arial"/>
                <w:shd w:val="clear" w:color="auto" w:fill="C0C0C0"/>
              </w:rPr>
              <w:t>лицах кредитной организации</w:t>
            </w:r>
            <w:r>
              <w:rPr>
                <w:rFonts w:cs="Arial"/>
              </w:rPr>
              <w:t xml:space="preserve">"), а также иным лицам, деятельность которых контролирует кредитная организация или на деятельность которых оказывает значительное влияние кредитная организация, и (или) лицам, которые контролируют или оказывают значительное влияние на деятельность кредитной организации (в соответствии с критериями, установленными статьей 64.1 Федерального закона </w:t>
            </w:r>
            <w:r>
              <w:rPr>
                <w:rFonts w:cs="Arial"/>
                <w:shd w:val="clear" w:color="auto" w:fill="C0C0C0"/>
              </w:rPr>
              <w:t>от 10 июля 2002 года N 86-ФЗ</w:t>
            </w:r>
            <w:r>
              <w:rPr>
                <w:rFonts w:cs="Arial"/>
              </w:rPr>
              <w:t xml:space="preserve"> "О Центральном банке Российской Федерации (Банке России)"). При этом статус заемщика определяется на дату заключения кредитного договора (последнего дополнительного соглашения);</w:t>
            </w:r>
          </w:p>
        </w:tc>
      </w:tr>
      <w:tr w:rsidR="007C2903" w14:paraId="728102DF" w14:textId="77777777" w:rsidTr="00793CE6">
        <w:tc>
          <w:tcPr>
            <w:tcW w:w="7597" w:type="dxa"/>
          </w:tcPr>
          <w:p w14:paraId="66C44D03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изменения условий кредитного договора (ставки или валюты номинирования) до истечения срока договора;</w:t>
            </w:r>
          </w:p>
          <w:p w14:paraId="13CB4F5F" w14:textId="77777777" w:rsidR="007C2903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предоставление заемщику - физическому лицу льготного периода</w:t>
            </w:r>
            <w:r w:rsidRPr="005A11D4">
              <w:rPr>
                <w:rFonts w:cs="Arial"/>
              </w:rPr>
              <w:t xml:space="preserve"> по </w:t>
            </w:r>
            <w:r>
              <w:rPr>
                <w:rFonts w:cs="Arial"/>
              </w:rPr>
              <w:t>кредитному договору (договору займа)</w:t>
            </w:r>
            <w:r>
              <w:rPr>
                <w:rFonts w:cs="Arial"/>
                <w:strike/>
                <w:color w:val="FF0000"/>
              </w:rPr>
              <w:t>, обязательства по которому обеспечены ипотекой, в соответствии с пунктом 1 статьи 6.1-1 Федерального закона от 21 декабря 2013 года N 353-ФЗ "О потребительском кредите (займе)" (Собрание законодательства Российской Федерации, 2013, N 51, ст. 6673; 2019, N 18, ст. 2200; 2020, N 14, ст. 2036)</w:t>
            </w:r>
            <w:r w:rsidRPr="005A11D4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79B0BCD6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изменения условий кредитного договора (ставки или валюты номинирования) до истечения срока договора</w:t>
            </w:r>
            <w:r w:rsidRPr="005A11D4">
              <w:rPr>
                <w:rFonts w:cs="Arial"/>
              </w:rPr>
              <w:t>;</w:t>
            </w:r>
          </w:p>
          <w:p w14:paraId="0C4948F8" w14:textId="77777777" w:rsidR="007C2903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предоставление заемщику - физическому лицу льготного периода</w:t>
            </w:r>
            <w:r>
              <w:rPr>
                <w:rFonts w:cs="Arial"/>
                <w:shd w:val="clear" w:color="auto" w:fill="C0C0C0"/>
              </w:rPr>
              <w:t>, предусматривающего приостановление исполнения заемщиком своих обязательств на определенный срок,</w:t>
            </w:r>
            <w:r w:rsidRPr="005A11D4">
              <w:rPr>
                <w:rFonts w:cs="Arial"/>
              </w:rPr>
              <w:t xml:space="preserve"> по</w:t>
            </w:r>
            <w:r>
              <w:rPr>
                <w:rFonts w:cs="Arial"/>
              </w:rPr>
              <w:t xml:space="preserve"> кредитному договору (договору займа)</w:t>
            </w:r>
            <w:r w:rsidRPr="005A11D4">
              <w:rPr>
                <w:rFonts w:cs="Arial"/>
              </w:rPr>
              <w:t>.</w:t>
            </w:r>
          </w:p>
        </w:tc>
      </w:tr>
      <w:tr w:rsidR="007C2903" w14:paraId="525E4CAF" w14:textId="77777777" w:rsidTr="00793CE6">
        <w:tc>
          <w:tcPr>
            <w:tcW w:w="7597" w:type="dxa"/>
          </w:tcPr>
          <w:p w14:paraId="5A58085E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Кредиты, предоставляемые физическим лицам по плавающей процентной ставке, изменяющейся в зависимости от внешних ценовых индикаторов (ключевой ставки Банка России, фондовых индексов, индекса потребительских цен и других индикаторов), не учитываются при заполнении строк 2 - 8 Отчета. Суммарные объемы таких кредитов, предоставленных за отчетный месяц, отражаются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9.2 Отчета.</w:t>
            </w:r>
          </w:p>
          <w:p w14:paraId="7E45D297" w14:textId="77777777" w:rsidR="007C2903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6. При</w:t>
            </w:r>
            <w:r>
              <w:rPr>
                <w:rFonts w:cs="Arial"/>
              </w:rPr>
              <w:t xml:space="preserve"> заполнении строк 2 - </w:t>
            </w:r>
            <w:r w:rsidRPr="005A11D4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Отчета </w:t>
            </w:r>
            <w:r>
              <w:rPr>
                <w:rFonts w:cs="Arial"/>
                <w:strike/>
                <w:color w:val="FF0000"/>
              </w:rPr>
              <w:t>процентная ставка и сумма по пролонгированным кредитным договорам учитываются как ставка и сумма вновь выданного кредита в месяце, когда осуществлена пролонгация. В качестве срока операции при пролонгации указывается срок, исчисляемый с даты вступления в силу дополнительного соглашения по дату его окончания</w:t>
            </w:r>
            <w:r>
              <w:rPr>
                <w:rFonts w:cs="Arial"/>
              </w:rPr>
              <w:t xml:space="preserve">. Суммарные объемы кредитов, пролонгированных в отчетном месяце </w:t>
            </w:r>
            <w:r>
              <w:rPr>
                <w:rFonts w:cs="Arial"/>
                <w:strike/>
                <w:color w:val="FF0000"/>
              </w:rPr>
              <w:t>и учтенных при заполнении строк 2 - 8 Отчета, отражаются в строке 9.1 Отчета. Кредиты, пролонгированные</w:t>
            </w:r>
            <w:r>
              <w:rPr>
                <w:rFonts w:cs="Arial"/>
              </w:rPr>
              <w:t xml:space="preserve"> по плавающей процентной ставке</w:t>
            </w:r>
            <w:r>
              <w:rPr>
                <w:rFonts w:cs="Arial"/>
                <w:strike/>
                <w:color w:val="FF0000"/>
              </w:rPr>
              <w:t xml:space="preserve">, не учитываются </w:t>
            </w:r>
            <w:r>
              <w:rPr>
                <w:rFonts w:cs="Arial"/>
                <w:strike/>
                <w:color w:val="FF0000"/>
              </w:rPr>
              <w:lastRenderedPageBreak/>
              <w:t>при заполнении строк 2 - 8 Отчета. Суммарные объемы таких кредитов, пролонгированных в отчетном месяце,</w:t>
            </w:r>
            <w:r>
              <w:rPr>
                <w:rFonts w:cs="Arial"/>
              </w:rPr>
              <w:t xml:space="preserve"> отражаются </w:t>
            </w:r>
            <w:r>
              <w:rPr>
                <w:rFonts w:cs="Arial"/>
                <w:strike/>
                <w:color w:val="FF0000"/>
              </w:rPr>
              <w:t>в строках</w:t>
            </w:r>
            <w:r>
              <w:rPr>
                <w:rFonts w:cs="Arial"/>
              </w:rPr>
              <w:t xml:space="preserve"> 9.1 </w:t>
            </w:r>
            <w:r>
              <w:rPr>
                <w:rFonts w:cs="Arial"/>
                <w:strike/>
                <w:color w:val="FF0000"/>
              </w:rPr>
              <w:t>и 9.2</w:t>
            </w:r>
            <w:r>
              <w:rPr>
                <w:rFonts w:cs="Arial"/>
              </w:rPr>
              <w:t xml:space="preserve"> Отчета.</w:t>
            </w:r>
          </w:p>
        </w:tc>
        <w:tc>
          <w:tcPr>
            <w:tcW w:w="7597" w:type="dxa"/>
          </w:tcPr>
          <w:p w14:paraId="57ACDFE4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Кредиты, предоставляемые физическим лицам по плавающей процентной ставке, изменяющейся в зависимости от внешних ценовых индикаторов (ключевой ставки Банка России, фондовых индексов, индекса потребительских цен и других индикаторов), не учитываются при заполнении строк 2 - 8 Отчета. Суммарные объемы таких кредитов, предоставленных за отчетный месяц, отражаются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9.2 Отчета.</w:t>
            </w:r>
          </w:p>
          <w:p w14:paraId="1E16238B" w14:textId="77777777" w:rsidR="007C2903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Пролонгированные кредитные договоры не учитываются при</w:t>
            </w:r>
            <w:r>
              <w:rPr>
                <w:rFonts w:cs="Arial"/>
              </w:rPr>
              <w:t xml:space="preserve"> заполнении строк 2 - </w:t>
            </w:r>
            <w:r w:rsidRPr="005A11D4">
              <w:rPr>
                <w:rFonts w:cs="Arial"/>
              </w:rPr>
              <w:t>8</w:t>
            </w:r>
            <w:r>
              <w:rPr>
                <w:rFonts w:cs="Arial"/>
                <w:shd w:val="clear" w:color="auto" w:fill="C0C0C0"/>
              </w:rPr>
              <w:t>, 9.2</w:t>
            </w:r>
            <w:r>
              <w:rPr>
                <w:rFonts w:cs="Arial"/>
              </w:rPr>
              <w:t xml:space="preserve"> Отчета. Суммарные объемы кредитов, пролонгированных в отчетном месяце </w:t>
            </w:r>
            <w:r>
              <w:rPr>
                <w:rFonts w:cs="Arial"/>
                <w:shd w:val="clear" w:color="auto" w:fill="C0C0C0"/>
              </w:rPr>
              <w:t>(включая кредиты</w:t>
            </w:r>
            <w:r>
              <w:rPr>
                <w:rFonts w:cs="Arial"/>
              </w:rPr>
              <w:t xml:space="preserve"> по плавающей процентной ставке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отражаются </w:t>
            </w:r>
            <w:r>
              <w:rPr>
                <w:rFonts w:cs="Arial"/>
                <w:shd w:val="clear" w:color="auto" w:fill="C0C0C0"/>
              </w:rPr>
              <w:t>по строке</w:t>
            </w:r>
            <w:r>
              <w:rPr>
                <w:rFonts w:cs="Arial"/>
              </w:rPr>
              <w:t xml:space="preserve"> 9.1 Отчета.</w:t>
            </w:r>
          </w:p>
        </w:tc>
      </w:tr>
      <w:tr w:rsidR="005A11D4" w14:paraId="3A41440F" w14:textId="77777777" w:rsidTr="00793CE6">
        <w:tc>
          <w:tcPr>
            <w:tcW w:w="7597" w:type="dxa"/>
          </w:tcPr>
          <w:p w14:paraId="06B0B077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Процентная ставка и срок по досрочно погашенным кредитным договорам учитываются как ставка и срок, установленные кредитным договором при выдаче кредита.</w:t>
            </w:r>
          </w:p>
          <w:p w14:paraId="436E855F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Предоставление в отчетном месяце очередного транша в рамках договора об открытии кредитной линии в целях составления Отчета рассматривается как выдача нового кредита. Срок предоставления указанного кредита (в целях группировки по срокам и определения средневзвешенного срока) определяется </w:t>
            </w:r>
            <w:r>
              <w:rPr>
                <w:rFonts w:cs="Arial"/>
                <w:strike/>
                <w:color w:val="FF0000"/>
              </w:rPr>
              <w:t>непосредственно</w:t>
            </w:r>
            <w:r>
              <w:rPr>
                <w:rFonts w:cs="Arial"/>
              </w:rPr>
              <w:t xml:space="preserve"> из договора на предоставление средств, заключаемого в рамках договора об открытии кредитной линии, а при отсутствии в нем таких данных - </w:t>
            </w:r>
            <w:r>
              <w:rPr>
                <w:rFonts w:cs="Arial"/>
                <w:strike/>
                <w:color w:val="FF0000"/>
              </w:rPr>
              <w:t>в соответствии с условиями</w:t>
            </w:r>
            <w:r>
              <w:rPr>
                <w:rFonts w:cs="Arial"/>
              </w:rPr>
              <w:t xml:space="preserve"> договора об открытии кредитной линии, то есть срок договора о кредитной линии за вычетом срока, прошедшего со дня подписания договора.</w:t>
            </w:r>
          </w:p>
          <w:p w14:paraId="01FF5393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2 </w:t>
            </w:r>
            <w:r>
              <w:rPr>
                <w:rFonts w:cs="Arial"/>
                <w:strike/>
                <w:color w:val="FF0000"/>
              </w:rPr>
              <w:t>разделов 1 - 3</w:t>
            </w:r>
            <w:r>
              <w:rPr>
                <w:rFonts w:cs="Arial"/>
              </w:rPr>
              <w:t xml:space="preserve"> Отчета отражаются сведения по кредитам со сроком предоставления 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до востребования</w:t>
            </w:r>
            <w:r>
              <w:rPr>
                <w:rFonts w:cs="Arial"/>
                <w:strike/>
                <w:color w:val="FF0000"/>
              </w:rPr>
              <w:t>"</w:t>
            </w:r>
            <w:r w:rsidRPr="005A11D4">
              <w:rPr>
                <w:rFonts w:cs="Arial"/>
              </w:rPr>
              <w:t xml:space="preserve"> или 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до наступления условия (события)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3B35DB83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</w:t>
            </w:r>
            <w:r>
              <w:rPr>
                <w:rFonts w:cs="Arial"/>
              </w:rPr>
              <w:t xml:space="preserve"> Процентная ставка и срок по досрочно погашенным кредитным договорам учитываются как ставка и срок, установленные кредитным договором при выдаче кредита.</w:t>
            </w:r>
          </w:p>
          <w:p w14:paraId="1C32F168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Предоставление в отчетном месяце очередного транша в рамках договора об открытии кредитной линии в целях составления Отчета рассматривается как выдача нового кредита. Срок предоставления указанного кредита (в целях группировки по срокам и определения средневзвешенного срока) определяется </w:t>
            </w:r>
            <w:r>
              <w:rPr>
                <w:rFonts w:cs="Arial"/>
                <w:shd w:val="clear" w:color="auto" w:fill="C0C0C0"/>
              </w:rPr>
              <w:t>исходя</w:t>
            </w:r>
            <w:r>
              <w:rPr>
                <w:rFonts w:cs="Arial"/>
              </w:rPr>
              <w:t xml:space="preserve"> из </w:t>
            </w:r>
            <w:r>
              <w:rPr>
                <w:rFonts w:cs="Arial"/>
                <w:shd w:val="clear" w:color="auto" w:fill="C0C0C0"/>
              </w:rPr>
              <w:t>условий</w:t>
            </w:r>
            <w:r>
              <w:rPr>
                <w:rFonts w:cs="Arial"/>
              </w:rPr>
              <w:t xml:space="preserve"> договора на предоставление средств, заключаемого в рамках договора об открытии кредитной линии, а при отсутствии в нем таких данных - </w:t>
            </w:r>
            <w:r>
              <w:rPr>
                <w:rFonts w:cs="Arial"/>
                <w:shd w:val="clear" w:color="auto" w:fill="C0C0C0"/>
              </w:rPr>
              <w:t>исходя из условий</w:t>
            </w:r>
            <w:r>
              <w:rPr>
                <w:rFonts w:cs="Arial"/>
              </w:rPr>
              <w:t xml:space="preserve"> договора об открытии кредитной линии, то есть срок договора о кредитной линии за вычетом срока, прошедшего со дня подписания договора.</w:t>
            </w:r>
          </w:p>
          <w:p w14:paraId="6963F1D4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2 Отчета отражаются сведения по кредитам со сроком предоставления до востребования </w:t>
            </w:r>
            <w:r w:rsidRPr="005A11D4">
              <w:rPr>
                <w:rFonts w:cs="Arial"/>
              </w:rPr>
              <w:t>или</w:t>
            </w:r>
            <w:r>
              <w:rPr>
                <w:rFonts w:cs="Arial"/>
              </w:rPr>
              <w:t xml:space="preserve"> до наступления условия (события).</w:t>
            </w:r>
          </w:p>
        </w:tc>
      </w:tr>
      <w:tr w:rsidR="005A11D4" w14:paraId="1A19712D" w14:textId="77777777" w:rsidTr="00793CE6">
        <w:tc>
          <w:tcPr>
            <w:tcW w:w="7597" w:type="dxa"/>
          </w:tcPr>
          <w:p w14:paraId="74DCB875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Все кредиты группируются по срочности исходя из срока кредита, указанного в договоре (последнем дополнительном соглашении к договору).</w:t>
            </w:r>
          </w:p>
          <w:p w14:paraId="529D4582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7. В графах </w:t>
            </w:r>
            <w:r>
              <w:rPr>
                <w:rFonts w:cs="Arial"/>
                <w:strike/>
                <w:color w:val="FF0000"/>
              </w:rPr>
              <w:t>3</w:t>
            </w:r>
            <w:r>
              <w:rPr>
                <w:rFonts w:cs="Arial"/>
              </w:rPr>
              <w:t xml:space="preserve"> и </w:t>
            </w:r>
            <w:r>
              <w:rPr>
                <w:rFonts w:cs="Arial"/>
                <w:strike/>
                <w:color w:val="FF0000"/>
              </w:rPr>
              <w:t>5</w:t>
            </w:r>
            <w:r>
              <w:rPr>
                <w:rFonts w:cs="Arial"/>
              </w:rPr>
              <w:t xml:space="preserve"> Отчета указывается средневзвешенная процентная ставка в годовом исчислении, рассчитанная исходя из годовых процентных ставок, установленных в кредитных договорах.</w:t>
            </w:r>
          </w:p>
          <w:p w14:paraId="7680605E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 кредитам, предоставленным по переменной процентной ставке, будущие значения которой определены кредитным договором, при заполнении граф </w:t>
            </w:r>
            <w:r>
              <w:rPr>
                <w:rFonts w:cs="Arial"/>
                <w:strike/>
                <w:color w:val="FF0000"/>
              </w:rPr>
              <w:t>3</w:t>
            </w:r>
            <w:r>
              <w:rPr>
                <w:rFonts w:cs="Arial"/>
              </w:rPr>
              <w:t xml:space="preserve"> и </w:t>
            </w:r>
            <w:r>
              <w:rPr>
                <w:rFonts w:cs="Arial"/>
                <w:strike/>
                <w:color w:val="FF0000"/>
              </w:rPr>
              <w:t>5</w:t>
            </w:r>
            <w:r>
              <w:rPr>
                <w:rFonts w:cs="Arial"/>
              </w:rPr>
              <w:t xml:space="preserve"> Отчета отражается средневзвешенная по длительности действия процентная ставка за весь срок действия кредитного договора. </w:t>
            </w:r>
            <w:r>
              <w:rPr>
                <w:rFonts w:cs="Arial"/>
                <w:strike/>
                <w:color w:val="FF0000"/>
              </w:rPr>
              <w:t>Если</w:t>
            </w:r>
            <w:r>
              <w:rPr>
                <w:rFonts w:cs="Arial"/>
              </w:rPr>
              <w:t xml:space="preserve"> в кредитном договоре установлены несколько процентных периодов с фиксированными и плавающими ставками, при заполнении граф </w:t>
            </w:r>
            <w:r>
              <w:rPr>
                <w:rFonts w:cs="Arial"/>
                <w:strike/>
                <w:color w:val="FF0000"/>
              </w:rPr>
              <w:t>3</w:t>
            </w:r>
            <w:r>
              <w:rPr>
                <w:rFonts w:cs="Arial"/>
              </w:rPr>
              <w:t xml:space="preserve"> и </w:t>
            </w:r>
            <w:r>
              <w:rPr>
                <w:rFonts w:cs="Arial"/>
                <w:strike/>
                <w:color w:val="FF0000"/>
              </w:rPr>
              <w:t>5</w:t>
            </w:r>
            <w:r>
              <w:rPr>
                <w:rFonts w:cs="Arial"/>
              </w:rPr>
              <w:t xml:space="preserve"> Отчета отражается средневзвешенная по длительности действия процентная ставка, рассчитанная из фиксированных процентных ставок. В качестве срока кредита указывается суммарный срок действия фиксированных процентных ставок согласно договору.</w:t>
            </w:r>
          </w:p>
          <w:p w14:paraId="35FDF5AD" w14:textId="77777777" w:rsidR="005A11D4" w:rsidRDefault="005A11D4" w:rsidP="005A11D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Средневзвешенная процентная ставка по кредитам рассчитывается по формуле:</w:t>
            </w:r>
          </w:p>
          <w:p w14:paraId="6AC6CDAE" w14:textId="77777777" w:rsidR="005A11D4" w:rsidRDefault="005A11D4" w:rsidP="005A11D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</w:p>
          <w:p w14:paraId="67CD7243" w14:textId="77777777" w:rsidR="005A11D4" w:rsidRDefault="005A11D4" w:rsidP="005A11D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A11D4">
              <w:rPr>
                <w:rFonts w:cs="Arial"/>
                <w:szCs w:val="20"/>
                <w:lang w:val="en-US"/>
              </w:rPr>
              <w:t xml:space="preserve">Pav = (V1 x P1 + V2 x </w:t>
            </w:r>
            <w:r>
              <w:rPr>
                <w:rFonts w:cs="Arial"/>
                <w:szCs w:val="20"/>
              </w:rPr>
              <w:t>Р</w:t>
            </w:r>
            <w:r w:rsidRPr="005A11D4">
              <w:rPr>
                <w:rFonts w:cs="Arial"/>
                <w:szCs w:val="20"/>
                <w:lang w:val="en-US"/>
              </w:rPr>
              <w:t xml:space="preserve">2 + ... + </w:t>
            </w:r>
            <w:proofErr w:type="spellStart"/>
            <w:r w:rsidRPr="005A11D4">
              <w:rPr>
                <w:rFonts w:cs="Arial"/>
                <w:szCs w:val="20"/>
                <w:lang w:val="en-US"/>
              </w:rPr>
              <w:t>Vn</w:t>
            </w:r>
            <w:proofErr w:type="spellEnd"/>
            <w:r w:rsidRPr="005A11D4">
              <w:rPr>
                <w:rFonts w:cs="Arial"/>
                <w:szCs w:val="20"/>
                <w:lang w:val="en-US"/>
              </w:rPr>
              <w:t xml:space="preserve"> x </w:t>
            </w:r>
            <w:proofErr w:type="spellStart"/>
            <w:r w:rsidRPr="005A11D4">
              <w:rPr>
                <w:rFonts w:cs="Arial"/>
                <w:szCs w:val="20"/>
                <w:lang w:val="en-US"/>
              </w:rPr>
              <w:t>Pn</w:t>
            </w:r>
            <w:proofErr w:type="spellEnd"/>
            <w:r w:rsidRPr="005A11D4">
              <w:rPr>
                <w:rFonts w:cs="Arial"/>
                <w:szCs w:val="20"/>
                <w:lang w:val="en-US"/>
              </w:rPr>
              <w:t xml:space="preserve">) : (V1 + V2 + ... </w:t>
            </w:r>
            <w:r>
              <w:rPr>
                <w:rFonts w:cs="Arial"/>
                <w:szCs w:val="20"/>
              </w:rPr>
              <w:t>+ Vn),</w:t>
            </w:r>
          </w:p>
          <w:p w14:paraId="4FA55D77" w14:textId="77777777" w:rsidR="005A11D4" w:rsidRDefault="005A11D4" w:rsidP="005A11D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15FF7201" w14:textId="77777777" w:rsidR="005A11D4" w:rsidRPr="005A11D4" w:rsidRDefault="005A11D4" w:rsidP="005A11D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где:</w:t>
            </w:r>
          </w:p>
        </w:tc>
        <w:tc>
          <w:tcPr>
            <w:tcW w:w="7597" w:type="dxa"/>
          </w:tcPr>
          <w:p w14:paraId="03C546B1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Все кредиты группируются по срочности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исходя из срока кредита, указанного в договоре (последнем дополнительном соглашении к договору).</w:t>
            </w:r>
          </w:p>
          <w:p w14:paraId="42359BDD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7. В графах </w:t>
            </w:r>
            <w:r>
              <w:rPr>
                <w:rFonts w:cs="Arial"/>
                <w:shd w:val="clear" w:color="auto" w:fill="C0C0C0"/>
              </w:rPr>
              <w:t>4</w:t>
            </w:r>
            <w:r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6</w:t>
            </w:r>
            <w:r>
              <w:rPr>
                <w:rFonts w:cs="Arial"/>
              </w:rPr>
              <w:t xml:space="preserve"> Отчета указывается средневзвешенная процентная ставка в годовом исчислении, рассчитанная исходя из годовых процентных ставок, установленных в кредитных договорах.</w:t>
            </w:r>
          </w:p>
          <w:p w14:paraId="1DA94388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 кредитам, предоставленным по переменной процентной ставке, будущие значения которой определены кредитным договором, при заполнении граф </w:t>
            </w:r>
            <w:r>
              <w:rPr>
                <w:rFonts w:cs="Arial"/>
                <w:shd w:val="clear" w:color="auto" w:fill="C0C0C0"/>
              </w:rPr>
              <w:t>4</w:t>
            </w:r>
            <w:r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6</w:t>
            </w:r>
            <w:r>
              <w:rPr>
                <w:rFonts w:cs="Arial"/>
              </w:rPr>
              <w:t xml:space="preserve"> Отчета отражается средневзвешенная по длительности действия процентная ставка за весь срок действия кредитного договора. </w:t>
            </w:r>
            <w:r>
              <w:rPr>
                <w:rFonts w:cs="Arial"/>
                <w:shd w:val="clear" w:color="auto" w:fill="C0C0C0"/>
              </w:rPr>
              <w:t>В случае если</w:t>
            </w:r>
            <w:r>
              <w:rPr>
                <w:rFonts w:cs="Arial"/>
              </w:rPr>
              <w:t xml:space="preserve"> в кредитном договоре установлены несколько процентных периодов с фиксированными и плавающими ставками, при заполнении граф </w:t>
            </w:r>
            <w:r>
              <w:rPr>
                <w:rFonts w:cs="Arial"/>
                <w:shd w:val="clear" w:color="auto" w:fill="C0C0C0"/>
              </w:rPr>
              <w:t>4</w:t>
            </w:r>
            <w:r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6</w:t>
            </w:r>
            <w:r>
              <w:rPr>
                <w:rFonts w:cs="Arial"/>
              </w:rPr>
              <w:t xml:space="preserve"> Отчета отражается средневзвешенная по длительности действия процентная ставка, рассчитанная из фиксированных процентных ставок. В качестве срока кредита указывается суммарный срок действия фиксированных процентных ставок согласно договору.</w:t>
            </w:r>
          </w:p>
          <w:p w14:paraId="01906E82" w14:textId="77777777" w:rsidR="005A11D4" w:rsidRDefault="005A11D4" w:rsidP="005A11D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Средневзвешенная процентная ставка по кредитам рассчитывается по формуле:</w:t>
            </w:r>
          </w:p>
          <w:p w14:paraId="1CEC2A40" w14:textId="77777777" w:rsidR="005A11D4" w:rsidRDefault="005A11D4" w:rsidP="005A11D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</w:p>
          <w:p w14:paraId="2B1D957F" w14:textId="77777777" w:rsidR="005A11D4" w:rsidRDefault="005A11D4" w:rsidP="005A11D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noProof/>
                <w:position w:val="-5"/>
                <w:szCs w:val="20"/>
              </w:rPr>
              <w:drawing>
                <wp:inline distT="0" distB="0" distL="0" distR="0" wp14:anchorId="0C6C1A6B" wp14:editId="2A3E383D">
                  <wp:extent cx="3691890" cy="1981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89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CE99D" w14:textId="77777777" w:rsidR="005A11D4" w:rsidRDefault="005A11D4" w:rsidP="005A11D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099AFE46" w14:textId="77777777" w:rsidR="005A11D4" w:rsidRPr="005A11D4" w:rsidRDefault="005A11D4" w:rsidP="005A11D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где:</w:t>
            </w:r>
          </w:p>
        </w:tc>
      </w:tr>
      <w:tr w:rsidR="005A11D4" w14:paraId="088B6022" w14:textId="77777777" w:rsidTr="00793CE6">
        <w:tc>
          <w:tcPr>
            <w:tcW w:w="7597" w:type="dxa"/>
          </w:tcPr>
          <w:p w14:paraId="5D178DD8" w14:textId="77777777" w:rsidR="005A11D4" w:rsidRDefault="005A11D4" w:rsidP="005A11D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V1, V2, ... </w:t>
            </w:r>
            <w:proofErr w:type="spellStart"/>
            <w:r>
              <w:rPr>
                <w:rFonts w:cs="Arial"/>
                <w:szCs w:val="20"/>
              </w:rPr>
              <w:t>Vn</w:t>
            </w:r>
            <w:proofErr w:type="spellEnd"/>
            <w:r>
              <w:rPr>
                <w:rFonts w:cs="Arial"/>
                <w:szCs w:val="20"/>
              </w:rPr>
              <w:t xml:space="preserve"> - сумма кредита по договору (дополнительному соглашению) по n-й сделке;</w:t>
            </w:r>
          </w:p>
          <w:p w14:paraId="6BA98C64" w14:textId="77777777" w:rsidR="005A11D4" w:rsidRPr="005A11D4" w:rsidRDefault="005A11D4" w:rsidP="005A11D4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P1, P2, ... </w:t>
            </w:r>
            <w:proofErr w:type="spellStart"/>
            <w:r>
              <w:rPr>
                <w:rFonts w:cs="Arial"/>
                <w:szCs w:val="20"/>
              </w:rPr>
              <w:t>Pn</w:t>
            </w:r>
            <w:proofErr w:type="spellEnd"/>
            <w:r>
              <w:rPr>
                <w:rFonts w:cs="Arial"/>
                <w:szCs w:val="20"/>
              </w:rPr>
              <w:t xml:space="preserve"> - номинальная процентная ставка по n-й сделке, установленная в договоре (или средневзвешенная по длительности действия процентная ставка за весь срок действия кредитного договора).</w:t>
            </w:r>
          </w:p>
        </w:tc>
        <w:tc>
          <w:tcPr>
            <w:tcW w:w="7597" w:type="dxa"/>
          </w:tcPr>
          <w:p w14:paraId="627BD6A8" w14:textId="77777777" w:rsidR="005A11D4" w:rsidRDefault="005A11D4" w:rsidP="005A11D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V1, V2, ... </w:t>
            </w:r>
            <w:proofErr w:type="spellStart"/>
            <w:r>
              <w:rPr>
                <w:rFonts w:cs="Arial"/>
                <w:szCs w:val="20"/>
              </w:rPr>
              <w:t>Vn</w:t>
            </w:r>
            <w:proofErr w:type="spellEnd"/>
            <w:r>
              <w:rPr>
                <w:rFonts w:cs="Arial"/>
                <w:szCs w:val="20"/>
              </w:rPr>
              <w:t xml:space="preserve"> - сумма кредита по договору (дополнительному соглашению) по n-й сделке;</w:t>
            </w:r>
          </w:p>
          <w:p w14:paraId="43E6CE76" w14:textId="77777777" w:rsidR="005A11D4" w:rsidRPr="005A11D4" w:rsidRDefault="005A11D4" w:rsidP="005A11D4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P1, P2, ... </w:t>
            </w:r>
            <w:proofErr w:type="spellStart"/>
            <w:r>
              <w:rPr>
                <w:rFonts w:cs="Arial"/>
                <w:szCs w:val="20"/>
              </w:rPr>
              <w:t>Pn</w:t>
            </w:r>
            <w:proofErr w:type="spellEnd"/>
            <w:r>
              <w:rPr>
                <w:rFonts w:cs="Arial"/>
                <w:szCs w:val="20"/>
              </w:rPr>
              <w:t xml:space="preserve"> - номинальная процентная ставка по n-й сделке, установленная в договоре (или средневзвешенная по длительности действия процентная ставка за весь срок действия кредитного договора).</w:t>
            </w:r>
          </w:p>
        </w:tc>
      </w:tr>
      <w:tr w:rsidR="00793CE6" w14:paraId="2CBC70FD" w14:textId="77777777" w:rsidTr="00793CE6">
        <w:tc>
          <w:tcPr>
            <w:tcW w:w="7597" w:type="dxa"/>
          </w:tcPr>
          <w:p w14:paraId="65F3B4F7" w14:textId="77777777" w:rsidR="00793CE6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При заполнении строки 9.3 раздела 1 Отчета средневзвешенная ставка не рассчитывается. Процентная ставка по кредитам, предоставленным с использованием банковских карт (графа 3 строки 9.3 раздела 1 Отчета), определяется как максимальная из номинальных процентных ставок (без штрафных санкций), установленных соответствующими договорами, по которым в отчетном периоде было предоставление кредитов, путем группировки данных по месту нахождения заемщиков-резидентов.</w:t>
            </w:r>
          </w:p>
        </w:tc>
        <w:tc>
          <w:tcPr>
            <w:tcW w:w="7597" w:type="dxa"/>
          </w:tcPr>
          <w:p w14:paraId="517265E9" w14:textId="77777777" w:rsidR="00793CE6" w:rsidRDefault="00793CE6" w:rsidP="005A11D4">
            <w:pPr>
              <w:spacing w:after="1" w:line="200" w:lineRule="atLeast"/>
              <w:jc w:val="both"/>
            </w:pPr>
          </w:p>
        </w:tc>
      </w:tr>
      <w:tr w:rsidR="005A11D4" w14:paraId="50F59ADB" w14:textId="77777777" w:rsidTr="00793CE6">
        <w:tc>
          <w:tcPr>
            <w:tcW w:w="7597" w:type="dxa"/>
          </w:tcPr>
          <w:p w14:paraId="54476F7A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8. Суммы операций </w:t>
            </w:r>
            <w:r>
              <w:rPr>
                <w:rFonts w:cs="Arial"/>
                <w:strike/>
                <w:color w:val="FF0000"/>
              </w:rPr>
              <w:t>исчисляются</w:t>
            </w:r>
            <w:r>
              <w:rPr>
                <w:rFonts w:cs="Arial"/>
              </w:rPr>
              <w:t xml:space="preserve"> в тысячах единиц соответствующей валюты с пятью </w:t>
            </w:r>
            <w:r>
              <w:rPr>
                <w:rFonts w:cs="Arial"/>
                <w:strike/>
                <w:color w:val="FF0000"/>
              </w:rPr>
              <w:t>десятичными</w:t>
            </w:r>
            <w:r>
              <w:rPr>
                <w:rFonts w:cs="Arial"/>
              </w:rPr>
              <w:t xml:space="preserve"> знаками. Показатели процентных ставок отражаются в Отчете с </w:t>
            </w:r>
            <w:r>
              <w:rPr>
                <w:rFonts w:cs="Arial"/>
                <w:strike/>
                <w:color w:val="FF0000"/>
              </w:rPr>
              <w:t>тремя десятичными знаками</w:t>
            </w:r>
            <w:r w:rsidRPr="005A11D4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538C85CB" w14:textId="77777777" w:rsidR="005A11D4" w:rsidRDefault="005A11D4" w:rsidP="005A11D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8. Суммы операций </w:t>
            </w:r>
            <w:r>
              <w:rPr>
                <w:rFonts w:cs="Arial"/>
                <w:shd w:val="clear" w:color="auto" w:fill="C0C0C0"/>
              </w:rPr>
              <w:t>отражаются</w:t>
            </w:r>
            <w:r>
              <w:rPr>
                <w:rFonts w:cs="Arial"/>
              </w:rPr>
              <w:t xml:space="preserve"> в тысячах единиц соответствующей валюты с пятью знаками </w:t>
            </w:r>
            <w:r>
              <w:rPr>
                <w:rFonts w:cs="Arial"/>
                <w:shd w:val="clear" w:color="auto" w:fill="C0C0C0"/>
              </w:rPr>
              <w:t>после запятой</w:t>
            </w:r>
            <w:r>
              <w:rPr>
                <w:rFonts w:cs="Arial"/>
              </w:rPr>
              <w:t xml:space="preserve">. Показатели процентных ставок отражаются в Отчете с </w:t>
            </w:r>
            <w:r>
              <w:rPr>
                <w:rFonts w:cs="Arial"/>
                <w:shd w:val="clear" w:color="auto" w:fill="C0C0C0"/>
              </w:rPr>
              <w:t>округлением до трех знаков после запятой по правилам математического округления</w:t>
            </w:r>
            <w:r w:rsidRPr="005A11D4">
              <w:rPr>
                <w:rFonts w:cs="Arial"/>
              </w:rPr>
              <w:t>.</w:t>
            </w:r>
          </w:p>
        </w:tc>
      </w:tr>
    </w:tbl>
    <w:p w14:paraId="7942A2CA" w14:textId="77777777" w:rsidR="00084A8A" w:rsidRDefault="00CD4878" w:rsidP="00793CE6">
      <w:pPr>
        <w:spacing w:after="0" w:line="240" w:lineRule="auto"/>
        <w:jc w:val="both"/>
      </w:pPr>
      <w:bookmarkStart w:id="0" w:name="_GoBack"/>
      <w:bookmarkEnd w:id="0"/>
    </w:p>
    <w:sectPr w:rsidR="00084A8A" w:rsidSect="00F526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E6"/>
    <w:rsid w:val="001334C3"/>
    <w:rsid w:val="00252FA0"/>
    <w:rsid w:val="0039141E"/>
    <w:rsid w:val="005920ED"/>
    <w:rsid w:val="005A11D4"/>
    <w:rsid w:val="00793CE6"/>
    <w:rsid w:val="007C2903"/>
    <w:rsid w:val="008010A5"/>
    <w:rsid w:val="0084705F"/>
    <w:rsid w:val="009932CD"/>
    <w:rsid w:val="00995BD1"/>
    <w:rsid w:val="009F7EFA"/>
    <w:rsid w:val="00CD4878"/>
    <w:rsid w:val="00F8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3F53"/>
  <w15:chartTrackingRefBased/>
  <w15:docId w15:val="{203B9AC1-5774-4B2A-A055-0C76B682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C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3CE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7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E04B648456DC442A8041A079FBD2D3A67B07FE99F9299AB7161F4E289F562E7B459DCEFC16278B10D254511C896C3FC85BB552B1F3C27wDI4P" TargetMode="External"/><Relationship Id="rId5" Type="http://schemas.openxmlformats.org/officeDocument/2006/relationships/hyperlink" Target="consultantplus://offline/ref=ED6F8AD86CCA2258871E4245C3487A0A0654EA06F8D62C944F1016554D0972D2FB5370A453F4E49BC1ABA35FC8AA79F44C11EA486D9C212Bj3I1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4</cp:revision>
  <dcterms:created xsi:type="dcterms:W3CDTF">2023-12-14T15:02:00Z</dcterms:created>
  <dcterms:modified xsi:type="dcterms:W3CDTF">2024-01-09T13:20:00Z</dcterms:modified>
</cp:coreProperties>
</file>