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23A9" w14:textId="77777777" w:rsidR="00543686" w:rsidRPr="00543686" w:rsidRDefault="00543686" w:rsidP="00543686">
      <w:pPr>
        <w:spacing w:after="0" w:line="240" w:lineRule="auto"/>
        <w:rPr>
          <w:rFonts w:ascii="Tahoma" w:hAnsi="Tahoma" w:cs="Tahoma"/>
          <w:szCs w:val="20"/>
        </w:rPr>
      </w:pPr>
      <w:r w:rsidRPr="00543686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543686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543686">
        <w:rPr>
          <w:rFonts w:ascii="Tahoma" w:hAnsi="Tahoma" w:cs="Tahoma"/>
          <w:szCs w:val="20"/>
        </w:rPr>
        <w:br/>
      </w:r>
    </w:p>
    <w:p w14:paraId="17E2BD80" w14:textId="77777777" w:rsidR="00543686" w:rsidRPr="00543686" w:rsidRDefault="00543686" w:rsidP="00543686">
      <w:pPr>
        <w:spacing w:after="0" w:line="240" w:lineRule="auto"/>
        <w:rPr>
          <w:rFonts w:ascii="Tahoma" w:hAnsi="Tahoma" w:cs="Tahoma"/>
          <w:szCs w:val="20"/>
        </w:rPr>
      </w:pPr>
      <w:r w:rsidRPr="00543686">
        <w:rPr>
          <w:rFonts w:ascii="Tahoma" w:hAnsi="Tahoma" w:cs="Tahoma"/>
          <w:szCs w:val="20"/>
        </w:rPr>
        <w:t>Необходимо учитывать, что документ содержит страницы формата А3</w:t>
      </w:r>
    </w:p>
    <w:p w14:paraId="708C8654" w14:textId="77777777" w:rsidR="00543686" w:rsidRDefault="00543686" w:rsidP="00543686">
      <w:pPr>
        <w:spacing w:after="1" w:line="200" w:lineRule="atLeast"/>
        <w:jc w:val="both"/>
      </w:pPr>
    </w:p>
    <w:p w14:paraId="5A0A3282" w14:textId="77777777" w:rsidR="00543686" w:rsidRPr="00543686" w:rsidRDefault="00543686" w:rsidP="00543686">
      <w:pPr>
        <w:spacing w:after="1" w:line="200" w:lineRule="atLeast"/>
        <w:jc w:val="center"/>
      </w:pPr>
      <w:r w:rsidRPr="00543686">
        <w:rPr>
          <w:b/>
          <w:bCs/>
        </w:rPr>
        <w:t>СРАВНЕНИЕ</w:t>
      </w:r>
    </w:p>
    <w:p w14:paraId="544097F1" w14:textId="77777777" w:rsidR="00543686" w:rsidRDefault="00543686" w:rsidP="00543686">
      <w:pPr>
        <w:spacing w:after="1" w:line="200" w:lineRule="atLeast"/>
        <w:jc w:val="both"/>
      </w:pPr>
    </w:p>
    <w:tbl>
      <w:tblPr>
        <w:tblW w:w="2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998"/>
        <w:gridCol w:w="10998"/>
      </w:tblGrid>
      <w:tr w:rsidR="00543686" w14:paraId="2CB00241" w14:textId="77777777" w:rsidTr="00FC0C38">
        <w:tc>
          <w:tcPr>
            <w:tcW w:w="10998" w:type="dxa"/>
          </w:tcPr>
          <w:p w14:paraId="4D11D5E9" w14:textId="77777777" w:rsidR="00543686" w:rsidRDefault="00543686" w:rsidP="006C4F41">
            <w:pPr>
              <w:spacing w:after="1" w:line="200" w:lineRule="atLeast"/>
              <w:jc w:val="both"/>
              <w:rPr>
                <w:rFonts w:cs="Arial"/>
              </w:rPr>
            </w:pPr>
            <w:r w:rsidRPr="00543686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10998" w:type="dxa"/>
          </w:tcPr>
          <w:p w14:paraId="404831EC" w14:textId="77777777" w:rsidR="00543686" w:rsidRDefault="00543686" w:rsidP="006C4F41">
            <w:pPr>
              <w:spacing w:after="1" w:line="200" w:lineRule="atLeast"/>
              <w:jc w:val="both"/>
              <w:rPr>
                <w:rFonts w:cs="Arial"/>
              </w:rPr>
            </w:pPr>
            <w:r w:rsidRPr="00543686">
              <w:rPr>
                <w:rFonts w:cs="Arial"/>
              </w:rPr>
              <w:t>Указание Банка России от 10.04.2023 N 6406-У</w:t>
            </w:r>
          </w:p>
        </w:tc>
      </w:tr>
      <w:tr w:rsidR="00543686" w14:paraId="7C1B7455" w14:textId="77777777" w:rsidTr="00FC0C38">
        <w:tc>
          <w:tcPr>
            <w:tcW w:w="10998" w:type="dxa"/>
          </w:tcPr>
          <w:p w14:paraId="77533115" w14:textId="77777777" w:rsidR="00543686" w:rsidRDefault="00CF2C6A" w:rsidP="006C4F41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543686" w:rsidRPr="00543686">
                <w:rPr>
                  <w:rStyle w:val="a3"/>
                  <w:rFonts w:cs="Arial"/>
                </w:rPr>
                <w:t>Сведе</w:t>
              </w:r>
              <w:r w:rsidR="00543686" w:rsidRPr="00543686">
                <w:rPr>
                  <w:rStyle w:val="a3"/>
                  <w:rFonts w:cs="Arial"/>
                </w:rPr>
                <w:t>н</w:t>
              </w:r>
              <w:r w:rsidR="00543686" w:rsidRPr="00543686">
                <w:rPr>
                  <w:rStyle w:val="a3"/>
                  <w:rFonts w:cs="Arial"/>
                </w:rPr>
                <w:t>ия</w:t>
              </w:r>
            </w:hyperlink>
            <w:r w:rsidR="00543686" w:rsidRPr="00543686">
              <w:rPr>
                <w:rFonts w:cs="Arial"/>
              </w:rPr>
              <w:t xml:space="preserve"> об имеющих признаки подделки денежных знаках, переданных территориальным органам внутренних дел (Код формы по ОКУД 0409207 (на нерегулярной основе))</w:t>
            </w:r>
          </w:p>
        </w:tc>
        <w:tc>
          <w:tcPr>
            <w:tcW w:w="10998" w:type="dxa"/>
          </w:tcPr>
          <w:p w14:paraId="4D8ED8AE" w14:textId="43F03EA7" w:rsidR="00543686" w:rsidRDefault="00CF2C6A" w:rsidP="006C4F41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543686" w:rsidRPr="00543686">
                <w:rPr>
                  <w:rStyle w:val="a3"/>
                  <w:rFonts w:cs="Arial"/>
                </w:rPr>
                <w:t>Сведен</w:t>
              </w:r>
              <w:r w:rsidR="00543686" w:rsidRPr="00543686">
                <w:rPr>
                  <w:rStyle w:val="a3"/>
                  <w:rFonts w:cs="Arial"/>
                </w:rPr>
                <w:t>и</w:t>
              </w:r>
              <w:r w:rsidR="00543686" w:rsidRPr="00543686">
                <w:rPr>
                  <w:rStyle w:val="a3"/>
                  <w:rFonts w:cs="Arial"/>
                </w:rPr>
                <w:t>я</w:t>
              </w:r>
            </w:hyperlink>
            <w:r w:rsidR="00543686" w:rsidRPr="00543686">
              <w:rPr>
                <w:rFonts w:cs="Arial"/>
              </w:rPr>
              <w:t xml:space="preserve"> об имеющих признаки подделки денежных знаках, переданных территориальным органам внутренних дел (Форма (на нерегулярной основе), код формы по ОКУД 0409207)</w:t>
            </w:r>
          </w:p>
        </w:tc>
      </w:tr>
      <w:tr w:rsidR="00543686" w14:paraId="14D9FF5D" w14:textId="77777777" w:rsidTr="00FC0C38">
        <w:tc>
          <w:tcPr>
            <w:tcW w:w="10998" w:type="dxa"/>
          </w:tcPr>
          <w:p w14:paraId="444ADB03" w14:textId="77777777" w:rsidR="00543686" w:rsidRDefault="00543686" w:rsidP="006C4F41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06C0DEEE" w14:textId="77777777" w:rsidR="006C4F41" w:rsidRDefault="006C4F41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303505F6" w14:textId="77777777" w:rsidR="006C4F41" w:rsidRDefault="006C4F41" w:rsidP="006C4F41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6C4F41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7D327C5D" w14:textId="77777777" w:rsidR="00543686" w:rsidRDefault="00543686" w:rsidP="006C4F4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3686" w14:paraId="3CCD4561" w14:textId="77777777" w:rsidTr="00FC0C38">
        <w:tc>
          <w:tcPr>
            <w:tcW w:w="10998" w:type="dxa"/>
          </w:tcPr>
          <w:p w14:paraId="0A2644C4" w14:textId="77777777" w:rsidR="006C4F41" w:rsidRDefault="006C4F41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8"/>
              <w:gridCol w:w="1531"/>
              <w:gridCol w:w="1644"/>
              <w:gridCol w:w="2608"/>
            </w:tblGrid>
            <w:tr w:rsidR="006C4F41" w14:paraId="3B13AEEE" w14:textId="77777777" w:rsidTr="00054922">
              <w:tc>
                <w:tcPr>
                  <w:tcW w:w="3288" w:type="dxa"/>
                  <w:vMerge w:val="restart"/>
                </w:tcPr>
                <w:p w14:paraId="7928CC98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83" w:type="dxa"/>
                  <w:gridSpan w:val="3"/>
                  <w:tcBorders>
                    <w:bottom w:val="single" w:sz="4" w:space="0" w:color="auto"/>
                  </w:tcBorders>
                </w:tcPr>
                <w:p w14:paraId="2D3DE8AB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6C4F41" w14:paraId="04ACD2AF" w14:textId="77777777" w:rsidTr="00054922">
              <w:tc>
                <w:tcPr>
                  <w:tcW w:w="3288" w:type="dxa"/>
                  <w:vMerge/>
                </w:tcPr>
                <w:p w14:paraId="7D2AACE2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764CB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2A1FB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6C4F41" w14:paraId="3CFFF932" w14:textId="77777777" w:rsidTr="00054922">
              <w:tc>
                <w:tcPr>
                  <w:tcW w:w="3288" w:type="dxa"/>
                  <w:vMerge/>
                </w:tcPr>
                <w:p w14:paraId="751B3566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C823E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D457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9265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6C4F41" w14:paraId="7C835B90" w14:textId="77777777" w:rsidTr="00054922">
              <w:tc>
                <w:tcPr>
                  <w:tcW w:w="3288" w:type="dxa"/>
                  <w:vMerge/>
                </w:tcPr>
                <w:p w14:paraId="4307B819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E751F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D82B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49C0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65CA709" w14:textId="77777777" w:rsidR="006C4F41" w:rsidRDefault="006C4F41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3B80EAB2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 xml:space="preserve">          СВЕДЕНИЯ ОБ ИМЕЮЩИХ ПРИЗНАКИ ПОДДЕЛКИ ДЕНЕЖНЫХ ЗНАКАХ,</w:t>
            </w:r>
          </w:p>
          <w:p w14:paraId="5BB8941E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 xml:space="preserve">             ПЕРЕДАННЫХ ТЕРРИТОРИАЛЬНЫМ ОРГАНАМ ВНУТРЕННИХ ДЕЛ</w:t>
            </w:r>
          </w:p>
          <w:p w14:paraId="53171A7D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 xml:space="preserve">                             "__" ________ г.</w:t>
            </w:r>
          </w:p>
          <w:p w14:paraId="38601436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58F43D8C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 xml:space="preserve">Полное </w:t>
            </w:r>
            <w:r w:rsidRPr="006C4F41">
              <w:rPr>
                <w:rFonts w:ascii="Courier New" w:hAnsi="Courier New" w:cs="Courier New"/>
                <w:strike/>
                <w:color w:val="FF0000"/>
              </w:rPr>
              <w:t>или сокращенное</w:t>
            </w:r>
            <w:r w:rsidRPr="006C4F41">
              <w:rPr>
                <w:rFonts w:ascii="Courier New" w:hAnsi="Courier New" w:cs="Courier New"/>
              </w:rPr>
              <w:t xml:space="preserve"> фирменное наименование</w:t>
            </w:r>
          </w:p>
          <w:p w14:paraId="2CEA0D36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>кредитной организации (наименование ее филиала</w:t>
            </w:r>
            <w:r w:rsidRPr="006C4F41">
              <w:rPr>
                <w:rFonts w:ascii="Courier New" w:hAnsi="Courier New" w:cs="Courier New"/>
                <w:strike/>
                <w:color w:val="FF0000"/>
              </w:rPr>
              <w:t>,</w:t>
            </w:r>
          </w:p>
          <w:p w14:paraId="2A0992EE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  <w:strike/>
              </w:rPr>
            </w:pPr>
            <w:r w:rsidRPr="006C4F41">
              <w:rPr>
                <w:rFonts w:ascii="Courier New" w:hAnsi="Courier New" w:cs="Courier New"/>
                <w:strike/>
                <w:color w:val="FF0000"/>
              </w:rPr>
              <w:t>внутреннего структурного подразделения кредитной</w:t>
            </w:r>
          </w:p>
          <w:p w14:paraId="4C5684C9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  <w:strike/>
                <w:color w:val="FF0000"/>
              </w:rPr>
              <w:t>организации (ее филиала</w:t>
            </w:r>
            <w:r w:rsidRPr="006C4F41">
              <w:rPr>
                <w:rFonts w:ascii="Courier New" w:hAnsi="Courier New" w:cs="Courier New"/>
              </w:rPr>
              <w:t>) __________________________________________________</w:t>
            </w:r>
          </w:p>
          <w:p w14:paraId="2E30E212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 xml:space="preserve">Адрес </w:t>
            </w:r>
            <w:r w:rsidRPr="006C4F41">
              <w:rPr>
                <w:rFonts w:ascii="Courier New" w:hAnsi="Courier New" w:cs="Courier New"/>
                <w:strike/>
                <w:color w:val="FF0000"/>
              </w:rPr>
              <w:t>(место нахождения)</w:t>
            </w:r>
            <w:r w:rsidRPr="006C4F41">
              <w:rPr>
                <w:rFonts w:ascii="Courier New" w:hAnsi="Courier New" w:cs="Courier New"/>
              </w:rPr>
              <w:t xml:space="preserve"> кредитной организации</w:t>
            </w:r>
          </w:p>
          <w:p w14:paraId="245D9838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>(ее филиала</w:t>
            </w:r>
            <w:r w:rsidRPr="006C4F41">
              <w:rPr>
                <w:rFonts w:ascii="Courier New" w:hAnsi="Courier New" w:cs="Courier New"/>
                <w:strike/>
                <w:color w:val="FF0000"/>
              </w:rPr>
              <w:t>, внутреннего структурного подразделения</w:t>
            </w:r>
          </w:p>
          <w:p w14:paraId="35A5615B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>кредитной организации (ее филиала) _______________________________________</w:t>
            </w:r>
          </w:p>
          <w:p w14:paraId="24949EB3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74990D2B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  <w:r w:rsidRPr="006C4F41">
              <w:rPr>
                <w:rFonts w:ascii="Courier New" w:hAnsi="Courier New" w:cs="Courier New"/>
              </w:rPr>
              <w:t xml:space="preserve">                                                  Код формы по ОКУД 0409207</w:t>
            </w:r>
          </w:p>
          <w:p w14:paraId="2E9B2A27" w14:textId="77777777" w:rsidR="006C4F41" w:rsidRPr="006C4F41" w:rsidRDefault="006C4F41" w:rsidP="006C4F41">
            <w:pPr>
              <w:spacing w:after="1" w:line="200" w:lineRule="atLeast"/>
              <w:jc w:val="both"/>
              <w:rPr>
                <w:rFonts w:ascii="Courier New" w:hAnsi="Courier New" w:cs="Courier New"/>
              </w:rPr>
            </w:pPr>
          </w:p>
          <w:p w14:paraId="11ACD3A4" w14:textId="77777777" w:rsidR="00543686" w:rsidRPr="006C4F41" w:rsidRDefault="006C4F41" w:rsidP="006C4F41">
            <w:pPr>
              <w:spacing w:after="1" w:line="200" w:lineRule="atLeast"/>
              <w:jc w:val="both"/>
            </w:pPr>
            <w:r w:rsidRPr="006C4F41">
              <w:rPr>
                <w:rFonts w:ascii="Courier New" w:hAnsi="Courier New" w:cs="Courier New"/>
              </w:rPr>
              <w:t xml:space="preserve">                                                     На нерегулярной основе</w:t>
            </w:r>
          </w:p>
        </w:tc>
        <w:tc>
          <w:tcPr>
            <w:tcW w:w="10998" w:type="dxa"/>
          </w:tcPr>
          <w:p w14:paraId="2E3FFA45" w14:textId="77777777" w:rsidR="006C4F41" w:rsidRDefault="006C4F41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853"/>
              <w:gridCol w:w="1282"/>
              <w:gridCol w:w="2931"/>
            </w:tblGrid>
            <w:tr w:rsidR="006C4F41" w14:paraId="720E380B" w14:textId="77777777" w:rsidTr="00054922">
              <w:tc>
                <w:tcPr>
                  <w:tcW w:w="9071" w:type="dxa"/>
                  <w:gridSpan w:val="4"/>
                </w:tcPr>
                <w:p w14:paraId="6770EBA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6C4F41" w14:paraId="433F6AD4" w14:textId="77777777" w:rsidTr="00054922">
              <w:tc>
                <w:tcPr>
                  <w:tcW w:w="3005" w:type="dxa"/>
                  <w:vMerge w:val="restart"/>
                  <w:tcBorders>
                    <w:right w:val="single" w:sz="4" w:space="0" w:color="auto"/>
                  </w:tcBorders>
                </w:tcPr>
                <w:p w14:paraId="2688E2E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66B59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11997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6C4F41" w14:paraId="737488B6" w14:textId="77777777" w:rsidTr="00054922">
              <w:tc>
                <w:tcPr>
                  <w:tcW w:w="3005" w:type="dxa"/>
                  <w:vMerge/>
                  <w:tcBorders>
                    <w:right w:val="single" w:sz="4" w:space="0" w:color="auto"/>
                  </w:tcBorders>
                </w:tcPr>
                <w:p w14:paraId="72F230F6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D476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F664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3357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6C4F41" w14:paraId="51C46F27" w14:textId="77777777" w:rsidTr="00054922">
              <w:tc>
                <w:tcPr>
                  <w:tcW w:w="3005" w:type="dxa"/>
                  <w:tcBorders>
                    <w:right w:val="single" w:sz="4" w:space="0" w:color="auto"/>
                  </w:tcBorders>
                </w:tcPr>
                <w:p w14:paraId="58ADB4D6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665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B17C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3C8A0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7E8FA84" w14:textId="77777777" w:rsidR="006C4F41" w:rsidRDefault="006C4F41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6C4F41" w14:paraId="546C3F9A" w14:textId="77777777" w:rsidTr="00054922">
              <w:tc>
                <w:tcPr>
                  <w:tcW w:w="9071" w:type="dxa"/>
                </w:tcPr>
                <w:p w14:paraId="3FDF8181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7C780CE6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ОБ ИМЕЮЩИХ ПРИЗНАКИ ПОДДЕЛКИ ДЕНЕЖНЫХ ЗНАКАХ, ПЕРЕДАННЫХ ТЕРРИТОРИАЛЬНЫМ ОРГАНАМ ВНУТРЕННИХ ДЕЛ</w:t>
                  </w:r>
                </w:p>
                <w:p w14:paraId="2493C7FF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 ____ г.</w:t>
                  </w:r>
                </w:p>
              </w:tc>
            </w:tr>
            <w:tr w:rsidR="006C4F41" w14:paraId="02259257" w14:textId="77777777" w:rsidTr="00054922">
              <w:tc>
                <w:tcPr>
                  <w:tcW w:w="9071" w:type="dxa"/>
                </w:tcPr>
                <w:p w14:paraId="57D0D91A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 (наименование ее филиала)</w:t>
                  </w:r>
                </w:p>
              </w:tc>
            </w:tr>
            <w:tr w:rsidR="006C4F41" w14:paraId="20201E0A" w14:textId="77777777" w:rsidTr="00054922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14:paraId="766BC98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C4F41" w14:paraId="5C6855FF" w14:textId="77777777" w:rsidTr="00054922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14:paraId="0B2D1AC3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Адрес кредитной организации (ее филиала</w:t>
                  </w: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) в пределах места нахождения</w:t>
                  </w:r>
                  <w:r>
                    <w:rPr>
                      <w:rFonts w:cs="Arial"/>
                      <w:szCs w:val="20"/>
                    </w:rPr>
                    <w:t xml:space="preserve"> кредитной организации (ее филиала) __________________________________________________</w:t>
                  </w:r>
                </w:p>
              </w:tc>
            </w:tr>
            <w:tr w:rsidR="006C4F41" w14:paraId="144F7D9C" w14:textId="77777777" w:rsidTr="00054922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14:paraId="29B80974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C4F41" w14:paraId="3A5E83DE" w14:textId="77777777" w:rsidTr="00054922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14:paraId="489294AD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6C4F41" w14:paraId="2CBBBD03" w14:textId="77777777" w:rsidTr="00054922">
              <w:tc>
                <w:tcPr>
                  <w:tcW w:w="9071" w:type="dxa"/>
                  <w:vAlign w:val="bottom"/>
                </w:tcPr>
                <w:p w14:paraId="56F5BF60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0409207</w:t>
                  </w:r>
                </w:p>
              </w:tc>
            </w:tr>
            <w:tr w:rsidR="006C4F41" w14:paraId="2423C9CF" w14:textId="77777777" w:rsidTr="00054922">
              <w:tc>
                <w:tcPr>
                  <w:tcW w:w="9071" w:type="dxa"/>
                </w:tcPr>
                <w:p w14:paraId="394EEE96" w14:textId="77777777" w:rsidR="006C4F41" w:rsidRDefault="006C4F41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На нерегулярной основе</w:t>
                  </w:r>
                </w:p>
              </w:tc>
            </w:tr>
          </w:tbl>
          <w:p w14:paraId="0C01D176" w14:textId="77777777" w:rsidR="00543686" w:rsidRDefault="00543686" w:rsidP="006C4F4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543686" w14:paraId="561833DF" w14:textId="77777777" w:rsidTr="00FC0C38">
        <w:tc>
          <w:tcPr>
            <w:tcW w:w="10998" w:type="dxa"/>
          </w:tcPr>
          <w:p w14:paraId="29EB65D8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82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6"/>
              <w:gridCol w:w="257"/>
              <w:gridCol w:w="257"/>
              <w:gridCol w:w="286"/>
              <w:gridCol w:w="343"/>
              <w:gridCol w:w="286"/>
              <w:gridCol w:w="286"/>
              <w:gridCol w:w="257"/>
              <w:gridCol w:w="257"/>
              <w:gridCol w:w="257"/>
              <w:gridCol w:w="371"/>
              <w:gridCol w:w="314"/>
              <w:gridCol w:w="286"/>
              <w:gridCol w:w="343"/>
              <w:gridCol w:w="314"/>
              <w:gridCol w:w="286"/>
              <w:gridCol w:w="314"/>
              <w:gridCol w:w="286"/>
              <w:gridCol w:w="343"/>
              <w:gridCol w:w="343"/>
              <w:gridCol w:w="314"/>
              <w:gridCol w:w="343"/>
              <w:gridCol w:w="314"/>
              <w:gridCol w:w="288"/>
              <w:gridCol w:w="257"/>
              <w:gridCol w:w="286"/>
              <w:gridCol w:w="314"/>
              <w:gridCol w:w="257"/>
              <w:gridCol w:w="286"/>
              <w:gridCol w:w="287"/>
              <w:gridCol w:w="286"/>
              <w:gridCol w:w="286"/>
              <w:gridCol w:w="286"/>
              <w:gridCol w:w="314"/>
              <w:gridCol w:w="344"/>
              <w:gridCol w:w="395"/>
            </w:tblGrid>
            <w:tr w:rsidR="00FC0C38" w14:paraId="532A8B76" w14:textId="77777777" w:rsidTr="00FC0C38">
              <w:tc>
                <w:tcPr>
                  <w:tcW w:w="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ECD82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EDD5A" w14:textId="77777777" w:rsidR="00FC0C38" w:rsidRPr="00FE08A9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 w:val="16"/>
                      <w:szCs w:val="16"/>
                    </w:rPr>
                  </w:pP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Место выявления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E9977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Источник поступлен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ия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246EB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Дата выявления</w:t>
                  </w:r>
                </w:p>
              </w:tc>
              <w:tc>
                <w:tcPr>
                  <w:tcW w:w="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7734C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Дата передачи в ОВД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00D9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Код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t xml:space="preserve"> валюты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087A7" w14:textId="77777777" w:rsidR="00FC0C38" w:rsidRPr="00FE08A9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 w:val="16"/>
                      <w:szCs w:val="16"/>
                    </w:rPr>
                  </w:pP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Наименование валю</w:t>
                  </w: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lastRenderedPageBreak/>
                    <w:t>ты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1791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Банкнота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1DFEE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Монета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88787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Номинал</w:t>
                  </w:r>
                </w:p>
              </w:tc>
              <w:tc>
                <w:tcPr>
                  <w:tcW w:w="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40643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 xml:space="preserve">Год </w:t>
                  </w: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модификации (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t>образца</w:t>
                  </w: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)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t xml:space="preserve"> банкноты, </w:t>
                  </w: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чек</w:t>
                  </w: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lastRenderedPageBreak/>
                    <w:t>анки монеты</w:t>
                  </w:r>
                </w:p>
              </w:tc>
              <w:tc>
                <w:tcPr>
                  <w:tcW w:w="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DF00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Серия и номер банкноты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7F8B6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Дополнительные рекв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изиты</w:t>
                  </w:r>
                </w:p>
              </w:tc>
              <w:tc>
                <w:tcPr>
                  <w:tcW w:w="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D45BF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Количество фрагментов, из которых со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стоит банкнота</w:t>
                  </w:r>
                </w:p>
              </w:tc>
              <w:tc>
                <w:tcPr>
                  <w:tcW w:w="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96BE1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Количество слоев, из которых состои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т банкнота</w:t>
                  </w:r>
                </w:p>
              </w:tc>
              <w:tc>
                <w:tcPr>
                  <w:tcW w:w="2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C791F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lastRenderedPageBreak/>
                    <w:t>Способы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t xml:space="preserve"> имитации защитных признаков банкноты</w:t>
                  </w:r>
                </w:p>
              </w:tc>
              <w:tc>
                <w:tcPr>
                  <w:tcW w:w="16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F60B1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Способы воспроизведения графического изображения банкноты</w:t>
                  </w:r>
                </w:p>
              </w:tc>
              <w:tc>
                <w:tcPr>
                  <w:tcW w:w="15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5C9C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Категория имеющего признаки подделки денежного знака</w:t>
                  </w:r>
                </w:p>
              </w:tc>
              <w:tc>
                <w:tcPr>
                  <w:tcW w:w="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6C5AF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FC0C38" w14:paraId="0A3508E3" w14:textId="77777777" w:rsidTr="00FC0C38"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133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0288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EE2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095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AFB7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D02E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5447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150D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640D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3171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94E7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940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FDE7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6098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8E79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B038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имитация вод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яного знака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D2891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имитация защитных 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волокон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9FC73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защ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итной нити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67CFA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изображения (те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кста) на защитной нити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55B50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микроперфор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ации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D365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имитация </w:t>
                  </w:r>
                  <w:proofErr w:type="spellStart"/>
                  <w:r w:rsidRPr="00FC0C38">
                    <w:rPr>
                      <w:rFonts w:cs="Arial"/>
                      <w:sz w:val="16"/>
                      <w:szCs w:val="16"/>
                    </w:rPr>
                    <w:t>цветоперем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енных</w:t>
                  </w:r>
                  <w:proofErr w:type="spellEnd"/>
                  <w:r w:rsidRPr="00FC0C38">
                    <w:rPr>
                      <w:rFonts w:cs="Arial"/>
                      <w:sz w:val="16"/>
                      <w:szCs w:val="16"/>
                    </w:rPr>
                    <w:t xml:space="preserve"> красок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6A088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признаков груп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пы </w:t>
                  </w:r>
                  <w:r w:rsidRPr="00FE08A9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МУС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6F40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УФ-образа из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ображения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DCF08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ИК-об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раза изображения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C2526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высокая печа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ть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9E1F8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плоская печать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C5A8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металлографская пе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чать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17A5A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трафаретная 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печать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F8AA3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электрофотогр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афия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6750B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струйная печ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ать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50688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полностью под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дельный денежный знак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85996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изменение но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минала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A296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"смешанная" ба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нкнота"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73F31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расслоенная подлинная 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банкнота с нанесением поддельного изображения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0775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переделка из банкноты др</w:t>
                  </w:r>
                  <w:r w:rsidRPr="00FC0C38">
                    <w:rPr>
                      <w:rFonts w:cs="Arial"/>
                      <w:sz w:val="16"/>
                      <w:szCs w:val="16"/>
                    </w:rPr>
                    <w:lastRenderedPageBreak/>
                    <w:t>угого государства</w:t>
                  </w:r>
                </w:p>
              </w:tc>
              <w:tc>
                <w:tcPr>
                  <w:tcW w:w="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C00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5328C64A" w14:textId="77777777" w:rsidTr="00FC0C38"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29F31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C0C38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1F385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trike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7EB32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68147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A6FC3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E660D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DF53C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EA06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F98E1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F27E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B7DE6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9CE3F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A4417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31446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AD2D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978FB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302A9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9E031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A86A0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B8542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2CB7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42625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84616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A25E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2CB09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FEC5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1B7FC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C3875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EA85D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DB2AF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C8E35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86EA8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9EFFD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85EEE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E95C4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48114" w14:textId="77777777" w:rsidR="00FC0C38" w:rsidRP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trike/>
                      <w:color w:val="FF0000"/>
                      <w:sz w:val="16"/>
                      <w:szCs w:val="16"/>
                    </w:rPr>
                    <w:t>36</w:t>
                  </w:r>
                </w:p>
              </w:tc>
            </w:tr>
            <w:tr w:rsidR="00FC0C38" w14:paraId="44D5CA6E" w14:textId="77777777" w:rsidTr="00FC0C38"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DF8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CF7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28DE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B8F7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AD3C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BE23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35A1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3D79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3387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9067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8EA2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B07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E687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AEB9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C961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87F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8CA4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3F52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1D03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902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4579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AAC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5E0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F01F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C755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E856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1024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0742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484F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CA85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280C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1FE3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38F1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4C41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675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F7AC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5FFA152A" w14:textId="77777777" w:rsidTr="00FC0C38"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3C94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C70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B965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3F9D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4DD0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8EF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A6F5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C72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E52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36B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61EB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50C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9F8A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413C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8FB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DC3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0F74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C568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1830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0CF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2C5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C4B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6B84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77C7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B05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BABE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F8C2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05A9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0CD1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C57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8A68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9ED3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D9B1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7C6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65A1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AB47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2E4B76C1" w14:textId="77777777" w:rsidTr="00FC0C38"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AE79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364F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470A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1ACB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C260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C94D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7E1D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EC86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AB0B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B51F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58FD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C35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07AF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9A08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05C9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0F3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E266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DF7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44AC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566A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FA42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A433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776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AAF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9C6C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F83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399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1323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14CF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179E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EE0F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9779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CB79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CD5E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5FC6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788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017A30E" w14:textId="77777777" w:rsidR="00543686" w:rsidRDefault="00543686" w:rsidP="006C4F41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10998" w:type="dxa"/>
          </w:tcPr>
          <w:p w14:paraId="45D71ADD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108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516"/>
              <w:gridCol w:w="516"/>
              <w:gridCol w:w="377"/>
              <w:gridCol w:w="283"/>
              <w:gridCol w:w="238"/>
              <w:gridCol w:w="278"/>
              <w:gridCol w:w="238"/>
              <w:gridCol w:w="258"/>
              <w:gridCol w:w="278"/>
              <w:gridCol w:w="337"/>
              <w:gridCol w:w="278"/>
              <w:gridCol w:w="278"/>
              <w:gridCol w:w="278"/>
              <w:gridCol w:w="297"/>
              <w:gridCol w:w="238"/>
              <w:gridCol w:w="238"/>
              <w:gridCol w:w="258"/>
              <w:gridCol w:w="297"/>
              <w:gridCol w:w="258"/>
              <w:gridCol w:w="278"/>
              <w:gridCol w:w="297"/>
              <w:gridCol w:w="278"/>
              <w:gridCol w:w="279"/>
              <w:gridCol w:w="238"/>
              <w:gridCol w:w="258"/>
              <w:gridCol w:w="238"/>
              <w:gridCol w:w="258"/>
              <w:gridCol w:w="258"/>
              <w:gridCol w:w="219"/>
              <w:gridCol w:w="278"/>
              <w:gridCol w:w="238"/>
              <w:gridCol w:w="238"/>
              <w:gridCol w:w="357"/>
              <w:gridCol w:w="238"/>
              <w:gridCol w:w="575"/>
              <w:gridCol w:w="263"/>
            </w:tblGrid>
            <w:tr w:rsidR="00FC0C38" w14:paraId="4E096A61" w14:textId="77777777" w:rsidTr="006C4F41"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E74C3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24CEE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Код территории по ОКАТО кредитной организации (филиала, допо</w:t>
                  </w: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lastRenderedPageBreak/>
                    <w:t>лнительного офиса), где был выявлен имеющий признаки подделки денежный знак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E3C79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lastRenderedPageBreak/>
                    <w:t xml:space="preserve">Наименование кредитной организации (филиала, дополнительного </w:t>
                  </w: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lastRenderedPageBreak/>
                    <w:t>офиса), где был выявлен имеющий признаки подделки денежный знак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CB04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Источник поступления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34938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Дата выявления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CD16B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Дата передачи в ОВД</w:t>
                  </w: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ADB2C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Цифровой код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t xml:space="preserve"> валюты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71700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Банкнота</w:t>
                  </w:r>
                </w:p>
              </w:tc>
              <w:tc>
                <w:tcPr>
                  <w:tcW w:w="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A4A1E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Монета</w:t>
                  </w: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A4920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Номинал</w:t>
                  </w:r>
                </w:p>
              </w:tc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41D7F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 xml:space="preserve">Год образца </w:t>
                  </w:r>
                  <w:r w:rsidRPr="00FE08A9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(выпуска), год модифик</w:t>
                  </w:r>
                  <w:r w:rsidRPr="00FE08A9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lastRenderedPageBreak/>
                    <w:t>ации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t xml:space="preserve"> банкноты, </w:t>
                  </w:r>
                  <w:r w:rsidRPr="00FE08A9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год, обозначенный на монете</w:t>
                  </w: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C9F47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Серия и номер банкно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ты</w:t>
                  </w: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304D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Дополнительные рек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визиты</w:t>
                  </w: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B4B7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Количество фрагменто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в, из которых состоит банкнота</w:t>
                  </w:r>
                </w:p>
              </w:tc>
              <w:tc>
                <w:tcPr>
                  <w:tcW w:w="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5B9E8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Количество слоев, из которы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х состоит банкнота</w:t>
                  </w:r>
                </w:p>
              </w:tc>
              <w:tc>
                <w:tcPr>
                  <w:tcW w:w="24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9C291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E08A9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lastRenderedPageBreak/>
                    <w:t>Наличие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t xml:space="preserve"> имитации защитных признаков банкноты</w:t>
                  </w:r>
                </w:p>
              </w:tc>
              <w:tc>
                <w:tcPr>
                  <w:tcW w:w="14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9DA84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Способы воспроизведения графического изображения банкноты</w:t>
                  </w:r>
                </w:p>
              </w:tc>
              <w:tc>
                <w:tcPr>
                  <w:tcW w:w="13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0C960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Категория имеющего признаки подделки денежного знака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A5665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E08A9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фамилия, имя, отчество (последнее - при наличии) и номер телефона работника креди</w:t>
                  </w:r>
                  <w:r w:rsidRPr="00FE08A9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lastRenderedPageBreak/>
                    <w:t>тной организации (филиала, дополнительного офиса), выявившего имеющий признаки подделки денежный знак</w:t>
                  </w:r>
                </w:p>
              </w:tc>
              <w:tc>
                <w:tcPr>
                  <w:tcW w:w="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13776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Примечание</w:t>
                  </w:r>
                </w:p>
              </w:tc>
            </w:tr>
            <w:tr w:rsidR="00FC0C38" w14:paraId="5EC6FBE7" w14:textId="77777777" w:rsidTr="006C4F41"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2F42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C7F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F519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4DB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5794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A209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0F02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939C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AFAB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DDE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ADE6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3F0E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EEC0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5F6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B4F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2FFF6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имитация во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дяного знака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26718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за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щитных волокон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9F5B0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за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щитной нити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1EFA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изоб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ражения (текста) на защитной нити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845F1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ми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кроперфорации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28C2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имитация </w:t>
                  </w:r>
                  <w:proofErr w:type="spellStart"/>
                  <w:r w:rsidRPr="006C4F41">
                    <w:rPr>
                      <w:rFonts w:cs="Arial"/>
                      <w:sz w:val="16"/>
                      <w:szCs w:val="16"/>
                    </w:rPr>
                    <w:t>цв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етопеременных</w:t>
                  </w:r>
                  <w:proofErr w:type="spellEnd"/>
                  <w:r w:rsidRPr="006C4F41">
                    <w:rPr>
                      <w:rFonts w:cs="Arial"/>
                      <w:sz w:val="16"/>
                      <w:szCs w:val="16"/>
                    </w:rPr>
                    <w:t xml:space="preserve"> красок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7E35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приз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 xml:space="preserve">наков группы </w:t>
                  </w:r>
                  <w:r w:rsidRPr="00FE08A9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MVC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E8808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УФ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-образа изображения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470B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имитация ИК-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образа изображения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23F2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высокая печ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ать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6E88A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плоская печ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ать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39FA4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металлогра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фская печать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0488B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трафаретна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я печать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BE0E7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электрофот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ография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FC0AD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струйная пе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чать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FA6FC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полностью по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ддельный денежный знак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5C7DF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изменение н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оминала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83EF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"смешанная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" банкнота"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F646F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расслоенная подлинна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я банкнота с нанесением поддельного изображения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CAC80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переделка и</w:t>
                  </w:r>
                  <w:r w:rsidRPr="006C4F41">
                    <w:rPr>
                      <w:rFonts w:cs="Arial"/>
                      <w:sz w:val="16"/>
                      <w:szCs w:val="16"/>
                    </w:rPr>
                    <w:lastRenderedPageBreak/>
                    <w:t>з банкноты другого государства</w:t>
                  </w: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26A7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C1BE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1C536379" w14:textId="77777777" w:rsidTr="006C4F41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AB359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F1C6D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232D3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4AF74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BD712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6B6E3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30B24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7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F3467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A2278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92146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E3F71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490B2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FAA71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AB094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4FD9A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1BCA3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E7BD4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139D8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1EC2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9EC17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129C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DC5DC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C64EE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900C3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F0DE3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47728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C347D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67C06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0B923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B4E13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315A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52CAD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FC0AA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0F1A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2E03" w14:textId="77777777" w:rsidR="00FC0C38" w:rsidRPr="00343356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343356">
                    <w:rPr>
                      <w:rFonts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91390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36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0596C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 w:val="16"/>
                      <w:szCs w:val="16"/>
                      <w:shd w:val="clear" w:color="auto" w:fill="C0C0C0"/>
                    </w:rPr>
                    <w:t>37</w:t>
                  </w:r>
                </w:p>
              </w:tc>
            </w:tr>
            <w:tr w:rsidR="00FC0C38" w14:paraId="5ADC1598" w14:textId="77777777" w:rsidTr="006C4F41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BC74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38E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C789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A53C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CD1D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BB33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648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777A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7781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6425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C3B2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72E4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80A9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B8C7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9806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1BC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460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DBAE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545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C024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F06E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8817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C9F5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A451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834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210E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FC93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CFC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9C12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2FAA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6FFE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4514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FF81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CC97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9CEE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3058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7D9D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3ABF7FF4" w14:textId="77777777" w:rsidTr="006C4F41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4CFF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B83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3E1B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5FB7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E19D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1493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3424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1D86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8067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DDB3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169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570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B6A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8FC3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130A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58DD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ED93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7BE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128D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2E8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ACA4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12C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635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D003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DD7E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0B34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A760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E85B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DA16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4B5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977B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3942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79E1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8D73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4F9F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5B61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88AB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45162691" w14:textId="77777777" w:rsidTr="006C4F41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C80D1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6AF3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C89E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424B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21FC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918A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4EF2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7957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ED30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2554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DBB2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118B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DE6A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60A5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70FF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02D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6E8D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EA8E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1FC3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46A4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CBE3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265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05E1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7C3E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312F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615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2887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9539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850A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9C75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13DC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CE29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D059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BF95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9AB7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3CFC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7773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1987D3E6" w14:textId="77777777" w:rsidTr="006C4F41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2667C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28CC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F46C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BC2C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CD8E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A437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A86B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E0E1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E6CE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3D14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F521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D7EB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3396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EE99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4C57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7234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0CFC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FEA9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B93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A21D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1164B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0DEE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47C2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4A3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526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21FE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DAD0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347B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52C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976D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A34B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4737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F990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E0C2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703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AF13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5075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C0C38" w14:paraId="0AD20C2C" w14:textId="77777777" w:rsidTr="006C4F41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8EDFB" w14:textId="77777777" w:rsidR="00FC0C38" w:rsidRPr="006C4F41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7E5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1A65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716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2CBF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6A26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06E8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249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456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D2D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779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AEC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CA52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82D5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1607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D9B1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41C4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E600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602BE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420F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0B4E9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9360C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B374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C071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49AE0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64576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A1A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D38B8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5B565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CD9A2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CBB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5A164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D7F3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9E53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B037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9148F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67EFA" w14:textId="77777777" w:rsidR="00FC0C38" w:rsidRDefault="00FC0C38" w:rsidP="006C4F41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729B52C" w14:textId="77777777" w:rsidR="00543686" w:rsidRDefault="00543686" w:rsidP="006C4F4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</w:tbl>
    <w:p w14:paraId="798AD883" w14:textId="77777777" w:rsidR="00FC0C38" w:rsidRDefault="00FC0C38" w:rsidP="00FC0C38">
      <w:pPr>
        <w:spacing w:after="0" w:line="240" w:lineRule="auto"/>
        <w:jc w:val="both"/>
        <w:sectPr w:rsidR="00FC0C38" w:rsidSect="00FC0C38">
          <w:pgSz w:w="23814" w:h="16840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FE08A9" w14:paraId="511D4401" w14:textId="77777777" w:rsidTr="00543686">
        <w:tc>
          <w:tcPr>
            <w:tcW w:w="7597" w:type="dxa"/>
          </w:tcPr>
          <w:p w14:paraId="5EA10602" w14:textId="77777777" w:rsidR="00FE08A9" w:rsidRDefault="00FE08A9" w:rsidP="00FE08A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627074A2" w14:textId="77777777" w:rsidR="00FE08A9" w:rsidRPr="006C4F41" w:rsidRDefault="00FE08A9" w:rsidP="00FE08A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C4F41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Составил</w:t>
            </w:r>
            <w:r w:rsidRPr="006C4F41">
              <w:rPr>
                <w:rFonts w:ascii="Courier New" w:hAnsi="Courier New" w:cs="Courier New"/>
                <w:sz w:val="16"/>
                <w:szCs w:val="16"/>
              </w:rPr>
              <w:t xml:space="preserve"> _______________________ _____________________ ____________________</w:t>
            </w:r>
          </w:p>
          <w:p w14:paraId="0F375900" w14:textId="77777777" w:rsidR="00FE08A9" w:rsidRPr="006C4F41" w:rsidRDefault="00FE08A9" w:rsidP="00FE08A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C4F41">
              <w:rPr>
                <w:rFonts w:ascii="Courier New" w:hAnsi="Courier New" w:cs="Courier New"/>
                <w:sz w:val="16"/>
                <w:szCs w:val="16"/>
              </w:rPr>
              <w:t xml:space="preserve">                должность               подпись               (</w:t>
            </w:r>
            <w:r w:rsidRPr="006C4F41">
              <w:rPr>
                <w:rFonts w:ascii="Courier New" w:hAnsi="Courier New" w:cs="Courier New"/>
                <w:strike/>
                <w:color w:val="FF0000"/>
                <w:sz w:val="16"/>
                <w:szCs w:val="16"/>
              </w:rPr>
              <w:t>Ф.И.О</w:t>
            </w:r>
            <w:r w:rsidRPr="006C4F4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14:paraId="595E08ED" w14:textId="77777777" w:rsidR="00FE08A9" w:rsidRPr="00FE08A9" w:rsidRDefault="00FE08A9" w:rsidP="00FE08A9">
            <w:pPr>
              <w:spacing w:after="1" w:line="200" w:lineRule="atLeast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C4F41">
              <w:rPr>
                <w:rFonts w:ascii="Courier New" w:hAnsi="Courier New" w:cs="Courier New"/>
                <w:sz w:val="16"/>
                <w:szCs w:val="16"/>
              </w:rPr>
              <w:t>Телефон:</w:t>
            </w:r>
            <w:bookmarkStart w:id="0" w:name="_GoBack"/>
            <w:bookmarkEnd w:id="0"/>
          </w:p>
        </w:tc>
        <w:tc>
          <w:tcPr>
            <w:tcW w:w="7597" w:type="dxa"/>
          </w:tcPr>
          <w:p w14:paraId="07894138" w14:textId="77777777" w:rsidR="00FE08A9" w:rsidRDefault="00FE08A9" w:rsidP="00FE08A9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284"/>
              <w:gridCol w:w="1745"/>
              <w:gridCol w:w="277"/>
              <w:gridCol w:w="3519"/>
            </w:tblGrid>
            <w:tr w:rsidR="00FE08A9" w14:paraId="3CA292F4" w14:textId="77777777" w:rsidTr="00054922">
              <w:tc>
                <w:tcPr>
                  <w:tcW w:w="1534" w:type="dxa"/>
                  <w:tcBorders>
                    <w:bottom w:val="single" w:sz="4" w:space="0" w:color="auto"/>
                  </w:tcBorders>
                  <w:vAlign w:val="bottom"/>
                </w:tcPr>
                <w:p w14:paraId="3797C202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Руководитель</w:t>
                  </w:r>
                </w:p>
              </w:tc>
              <w:tc>
                <w:tcPr>
                  <w:tcW w:w="284" w:type="dxa"/>
                </w:tcPr>
                <w:p w14:paraId="53FA9733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bottom w:val="single" w:sz="4" w:space="0" w:color="auto"/>
                  </w:tcBorders>
                </w:tcPr>
                <w:p w14:paraId="4F875C83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16F4F764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19" w:type="dxa"/>
                  <w:tcBorders>
                    <w:bottom w:val="single" w:sz="4" w:space="0" w:color="auto"/>
                  </w:tcBorders>
                </w:tcPr>
                <w:p w14:paraId="4EC37D16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E08A9" w14:paraId="0DE41349" w14:textId="77777777" w:rsidTr="00054922">
              <w:tc>
                <w:tcPr>
                  <w:tcW w:w="1534" w:type="dxa"/>
                  <w:tcBorders>
                    <w:top w:val="single" w:sz="4" w:space="0" w:color="auto"/>
                  </w:tcBorders>
                </w:tcPr>
                <w:p w14:paraId="43EC6BF0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(</w:t>
                  </w:r>
                  <w:r>
                    <w:rPr>
                      <w:rFonts w:cs="Arial"/>
                      <w:szCs w:val="20"/>
                    </w:rPr>
                    <w:t>должность</w:t>
                  </w: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5FF5B319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</w:tcBorders>
                </w:tcPr>
                <w:p w14:paraId="6FE4A8E9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(</w:t>
                  </w:r>
                  <w:r>
                    <w:rPr>
                      <w:rFonts w:cs="Arial"/>
                      <w:szCs w:val="20"/>
                    </w:rPr>
                    <w:t>подпись</w:t>
                  </w: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)</w:t>
                  </w:r>
                </w:p>
              </w:tc>
              <w:tc>
                <w:tcPr>
                  <w:tcW w:w="277" w:type="dxa"/>
                </w:tcPr>
                <w:p w14:paraId="3230E2E3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</w:tcBorders>
                </w:tcPr>
                <w:p w14:paraId="187CFC34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</w:tbl>
          <w:p w14:paraId="01C49A6F" w14:textId="77777777" w:rsidR="00FE08A9" w:rsidRDefault="00FE08A9" w:rsidP="00FE08A9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321"/>
              <w:gridCol w:w="5526"/>
            </w:tblGrid>
            <w:tr w:rsidR="00FE08A9" w14:paraId="45F62831" w14:textId="77777777" w:rsidTr="00054922">
              <w:tc>
                <w:tcPr>
                  <w:tcW w:w="1555" w:type="dxa"/>
                  <w:vAlign w:val="bottom"/>
                </w:tcPr>
                <w:p w14:paraId="6E654FAA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Исполнитель:</w:t>
                  </w:r>
                </w:p>
              </w:tc>
              <w:tc>
                <w:tcPr>
                  <w:tcW w:w="321" w:type="dxa"/>
                </w:tcPr>
                <w:p w14:paraId="3FAE2791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5" w:type="dxa"/>
                  <w:tcBorders>
                    <w:bottom w:val="single" w:sz="4" w:space="0" w:color="auto"/>
                  </w:tcBorders>
                  <w:vAlign w:val="bottom"/>
                </w:tcPr>
                <w:p w14:paraId="1730CB5B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FE08A9" w14:paraId="00F77D81" w14:textId="77777777" w:rsidTr="00054922">
              <w:tc>
                <w:tcPr>
                  <w:tcW w:w="1555" w:type="dxa"/>
                </w:tcPr>
                <w:p w14:paraId="0F70BA3E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72A59936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5" w:type="dxa"/>
                  <w:tcBorders>
                    <w:top w:val="single" w:sz="4" w:space="0" w:color="auto"/>
                  </w:tcBorders>
                </w:tcPr>
                <w:p w14:paraId="55F3B1C4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(фамилия, имя, отчество (последнее - при наличии)</w:t>
                  </w:r>
                </w:p>
              </w:tc>
            </w:tr>
            <w:tr w:rsidR="00FE08A9" w14:paraId="42D0C634" w14:textId="77777777" w:rsidTr="00054922">
              <w:tc>
                <w:tcPr>
                  <w:tcW w:w="7402" w:type="dxa"/>
                  <w:gridSpan w:val="3"/>
                </w:tcPr>
                <w:p w14:paraId="3196746A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  <w:p w14:paraId="73FCC2F9" w14:textId="77777777" w:rsidR="00FE08A9" w:rsidRDefault="00FE08A9" w:rsidP="00FE08A9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6C4F41">
                    <w:rPr>
                      <w:rFonts w:cs="Arial"/>
                      <w:szCs w:val="20"/>
                      <w:shd w:val="clear" w:color="auto" w:fill="C0C0C0"/>
                    </w:rPr>
                    <w:t>"__" _____________ ____ г.</w:t>
                  </w:r>
                </w:p>
              </w:tc>
            </w:tr>
          </w:tbl>
          <w:p w14:paraId="5E507ECC" w14:textId="77777777" w:rsidR="00FE08A9" w:rsidRDefault="00FE08A9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</w:tc>
      </w:tr>
      <w:tr w:rsidR="00FE08A9" w14:paraId="1F42BC8C" w14:textId="77777777" w:rsidTr="00543686">
        <w:tc>
          <w:tcPr>
            <w:tcW w:w="7597" w:type="dxa"/>
          </w:tcPr>
          <w:p w14:paraId="6AC6C9C8" w14:textId="77777777" w:rsidR="00FE08A9" w:rsidRDefault="00FE08A9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14:paraId="6737DB51" w14:textId="77777777" w:rsidR="00FE08A9" w:rsidRDefault="00FE08A9" w:rsidP="00FE08A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4E58E5C" w14:textId="77777777" w:rsidR="00FE08A9" w:rsidRDefault="00FE08A9" w:rsidP="00FE08A9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E08A9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55935AC1" w14:textId="77777777" w:rsidR="00FE08A9" w:rsidRDefault="00FE08A9" w:rsidP="00FE08A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E08A9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110D7735" w14:textId="77777777" w:rsidR="00FE08A9" w:rsidRPr="00FE08A9" w:rsidRDefault="00FE08A9" w:rsidP="00FE08A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FE08A9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4CA2DE9B" w14:textId="77777777" w:rsidR="00FE08A9" w:rsidRDefault="00FE08A9" w:rsidP="00FE08A9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FE08A9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FC0C38" w14:paraId="262F172E" w14:textId="77777777" w:rsidTr="00543686">
        <w:tc>
          <w:tcPr>
            <w:tcW w:w="7597" w:type="dxa"/>
          </w:tcPr>
          <w:p w14:paraId="5E481156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DCDFF37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32C494D5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0409207</w:t>
            </w:r>
          </w:p>
          <w:p w14:paraId="3A8E7D88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имеющих признаки подделки денежных знаках,</w:t>
            </w:r>
          </w:p>
          <w:p w14:paraId="07728F32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переданных территориальным органам внутренних дел"</w:t>
            </w:r>
          </w:p>
          <w:p w14:paraId="50EC1AE6" w14:textId="77777777" w:rsidR="002601CC" w:rsidRDefault="002601CC" w:rsidP="002601CC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CD0CA11" w14:textId="77777777" w:rsidR="002601CC" w:rsidRDefault="002601CC" w:rsidP="002601CC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>1. Отчетность по форме 0409207 "Сведения об имеющих признаки подделки денежных знаках, переданных территориальным органам внутренних дел" (далее - Отчет) составляется кредитной организацией (ее филиалом)</w:t>
            </w:r>
            <w:r>
              <w:rPr>
                <w:rFonts w:cs="Arial"/>
                <w:strike/>
                <w:color w:val="FF0000"/>
              </w:rPr>
              <w:t>, внутренними структурными подразделениями</w:t>
            </w:r>
            <w:r>
              <w:rPr>
                <w:rFonts w:cs="Arial"/>
              </w:rPr>
              <w:t xml:space="preserve"> кредитной организации (ее филиала) (далее - </w:t>
            </w:r>
            <w:r>
              <w:rPr>
                <w:rFonts w:cs="Arial"/>
                <w:strike/>
                <w:color w:val="FF0000"/>
              </w:rPr>
              <w:t>внутренние структурные подразделения</w:t>
            </w:r>
            <w:r w:rsidRPr="002601CC">
              <w:rPr>
                <w:rFonts w:cs="Arial"/>
              </w:rPr>
              <w:t xml:space="preserve">) </w:t>
            </w:r>
            <w:r>
              <w:rPr>
                <w:rFonts w:cs="Arial"/>
                <w:strike/>
                <w:color w:val="FF0000"/>
              </w:rPr>
              <w:t>в случае выявления</w:t>
            </w:r>
            <w:r>
              <w:rPr>
                <w:rFonts w:cs="Arial"/>
              </w:rPr>
              <w:t xml:space="preserve"> имеющих признаки подделки банкнот и монет Банка России или банкнот иностранных государств (группы иностранных государств) (далее - имеющий признаки подделки денежный знак) и их передачи работникам территориальных органов внутренних дел.</w:t>
            </w:r>
          </w:p>
          <w:p w14:paraId="40E49FDA" w14:textId="77777777" w:rsidR="00FC0C38" w:rsidRPr="002601CC" w:rsidRDefault="002601CC" w:rsidP="002601C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2. Отчет представляется в Банк России кредитной организацией (ее филиалом)</w:t>
            </w:r>
            <w:r>
              <w:rPr>
                <w:rFonts w:cs="Arial"/>
                <w:strike/>
                <w:color w:val="FF0000"/>
              </w:rPr>
              <w:t>, внутренним структурным подразделением по месту своего нахождения</w:t>
            </w:r>
            <w:r w:rsidRPr="002601CC">
              <w:rPr>
                <w:rFonts w:cs="Arial"/>
              </w:rPr>
              <w:t xml:space="preserve"> не</w:t>
            </w:r>
            <w:r>
              <w:rPr>
                <w:rFonts w:cs="Arial"/>
              </w:rPr>
              <w:t xml:space="preserve"> позднее 5 рабочих дней после дня выявления имеющего признаки подделки денежного знака </w:t>
            </w:r>
            <w:r>
              <w:rPr>
                <w:rFonts w:cs="Arial"/>
                <w:strike/>
                <w:color w:val="FF0000"/>
              </w:rPr>
              <w:t>в электронном виде или на бумажном носителе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1DD55872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1CAED69F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7A6C56FE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0409207</w:t>
            </w:r>
          </w:p>
          <w:p w14:paraId="2952482F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об имеющих признаки подделки денежных знаках,</w:t>
            </w:r>
          </w:p>
          <w:p w14:paraId="54A7FAEE" w14:textId="77777777" w:rsidR="00FC0C38" w:rsidRDefault="00FC0C38" w:rsidP="006C4F41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переданных территориальным органам внутренних дел"</w:t>
            </w:r>
          </w:p>
          <w:p w14:paraId="4B525DB8" w14:textId="77777777" w:rsidR="002601CC" w:rsidRDefault="002601CC" w:rsidP="002601CC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1E22CD8" w14:textId="77777777" w:rsidR="002601CC" w:rsidRDefault="002601CC" w:rsidP="002601CC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Отчетность по форме 0409207 "Сведения об имеющих признаки подделки денежных знаках, переданных территориальным органам внутренних дел" (далее - Отчет) составляется кредитной организацией (ее филиалом) </w:t>
            </w:r>
            <w:r>
              <w:rPr>
                <w:rFonts w:cs="Arial"/>
                <w:shd w:val="clear" w:color="auto" w:fill="C0C0C0"/>
              </w:rPr>
              <w:t>в случае выявления кредитной организацией (ее филиалом), дополнительным офисом</w:t>
            </w:r>
            <w:r>
              <w:rPr>
                <w:rFonts w:cs="Arial"/>
              </w:rPr>
              <w:t xml:space="preserve"> кредитной организации (ее филиала) (далее - </w:t>
            </w:r>
            <w:r>
              <w:rPr>
                <w:rFonts w:cs="Arial"/>
                <w:shd w:val="clear" w:color="auto" w:fill="C0C0C0"/>
              </w:rPr>
              <w:t>дополнительный офис</w:t>
            </w:r>
            <w:r w:rsidRPr="002601CC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имеющих признаки подделки банкнот и монет Банка России или банкнот иностранных государств (группы иностранных государств) (далее - имеющий признаки подделки денежный знак) и их передачи работникам территориальных органов внутренних дел.</w:t>
            </w:r>
          </w:p>
          <w:p w14:paraId="4CDF1B82" w14:textId="77777777" w:rsidR="00FC0C38" w:rsidRPr="002601CC" w:rsidRDefault="002601CC" w:rsidP="002601CC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2. Отчет представляется в Банк России кредитной организацией (ее филиалом) </w:t>
            </w:r>
            <w:r w:rsidRPr="002601CC">
              <w:rPr>
                <w:rFonts w:cs="Arial"/>
              </w:rPr>
              <w:t>не</w:t>
            </w:r>
            <w:r>
              <w:rPr>
                <w:rFonts w:cs="Arial"/>
              </w:rPr>
              <w:t xml:space="preserve"> позднее 5 рабочих дней после дня выявления </w:t>
            </w:r>
            <w:r>
              <w:rPr>
                <w:rFonts w:cs="Arial"/>
                <w:shd w:val="clear" w:color="auto" w:fill="C0C0C0"/>
              </w:rPr>
              <w:t>кредитной организацией (филиалом, дополнительным офисом)</w:t>
            </w:r>
            <w:r>
              <w:rPr>
                <w:rFonts w:cs="Arial"/>
              </w:rPr>
              <w:t xml:space="preserve"> имеющего признаки подделки денежного знака.</w:t>
            </w:r>
          </w:p>
        </w:tc>
      </w:tr>
      <w:tr w:rsidR="00FC0C38" w14:paraId="739C4AB9" w14:textId="77777777" w:rsidTr="00543686">
        <w:tc>
          <w:tcPr>
            <w:tcW w:w="7597" w:type="dxa"/>
          </w:tcPr>
          <w:p w14:paraId="77990817" w14:textId="77777777" w:rsidR="00083620" w:rsidRDefault="00083620" w:rsidP="0008362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В случае </w:t>
            </w:r>
            <w:r>
              <w:rPr>
                <w:rFonts w:cs="Arial"/>
                <w:strike/>
                <w:color w:val="FF0000"/>
              </w:rPr>
              <w:t>если внутреннее структурное подразделение и открывшая его кредитная организация (ее филиал) расположены на территории, подведомственной одному и тому же территориальному учреждению Банка России, Отчет в Банк России о выявлении во внутреннем структурном подразделении</w:t>
            </w:r>
            <w:r>
              <w:rPr>
                <w:rFonts w:cs="Arial"/>
              </w:rPr>
              <w:t xml:space="preserve"> имеющего признаки подделки денежного знака представляет </w:t>
            </w:r>
            <w:r>
              <w:rPr>
                <w:rFonts w:cs="Arial"/>
                <w:strike/>
                <w:color w:val="FF0000"/>
              </w:rPr>
              <w:t>кредитная организация (ее филиал) на основании сведений, полученных от внутреннего структурного подразделения.</w:t>
            </w:r>
          </w:p>
          <w:p w14:paraId="44D84607" w14:textId="77777777" w:rsidR="00FC0C38" w:rsidRPr="00083620" w:rsidRDefault="00083620" w:rsidP="0008362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В случае если внутреннее структурное подразделение и</w:t>
            </w:r>
            <w:r>
              <w:rPr>
                <w:rFonts w:cs="Arial"/>
              </w:rPr>
              <w:t xml:space="preserve"> открывшая его кредитная организация (</w:t>
            </w:r>
            <w:r>
              <w:rPr>
                <w:rFonts w:cs="Arial"/>
                <w:strike/>
                <w:color w:val="FF0000"/>
              </w:rPr>
              <w:t>ее</w:t>
            </w:r>
            <w:r>
              <w:rPr>
                <w:rFonts w:cs="Arial"/>
              </w:rPr>
              <w:t xml:space="preserve"> филиал) </w:t>
            </w:r>
            <w:r>
              <w:rPr>
                <w:rFonts w:cs="Arial"/>
                <w:strike/>
                <w:color w:val="FF0000"/>
              </w:rPr>
              <w:t>расположены на территориях, подведомственных разным территориальным учреждениям Банка России, Отчет в Банк России о выявлении во внутреннем структурном подразделении имеющего признаки подделки денежного знака представляет внутреннее структурное подразделение по месту своего нахождения. В этом случае кредитная организация (ее филиал), открывшая (открывший) внутреннее структурное подразделение, выявившее имеющий признаки подделки денежный знак, Отчет в Банк России по месту своего нахождения не направляет.</w:t>
            </w:r>
          </w:p>
          <w:p w14:paraId="38035522" w14:textId="77777777" w:rsidR="00083620" w:rsidRPr="00083620" w:rsidRDefault="00083620" w:rsidP="0008362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В случае если несколько внутренних структурных подразделений расположены на территории, подведомственной одному и тому же территориальному учреждению Банка России вне места нахождения открывшей их кредитной организации (ее филиала), Отчеты о выявлении в указанных внутренних структурных подразделениях имеющих признаки подделки денежных знаков представляет в Банк России внутреннее структурное подразделение, находящееся на кассовом обслуживании в этом территориальном учреждении Банка России,</w:t>
            </w:r>
            <w:r w:rsidRPr="00083620">
              <w:rPr>
                <w:rFonts w:cs="Arial"/>
              </w:rPr>
              <w:t xml:space="preserve"> на основании сведений, полученных от </w:t>
            </w:r>
            <w:r>
              <w:rPr>
                <w:rFonts w:cs="Arial"/>
                <w:strike/>
                <w:color w:val="FF0000"/>
              </w:rPr>
              <w:t>внутренних структурных подразделений, выявивших имеющие признаки подделки денежные знаки. В этом случае не находящиеся на кассовом обслуживании в этом территориальном учреждении Банка России внутренние структурные подразделения, выявившие имеющие признаки подделки денежные знаки, Отчет в Банк России самостоятельно не направляют</w:t>
            </w:r>
            <w:r w:rsidRPr="00083620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2E5C3FA" w14:textId="77777777" w:rsidR="00FC0C38" w:rsidRPr="00083620" w:rsidRDefault="00083620" w:rsidP="0008362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</w:t>
            </w:r>
            <w:r>
              <w:rPr>
                <w:rFonts w:cs="Arial"/>
                <w:shd w:val="clear" w:color="auto" w:fill="C0C0C0"/>
              </w:rPr>
              <w:t>выявления</w:t>
            </w:r>
            <w:r>
              <w:rPr>
                <w:rFonts w:cs="Arial"/>
              </w:rPr>
              <w:t xml:space="preserve"> имеющего признаки подделки денежного знака </w:t>
            </w:r>
            <w:r>
              <w:rPr>
                <w:rFonts w:cs="Arial"/>
                <w:shd w:val="clear" w:color="auto" w:fill="C0C0C0"/>
              </w:rPr>
              <w:t>в дополнительном офисе Отчет в Банк России</w:t>
            </w:r>
            <w:r>
              <w:rPr>
                <w:rFonts w:cs="Arial"/>
              </w:rPr>
              <w:t xml:space="preserve"> представляет открывшая </w:t>
            </w:r>
            <w:r>
              <w:rPr>
                <w:rFonts w:cs="Arial"/>
                <w:shd w:val="clear" w:color="auto" w:fill="C0C0C0"/>
              </w:rPr>
              <w:t>(открывший)</w:t>
            </w:r>
            <w:r>
              <w:rPr>
                <w:rFonts w:cs="Arial"/>
              </w:rPr>
              <w:t xml:space="preserve"> его кредитная организация (филиал) на основании сведений, полученных от </w:t>
            </w:r>
            <w:r>
              <w:rPr>
                <w:rFonts w:cs="Arial"/>
                <w:shd w:val="clear" w:color="auto" w:fill="C0C0C0"/>
              </w:rPr>
              <w:t>данного дополнительного офиса</w:t>
            </w:r>
            <w:r>
              <w:rPr>
                <w:rFonts w:cs="Arial"/>
              </w:rPr>
              <w:t>.</w:t>
            </w:r>
          </w:p>
        </w:tc>
      </w:tr>
      <w:tr w:rsidR="00FC0C38" w14:paraId="294CF28F" w14:textId="77777777" w:rsidTr="00543686">
        <w:tc>
          <w:tcPr>
            <w:tcW w:w="7597" w:type="dxa"/>
          </w:tcPr>
          <w:p w14:paraId="4DEB939E" w14:textId="77777777" w:rsidR="00FC0C38" w:rsidRPr="00083620" w:rsidRDefault="00083620" w:rsidP="0008362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 Сведения по каждому имеющему признаки подделки денежному знаку отражаются </w:t>
            </w:r>
            <w:r>
              <w:rPr>
                <w:rFonts w:cs="Arial"/>
                <w:strike/>
                <w:color w:val="FF0000"/>
              </w:rPr>
              <w:t>в</w:t>
            </w:r>
            <w:r>
              <w:rPr>
                <w:rFonts w:cs="Arial"/>
              </w:rPr>
              <w:t xml:space="preserve"> отдельной строке Отчета.</w:t>
            </w:r>
          </w:p>
        </w:tc>
        <w:tc>
          <w:tcPr>
            <w:tcW w:w="7597" w:type="dxa"/>
          </w:tcPr>
          <w:p w14:paraId="618AEA57" w14:textId="77777777" w:rsidR="00FC0C38" w:rsidRDefault="00083620" w:rsidP="0008362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Сведения по каждому имеющему признаки подделки денежному знаку отражаются </w:t>
            </w:r>
            <w:r>
              <w:rPr>
                <w:rFonts w:cs="Arial"/>
                <w:shd w:val="clear" w:color="auto" w:fill="C0C0C0"/>
              </w:rPr>
              <w:t>по</w:t>
            </w:r>
            <w:r>
              <w:rPr>
                <w:rFonts w:cs="Arial"/>
              </w:rPr>
              <w:t xml:space="preserve"> отдельной строке Отчета.</w:t>
            </w:r>
          </w:p>
        </w:tc>
      </w:tr>
      <w:tr w:rsidR="00FC0C38" w14:paraId="6E0F9A4F" w14:textId="77777777" w:rsidTr="00543686">
        <w:tc>
          <w:tcPr>
            <w:tcW w:w="7597" w:type="dxa"/>
          </w:tcPr>
          <w:p w14:paraId="08022175" w14:textId="77777777" w:rsidR="00FC0C38" w:rsidRDefault="00FC0C38" w:rsidP="008454A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4CA403F" w14:textId="77777777" w:rsidR="00FC0C38" w:rsidRPr="00083620" w:rsidRDefault="00083620" w:rsidP="00083620">
            <w:pPr>
              <w:spacing w:before="200" w:after="1" w:line="200" w:lineRule="atLeast"/>
              <w:ind w:firstLine="539"/>
              <w:jc w:val="both"/>
            </w:pPr>
            <w:r w:rsidRPr="00083620">
              <w:rPr>
                <w:rFonts w:cs="Arial"/>
                <w:shd w:val="clear" w:color="auto" w:fill="C0C0C0"/>
              </w:rPr>
              <w:t xml:space="preserve">4. </w:t>
            </w:r>
            <w:r>
              <w:rPr>
                <w:rFonts w:cs="Arial"/>
                <w:shd w:val="clear" w:color="auto" w:fill="C0C0C0"/>
              </w:rPr>
              <w:t>В графе</w:t>
            </w:r>
            <w:r w:rsidRPr="00083620">
              <w:rPr>
                <w:rFonts w:cs="Arial"/>
                <w:shd w:val="clear" w:color="auto" w:fill="C0C0C0"/>
              </w:rPr>
              <w:t xml:space="preserve"> 2 Отчета </w:t>
            </w:r>
            <w:r>
              <w:rPr>
                <w:rFonts w:cs="Arial"/>
                <w:shd w:val="clear" w:color="auto" w:fill="C0C0C0"/>
              </w:rPr>
              <w:t>указывается в соответствии с Общероссийским классификатором объектов административно-территориального деления (ОКАТО) код территории</w:t>
            </w:r>
            <w:r w:rsidRPr="00083620">
              <w:rPr>
                <w:rFonts w:cs="Arial"/>
                <w:shd w:val="clear" w:color="auto" w:fill="C0C0C0"/>
              </w:rPr>
              <w:t xml:space="preserve"> кредитной </w:t>
            </w:r>
            <w:r>
              <w:rPr>
                <w:rFonts w:cs="Arial"/>
                <w:shd w:val="clear" w:color="auto" w:fill="C0C0C0"/>
              </w:rPr>
              <w:t>организации (филиала, дополнительного офиса), где был выявлен имеющий</w:t>
            </w:r>
            <w:r w:rsidRPr="00083620">
              <w:rPr>
                <w:rFonts w:cs="Arial"/>
                <w:shd w:val="clear" w:color="auto" w:fill="C0C0C0"/>
              </w:rPr>
              <w:t xml:space="preserve"> признаки подделки </w:t>
            </w:r>
            <w:r>
              <w:rPr>
                <w:rFonts w:cs="Arial"/>
                <w:shd w:val="clear" w:color="auto" w:fill="C0C0C0"/>
              </w:rPr>
              <w:t>денежный знак.</w:t>
            </w:r>
          </w:p>
        </w:tc>
      </w:tr>
      <w:tr w:rsidR="00FC0C38" w14:paraId="5E312B26" w14:textId="77777777" w:rsidTr="00543686">
        <w:tc>
          <w:tcPr>
            <w:tcW w:w="7597" w:type="dxa"/>
          </w:tcPr>
          <w:p w14:paraId="679FB857" w14:textId="77777777" w:rsidR="00FC0C38" w:rsidRDefault="008454AE" w:rsidP="008454A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8454AE">
              <w:rPr>
                <w:rFonts w:cs="Arial"/>
                <w:strike/>
                <w:color w:val="FF0000"/>
              </w:rPr>
              <w:t xml:space="preserve">4. </w:t>
            </w:r>
            <w:r>
              <w:rPr>
                <w:rFonts w:cs="Arial"/>
                <w:strike/>
                <w:color w:val="FF0000"/>
              </w:rPr>
              <w:t>Графа</w:t>
            </w:r>
            <w:r w:rsidRPr="008454AE">
              <w:rPr>
                <w:rFonts w:cs="Arial"/>
                <w:strike/>
                <w:color w:val="FF0000"/>
              </w:rPr>
              <w:t xml:space="preserve"> 2</w:t>
            </w:r>
            <w:r>
              <w:rPr>
                <w:rFonts w:cs="Arial"/>
              </w:rPr>
              <w:t xml:space="preserve"> Отчета </w:t>
            </w:r>
            <w:r>
              <w:rPr>
                <w:rFonts w:cs="Arial"/>
                <w:strike/>
                <w:color w:val="FF0000"/>
              </w:rPr>
              <w:t>заполняется в случае, если в Отчет, составленный</w:t>
            </w:r>
            <w:r w:rsidRPr="008454AE">
              <w:rPr>
                <w:rFonts w:cs="Arial"/>
                <w:strike/>
                <w:color w:val="FF0000"/>
              </w:rPr>
              <w:t xml:space="preserve"> кредитной </w:t>
            </w:r>
            <w:r>
              <w:rPr>
                <w:rFonts w:cs="Arial"/>
                <w:strike/>
                <w:color w:val="FF0000"/>
              </w:rPr>
              <w:t>организацией (ее филиалом), внутренним структурным подразделением, включаются сведения об имеющем</w:t>
            </w:r>
            <w:r w:rsidRPr="008454AE">
              <w:rPr>
                <w:rFonts w:cs="Arial"/>
                <w:strike/>
                <w:color w:val="FF0000"/>
              </w:rPr>
              <w:t xml:space="preserve"> признаки подделки </w:t>
            </w:r>
            <w:r>
              <w:rPr>
                <w:rFonts w:cs="Arial"/>
                <w:strike/>
                <w:color w:val="FF0000"/>
              </w:rPr>
              <w:t>денежном знаке, выявленном во внутреннем структурном подразделении. В данной графе указываются</w:t>
            </w:r>
            <w:r>
              <w:rPr>
                <w:rFonts w:cs="Arial"/>
              </w:rPr>
              <w:t xml:space="preserve"> наименование </w:t>
            </w:r>
            <w:r>
              <w:rPr>
                <w:rFonts w:cs="Arial"/>
                <w:strike/>
                <w:color w:val="FF0000"/>
              </w:rPr>
              <w:t>и (или) номер внутреннего структурного подразделения (при наличии) либо иные идентифицирующие признаки внутреннего структурного подразделения (при отсутствии наименования и номера)</w:t>
            </w:r>
            <w:r w:rsidRPr="008454A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в котором</w:t>
            </w:r>
            <w:r>
              <w:rPr>
                <w:rFonts w:cs="Arial"/>
              </w:rPr>
              <w:t xml:space="preserve"> был выявлен имеющий признаки подделки денежный знак</w:t>
            </w:r>
            <w:r>
              <w:rPr>
                <w:rFonts w:cs="Arial"/>
                <w:strike/>
                <w:color w:val="FF0000"/>
              </w:rPr>
              <w:t>, с указанием на его принадлежность</w:t>
            </w:r>
            <w:r w:rsidRPr="008454AE">
              <w:rPr>
                <w:rFonts w:cs="Arial"/>
                <w:strike/>
                <w:color w:val="FF0000"/>
              </w:rPr>
              <w:t xml:space="preserve"> кредитной организации </w:t>
            </w:r>
            <w:r>
              <w:rPr>
                <w:rFonts w:cs="Arial"/>
                <w:strike/>
                <w:color w:val="FF0000"/>
              </w:rPr>
              <w:t>(филиалу)</w:t>
            </w:r>
            <w:r w:rsidRPr="008454AE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56FD451" w14:textId="77777777" w:rsidR="00FC0C38" w:rsidRPr="008454AE" w:rsidRDefault="008454AE" w:rsidP="008454A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 В графе 3</w:t>
            </w:r>
            <w:r w:rsidRPr="008454AE">
              <w:rPr>
                <w:rFonts w:cs="Arial"/>
              </w:rPr>
              <w:t xml:space="preserve"> Отчета </w:t>
            </w:r>
            <w:r>
              <w:rPr>
                <w:rFonts w:cs="Arial"/>
                <w:shd w:val="clear" w:color="auto" w:fill="C0C0C0"/>
              </w:rPr>
              <w:t>указывается</w:t>
            </w:r>
            <w:r>
              <w:rPr>
                <w:rFonts w:cs="Arial"/>
              </w:rPr>
              <w:t xml:space="preserve"> наименование </w:t>
            </w:r>
            <w:r>
              <w:rPr>
                <w:rFonts w:cs="Arial"/>
                <w:shd w:val="clear" w:color="auto" w:fill="C0C0C0"/>
              </w:rPr>
              <w:t>кредитной организации (филиала, дополнительного офиса)</w:t>
            </w:r>
            <w:r w:rsidRPr="008454A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которой (которым)</w:t>
            </w:r>
            <w:r>
              <w:rPr>
                <w:rFonts w:cs="Arial"/>
              </w:rPr>
              <w:t xml:space="preserve"> был выявлен имеющий признаки подделки денежный зна</w:t>
            </w:r>
            <w:r w:rsidRPr="008454AE">
              <w:rPr>
                <w:rFonts w:cs="Arial"/>
              </w:rPr>
              <w:t>к.</w:t>
            </w:r>
          </w:p>
        </w:tc>
      </w:tr>
      <w:tr w:rsidR="00FC0C38" w14:paraId="415B570E" w14:textId="77777777" w:rsidTr="00543686">
        <w:tc>
          <w:tcPr>
            <w:tcW w:w="7597" w:type="dxa"/>
          </w:tcPr>
          <w:p w14:paraId="1F51373C" w14:textId="77777777" w:rsidR="00FC0C38" w:rsidRDefault="00FC0C38" w:rsidP="008454AE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9C0B7E4" w14:textId="77777777" w:rsidR="00FC0C38" w:rsidRPr="008454AE" w:rsidRDefault="008454AE" w:rsidP="008454A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этом в случае выявления имеющего признаки подделки денежного знака в головном офисе</w:t>
            </w:r>
            <w:r w:rsidRPr="008454AE">
              <w:rPr>
                <w:rFonts w:cs="Arial"/>
                <w:shd w:val="clear" w:color="auto" w:fill="C0C0C0"/>
              </w:rPr>
              <w:t xml:space="preserve"> кредитной организации указывается </w:t>
            </w:r>
            <w:r>
              <w:rPr>
                <w:rFonts w:cs="Arial"/>
                <w:shd w:val="clear" w:color="auto" w:fill="C0C0C0"/>
              </w:rPr>
              <w:t>сокращенное фирменное</w:t>
            </w:r>
            <w:r w:rsidRPr="008454AE">
              <w:rPr>
                <w:rFonts w:cs="Arial"/>
                <w:shd w:val="clear" w:color="auto" w:fill="C0C0C0"/>
              </w:rPr>
              <w:t xml:space="preserve"> наименование кредитной организации </w:t>
            </w:r>
            <w:r>
              <w:rPr>
                <w:rFonts w:cs="Arial"/>
                <w:shd w:val="clear" w:color="auto" w:fill="C0C0C0"/>
              </w:rPr>
              <w:t>(при наличии); в филиале кредитной организации - сокращенное фирменное наименование кредитной организации (при наличии) и наименование филиала; в дополнительном офисе, открытом кредитной организацией, - сокращенное фирменное наименование кредитной организации (при наличии), наименование дополнительного офиса (при наличии) и его учетный номер, присвоенный Банком России; в дополнительном офисе, открытом филиалом кредитной организации, - сокращенное фирменное наименование кредитной организации (при наличии), наименование филиала, наименование дополнительного офиса (при наличии) и его учетный номер, присвоенный Банком России.</w:t>
            </w:r>
          </w:p>
        </w:tc>
      </w:tr>
      <w:tr w:rsidR="008454AE" w14:paraId="5B13840A" w14:textId="77777777" w:rsidTr="00543686">
        <w:tc>
          <w:tcPr>
            <w:tcW w:w="7597" w:type="dxa"/>
          </w:tcPr>
          <w:p w14:paraId="68279AE3" w14:textId="77777777" w:rsidR="008454AE" w:rsidRPr="008454AE" w:rsidRDefault="008454AE" w:rsidP="008454A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5.</w:t>
            </w:r>
            <w:r w:rsidRPr="008454AE">
              <w:rPr>
                <w:rFonts w:cs="Arial"/>
              </w:rPr>
              <w:t xml:space="preserve"> В графе </w:t>
            </w:r>
            <w:r>
              <w:rPr>
                <w:rFonts w:cs="Arial"/>
                <w:strike/>
                <w:color w:val="FF0000"/>
              </w:rPr>
              <w:t>3</w:t>
            </w:r>
            <w:r w:rsidRPr="008454AE">
              <w:rPr>
                <w:rFonts w:cs="Arial"/>
              </w:rPr>
              <w:t xml:space="preserve"> Отчета</w:t>
            </w:r>
            <w:r>
              <w:rPr>
                <w:rFonts w:cs="Arial"/>
              </w:rPr>
              <w:t xml:space="preserve"> </w:t>
            </w:r>
            <w:r w:rsidRPr="008454AE">
              <w:rPr>
                <w:rFonts w:cs="Arial"/>
                <w:strike/>
                <w:color w:val="FF0000"/>
              </w:rPr>
              <w:t xml:space="preserve">указывается наименование </w:t>
            </w:r>
            <w:r>
              <w:rPr>
                <w:rFonts w:cs="Arial"/>
                <w:strike/>
                <w:color w:val="FF0000"/>
              </w:rPr>
              <w:t>клиента</w:t>
            </w:r>
            <w:r>
              <w:rPr>
                <w:rFonts w:cs="Arial"/>
              </w:rPr>
              <w:t xml:space="preserve"> кредитной организации</w:t>
            </w:r>
            <w:r>
              <w:rPr>
                <w:rFonts w:cs="Arial"/>
                <w:strike/>
                <w:color w:val="FF0000"/>
              </w:rPr>
              <w:t>, в денежной наличности</w:t>
            </w:r>
            <w:r>
              <w:rPr>
                <w:rFonts w:cs="Arial"/>
              </w:rPr>
              <w:t xml:space="preserve"> которого был выявлен имеющий признаки подделки денежный знак: фамилия, имя, отчество (при наличии) физического лица, полное или сокращенное наименование юридического лица либо полное или сокращенное фирменное наименование кредитной организации. В случае </w:t>
            </w:r>
            <w:r>
              <w:rPr>
                <w:rFonts w:cs="Arial"/>
              </w:rPr>
              <w:lastRenderedPageBreak/>
              <w:t xml:space="preserve">если имеющий признаки подделки денежный знак был выявлен при пересчете </w:t>
            </w:r>
            <w:r>
              <w:rPr>
                <w:rFonts w:cs="Arial"/>
                <w:strike/>
                <w:color w:val="FF0000"/>
              </w:rPr>
              <w:t>денежной наличности</w:t>
            </w:r>
            <w:r w:rsidRPr="008454AE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принятой</w:t>
            </w:r>
            <w:r>
              <w:rPr>
                <w:rFonts w:cs="Arial"/>
              </w:rPr>
              <w:t xml:space="preserve"> автоматическим устройством, дополнительно указываются </w:t>
            </w:r>
            <w:r>
              <w:rPr>
                <w:rFonts w:cs="Arial"/>
                <w:strike/>
                <w:color w:val="FF0000"/>
              </w:rPr>
              <w:t>его</w:t>
            </w:r>
            <w:r>
              <w:rPr>
                <w:rFonts w:cs="Arial"/>
              </w:rPr>
              <w:t xml:space="preserve"> наименование и модель.</w:t>
            </w:r>
          </w:p>
        </w:tc>
        <w:tc>
          <w:tcPr>
            <w:tcW w:w="7597" w:type="dxa"/>
          </w:tcPr>
          <w:p w14:paraId="526DD865" w14:textId="77777777" w:rsidR="008454AE" w:rsidRPr="008454AE" w:rsidRDefault="008454AE" w:rsidP="008454A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6.</w:t>
            </w:r>
            <w:r w:rsidRPr="008454AE"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4</w:t>
            </w:r>
            <w:r w:rsidRPr="008454AE">
              <w:rPr>
                <w:rFonts w:cs="Arial"/>
              </w:rPr>
              <w:t xml:space="preserve"> Отчета </w:t>
            </w:r>
            <w:r>
              <w:rPr>
                <w:rFonts w:cs="Arial"/>
                <w:shd w:val="clear" w:color="auto" w:fill="C0C0C0"/>
              </w:rPr>
              <w:t>указываются сведения о клиенте кредитной организации, в наличных деньгах, наличной иностранной валюте</w:t>
            </w:r>
            <w:r>
              <w:rPr>
                <w:rFonts w:cs="Arial"/>
              </w:rPr>
              <w:t xml:space="preserve"> которого был выявлен имеющий признаки подделки денежный знак: фамилия, имя, отчество (</w:t>
            </w:r>
            <w:r>
              <w:rPr>
                <w:rFonts w:cs="Arial"/>
                <w:shd w:val="clear" w:color="auto" w:fill="C0C0C0"/>
              </w:rPr>
              <w:t>последнее -</w:t>
            </w:r>
            <w:r>
              <w:rPr>
                <w:rFonts w:cs="Arial"/>
              </w:rPr>
              <w:t xml:space="preserve"> при наличии) физического лица, полное или сокращенное наименование юридического лица либо полное или сокращенное фирменное </w:t>
            </w:r>
            <w:r>
              <w:rPr>
                <w:rFonts w:cs="Arial"/>
              </w:rPr>
              <w:lastRenderedPageBreak/>
              <w:t xml:space="preserve">наименование кредитной организации. В случае если имеющий признаки подделки денежный знак был выявлен при пересчете </w:t>
            </w:r>
            <w:r>
              <w:rPr>
                <w:rFonts w:cs="Arial"/>
                <w:shd w:val="clear" w:color="auto" w:fill="C0C0C0"/>
              </w:rPr>
              <w:t>наличных денег, наличной иностранной валюты</w:t>
            </w:r>
            <w:r w:rsidRPr="008454AE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принятых</w:t>
            </w:r>
            <w:r>
              <w:rPr>
                <w:rFonts w:cs="Arial"/>
              </w:rPr>
              <w:t xml:space="preserve"> автоматическим устройством, дополнительно указываются наименование и модель </w:t>
            </w:r>
            <w:r>
              <w:rPr>
                <w:rFonts w:cs="Arial"/>
                <w:shd w:val="clear" w:color="auto" w:fill="C0C0C0"/>
              </w:rPr>
              <w:t>автоматического устройства</w:t>
            </w:r>
            <w:r>
              <w:rPr>
                <w:rFonts w:cs="Arial"/>
              </w:rPr>
              <w:t>.</w:t>
            </w:r>
          </w:p>
        </w:tc>
      </w:tr>
      <w:tr w:rsidR="008454AE" w14:paraId="1477D7DA" w14:textId="77777777" w:rsidTr="00543686">
        <w:tc>
          <w:tcPr>
            <w:tcW w:w="7597" w:type="dxa"/>
          </w:tcPr>
          <w:p w14:paraId="16BD5C4F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6.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trike/>
                <w:color w:val="FF0000"/>
              </w:rPr>
              <w:t>4</w:t>
            </w:r>
            <w:r>
              <w:rPr>
                <w:rFonts w:cs="Arial"/>
              </w:rPr>
              <w:t xml:space="preserve"> Отчета указывается дата выявления имеющего признаки подделки денежного знака.</w:t>
            </w:r>
          </w:p>
          <w:p w14:paraId="798B1305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trike/>
                <w:color w:val="FF0000"/>
              </w:rPr>
              <w:t>5</w:t>
            </w:r>
            <w:r>
              <w:rPr>
                <w:rFonts w:cs="Arial"/>
              </w:rPr>
              <w:t xml:space="preserve"> Отчета указывается дата передачи имеющего признаки подделки денежного знака территориальному органу внутренних дел.</w:t>
            </w:r>
          </w:p>
          <w:p w14:paraId="67659C3A" w14:textId="77777777" w:rsidR="008454AE" w:rsidRP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8.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trike/>
                <w:color w:val="FF0000"/>
              </w:rPr>
              <w:t>6</w:t>
            </w:r>
            <w:r>
              <w:rPr>
                <w:rFonts w:cs="Arial"/>
              </w:rPr>
              <w:t xml:space="preserve"> Отчета указывается цифровой код </w:t>
            </w:r>
            <w:r w:rsidRPr="00343356">
              <w:rPr>
                <w:rFonts w:cs="Arial"/>
              </w:rPr>
              <w:t>валюты в соответствии с Общероссийским классификатором валют (</w:t>
            </w:r>
            <w:r w:rsidRPr="00343356">
              <w:rPr>
                <w:rFonts w:cs="Arial"/>
                <w:strike/>
                <w:color w:val="FF0000"/>
              </w:rPr>
              <w:t>ОКБ</w:t>
            </w:r>
            <w:r w:rsidRPr="00343356">
              <w:rPr>
                <w:rFonts w:cs="Arial"/>
              </w:rPr>
              <w:t>).</w:t>
            </w:r>
          </w:p>
        </w:tc>
        <w:tc>
          <w:tcPr>
            <w:tcW w:w="7597" w:type="dxa"/>
          </w:tcPr>
          <w:p w14:paraId="40274F30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5</w:t>
            </w:r>
            <w:r>
              <w:rPr>
                <w:rFonts w:cs="Arial"/>
              </w:rPr>
              <w:t xml:space="preserve"> Отчета указывается дата выявления имеющего признаки подделки денежного знака.</w:t>
            </w:r>
          </w:p>
          <w:p w14:paraId="3F15B06A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8.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6</w:t>
            </w:r>
            <w:r>
              <w:rPr>
                <w:rFonts w:cs="Arial"/>
              </w:rPr>
              <w:t xml:space="preserve"> Отчета указывается дата передачи имеющего признаки подделки денежного знака территориальному органу внутренних дел.</w:t>
            </w:r>
          </w:p>
          <w:p w14:paraId="3E1DB364" w14:textId="77777777" w:rsidR="008454AE" w:rsidRP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9.</w:t>
            </w:r>
            <w:r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7</w:t>
            </w:r>
            <w:r>
              <w:rPr>
                <w:rFonts w:cs="Arial"/>
              </w:rPr>
              <w:t xml:space="preserve"> Отчета указывается цифровой код валюты в соответствии с Общероссийским классификатором валют (</w:t>
            </w:r>
            <w:r>
              <w:rPr>
                <w:rFonts w:cs="Arial"/>
                <w:shd w:val="clear" w:color="auto" w:fill="C0C0C0"/>
              </w:rPr>
              <w:t>ОКВ</w:t>
            </w:r>
            <w:r>
              <w:rPr>
                <w:rFonts w:cs="Arial"/>
              </w:rPr>
              <w:t>).</w:t>
            </w:r>
          </w:p>
        </w:tc>
      </w:tr>
      <w:tr w:rsidR="008454AE" w14:paraId="4594E70B" w14:textId="77777777" w:rsidTr="00543686">
        <w:tc>
          <w:tcPr>
            <w:tcW w:w="7597" w:type="dxa"/>
          </w:tcPr>
          <w:p w14:paraId="54A07579" w14:textId="77777777" w:rsidR="008454AE" w:rsidRP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 В графе 7 Отчета указывается наименование</w:t>
            </w:r>
            <w:r w:rsidRPr="00343356">
              <w:rPr>
                <w:rFonts w:cs="Arial"/>
                <w:strike/>
                <w:color w:val="FF0000"/>
              </w:rPr>
              <w:t xml:space="preserve"> валюты в соответствии с Общероссийским классификатором валют (</w:t>
            </w:r>
            <w:r>
              <w:rPr>
                <w:rFonts w:cs="Arial"/>
                <w:strike/>
                <w:color w:val="FF0000"/>
              </w:rPr>
              <w:t>ОКБ</w:t>
            </w:r>
            <w:r w:rsidRPr="00343356">
              <w:rPr>
                <w:rFonts w:cs="Arial"/>
                <w:strike/>
                <w:color w:val="FF0000"/>
              </w:rPr>
              <w:t>).</w:t>
            </w:r>
          </w:p>
        </w:tc>
        <w:tc>
          <w:tcPr>
            <w:tcW w:w="7597" w:type="dxa"/>
          </w:tcPr>
          <w:p w14:paraId="2AC79466" w14:textId="77777777" w:rsidR="008454AE" w:rsidRDefault="008454AE" w:rsidP="00343356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343356" w14:paraId="2A9C51CB" w14:textId="77777777" w:rsidTr="00543686">
        <w:tc>
          <w:tcPr>
            <w:tcW w:w="7597" w:type="dxa"/>
          </w:tcPr>
          <w:p w14:paraId="7C70709A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10. В графе 8 или в графе 9 Отчета указывается денежный знак, имеющий признаки подделки, путем проставления знака "+".</w:t>
            </w:r>
          </w:p>
          <w:p w14:paraId="009CBB76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11. В графе 10 Отчета указывается номинал имеющего признаки подделки денежного знака цифрами</w:t>
            </w:r>
            <w:r>
              <w:rPr>
                <w:rFonts w:cs="Arial"/>
                <w:strike/>
                <w:color w:val="FF0000"/>
              </w:rPr>
              <w:t>, например</w:t>
            </w:r>
            <w:r>
              <w:rPr>
                <w:rFonts w:cs="Arial"/>
              </w:rPr>
              <w:t>, "10 коп." или "10 руб.".</w:t>
            </w:r>
          </w:p>
          <w:p w14:paraId="17D0468E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 w:rsidRPr="00343356">
              <w:t>12. В графе 11 Отчета указываются:</w:t>
            </w:r>
          </w:p>
          <w:p w14:paraId="2C2F8144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банкноты Банка России - год модификации (</w:t>
            </w:r>
            <w:r>
              <w:rPr>
                <w:rFonts w:cs="Arial"/>
                <w:strike/>
                <w:color w:val="FF0000"/>
              </w:rPr>
              <w:t>год образца), например</w:t>
            </w:r>
            <w:r>
              <w:rPr>
                <w:rFonts w:cs="Arial"/>
              </w:rPr>
              <w:t xml:space="preserve">, для банкноты Банка России модификации </w:t>
            </w:r>
            <w:r>
              <w:rPr>
                <w:rFonts w:cs="Arial"/>
                <w:strike/>
                <w:color w:val="FF0000"/>
              </w:rPr>
              <w:t>2004</w:t>
            </w:r>
            <w:r>
              <w:rPr>
                <w:rFonts w:cs="Arial"/>
              </w:rPr>
              <w:t xml:space="preserve"> года указывается "</w:t>
            </w:r>
            <w:r>
              <w:rPr>
                <w:rFonts w:cs="Arial"/>
                <w:strike/>
                <w:color w:val="FF0000"/>
              </w:rPr>
              <w:t>2004 (</w:t>
            </w:r>
            <w:r>
              <w:rPr>
                <w:rFonts w:cs="Arial"/>
              </w:rPr>
              <w:t>1997</w:t>
            </w:r>
            <w:r>
              <w:rPr>
                <w:rFonts w:cs="Arial"/>
                <w:strike/>
                <w:color w:val="FF0000"/>
              </w:rPr>
              <w:t>)</w:t>
            </w:r>
            <w:r w:rsidRPr="00343356">
              <w:rPr>
                <w:rFonts w:cs="Arial"/>
              </w:rPr>
              <w:t>"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357EDE37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10. В графе 8 или в графе 9 Отчета указывается денежный знак, имеющий признаки подделки, путем проставления знака "+" </w:t>
            </w:r>
            <w:r>
              <w:rPr>
                <w:rFonts w:cs="Arial"/>
                <w:shd w:val="clear" w:color="auto" w:fill="C0C0C0"/>
              </w:rPr>
              <w:t>(плюс)</w:t>
            </w:r>
            <w:r>
              <w:rPr>
                <w:rFonts w:cs="Arial"/>
              </w:rPr>
              <w:t>.</w:t>
            </w:r>
          </w:p>
          <w:p w14:paraId="5F1FB144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11. В графе 10 Отчета указывается номинал имеющего признаки подделки денежного знака цифрами </w:t>
            </w:r>
            <w:r>
              <w:rPr>
                <w:rFonts w:cs="Arial"/>
                <w:shd w:val="clear" w:color="auto" w:fill="C0C0C0"/>
              </w:rPr>
              <w:t>(в частности</w:t>
            </w:r>
            <w:r>
              <w:rPr>
                <w:rFonts w:cs="Arial"/>
              </w:rPr>
              <w:t>, "10 коп." или "10 руб."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.</w:t>
            </w:r>
          </w:p>
          <w:p w14:paraId="5DE07896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 w:rsidRPr="00343356">
              <w:t>12. В графе 11 Отчета указываются:</w:t>
            </w:r>
          </w:p>
          <w:p w14:paraId="077EE824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банкноты Банка России - </w:t>
            </w:r>
            <w:r>
              <w:rPr>
                <w:rFonts w:cs="Arial"/>
                <w:shd w:val="clear" w:color="auto" w:fill="C0C0C0"/>
              </w:rPr>
              <w:t>год образца (выпуска),</w:t>
            </w:r>
            <w:r>
              <w:rPr>
                <w:rFonts w:cs="Arial"/>
              </w:rPr>
              <w:t xml:space="preserve"> год модификации (</w:t>
            </w:r>
            <w:r>
              <w:rPr>
                <w:rFonts w:cs="Arial"/>
                <w:shd w:val="clear" w:color="auto" w:fill="C0C0C0"/>
              </w:rPr>
              <w:t>в частности</w:t>
            </w:r>
            <w:r>
              <w:rPr>
                <w:rFonts w:cs="Arial"/>
              </w:rPr>
              <w:t xml:space="preserve">, для банкноты Банка России </w:t>
            </w:r>
            <w:r>
              <w:rPr>
                <w:rFonts w:cs="Arial"/>
                <w:shd w:val="clear" w:color="auto" w:fill="C0C0C0"/>
              </w:rPr>
              <w:t>образца 1997 года</w:t>
            </w:r>
            <w:r>
              <w:rPr>
                <w:rFonts w:cs="Arial"/>
              </w:rPr>
              <w:t xml:space="preserve"> модификации </w:t>
            </w:r>
            <w:r>
              <w:rPr>
                <w:rFonts w:cs="Arial"/>
                <w:shd w:val="clear" w:color="auto" w:fill="C0C0C0"/>
              </w:rPr>
              <w:t>2010</w:t>
            </w:r>
            <w:r>
              <w:rPr>
                <w:rFonts w:cs="Arial"/>
              </w:rPr>
              <w:t xml:space="preserve"> года указывается "1997 </w:t>
            </w:r>
            <w:r>
              <w:rPr>
                <w:rFonts w:cs="Arial"/>
                <w:shd w:val="clear" w:color="auto" w:fill="C0C0C0"/>
              </w:rPr>
              <w:t>(2010)</w:t>
            </w:r>
            <w:r w:rsidRPr="00343356">
              <w:rPr>
                <w:rFonts w:cs="Arial"/>
              </w:rPr>
              <w:t>"</w:t>
            </w:r>
            <w:r>
              <w:rPr>
                <w:rFonts w:cs="Arial"/>
                <w:shd w:val="clear" w:color="auto" w:fill="C0C0C0"/>
              </w:rPr>
              <w:t>)</w:t>
            </w:r>
            <w:r>
              <w:rPr>
                <w:rFonts w:cs="Arial"/>
              </w:rPr>
              <w:t>;</w:t>
            </w:r>
          </w:p>
        </w:tc>
      </w:tr>
      <w:tr w:rsidR="00FC0C38" w14:paraId="09FA566F" w14:textId="77777777" w:rsidTr="00543686">
        <w:tc>
          <w:tcPr>
            <w:tcW w:w="7597" w:type="dxa"/>
          </w:tcPr>
          <w:p w14:paraId="49FAB2BC" w14:textId="77777777" w:rsidR="00FC0C38" w:rsidRP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банкноты иностранного государства (группы иностранных государств) - год </w:t>
            </w:r>
            <w:r>
              <w:rPr>
                <w:rFonts w:cs="Arial"/>
                <w:strike/>
                <w:color w:val="FF0000"/>
              </w:rPr>
              <w:t>выпуска, например, для банкноты 100 евро выпуска 2002 года указывается "2002"</w:t>
            </w:r>
            <w:r w:rsidRPr="00343356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31A7B5E8" w14:textId="77777777" w:rsidR="00FC0C38" w:rsidRP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для банкноты иностранного государства (группы иностранных государств) - год</w:t>
            </w:r>
            <w:r>
              <w:rPr>
                <w:rFonts w:cs="Arial"/>
                <w:shd w:val="clear" w:color="auto" w:fill="C0C0C0"/>
              </w:rPr>
              <w:t>, обозначенный на банкноте</w:t>
            </w:r>
            <w:r w:rsidRPr="00343356">
              <w:rPr>
                <w:rFonts w:cs="Arial"/>
              </w:rPr>
              <w:t>;</w:t>
            </w:r>
          </w:p>
        </w:tc>
      </w:tr>
      <w:tr w:rsidR="00343356" w14:paraId="47512763" w14:textId="77777777" w:rsidTr="00543686">
        <w:tc>
          <w:tcPr>
            <w:tcW w:w="7597" w:type="dxa"/>
          </w:tcPr>
          <w:p w14:paraId="63D288EF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для монеты Банка России - год </w:t>
            </w:r>
            <w:r>
              <w:rPr>
                <w:rFonts w:cs="Arial"/>
                <w:strike/>
                <w:color w:val="FF0000"/>
              </w:rPr>
              <w:t>чеканки</w:t>
            </w:r>
            <w:r>
              <w:rPr>
                <w:rFonts w:cs="Arial"/>
              </w:rPr>
              <w:t>.</w:t>
            </w:r>
          </w:p>
          <w:p w14:paraId="1EDC23E6" w14:textId="77777777" w:rsidR="00343356" w:rsidRDefault="00343356" w:rsidP="0034335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 В графе 12 Отчета указываются серия и номер банкноты.</w:t>
            </w:r>
          </w:p>
          <w:p w14:paraId="7E59F7AE" w14:textId="77777777" w:rsidR="00343356" w:rsidRDefault="00343356" w:rsidP="0034335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14. В графе 13 Отчета указываются дополнительные реквизиты:</w:t>
            </w:r>
          </w:p>
          <w:p w14:paraId="5C7FD934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монеты Банка России </w:t>
            </w:r>
            <w:r>
              <w:rPr>
                <w:rFonts w:cs="Arial"/>
                <w:strike/>
                <w:color w:val="FF0000"/>
              </w:rPr>
              <w:t>- сокращенное фирменное наименование</w:t>
            </w:r>
            <w:r>
              <w:rPr>
                <w:rFonts w:cs="Arial"/>
              </w:rPr>
              <w:t xml:space="preserve"> монетного двора</w:t>
            </w:r>
            <w:r>
              <w:rPr>
                <w:rFonts w:cs="Arial"/>
                <w:strike/>
                <w:color w:val="FF0000"/>
              </w:rPr>
              <w:t>, указанное на монете</w:t>
            </w:r>
            <w:r w:rsidRPr="00343356">
              <w:rPr>
                <w:rFonts w:cs="Arial"/>
              </w:rPr>
              <w:t>;</w:t>
            </w:r>
          </w:p>
          <w:p w14:paraId="2FBC77A2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банкноты США </w:t>
            </w:r>
            <w:r>
              <w:rPr>
                <w:rFonts w:cs="Arial"/>
                <w:strike/>
                <w:color w:val="FF0000"/>
              </w:rPr>
              <w:t>- наименование банка-эмитента</w:t>
            </w:r>
            <w:r w:rsidRPr="0034335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чековая буква</w:t>
            </w:r>
            <w:r>
              <w:rPr>
                <w:rFonts w:cs="Arial"/>
                <w:strike/>
                <w:color w:val="FF0000"/>
              </w:rPr>
              <w:t>,</w:t>
            </w:r>
            <w:r>
              <w:rPr>
                <w:rFonts w:cs="Arial"/>
              </w:rPr>
              <w:t xml:space="preserve"> номер квадранта, номер клише лицевой стороны, номер клише оборотной стороны (в указанной последовательности)</w:t>
            </w:r>
            <w:r w:rsidRPr="00343356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6C465039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для монеты Банка России - год</w:t>
            </w:r>
            <w:r>
              <w:rPr>
                <w:rFonts w:cs="Arial"/>
                <w:shd w:val="clear" w:color="auto" w:fill="C0C0C0"/>
              </w:rPr>
              <w:t>, обозначенный на монете</w:t>
            </w:r>
            <w:r>
              <w:rPr>
                <w:rFonts w:cs="Arial"/>
              </w:rPr>
              <w:t>.</w:t>
            </w:r>
          </w:p>
          <w:p w14:paraId="60809AC2" w14:textId="77777777" w:rsidR="00343356" w:rsidRDefault="00343356" w:rsidP="0034335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 В графе 12 Отчета указываются серия и номер банкноты.</w:t>
            </w:r>
          </w:p>
          <w:p w14:paraId="40BDEEA6" w14:textId="77777777" w:rsidR="00343356" w:rsidRDefault="00343356" w:rsidP="00343356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14. В графе 13 Отчета указываются дополнительные реквизиты:</w:t>
            </w:r>
          </w:p>
          <w:p w14:paraId="51793EE7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монеты Банка России </w:t>
            </w:r>
            <w:r>
              <w:rPr>
                <w:rFonts w:cs="Arial"/>
                <w:shd w:val="clear" w:color="auto" w:fill="C0C0C0"/>
              </w:rPr>
              <w:t>при наличии на монете имитации товарного знака</w:t>
            </w:r>
            <w:r>
              <w:rPr>
                <w:rFonts w:cs="Arial"/>
              </w:rPr>
              <w:t xml:space="preserve"> монетного двора </w:t>
            </w:r>
            <w:r>
              <w:rPr>
                <w:rFonts w:cs="Arial"/>
                <w:shd w:val="clear" w:color="auto" w:fill="C0C0C0"/>
              </w:rPr>
              <w:t>акционерного общества "Гознак" - "ММД" или "СПМД"</w:t>
            </w:r>
            <w:r w:rsidRPr="00343356">
              <w:rPr>
                <w:rFonts w:cs="Arial"/>
              </w:rPr>
              <w:t>;</w:t>
            </w:r>
          </w:p>
          <w:p w14:paraId="336F13A3" w14:textId="77777777" w:rsid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банкноты </w:t>
            </w:r>
            <w:r>
              <w:rPr>
                <w:rFonts w:cs="Arial"/>
                <w:shd w:val="clear" w:color="auto" w:fill="C0C0C0"/>
              </w:rPr>
              <w:t>долларов</w:t>
            </w:r>
            <w:r w:rsidRPr="00343356">
              <w:rPr>
                <w:rFonts w:cs="Arial"/>
              </w:rPr>
              <w:t xml:space="preserve"> США </w:t>
            </w:r>
            <w:r>
              <w:rPr>
                <w:rFonts w:cs="Arial"/>
                <w:shd w:val="clear" w:color="auto" w:fill="C0C0C0"/>
              </w:rPr>
              <w:t>- буквенно-цифровой индекс федерального резервного банка Федеральной резервной системы</w:t>
            </w:r>
            <w:r w:rsidRPr="00343356">
              <w:rPr>
                <w:rFonts w:cs="Arial"/>
                <w:shd w:val="clear" w:color="auto" w:fill="C0C0C0"/>
              </w:rPr>
              <w:t xml:space="preserve"> США</w:t>
            </w:r>
            <w:r w:rsidRPr="0034335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чековая буква </w:t>
            </w:r>
            <w:r>
              <w:rPr>
                <w:rFonts w:cs="Arial"/>
                <w:shd w:val="clear" w:color="auto" w:fill="C0C0C0"/>
              </w:rPr>
              <w:t>и</w:t>
            </w:r>
            <w:r>
              <w:rPr>
                <w:rFonts w:cs="Arial"/>
              </w:rPr>
              <w:t xml:space="preserve"> номер квадранта, номер клише лицевой стороны, номер клише оборотной стороны (в указанной последовательности)</w:t>
            </w:r>
            <w:r>
              <w:rPr>
                <w:rFonts w:cs="Arial"/>
                <w:shd w:val="clear" w:color="auto" w:fill="C0C0C0"/>
              </w:rPr>
              <w:t>, в частности, A1-A2-A497-161</w:t>
            </w:r>
            <w:r w:rsidRPr="00343356">
              <w:rPr>
                <w:rFonts w:cs="Arial"/>
              </w:rPr>
              <w:t>;</w:t>
            </w:r>
          </w:p>
        </w:tc>
      </w:tr>
      <w:tr w:rsidR="00343356" w14:paraId="1EC02FD4" w14:textId="77777777" w:rsidTr="00543686">
        <w:tc>
          <w:tcPr>
            <w:tcW w:w="7597" w:type="dxa"/>
          </w:tcPr>
          <w:p w14:paraId="0F60CC45" w14:textId="77777777" w:rsidR="00343356" w:rsidRP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для банкноты </w:t>
            </w:r>
            <w:r>
              <w:rPr>
                <w:rFonts w:cs="Arial"/>
                <w:strike/>
                <w:color w:val="FF0000"/>
              </w:rPr>
              <w:t>стран - членов Европейского союза</w:t>
            </w:r>
            <w:r>
              <w:rPr>
                <w:rFonts w:cs="Arial"/>
              </w:rPr>
              <w:t xml:space="preserve"> - буквенно-цифровая метка.</w:t>
            </w:r>
          </w:p>
        </w:tc>
        <w:tc>
          <w:tcPr>
            <w:tcW w:w="7597" w:type="dxa"/>
          </w:tcPr>
          <w:p w14:paraId="0F893B9A" w14:textId="77777777" w:rsidR="00343356" w:rsidRPr="00343356" w:rsidRDefault="00343356" w:rsidP="00343356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для банкноты </w:t>
            </w:r>
            <w:r>
              <w:rPr>
                <w:rFonts w:cs="Arial"/>
                <w:shd w:val="clear" w:color="auto" w:fill="C0C0C0"/>
              </w:rPr>
              <w:t>евро</w:t>
            </w:r>
            <w:r>
              <w:rPr>
                <w:rFonts w:cs="Arial"/>
              </w:rPr>
              <w:t xml:space="preserve"> - буквенно-цифровая метка.</w:t>
            </w:r>
          </w:p>
        </w:tc>
      </w:tr>
      <w:tr w:rsidR="00343356" w14:paraId="0386A73A" w14:textId="77777777" w:rsidTr="00543686">
        <w:tc>
          <w:tcPr>
            <w:tcW w:w="7597" w:type="dxa"/>
          </w:tcPr>
          <w:p w14:paraId="4DF7AA49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15. В графе 14 Отчета цифрами указывается количество фрагментов, из которых состоит банкнота. В случае если банкнота представляет собой одну целую неразделенную часть (в том числе с неполной площадью), ставится цифра </w:t>
            </w:r>
            <w:r w:rsidRPr="00343356">
              <w:rPr>
                <w:rFonts w:cs="Arial"/>
              </w:rPr>
              <w:t>1.</w:t>
            </w:r>
          </w:p>
          <w:p w14:paraId="314C9D4B" w14:textId="77777777" w:rsidR="00343356" w:rsidRP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16. В графе 15 Отчета цифрами указывается количество слоев, из которых состоит банкнота. В данной графе указываются только слои бумаги. Наклейка </w:t>
            </w:r>
            <w:r>
              <w:rPr>
                <w:rFonts w:cs="Arial"/>
                <w:strike/>
                <w:color w:val="FF0000"/>
              </w:rPr>
              <w:t>фрагментов</w:t>
            </w:r>
            <w:r w:rsidRPr="003C2674">
              <w:rPr>
                <w:rFonts w:cs="Arial"/>
              </w:rPr>
              <w:t xml:space="preserve"> (</w:t>
            </w:r>
            <w:r>
              <w:rPr>
                <w:rFonts w:cs="Arial"/>
                <w:strike/>
                <w:color w:val="FF0000"/>
              </w:rPr>
              <w:t>например, серии и номера</w:t>
            </w:r>
            <w:r>
              <w:rPr>
                <w:rFonts w:cs="Arial"/>
              </w:rPr>
              <w:t xml:space="preserve">, обозначения номинала) считается </w:t>
            </w:r>
            <w:r>
              <w:rPr>
                <w:rFonts w:cs="Arial"/>
                <w:strike/>
                <w:color w:val="FF0000"/>
              </w:rPr>
              <w:t>одним</w:t>
            </w:r>
            <w:r>
              <w:rPr>
                <w:rFonts w:cs="Arial"/>
              </w:rPr>
              <w:t xml:space="preserve"> слоем </w:t>
            </w:r>
            <w:r>
              <w:rPr>
                <w:rFonts w:cs="Arial"/>
                <w:strike/>
                <w:color w:val="FF0000"/>
              </w:rPr>
              <w:t>независимо от числа наклеенных фрагментов (отдельно для лицевой и оборотной сторон)</w:t>
            </w:r>
            <w:r>
              <w:rPr>
                <w:rFonts w:cs="Arial"/>
              </w:rPr>
              <w:t>. Клей, лак, клеящая лента и тому подобное не считаются слоями.</w:t>
            </w:r>
          </w:p>
        </w:tc>
        <w:tc>
          <w:tcPr>
            <w:tcW w:w="7597" w:type="dxa"/>
          </w:tcPr>
          <w:p w14:paraId="633B19DD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15. В графе 14 Отчета цифрами указывается количество фрагментов, из которых состоит банкнота. В случае если банкнота представляет собой одну целую неразделенную часть (в том числе с неполной площадью), ставится цифра </w:t>
            </w:r>
            <w:r>
              <w:rPr>
                <w:rFonts w:cs="Arial"/>
                <w:shd w:val="clear" w:color="auto" w:fill="C0C0C0"/>
              </w:rPr>
              <w:t>"</w:t>
            </w:r>
            <w:r w:rsidRPr="00343356">
              <w:rPr>
                <w:rFonts w:cs="Arial"/>
              </w:rPr>
              <w:t>1</w:t>
            </w:r>
            <w:r>
              <w:rPr>
                <w:rFonts w:cs="Arial"/>
                <w:shd w:val="clear" w:color="auto" w:fill="C0C0C0"/>
              </w:rPr>
              <w:t>"</w:t>
            </w:r>
            <w:r w:rsidRPr="00343356">
              <w:rPr>
                <w:rFonts w:cs="Arial"/>
              </w:rPr>
              <w:t>.</w:t>
            </w:r>
          </w:p>
          <w:p w14:paraId="6D5C2865" w14:textId="77777777" w:rsidR="00343356" w:rsidRP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16. В графе 15 Отчета цифрами указывается количество слоев, из которых состоит банкнота. В данной графе указываются только слои бумаги. Наклейка </w:t>
            </w:r>
            <w:r>
              <w:rPr>
                <w:rFonts w:cs="Arial"/>
                <w:shd w:val="clear" w:color="auto" w:fill="C0C0C0"/>
              </w:rPr>
              <w:t>отдельных элементов</w:t>
            </w:r>
            <w:r w:rsidRPr="003C2674">
              <w:rPr>
                <w:rFonts w:cs="Arial"/>
              </w:rPr>
              <w:t xml:space="preserve"> (</w:t>
            </w:r>
            <w:r>
              <w:rPr>
                <w:rFonts w:cs="Arial"/>
                <w:shd w:val="clear" w:color="auto" w:fill="C0C0C0"/>
              </w:rPr>
              <w:t>в частности, защитной нити</w:t>
            </w:r>
            <w:r>
              <w:rPr>
                <w:rFonts w:cs="Arial"/>
              </w:rPr>
              <w:t xml:space="preserve">, обозначения номинала) </w:t>
            </w:r>
            <w:r>
              <w:rPr>
                <w:rFonts w:cs="Arial"/>
                <w:shd w:val="clear" w:color="auto" w:fill="C0C0C0"/>
              </w:rPr>
              <w:t>не</w:t>
            </w:r>
            <w:r>
              <w:rPr>
                <w:rFonts w:cs="Arial"/>
              </w:rPr>
              <w:t xml:space="preserve"> считается </w:t>
            </w:r>
            <w:r>
              <w:rPr>
                <w:rFonts w:cs="Arial"/>
                <w:shd w:val="clear" w:color="auto" w:fill="C0C0C0"/>
              </w:rPr>
              <w:t>дополнительным</w:t>
            </w:r>
            <w:r>
              <w:rPr>
                <w:rFonts w:cs="Arial"/>
              </w:rPr>
              <w:t xml:space="preserve"> слоем. Клей, лак, клеящая лента и тому подобное </w:t>
            </w:r>
            <w:r>
              <w:rPr>
                <w:rFonts w:cs="Arial"/>
                <w:shd w:val="clear" w:color="auto" w:fill="C0C0C0"/>
              </w:rPr>
              <w:t>также</w:t>
            </w:r>
            <w:r>
              <w:rPr>
                <w:rFonts w:cs="Arial"/>
              </w:rPr>
              <w:t xml:space="preserve"> не считаются слоями.</w:t>
            </w:r>
          </w:p>
        </w:tc>
      </w:tr>
      <w:tr w:rsidR="003C2674" w14:paraId="6F01F3EB" w14:textId="77777777" w:rsidTr="00543686">
        <w:tc>
          <w:tcPr>
            <w:tcW w:w="7597" w:type="dxa"/>
          </w:tcPr>
          <w:p w14:paraId="5FCA0B59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17. Графы 16 - 24 Отчета заполняются путем проставления знака "+" в графе, указывающей на характерный признак подделки, присутствующий на банкноте. В случае если на банкноте присутствуют имитации нескольких защитных признаков, выполненных разными способами, знак "+" (плюс) проставляется в нескольких графах 16 - 24 по одной строке Отчета.</w:t>
            </w:r>
          </w:p>
        </w:tc>
        <w:tc>
          <w:tcPr>
            <w:tcW w:w="7597" w:type="dxa"/>
          </w:tcPr>
          <w:p w14:paraId="652246C6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17. Графы 16 - 24 Отчета заполняются путем проставления знака "+" </w:t>
            </w:r>
            <w:r>
              <w:rPr>
                <w:rFonts w:cs="Arial"/>
                <w:shd w:val="clear" w:color="auto" w:fill="C0C0C0"/>
              </w:rPr>
              <w:t>(плюс)</w:t>
            </w:r>
            <w:r>
              <w:rPr>
                <w:rFonts w:cs="Arial"/>
              </w:rPr>
              <w:t xml:space="preserve"> в графе, указывающей на характерный признак подделки, присутствующий на банкноте. В случае если на банкноте присутствуют имитации нескольких защитных признаков, выполненных разными способами, знак "+" (плюс) проставляется в нескольких графах </w:t>
            </w:r>
            <w:r>
              <w:rPr>
                <w:rFonts w:cs="Arial"/>
                <w:shd w:val="clear" w:color="auto" w:fill="C0C0C0"/>
              </w:rPr>
              <w:t>из указанных граф</w:t>
            </w:r>
            <w:r>
              <w:rPr>
                <w:rFonts w:cs="Arial"/>
              </w:rPr>
              <w:t xml:space="preserve"> 16 - 24 по одной строке Отчета.</w:t>
            </w:r>
          </w:p>
        </w:tc>
      </w:tr>
      <w:tr w:rsidR="00FC0C38" w14:paraId="47538088" w14:textId="77777777" w:rsidTr="00543686">
        <w:tc>
          <w:tcPr>
            <w:tcW w:w="7597" w:type="dxa"/>
          </w:tcPr>
          <w:p w14:paraId="38F75DFB" w14:textId="77777777" w:rsidR="00FC0C38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C2674">
              <w:rPr>
                <w:rFonts w:cs="Arial"/>
              </w:rPr>
              <w:t>18. Графы 25 - 28 Отчета заполняются путем проставления знака "+" (плюс) в графе, указывающей на полиграфический способ печати изображения, присутствующий на банкноте.</w:t>
            </w:r>
          </w:p>
          <w:p w14:paraId="04DD3756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19. Графы 29 и 30 Отчета заполняются путем проставления знака "+" в графе, указывающей на </w:t>
            </w:r>
            <w:proofErr w:type="spellStart"/>
            <w:r>
              <w:rPr>
                <w:rFonts w:cs="Arial"/>
              </w:rPr>
              <w:t>репрографический</w:t>
            </w:r>
            <w:proofErr w:type="spellEnd"/>
            <w:r>
              <w:rPr>
                <w:rFonts w:cs="Arial"/>
              </w:rPr>
              <w:t xml:space="preserve"> способ печати изображения, присутствующий на банкноте.</w:t>
            </w:r>
          </w:p>
          <w:p w14:paraId="35A086DB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20. В случае если имитация графического изображения банкноты выполнена несколькими способами печати, знак "+" (плюс) проставляется в нескольких графах из </w:t>
            </w:r>
            <w:r>
              <w:rPr>
                <w:rFonts w:cs="Arial"/>
                <w:strike/>
                <w:color w:val="FF0000"/>
              </w:rPr>
              <w:t>числа</w:t>
            </w:r>
            <w:r>
              <w:rPr>
                <w:rFonts w:cs="Arial"/>
              </w:rPr>
              <w:t xml:space="preserve"> граф 25 - 30 по одной строке Отчета.</w:t>
            </w:r>
          </w:p>
          <w:p w14:paraId="6A624444" w14:textId="77777777" w:rsidR="003C2674" w:rsidRPr="003C2674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C2674">
              <w:rPr>
                <w:rFonts w:cs="Arial"/>
              </w:rPr>
              <w:t>21. Графы 31 - 35 Отчета заполняются путем проставления знака "+" (плюс) в графе, указывающей на категорию, к которой относится имеющий признаки подделки денежный знак.</w:t>
            </w:r>
          </w:p>
          <w:p w14:paraId="56E1D432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C2674">
              <w:rPr>
                <w:rFonts w:cs="Arial"/>
              </w:rPr>
              <w:t>22. Графы Отчета, по которым значения не определены, не заполняются.</w:t>
            </w:r>
          </w:p>
        </w:tc>
        <w:tc>
          <w:tcPr>
            <w:tcW w:w="7597" w:type="dxa"/>
          </w:tcPr>
          <w:p w14:paraId="309666CB" w14:textId="77777777" w:rsidR="00FC0C38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C2674">
              <w:rPr>
                <w:rFonts w:cs="Arial"/>
              </w:rPr>
              <w:lastRenderedPageBreak/>
              <w:t>18. Графы 25 - 28 Отчета заполняются путем проставления знака "+" (плюс) в графе, указывающей на полиграфический способ печати изображения, присутствующий на банкноте.</w:t>
            </w:r>
          </w:p>
          <w:p w14:paraId="14F2516A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19. Графы 29 и 30 Отчета заполняются путем проставления знака "+" </w:t>
            </w:r>
            <w:r>
              <w:rPr>
                <w:rFonts w:cs="Arial"/>
                <w:shd w:val="clear" w:color="auto" w:fill="C0C0C0"/>
              </w:rPr>
              <w:t>(плюс)</w:t>
            </w:r>
            <w:r>
              <w:rPr>
                <w:rFonts w:cs="Arial"/>
              </w:rPr>
              <w:t xml:space="preserve"> в графе, указывающей на </w:t>
            </w:r>
            <w:proofErr w:type="spellStart"/>
            <w:r>
              <w:rPr>
                <w:rFonts w:cs="Arial"/>
              </w:rPr>
              <w:t>репрографический</w:t>
            </w:r>
            <w:proofErr w:type="spellEnd"/>
            <w:r>
              <w:rPr>
                <w:rFonts w:cs="Arial"/>
              </w:rPr>
              <w:t xml:space="preserve"> способ печати изображения, присутствующий на банкноте.</w:t>
            </w:r>
          </w:p>
          <w:p w14:paraId="2F2A16EA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20. В случае если имитация графического изображения банкноты выполнена несколькими способами печати, знак "+" (плюс) проставляется в нескольких графах из </w:t>
            </w:r>
            <w:r>
              <w:rPr>
                <w:rFonts w:cs="Arial"/>
                <w:shd w:val="clear" w:color="auto" w:fill="C0C0C0"/>
              </w:rPr>
              <w:t>указанных</w:t>
            </w:r>
            <w:r>
              <w:rPr>
                <w:rFonts w:cs="Arial"/>
              </w:rPr>
              <w:t xml:space="preserve"> граф 25 - 30 по одной строке Отчета.</w:t>
            </w:r>
          </w:p>
          <w:p w14:paraId="7CBDECD1" w14:textId="77777777" w:rsidR="003C2674" w:rsidRPr="003C2674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C2674">
              <w:rPr>
                <w:rFonts w:cs="Arial"/>
              </w:rPr>
              <w:t>21. Графы 31 - 35 Отчета заполняются путем проставления знака "+" (плюс) в графе, указывающей на категорию, к которой относится имеющий признаки подделки денежный знак.</w:t>
            </w:r>
          </w:p>
          <w:p w14:paraId="1D32F7A7" w14:textId="77777777" w:rsidR="003C2674" w:rsidRDefault="003C2674" w:rsidP="003C2674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3C2674">
              <w:rPr>
                <w:rFonts w:cs="Arial"/>
              </w:rPr>
              <w:t>22. Графы Отчета, по которым значения не определены, не заполняются.</w:t>
            </w:r>
          </w:p>
        </w:tc>
      </w:tr>
      <w:tr w:rsidR="00543686" w14:paraId="2D220C25" w14:textId="77777777" w:rsidTr="00543686">
        <w:tc>
          <w:tcPr>
            <w:tcW w:w="7597" w:type="dxa"/>
          </w:tcPr>
          <w:p w14:paraId="6976CA74" w14:textId="77777777" w:rsidR="00543686" w:rsidRDefault="00543686" w:rsidP="003C2674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0D41B74F" w14:textId="77777777" w:rsidR="00543686" w:rsidRDefault="003C2674" w:rsidP="003C2674">
            <w:pPr>
              <w:spacing w:before="200" w:after="1" w:line="200" w:lineRule="atLeast"/>
              <w:ind w:firstLine="539"/>
              <w:jc w:val="both"/>
            </w:pPr>
            <w:r w:rsidRPr="003C2674">
              <w:rPr>
                <w:rFonts w:cs="Arial"/>
                <w:shd w:val="clear" w:color="auto" w:fill="C0C0C0"/>
              </w:rPr>
              <w:t xml:space="preserve">23. В графе 36 </w:t>
            </w:r>
            <w:r>
              <w:rPr>
                <w:rFonts w:cs="Arial"/>
                <w:shd w:val="clear" w:color="auto" w:fill="C0C0C0"/>
              </w:rPr>
              <w:t>Отчета указываются фамилия, имя, отчество (последнее - при наличии) и номер телефона работника кредитной организации (филиала, дополнительного офиса), выявившего имеющий признаки подделки денежный знак.</w:t>
            </w:r>
          </w:p>
        </w:tc>
      </w:tr>
      <w:tr w:rsidR="00543686" w14:paraId="5EB2A056" w14:textId="77777777" w:rsidTr="00543686">
        <w:tc>
          <w:tcPr>
            <w:tcW w:w="7597" w:type="dxa"/>
          </w:tcPr>
          <w:p w14:paraId="0E38B4FF" w14:textId="77777777" w:rsidR="00543686" w:rsidRDefault="003C2674" w:rsidP="003C2674">
            <w:pPr>
              <w:spacing w:before="200" w:after="1" w:line="200" w:lineRule="atLeast"/>
              <w:ind w:firstLine="539"/>
              <w:jc w:val="both"/>
            </w:pPr>
            <w:r w:rsidRPr="003C2674">
              <w:rPr>
                <w:rFonts w:cs="Arial"/>
                <w:strike/>
                <w:color w:val="FF0000"/>
              </w:rPr>
              <w:t>23.</w:t>
            </w:r>
            <w:r>
              <w:rPr>
                <w:rFonts w:cs="Arial"/>
              </w:rPr>
              <w:t xml:space="preserve"> В графе </w:t>
            </w:r>
            <w:r w:rsidRPr="003C2674">
              <w:rPr>
                <w:rFonts w:cs="Arial"/>
                <w:strike/>
                <w:color w:val="FF0000"/>
              </w:rPr>
              <w:t>36</w:t>
            </w:r>
            <w:r>
              <w:rPr>
                <w:rFonts w:cs="Arial"/>
              </w:rPr>
              <w:t xml:space="preserve"> Отчета указываются наименование и номер телефона (при его наличии) территориального органа внутренних дел, которому передан имеющий признаки подделки денежный знак, а также иные сведения об имеющем признаки подделки денежном знаке, являющиеся, по мнению кредитной организации, существенными.</w:t>
            </w:r>
          </w:p>
        </w:tc>
        <w:tc>
          <w:tcPr>
            <w:tcW w:w="7597" w:type="dxa"/>
          </w:tcPr>
          <w:p w14:paraId="30844E0A" w14:textId="77777777" w:rsidR="00543686" w:rsidRDefault="003C2674" w:rsidP="003C2674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24.</w:t>
            </w:r>
            <w:r w:rsidRPr="003C2674">
              <w:rPr>
                <w:rFonts w:cs="Arial"/>
              </w:rPr>
              <w:t xml:space="preserve"> В графе </w:t>
            </w:r>
            <w:r>
              <w:rPr>
                <w:rFonts w:cs="Arial"/>
                <w:shd w:val="clear" w:color="auto" w:fill="C0C0C0"/>
              </w:rPr>
              <w:t>37</w:t>
            </w:r>
            <w:r>
              <w:rPr>
                <w:rFonts w:cs="Arial"/>
              </w:rPr>
              <w:t xml:space="preserve"> Отчета указываются наименование и номер телефона (при его наличии) территориального органа внутренних дел, которому передан имеющий признаки подделки денежный знак, а также иные сведения об имеющем признаки подделки денежном знаке, являющиеся, по мнению кредитной организации, существенными.</w:t>
            </w:r>
          </w:p>
        </w:tc>
      </w:tr>
    </w:tbl>
    <w:p w14:paraId="05BDE0C2" w14:textId="77777777" w:rsidR="00543686" w:rsidRDefault="00543686" w:rsidP="003C2674">
      <w:pPr>
        <w:spacing w:after="1" w:line="200" w:lineRule="atLeast"/>
        <w:jc w:val="both"/>
        <w:rPr>
          <w:rFonts w:cs="Arial"/>
        </w:rPr>
      </w:pPr>
    </w:p>
    <w:sectPr w:rsidR="00543686" w:rsidSect="00B35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86"/>
    <w:rsid w:val="00083620"/>
    <w:rsid w:val="001334C3"/>
    <w:rsid w:val="00252FA0"/>
    <w:rsid w:val="002601CC"/>
    <w:rsid w:val="00343356"/>
    <w:rsid w:val="0039141E"/>
    <w:rsid w:val="003C2674"/>
    <w:rsid w:val="00543686"/>
    <w:rsid w:val="006C4F41"/>
    <w:rsid w:val="008454AE"/>
    <w:rsid w:val="00995BD1"/>
    <w:rsid w:val="009F7EFA"/>
    <w:rsid w:val="00CF2C6A"/>
    <w:rsid w:val="00FC0C38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E800"/>
  <w15:chartTrackingRefBased/>
  <w15:docId w15:val="{F479F85C-A3F5-4C68-BF45-873E443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6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3686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3C267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F2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CDF3A8518BBA32DB26147396DDD37075E7F85634D32BD70373632F1275628CD5B079D7F1B24C08BA64EDC2B4F57F2E6CF13FC2F0A65CDSF52O" TargetMode="External"/><Relationship Id="rId5" Type="http://schemas.openxmlformats.org/officeDocument/2006/relationships/hyperlink" Target="consultantplus://offline/ref=787D148F1BC9CCB6E2305D69E1F107D629E7932845F5F65A347A71E9D3A7A32969EC740D7CDE56ABD973AA9381E16D58F9ECBE09C591bBo5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3</cp:revision>
  <dcterms:created xsi:type="dcterms:W3CDTF">2024-01-10T07:34:00Z</dcterms:created>
  <dcterms:modified xsi:type="dcterms:W3CDTF">2024-02-20T14:59:00Z</dcterms:modified>
</cp:coreProperties>
</file>