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7ECC" w14:textId="77777777" w:rsidR="00C51440" w:rsidRPr="009C57E7" w:rsidRDefault="00C51440" w:rsidP="00C51440">
      <w:pPr>
        <w:pStyle w:val="ConsPlusTitlePage"/>
      </w:pPr>
      <w:r w:rsidRPr="009C57E7">
        <w:t xml:space="preserve">Документ предоставлен </w:t>
      </w:r>
      <w:hyperlink r:id="rId5" w:history="1">
        <w:r w:rsidRPr="009C57E7">
          <w:rPr>
            <w:rStyle w:val="a3"/>
            <w:rFonts w:ascii="Tahoma" w:hAnsi="Tahoma" w:cs="Tahoma"/>
            <w:color w:val="0000FF"/>
            <w:u w:val="none"/>
          </w:rPr>
          <w:t>КонсультантПлюс</w:t>
        </w:r>
      </w:hyperlink>
      <w:r w:rsidRPr="009C57E7">
        <w:br/>
      </w:r>
    </w:p>
    <w:p w14:paraId="31C90695" w14:textId="77777777" w:rsidR="00C51440" w:rsidRPr="009C57E7" w:rsidRDefault="00C51440" w:rsidP="009C57E7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080E5155" w14:textId="77777777" w:rsidR="00C51440" w:rsidRPr="009C57E7" w:rsidRDefault="00C51440" w:rsidP="009C57E7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9C57E7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2852DD22" w14:textId="77777777" w:rsidR="00C51440" w:rsidRPr="009C57E7" w:rsidRDefault="00C51440" w:rsidP="009C57E7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19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C51440" w:rsidRPr="001307EE" w14:paraId="08D6B5C6" w14:textId="77777777" w:rsidTr="009C57E7">
        <w:tc>
          <w:tcPr>
            <w:tcW w:w="7597" w:type="dxa"/>
            <w:hideMark/>
          </w:tcPr>
          <w:p w14:paraId="0DFA1E1F" w14:textId="4073CBA0" w:rsidR="00C51440" w:rsidRPr="001307EE" w:rsidRDefault="00C51440" w:rsidP="009C57E7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1307EE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9C57E7" w:rsidRPr="001307EE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1307EE">
              <w:rPr>
                <w:kern w:val="2"/>
                <w:sz w:val="20"/>
                <w:lang w:eastAsia="en-US"/>
                <w14:ligatures w14:val="standardContextual"/>
              </w:rPr>
              <w:t xml:space="preserve">и от 08.10.2018 </w:t>
            </w:r>
            <w:r w:rsidRPr="001307EE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1307EE">
              <w:rPr>
                <w:kern w:val="2"/>
                <w:sz w:val="20"/>
                <w:lang w:eastAsia="en-US"/>
                <w14:ligatures w14:val="standardContextual"/>
              </w:rPr>
              <w:t xml:space="preserve"> 4927-У</w:t>
            </w:r>
          </w:p>
        </w:tc>
        <w:tc>
          <w:tcPr>
            <w:tcW w:w="7597" w:type="dxa"/>
            <w:hideMark/>
          </w:tcPr>
          <w:p w14:paraId="4F624AA7" w14:textId="35578687" w:rsidR="00C51440" w:rsidRPr="001307EE" w:rsidRDefault="00C51440" w:rsidP="009C57E7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1307EE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9C57E7" w:rsidRPr="001307EE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1307EE">
              <w:rPr>
                <w:kern w:val="2"/>
                <w:sz w:val="20"/>
                <w:lang w:eastAsia="en-US"/>
                <w14:ligatures w14:val="standardContextual"/>
              </w:rPr>
              <w:t xml:space="preserve">и от 10.04.2023 </w:t>
            </w:r>
            <w:r w:rsidRPr="001307EE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1307EE">
              <w:rPr>
                <w:kern w:val="2"/>
                <w:sz w:val="20"/>
                <w:lang w:eastAsia="en-US"/>
                <w14:ligatures w14:val="standardContextual"/>
              </w:rPr>
              <w:t xml:space="preserve"> 6406-У</w:t>
            </w:r>
          </w:p>
        </w:tc>
      </w:tr>
      <w:tr w:rsidR="00C51440" w:rsidRPr="001307EE" w14:paraId="1A5C641B" w14:textId="77777777" w:rsidTr="009C57E7">
        <w:tc>
          <w:tcPr>
            <w:tcW w:w="7597" w:type="dxa"/>
            <w:hideMark/>
          </w:tcPr>
          <w:p w14:paraId="30081CE3" w14:textId="68ADC16D" w:rsidR="008C49BF" w:rsidRPr="001307EE" w:rsidRDefault="00977C9C" w:rsidP="009C57E7">
            <w:pPr>
              <w:pStyle w:val="ConsPlusNormal"/>
              <w:suppressAutoHyphens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hyperlink r:id="rId6" w:history="1">
              <w:r w:rsidR="008C49BF" w:rsidRPr="001307EE">
                <w:rPr>
                  <w:rStyle w:val="a3"/>
                  <w:rFonts w:ascii="Arial" w:hAnsi="Arial" w:cs="Arial"/>
                  <w:sz w:val="20"/>
                </w:rPr>
                <w:t>Отчет</w:t>
              </w:r>
            </w:hyperlink>
            <w:r w:rsidR="008C49BF" w:rsidRPr="001307EE">
              <w:rPr>
                <w:sz w:val="20"/>
              </w:rPr>
              <w:t xml:space="preserve"> об уровне достаточности капитала для покрытия рисков (публикуемая форма) (Код формы по ОКУД 0409808 (квартальная, годовая))</w:t>
            </w:r>
          </w:p>
        </w:tc>
        <w:tc>
          <w:tcPr>
            <w:tcW w:w="7597" w:type="dxa"/>
            <w:hideMark/>
          </w:tcPr>
          <w:p w14:paraId="02CD55AC" w14:textId="2073FA80" w:rsidR="00C51440" w:rsidRPr="001307EE" w:rsidRDefault="00977C9C" w:rsidP="009C57E7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hyperlink r:id="rId7" w:history="1">
              <w:r w:rsidR="008C49BF" w:rsidRPr="001307EE">
                <w:rPr>
                  <w:rStyle w:val="a3"/>
                  <w:rFonts w:ascii="Arial" w:hAnsi="Arial" w:cs="Arial"/>
                  <w:sz w:val="20"/>
                </w:rPr>
                <w:t>Отч</w:t>
              </w:r>
              <w:bookmarkStart w:id="0" w:name="_GoBack"/>
              <w:bookmarkEnd w:id="0"/>
              <w:r w:rsidR="008C49BF" w:rsidRPr="001307EE">
                <w:rPr>
                  <w:rStyle w:val="a3"/>
                  <w:rFonts w:ascii="Arial" w:hAnsi="Arial" w:cs="Arial"/>
                  <w:sz w:val="20"/>
                </w:rPr>
                <w:t>е</w:t>
              </w:r>
              <w:r w:rsidR="008C49BF" w:rsidRPr="001307EE">
                <w:rPr>
                  <w:rStyle w:val="a3"/>
                  <w:rFonts w:ascii="Arial" w:hAnsi="Arial" w:cs="Arial"/>
                  <w:sz w:val="20"/>
                </w:rPr>
                <w:t>т</w:t>
              </w:r>
            </w:hyperlink>
            <w:r w:rsidR="008C49BF" w:rsidRPr="001307EE">
              <w:rPr>
                <w:sz w:val="20"/>
              </w:rPr>
              <w:t xml:space="preserve"> об уровне достаточности капитала для покрытия рисков (публикуемая форма) (Форма (квартальная, полугодовая, годовая), код формы по ОКУД 0409808)</w:t>
            </w:r>
          </w:p>
        </w:tc>
      </w:tr>
      <w:tr w:rsidR="009954FE" w:rsidRPr="001307EE" w14:paraId="6BA69BD1" w14:textId="77777777" w:rsidTr="009C57E7">
        <w:tc>
          <w:tcPr>
            <w:tcW w:w="7597" w:type="dxa"/>
          </w:tcPr>
          <w:p w14:paraId="325C8B70" w14:textId="77777777" w:rsidR="009954FE" w:rsidRPr="001307EE" w:rsidRDefault="009954FE" w:rsidP="009954FE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  <w:tc>
          <w:tcPr>
            <w:tcW w:w="7597" w:type="dxa"/>
          </w:tcPr>
          <w:p w14:paraId="3C9EA2E6" w14:textId="77777777" w:rsidR="009954FE" w:rsidRPr="001307EE" w:rsidRDefault="009954FE" w:rsidP="009954FE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2CDC2CD2" w14:textId="77777777" w:rsidR="009954FE" w:rsidRPr="001307EE" w:rsidRDefault="009954FE" w:rsidP="009954FE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1307EE">
              <w:rPr>
                <w:sz w:val="20"/>
                <w:highlight w:val="lightGray"/>
              </w:rPr>
              <w:t>Форма</w:t>
            </w:r>
          </w:p>
          <w:p w14:paraId="235E170A" w14:textId="77777777" w:rsidR="009954FE" w:rsidRPr="001307EE" w:rsidRDefault="009954FE" w:rsidP="009954FE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E4132E" w:rsidRPr="001307EE" w14:paraId="0B64ED4B" w14:textId="77777777" w:rsidTr="009C57E7">
        <w:tc>
          <w:tcPr>
            <w:tcW w:w="7597" w:type="dxa"/>
          </w:tcPr>
          <w:p w14:paraId="5A53A164" w14:textId="77777777" w:rsidR="00E4132E" w:rsidRPr="001307EE" w:rsidRDefault="00E4132E" w:rsidP="00E4132E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92"/>
              <w:gridCol w:w="1560"/>
              <w:gridCol w:w="1134"/>
              <w:gridCol w:w="2514"/>
            </w:tblGrid>
            <w:tr w:rsidR="00E4132E" w:rsidRPr="001307EE" w14:paraId="5F29C267" w14:textId="77777777" w:rsidTr="00E4132E">
              <w:tc>
                <w:tcPr>
                  <w:tcW w:w="7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357BD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E4132E" w:rsidRPr="001307EE" w14:paraId="0DFB791C" w14:textId="77777777" w:rsidTr="00E4132E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92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6013D3F7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Merge w:val="restart"/>
                </w:tcPr>
                <w:p w14:paraId="73B78FCE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648" w:type="dxa"/>
                  <w:gridSpan w:val="2"/>
                </w:tcPr>
                <w:p w14:paraId="6414D34F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E4132E" w:rsidRPr="001307EE" w14:paraId="20166DDA" w14:textId="77777777" w:rsidTr="00E4132E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92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0361E0DF" w14:textId="77777777" w:rsidR="00E4132E" w:rsidRPr="001307EE" w:rsidRDefault="00E4132E" w:rsidP="00E4132E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5CFC793E" w14:textId="77777777" w:rsidR="00E4132E" w:rsidRPr="001307EE" w:rsidRDefault="00E4132E" w:rsidP="00E4132E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CC41C22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514" w:type="dxa"/>
                </w:tcPr>
                <w:p w14:paraId="6A7831AB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E4132E" w:rsidRPr="001307EE" w14:paraId="669DF330" w14:textId="77777777" w:rsidTr="00E4132E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92" w:type="dxa"/>
                  <w:tcBorders>
                    <w:top w:val="nil"/>
                    <w:left w:val="nil"/>
                    <w:bottom w:val="nil"/>
                  </w:tcBorders>
                </w:tcPr>
                <w:p w14:paraId="1780F9EC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4A008F47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28567A5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514" w:type="dxa"/>
                </w:tcPr>
                <w:p w14:paraId="22E5D80B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5487666E" w14:textId="77777777" w:rsidR="00E4132E" w:rsidRPr="001307EE" w:rsidRDefault="00E4132E" w:rsidP="00E4132E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69717CAD" w14:textId="77777777" w:rsidR="00E4132E" w:rsidRPr="001307EE" w:rsidRDefault="00E4132E" w:rsidP="00E4132E">
            <w:pPr>
              <w:pStyle w:val="ConsPlusNonformat"/>
              <w:spacing w:after="1" w:line="200" w:lineRule="atLeast"/>
              <w:jc w:val="both"/>
            </w:pPr>
            <w:r w:rsidRPr="001307EE">
              <w:t xml:space="preserve">                                 ОТЧЕТ</w:t>
            </w:r>
          </w:p>
          <w:p w14:paraId="41C8D635" w14:textId="77777777" w:rsidR="00E4132E" w:rsidRPr="001307EE" w:rsidRDefault="00E4132E" w:rsidP="00E4132E">
            <w:pPr>
              <w:pStyle w:val="ConsPlusNonformat"/>
              <w:spacing w:after="1" w:line="200" w:lineRule="atLeast"/>
              <w:jc w:val="both"/>
            </w:pPr>
            <w:r w:rsidRPr="001307EE">
              <w:t xml:space="preserve">         ОБ УРОВНЕ ДОСТАТОЧНОСТИ КАПИТАЛА ДЛЯ ПОКРЫТИЯ РИСКОВ</w:t>
            </w:r>
          </w:p>
          <w:p w14:paraId="50CE9588" w14:textId="77777777" w:rsidR="00E4132E" w:rsidRPr="001307EE" w:rsidRDefault="00E4132E" w:rsidP="00E4132E">
            <w:pPr>
              <w:pStyle w:val="ConsPlusNonformat"/>
              <w:spacing w:after="1" w:line="200" w:lineRule="atLeast"/>
              <w:jc w:val="both"/>
            </w:pPr>
            <w:r w:rsidRPr="001307EE">
              <w:t xml:space="preserve">                          (публикуемая форма)</w:t>
            </w:r>
          </w:p>
          <w:p w14:paraId="204B59ED" w14:textId="77777777" w:rsidR="00E4132E" w:rsidRPr="001307EE" w:rsidRDefault="00E4132E" w:rsidP="00E4132E">
            <w:pPr>
              <w:pStyle w:val="ConsPlusNonformat"/>
              <w:spacing w:after="1" w:line="200" w:lineRule="atLeast"/>
              <w:jc w:val="both"/>
            </w:pPr>
          </w:p>
          <w:p w14:paraId="05C59292" w14:textId="77777777" w:rsidR="00E4132E" w:rsidRPr="001307EE" w:rsidRDefault="00E4132E" w:rsidP="00E4132E">
            <w:pPr>
              <w:pStyle w:val="ConsPlusNonformat"/>
              <w:spacing w:after="1" w:line="200" w:lineRule="atLeast"/>
              <w:jc w:val="both"/>
            </w:pPr>
            <w:r w:rsidRPr="001307EE">
              <w:t xml:space="preserve">                        на "__" ________ ____ г.</w:t>
            </w:r>
          </w:p>
          <w:p w14:paraId="0794AABB" w14:textId="77777777" w:rsidR="00E4132E" w:rsidRPr="001307EE" w:rsidRDefault="00E4132E" w:rsidP="00E4132E">
            <w:pPr>
              <w:pStyle w:val="ConsPlusNonformat"/>
              <w:spacing w:after="1" w:line="200" w:lineRule="atLeast"/>
              <w:jc w:val="both"/>
            </w:pPr>
          </w:p>
          <w:p w14:paraId="6D668A8B" w14:textId="77777777" w:rsidR="00E4132E" w:rsidRPr="00E4132E" w:rsidRDefault="00E4132E" w:rsidP="00E4132E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E4132E">
              <w:rPr>
                <w:sz w:val="16"/>
                <w:szCs w:val="16"/>
              </w:rPr>
              <w:t xml:space="preserve">Полное </w:t>
            </w:r>
            <w:r w:rsidRPr="00E4132E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E4132E">
              <w:rPr>
                <w:sz w:val="16"/>
                <w:szCs w:val="16"/>
              </w:rPr>
              <w:t xml:space="preserve"> фирменное</w:t>
            </w:r>
          </w:p>
          <w:p w14:paraId="11DDE2B2" w14:textId="77777777" w:rsidR="00E4132E" w:rsidRPr="00E4132E" w:rsidRDefault="00E4132E" w:rsidP="00E4132E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E4132E">
              <w:rPr>
                <w:sz w:val="16"/>
                <w:szCs w:val="16"/>
              </w:rPr>
              <w:t>наименование кредитной организации</w:t>
            </w:r>
          </w:p>
          <w:p w14:paraId="084E853C" w14:textId="77777777" w:rsidR="00E4132E" w:rsidRPr="00E4132E" w:rsidRDefault="00E4132E" w:rsidP="00E4132E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E4132E">
              <w:rPr>
                <w:sz w:val="16"/>
                <w:szCs w:val="16"/>
              </w:rPr>
              <w:t>(головной кредитной организации банковской группы) ________________________</w:t>
            </w:r>
          </w:p>
          <w:p w14:paraId="4759F59C" w14:textId="77777777" w:rsidR="00E4132E" w:rsidRPr="00E4132E" w:rsidRDefault="00E4132E" w:rsidP="00E4132E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E4132E">
              <w:rPr>
                <w:sz w:val="16"/>
                <w:szCs w:val="16"/>
              </w:rPr>
              <w:t xml:space="preserve">Адрес </w:t>
            </w:r>
            <w:r w:rsidRPr="00E4132E">
              <w:rPr>
                <w:strike/>
                <w:color w:val="FF0000"/>
                <w:sz w:val="16"/>
                <w:szCs w:val="16"/>
              </w:rPr>
              <w:t>(место</w:t>
            </w:r>
            <w:r w:rsidRPr="00E4132E">
              <w:rPr>
                <w:sz w:val="16"/>
                <w:szCs w:val="16"/>
              </w:rPr>
              <w:t xml:space="preserve"> нахождения</w:t>
            </w:r>
            <w:r w:rsidRPr="00E4132E">
              <w:rPr>
                <w:strike/>
                <w:color w:val="FF0000"/>
                <w:sz w:val="16"/>
                <w:szCs w:val="16"/>
              </w:rPr>
              <w:t>)</w:t>
            </w:r>
            <w:r w:rsidRPr="00E4132E">
              <w:rPr>
                <w:sz w:val="16"/>
                <w:szCs w:val="16"/>
              </w:rPr>
              <w:t xml:space="preserve"> кредитной организации</w:t>
            </w:r>
          </w:p>
          <w:p w14:paraId="61303EF5" w14:textId="77777777" w:rsidR="00E4132E" w:rsidRPr="00E4132E" w:rsidRDefault="00E4132E" w:rsidP="00E4132E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E4132E">
              <w:rPr>
                <w:sz w:val="16"/>
                <w:szCs w:val="16"/>
              </w:rPr>
              <w:t>(головной кредитной организации банковской группы) ________________________</w:t>
            </w:r>
          </w:p>
          <w:p w14:paraId="12EC1C51" w14:textId="77777777" w:rsidR="00E4132E" w:rsidRPr="001307EE" w:rsidRDefault="00E4132E" w:rsidP="00E4132E">
            <w:pPr>
              <w:pStyle w:val="ConsPlusNonformat"/>
              <w:spacing w:after="1" w:line="200" w:lineRule="atLeast"/>
              <w:jc w:val="both"/>
            </w:pPr>
          </w:p>
          <w:p w14:paraId="070704B4" w14:textId="4C370140" w:rsidR="00E4132E" w:rsidRPr="00E4132E" w:rsidRDefault="00E4132E" w:rsidP="00E4132E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E4132E">
              <w:rPr>
                <w:sz w:val="18"/>
                <w:szCs w:val="18"/>
              </w:rPr>
              <w:t xml:space="preserve">                                           Код формы по ОКУД 0409808</w:t>
            </w:r>
          </w:p>
          <w:p w14:paraId="334C267D" w14:textId="77777777" w:rsidR="00E4132E" w:rsidRPr="001307EE" w:rsidRDefault="00E4132E" w:rsidP="00E4132E">
            <w:pPr>
              <w:pStyle w:val="ConsPlusNonformat"/>
              <w:spacing w:after="1" w:line="200" w:lineRule="atLeast"/>
              <w:jc w:val="both"/>
            </w:pPr>
          </w:p>
          <w:p w14:paraId="10F0ABCF" w14:textId="663E15C1" w:rsidR="00E4132E" w:rsidRPr="00E4132E" w:rsidRDefault="00E4132E" w:rsidP="00E4132E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E4132E">
              <w:rPr>
                <w:sz w:val="18"/>
                <w:szCs w:val="18"/>
              </w:rPr>
              <w:t xml:space="preserve">                                               Квартальная (Годовая)</w:t>
            </w:r>
          </w:p>
        </w:tc>
        <w:tc>
          <w:tcPr>
            <w:tcW w:w="7597" w:type="dxa"/>
          </w:tcPr>
          <w:p w14:paraId="184E1E07" w14:textId="77777777" w:rsidR="00E4132E" w:rsidRPr="001307EE" w:rsidRDefault="00E4132E" w:rsidP="00E4132E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05"/>
              <w:gridCol w:w="1701"/>
              <w:gridCol w:w="1134"/>
              <w:gridCol w:w="2450"/>
            </w:tblGrid>
            <w:tr w:rsidR="00E4132E" w:rsidRPr="001307EE" w14:paraId="1F27270C" w14:textId="77777777" w:rsidTr="00E4132E">
              <w:tc>
                <w:tcPr>
                  <w:tcW w:w="7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2B42F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E4132E" w:rsidRPr="001307EE" w14:paraId="2C00B8F4" w14:textId="77777777" w:rsidTr="00E4132E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0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3C11C523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10C49806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Код территории по ОКАТО </w:t>
                  </w:r>
                  <w:r w:rsidRPr="001307EE">
                    <w:rPr>
                      <w:sz w:val="20"/>
                      <w:highlight w:val="lightGray"/>
                    </w:rPr>
                    <w:t>&lt;1&gt;</w:t>
                  </w:r>
                </w:p>
              </w:tc>
              <w:tc>
                <w:tcPr>
                  <w:tcW w:w="3584" w:type="dxa"/>
                  <w:gridSpan w:val="2"/>
                </w:tcPr>
                <w:p w14:paraId="6108DC85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E4132E" w:rsidRPr="001307EE" w14:paraId="5310D81F" w14:textId="77777777" w:rsidTr="00E4132E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05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32C42BED" w14:textId="77777777" w:rsidR="00E4132E" w:rsidRPr="001307EE" w:rsidRDefault="00E4132E" w:rsidP="00E4132E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2AD60149" w14:textId="77777777" w:rsidR="00E4132E" w:rsidRPr="001307EE" w:rsidRDefault="00E4132E" w:rsidP="00E4132E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EFC0D5B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по ОКПО </w:t>
                  </w:r>
                  <w:r w:rsidRPr="001307EE">
                    <w:rPr>
                      <w:sz w:val="20"/>
                      <w:highlight w:val="lightGray"/>
                    </w:rPr>
                    <w:t>&lt;2&gt;</w:t>
                  </w:r>
                </w:p>
              </w:tc>
              <w:tc>
                <w:tcPr>
                  <w:tcW w:w="2450" w:type="dxa"/>
                </w:tcPr>
                <w:p w14:paraId="569952F8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E4132E" w:rsidRPr="001307EE" w14:paraId="38EBAA8B" w14:textId="77777777" w:rsidTr="00E4132E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05" w:type="dxa"/>
                  <w:tcBorders>
                    <w:top w:val="nil"/>
                    <w:left w:val="nil"/>
                    <w:bottom w:val="nil"/>
                  </w:tcBorders>
                </w:tcPr>
                <w:p w14:paraId="484009E8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BC8F1A8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6EB94D8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50" w:type="dxa"/>
                </w:tcPr>
                <w:p w14:paraId="56BA0200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43FA6997" w14:textId="77777777" w:rsidR="00E4132E" w:rsidRPr="001307EE" w:rsidRDefault="00E4132E" w:rsidP="00E4132E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E4132E" w:rsidRPr="001307EE" w14:paraId="5433C792" w14:textId="77777777" w:rsidTr="00E4132E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B1B08D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ОТЧЕТ</w:t>
                  </w:r>
                </w:p>
                <w:p w14:paraId="53CF043D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ОБ УРОВНЕ ДОСТАТОЧНОСТИ КАПИТАЛА ДЛЯ ПОКРЫТИЯ РИСКОВ</w:t>
                  </w:r>
                </w:p>
                <w:p w14:paraId="47E26B1B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(публикуемая форма)</w:t>
                  </w:r>
                </w:p>
              </w:tc>
            </w:tr>
            <w:tr w:rsidR="00E4132E" w:rsidRPr="001307EE" w14:paraId="6D3CA2F1" w14:textId="77777777" w:rsidTr="00E4132E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C00EE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 "__" __________________ г.</w:t>
                  </w:r>
                </w:p>
              </w:tc>
            </w:tr>
            <w:tr w:rsidR="00E4132E" w:rsidRPr="001307EE" w14:paraId="2CF773B0" w14:textId="77777777" w:rsidTr="00E4132E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3FAC0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Полное фирменное наименование кредитной организации (головной кредитной организации банковской группы) ____________________________</w:t>
                  </w:r>
                </w:p>
              </w:tc>
            </w:tr>
            <w:tr w:rsidR="00E4132E" w:rsidRPr="001307EE" w14:paraId="1555CC60" w14:textId="77777777" w:rsidTr="00E4132E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DFBE8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Адрес </w:t>
                  </w:r>
                  <w:r w:rsidRPr="001307EE">
                    <w:rPr>
                      <w:sz w:val="20"/>
                      <w:highlight w:val="lightGray"/>
                    </w:rPr>
                    <w:t>кредитной организации (головной кредитной организации банковской группы) в пределах места</w:t>
                  </w:r>
                  <w:r w:rsidRPr="001307EE">
                    <w:rPr>
                      <w:sz w:val="20"/>
                    </w:rPr>
                    <w:t xml:space="preserve"> нахождения кредитной организации (головной кредитной организации банковской группы) ____________________________</w:t>
                  </w:r>
                </w:p>
              </w:tc>
            </w:tr>
            <w:tr w:rsidR="00E4132E" w:rsidRPr="001307EE" w14:paraId="45035A4F" w14:textId="77777777" w:rsidTr="00E4132E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8E313B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Код формы по ОКУД </w:t>
                  </w:r>
                  <w:r w:rsidRPr="001307EE">
                    <w:rPr>
                      <w:sz w:val="20"/>
                      <w:highlight w:val="lightGray"/>
                    </w:rPr>
                    <w:t>&lt;3&gt;</w:t>
                  </w:r>
                  <w:r w:rsidRPr="001307EE">
                    <w:rPr>
                      <w:sz w:val="20"/>
                    </w:rPr>
                    <w:t xml:space="preserve"> 0409808</w:t>
                  </w:r>
                </w:p>
              </w:tc>
            </w:tr>
            <w:tr w:rsidR="00E4132E" w:rsidRPr="001307EE" w14:paraId="69FFD450" w14:textId="77777777" w:rsidTr="00E4132E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C532E" w14:textId="77777777" w:rsidR="00E4132E" w:rsidRPr="001307EE" w:rsidRDefault="00E4132E" w:rsidP="00E4132E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 xml:space="preserve">Квартальная </w:t>
                  </w:r>
                  <w:r w:rsidRPr="001307EE">
                    <w:rPr>
                      <w:sz w:val="20"/>
                      <w:highlight w:val="lightGray"/>
                    </w:rPr>
                    <w:t>(Полугодовая)</w:t>
                  </w:r>
                  <w:r w:rsidRPr="001307EE">
                    <w:rPr>
                      <w:sz w:val="20"/>
                    </w:rPr>
                    <w:t xml:space="preserve"> (Годовая)</w:t>
                  </w:r>
                </w:p>
              </w:tc>
            </w:tr>
          </w:tbl>
          <w:p w14:paraId="7BFBF14C" w14:textId="77777777" w:rsidR="00E4132E" w:rsidRPr="001307EE" w:rsidRDefault="00E4132E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163FAC" w:rsidRPr="001307EE" w14:paraId="6A8609A5" w14:textId="77777777" w:rsidTr="009C57E7">
        <w:tc>
          <w:tcPr>
            <w:tcW w:w="7597" w:type="dxa"/>
          </w:tcPr>
          <w:p w14:paraId="31FB3478" w14:textId="77777777" w:rsidR="00163FAC" w:rsidRPr="00E4132E" w:rsidRDefault="00163FAC" w:rsidP="00163FAC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7CDD2733" w14:textId="043EDAA9" w:rsidR="00163FAC" w:rsidRPr="00163FAC" w:rsidRDefault="00163FAC" w:rsidP="009C57E7">
            <w:pPr>
              <w:pStyle w:val="ConsPlusNonformat"/>
              <w:spacing w:after="1" w:line="200" w:lineRule="atLeast"/>
              <w:jc w:val="both"/>
            </w:pPr>
            <w:r w:rsidRPr="001307EE">
              <w:t>Раздел 1. Информация об уровне достаточности капитала</w:t>
            </w:r>
          </w:p>
        </w:tc>
        <w:tc>
          <w:tcPr>
            <w:tcW w:w="7597" w:type="dxa"/>
          </w:tcPr>
          <w:p w14:paraId="78A787BE" w14:textId="77777777" w:rsidR="00163FAC" w:rsidRPr="00CF0F11" w:rsidRDefault="00163FAC" w:rsidP="00163FAC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163FAC" w:rsidRPr="001307EE" w14:paraId="4487146F" w14:textId="77777777" w:rsidTr="009E218A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F85A6" w14:textId="77777777" w:rsidR="00163FAC" w:rsidRPr="001307EE" w:rsidRDefault="00163FAC" w:rsidP="00163FAC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Раздел 1. Информация об уровне достаточности капитала</w:t>
                  </w:r>
                </w:p>
              </w:tc>
            </w:tr>
          </w:tbl>
          <w:p w14:paraId="4B35D054" w14:textId="77777777" w:rsidR="00163FAC" w:rsidRPr="00CF0F11" w:rsidRDefault="00163FAC" w:rsidP="009C57E7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</w:tc>
      </w:tr>
      <w:tr w:rsidR="00811994" w:rsidRPr="001307EE" w14:paraId="5D5D5D76" w14:textId="77777777" w:rsidTr="009C57E7">
        <w:tc>
          <w:tcPr>
            <w:tcW w:w="7597" w:type="dxa"/>
          </w:tcPr>
          <w:p w14:paraId="10942A89" w14:textId="77777777" w:rsidR="00811994" w:rsidRPr="00811994" w:rsidRDefault="00811994" w:rsidP="0081199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43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2835"/>
              <w:gridCol w:w="709"/>
              <w:gridCol w:w="1134"/>
              <w:gridCol w:w="1134"/>
              <w:gridCol w:w="1134"/>
            </w:tblGrid>
            <w:tr w:rsidR="00811994" w:rsidRPr="00811994" w14:paraId="45DC8086" w14:textId="77777777" w:rsidTr="009E218A">
              <w:tc>
                <w:tcPr>
                  <w:tcW w:w="484" w:type="dxa"/>
                </w:tcPr>
                <w:p w14:paraId="1F30838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11994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2835" w:type="dxa"/>
                </w:tcPr>
                <w:p w14:paraId="233320B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11994">
                    <w:rPr>
                      <w:sz w:val="16"/>
                      <w:szCs w:val="16"/>
                    </w:rPr>
                    <w:t>Наименование инструмента (показателя)</w:t>
                  </w:r>
                </w:p>
              </w:tc>
              <w:tc>
                <w:tcPr>
                  <w:tcW w:w="709" w:type="dxa"/>
                </w:tcPr>
                <w:p w14:paraId="7B7A252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11994">
                    <w:rPr>
                      <w:sz w:val="16"/>
                      <w:szCs w:val="16"/>
                    </w:rPr>
                    <w:t>Номер пояснения</w:t>
                  </w:r>
                </w:p>
              </w:tc>
              <w:tc>
                <w:tcPr>
                  <w:tcW w:w="1134" w:type="dxa"/>
                </w:tcPr>
                <w:p w14:paraId="17F036D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11994">
                    <w:rPr>
                      <w:sz w:val="16"/>
                      <w:szCs w:val="16"/>
                    </w:rPr>
                    <w:t>Стоимость инструмента (величина показателя) на отчетную дату, тыс. руб.</w:t>
                  </w:r>
                </w:p>
              </w:tc>
              <w:tc>
                <w:tcPr>
                  <w:tcW w:w="1134" w:type="dxa"/>
                </w:tcPr>
                <w:p w14:paraId="7575932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11994">
                    <w:rPr>
                      <w:sz w:val="16"/>
                      <w:szCs w:val="16"/>
                    </w:rPr>
                    <w:t>Стоимость инструмента (величина показателя) на начало отчетного года, тыс. руб.</w:t>
                  </w:r>
                </w:p>
              </w:tc>
              <w:tc>
                <w:tcPr>
                  <w:tcW w:w="1134" w:type="dxa"/>
                </w:tcPr>
                <w:p w14:paraId="3A9A207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11994">
                    <w:rPr>
                      <w:sz w:val="16"/>
                      <w:szCs w:val="16"/>
                    </w:rPr>
                    <w:t>Ссылка на статьи бухгалтерского баланса (</w:t>
                  </w:r>
                  <w:r w:rsidRPr="00811994">
                    <w:rPr>
                      <w:strike/>
                      <w:color w:val="FF0000"/>
                      <w:sz w:val="16"/>
                      <w:szCs w:val="16"/>
                    </w:rPr>
                    <w:t>публикуемая форма</w:t>
                  </w:r>
                  <w:r w:rsidRPr="00811994">
                    <w:rPr>
                      <w:sz w:val="16"/>
                      <w:szCs w:val="16"/>
                    </w:rPr>
                    <w:t>), являющиеся источниками элементов капитала</w:t>
                  </w:r>
                </w:p>
              </w:tc>
            </w:tr>
            <w:tr w:rsidR="00811994" w:rsidRPr="00811994" w14:paraId="00D8C8E0" w14:textId="77777777" w:rsidTr="009E218A">
              <w:tc>
                <w:tcPr>
                  <w:tcW w:w="484" w:type="dxa"/>
                </w:tcPr>
                <w:p w14:paraId="373B61D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7C25EBD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55D59CC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7EEC59E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4C42DEE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3C6EC71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</w:t>
                  </w:r>
                </w:p>
              </w:tc>
            </w:tr>
            <w:tr w:rsidR="00811994" w:rsidRPr="00811994" w14:paraId="482D6AA4" w14:textId="77777777" w:rsidTr="009E218A">
              <w:tc>
                <w:tcPr>
                  <w:tcW w:w="7430" w:type="dxa"/>
                  <w:gridSpan w:val="6"/>
                </w:tcPr>
                <w:p w14:paraId="179EF51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Источники базового капитала</w:t>
                  </w:r>
                </w:p>
              </w:tc>
            </w:tr>
            <w:tr w:rsidR="00811994" w:rsidRPr="00811994" w14:paraId="561F96EE" w14:textId="77777777" w:rsidTr="009E218A">
              <w:tc>
                <w:tcPr>
                  <w:tcW w:w="484" w:type="dxa"/>
                </w:tcPr>
                <w:p w14:paraId="1161018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5183DE5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Уставный капитал и эмиссионный доход, всего,</w:t>
                  </w:r>
                </w:p>
                <w:p w14:paraId="4AF5DB6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 том числе сформированный:</w:t>
                  </w:r>
                </w:p>
              </w:tc>
              <w:tc>
                <w:tcPr>
                  <w:tcW w:w="709" w:type="dxa"/>
                </w:tcPr>
                <w:p w14:paraId="54EF5E9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E0D25C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96EB8A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7AEC09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58A4421" w14:textId="77777777" w:rsidTr="009E218A">
              <w:tc>
                <w:tcPr>
                  <w:tcW w:w="484" w:type="dxa"/>
                </w:tcPr>
                <w:p w14:paraId="14EE112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2835" w:type="dxa"/>
                </w:tcPr>
                <w:p w14:paraId="0C143C0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обыкновенными акциями (долями)</w:t>
                  </w:r>
                </w:p>
              </w:tc>
              <w:tc>
                <w:tcPr>
                  <w:tcW w:w="709" w:type="dxa"/>
                </w:tcPr>
                <w:p w14:paraId="7F501AA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F1C774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217BDC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3D8218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A978E67" w14:textId="77777777" w:rsidTr="009E218A">
              <w:tc>
                <w:tcPr>
                  <w:tcW w:w="484" w:type="dxa"/>
                </w:tcPr>
                <w:p w14:paraId="14647FE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2835" w:type="dxa"/>
                </w:tcPr>
                <w:p w14:paraId="6E8B998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привилегированными акциями</w:t>
                  </w:r>
                </w:p>
              </w:tc>
              <w:tc>
                <w:tcPr>
                  <w:tcW w:w="709" w:type="dxa"/>
                </w:tcPr>
                <w:p w14:paraId="7C8ED83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F09AB1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0F58DF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753F2D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E08D051" w14:textId="77777777" w:rsidTr="009E218A">
              <w:tc>
                <w:tcPr>
                  <w:tcW w:w="484" w:type="dxa"/>
                </w:tcPr>
                <w:p w14:paraId="433ECD2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5B5017F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Нераспределенная прибыль (убыток):</w:t>
                  </w:r>
                </w:p>
              </w:tc>
              <w:tc>
                <w:tcPr>
                  <w:tcW w:w="709" w:type="dxa"/>
                </w:tcPr>
                <w:p w14:paraId="2AB3782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21556D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7B08A4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AB5DDB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F9F2DF5" w14:textId="77777777" w:rsidTr="009E218A">
              <w:tc>
                <w:tcPr>
                  <w:tcW w:w="484" w:type="dxa"/>
                </w:tcPr>
                <w:p w14:paraId="032C646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2.1</w:t>
                  </w:r>
                </w:p>
              </w:tc>
              <w:tc>
                <w:tcPr>
                  <w:tcW w:w="2835" w:type="dxa"/>
                </w:tcPr>
                <w:p w14:paraId="5915A1D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прошлых лет</w:t>
                  </w:r>
                </w:p>
              </w:tc>
              <w:tc>
                <w:tcPr>
                  <w:tcW w:w="709" w:type="dxa"/>
                </w:tcPr>
                <w:p w14:paraId="2DEF3CD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DFE766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611F76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A4D396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6525056" w14:textId="77777777" w:rsidTr="009E218A">
              <w:tc>
                <w:tcPr>
                  <w:tcW w:w="484" w:type="dxa"/>
                </w:tcPr>
                <w:p w14:paraId="08B2E32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2.2</w:t>
                  </w:r>
                </w:p>
              </w:tc>
              <w:tc>
                <w:tcPr>
                  <w:tcW w:w="2835" w:type="dxa"/>
                </w:tcPr>
                <w:p w14:paraId="51C200A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отчетного года</w:t>
                  </w:r>
                </w:p>
              </w:tc>
              <w:tc>
                <w:tcPr>
                  <w:tcW w:w="709" w:type="dxa"/>
                </w:tcPr>
                <w:p w14:paraId="1A9FCF3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FDCAAC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F90403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BFBCF7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993D79F" w14:textId="77777777" w:rsidTr="009E218A">
              <w:tc>
                <w:tcPr>
                  <w:tcW w:w="484" w:type="dxa"/>
                </w:tcPr>
                <w:p w14:paraId="0EE0B9E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5E48916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Резервный фонд</w:t>
                  </w:r>
                </w:p>
              </w:tc>
              <w:tc>
                <w:tcPr>
                  <w:tcW w:w="709" w:type="dxa"/>
                </w:tcPr>
                <w:p w14:paraId="20FF2F5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8C8711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CA7D16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D18557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360E55B" w14:textId="77777777" w:rsidTr="009E218A">
              <w:tc>
                <w:tcPr>
                  <w:tcW w:w="484" w:type="dxa"/>
                </w:tcPr>
                <w:p w14:paraId="37C3F8B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4</w:t>
                  </w:r>
                </w:p>
              </w:tc>
              <w:tc>
                <w:tcPr>
                  <w:tcW w:w="2835" w:type="dxa"/>
                </w:tcPr>
                <w:p w14:paraId="7428FAA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Доли уставного капитала,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709" w:type="dxa"/>
                </w:tcPr>
                <w:p w14:paraId="63252D7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44E02A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FC9758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EAE64E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7D8F7FA" w14:textId="77777777" w:rsidTr="009E218A">
              <w:tc>
                <w:tcPr>
                  <w:tcW w:w="484" w:type="dxa"/>
                </w:tcPr>
                <w:p w14:paraId="074B90D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14:paraId="78FFD46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базового капитала дочерних организаций, принадлежащие третьим сторонам</w:t>
                  </w:r>
                </w:p>
              </w:tc>
              <w:tc>
                <w:tcPr>
                  <w:tcW w:w="709" w:type="dxa"/>
                </w:tcPr>
                <w:p w14:paraId="098466E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76BC27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C11462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DBDDD1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E563F97" w14:textId="77777777" w:rsidTr="009E218A">
              <w:tc>
                <w:tcPr>
                  <w:tcW w:w="484" w:type="dxa"/>
                </w:tcPr>
                <w:p w14:paraId="59AE2CA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14:paraId="09F2EB3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Источники базового капитала, итого</w:t>
                  </w:r>
                </w:p>
                <w:p w14:paraId="4737595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(строка 1 +/- строка 2 + строка 3 - строка 4 + строка 5)</w:t>
                  </w:r>
                </w:p>
              </w:tc>
              <w:tc>
                <w:tcPr>
                  <w:tcW w:w="709" w:type="dxa"/>
                </w:tcPr>
                <w:p w14:paraId="316AC10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77B4D3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04EB2A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629029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B559C57" w14:textId="77777777" w:rsidTr="009E218A">
              <w:tc>
                <w:tcPr>
                  <w:tcW w:w="7430" w:type="dxa"/>
                  <w:gridSpan w:val="6"/>
                </w:tcPr>
                <w:p w14:paraId="5DD2641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Показатели, уменьшающие источники базового капитала</w:t>
                  </w:r>
                </w:p>
              </w:tc>
            </w:tr>
            <w:tr w:rsidR="00811994" w:rsidRPr="00811994" w14:paraId="36ECB400" w14:textId="77777777" w:rsidTr="009E218A">
              <w:tc>
                <w:tcPr>
                  <w:tcW w:w="484" w:type="dxa"/>
                </w:tcPr>
                <w:p w14:paraId="4E5BB05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14:paraId="2E88C17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Корректировка стоимости финансового инструмента</w:t>
                  </w:r>
                </w:p>
              </w:tc>
              <w:tc>
                <w:tcPr>
                  <w:tcW w:w="709" w:type="dxa"/>
                </w:tcPr>
                <w:p w14:paraId="4F72AD2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D68759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B753C2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B91E43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1BF9623" w14:textId="77777777" w:rsidTr="009E218A">
              <w:tc>
                <w:tcPr>
                  <w:tcW w:w="484" w:type="dxa"/>
                </w:tcPr>
                <w:p w14:paraId="31C2294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14:paraId="00B7963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Деловая репутация (гудвил) за вычетом отложенных налоговых обязательств</w:t>
                  </w:r>
                </w:p>
              </w:tc>
              <w:tc>
                <w:tcPr>
                  <w:tcW w:w="709" w:type="dxa"/>
                </w:tcPr>
                <w:p w14:paraId="1E0A7FA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3CF913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D03D4A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700B8D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AB3CFBC" w14:textId="77777777" w:rsidTr="009E218A">
              <w:tc>
                <w:tcPr>
                  <w:tcW w:w="484" w:type="dxa"/>
                </w:tcPr>
                <w:p w14:paraId="1DEF9B4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14:paraId="0C24AF1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Нематериальные активы (кроме деловой репутации и сумм прав по обслуживанию ипотечных кредитов) за вычетом отложенных налоговых обязательств</w:t>
                  </w:r>
                </w:p>
              </w:tc>
              <w:tc>
                <w:tcPr>
                  <w:tcW w:w="709" w:type="dxa"/>
                </w:tcPr>
                <w:p w14:paraId="765EA77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84BD92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0D65AF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A6BF57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D76F0F3" w14:textId="77777777" w:rsidTr="009E218A">
              <w:tc>
                <w:tcPr>
                  <w:tcW w:w="484" w:type="dxa"/>
                </w:tcPr>
                <w:p w14:paraId="3F3542E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14:paraId="7953749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Отложенные налоговые активы, зависящие от будущей прибыли</w:t>
                  </w:r>
                </w:p>
              </w:tc>
              <w:tc>
                <w:tcPr>
                  <w:tcW w:w="709" w:type="dxa"/>
                </w:tcPr>
                <w:p w14:paraId="11AC062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F746BB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055471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295F22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BAC75A7" w14:textId="77777777" w:rsidTr="009E218A">
              <w:tc>
                <w:tcPr>
                  <w:tcW w:w="484" w:type="dxa"/>
                </w:tcPr>
                <w:p w14:paraId="4706600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14:paraId="5A9F173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 xml:space="preserve">Резервы хеджирования </w:t>
                  </w:r>
                  <w:r w:rsidRPr="00811994">
                    <w:rPr>
                      <w:sz w:val="20"/>
                    </w:rPr>
                    <w:lastRenderedPageBreak/>
                    <w:t>денежных потоков</w:t>
                  </w:r>
                </w:p>
              </w:tc>
              <w:tc>
                <w:tcPr>
                  <w:tcW w:w="709" w:type="dxa"/>
                </w:tcPr>
                <w:p w14:paraId="244B03B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CDAF9D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7AFB64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AF171E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6636EE1" w14:textId="77777777" w:rsidTr="009E218A">
              <w:tc>
                <w:tcPr>
                  <w:tcW w:w="484" w:type="dxa"/>
                </w:tcPr>
                <w:p w14:paraId="622A585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14:paraId="0D8CD9A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proofErr w:type="spellStart"/>
                  <w:r w:rsidRPr="00811994">
                    <w:rPr>
                      <w:sz w:val="20"/>
                    </w:rPr>
                    <w:t>Недосозданные</w:t>
                  </w:r>
                  <w:proofErr w:type="spellEnd"/>
                  <w:r w:rsidRPr="00811994">
                    <w:rPr>
                      <w:sz w:val="20"/>
                    </w:rPr>
                    <w:t xml:space="preserve"> резервы на возможные потери</w:t>
                  </w:r>
                </w:p>
              </w:tc>
              <w:tc>
                <w:tcPr>
                  <w:tcW w:w="709" w:type="dxa"/>
                </w:tcPr>
                <w:p w14:paraId="6F879F4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0F67A6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AC294F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5D98F8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7343715" w14:textId="77777777" w:rsidTr="009E218A">
              <w:tc>
                <w:tcPr>
                  <w:tcW w:w="484" w:type="dxa"/>
                </w:tcPr>
                <w:p w14:paraId="4FA182D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14:paraId="0225F29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Доход от сделок секьюритизации</w:t>
                  </w:r>
                </w:p>
              </w:tc>
              <w:tc>
                <w:tcPr>
                  <w:tcW w:w="709" w:type="dxa"/>
                </w:tcPr>
                <w:p w14:paraId="04D834F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574C4B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BABA14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256CE4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B546D27" w14:textId="77777777" w:rsidTr="009E218A">
              <w:tc>
                <w:tcPr>
                  <w:tcW w:w="484" w:type="dxa"/>
                </w:tcPr>
                <w:p w14:paraId="293210C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14:paraId="00BB38C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Доходы и расходы, связанные с изменением кредитного риска по обязательствам, оцениваемым по справедливой стоимости</w:t>
                  </w:r>
                </w:p>
              </w:tc>
              <w:tc>
                <w:tcPr>
                  <w:tcW w:w="709" w:type="dxa"/>
                </w:tcPr>
                <w:p w14:paraId="297EF06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5D8A64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36F225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984EBB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26BDD40" w14:textId="77777777" w:rsidTr="009E218A">
              <w:tc>
                <w:tcPr>
                  <w:tcW w:w="484" w:type="dxa"/>
                </w:tcPr>
                <w:p w14:paraId="30EC538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14:paraId="754E0EA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Активы пенсионного плана с установленными выплатами</w:t>
                  </w:r>
                </w:p>
              </w:tc>
              <w:tc>
                <w:tcPr>
                  <w:tcW w:w="709" w:type="dxa"/>
                </w:tcPr>
                <w:p w14:paraId="4E9512F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805F9D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84E214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85F131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C63E794" w14:textId="77777777" w:rsidTr="009E218A">
              <w:tc>
                <w:tcPr>
                  <w:tcW w:w="484" w:type="dxa"/>
                </w:tcPr>
                <w:p w14:paraId="0F13CB2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14:paraId="0566388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Вложения в собственные акции (доли)</w:t>
                  </w:r>
                </w:p>
              </w:tc>
              <w:tc>
                <w:tcPr>
                  <w:tcW w:w="709" w:type="dxa"/>
                </w:tcPr>
                <w:p w14:paraId="3D93F30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FDE444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CEE4C9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CFDB70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ECF31B9" w14:textId="77777777" w:rsidTr="009E218A">
              <w:tc>
                <w:tcPr>
                  <w:tcW w:w="484" w:type="dxa"/>
                </w:tcPr>
                <w:p w14:paraId="2FB7F6A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14:paraId="3F7E2EF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Встречные вложения кредитной организации и финансовой организации в инструменты базового капитала</w:t>
                  </w:r>
                </w:p>
              </w:tc>
              <w:tc>
                <w:tcPr>
                  <w:tcW w:w="709" w:type="dxa"/>
                </w:tcPr>
                <w:p w14:paraId="66DDCDA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627FB9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6EB2A2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6BD7F7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D6746CF" w14:textId="77777777" w:rsidTr="009E218A">
              <w:tc>
                <w:tcPr>
                  <w:tcW w:w="484" w:type="dxa"/>
                </w:tcPr>
                <w:p w14:paraId="7DB362F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14:paraId="65E898F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Несущественные вложения в инструменты базового капитала финансовых организаций</w:t>
                  </w:r>
                </w:p>
              </w:tc>
              <w:tc>
                <w:tcPr>
                  <w:tcW w:w="709" w:type="dxa"/>
                </w:tcPr>
                <w:p w14:paraId="2741F41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83E939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3B1C5C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5FD31A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D2F8FBC" w14:textId="77777777" w:rsidTr="009E218A">
              <w:tc>
                <w:tcPr>
                  <w:tcW w:w="484" w:type="dxa"/>
                </w:tcPr>
                <w:p w14:paraId="2E145D4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14:paraId="5E4C0E3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Существенные вложения в инструменты базового капитала финансовых организаций</w:t>
                  </w:r>
                </w:p>
              </w:tc>
              <w:tc>
                <w:tcPr>
                  <w:tcW w:w="709" w:type="dxa"/>
                </w:tcPr>
                <w:p w14:paraId="26CB2E0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BB088C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E7CC8F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43555F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B115D3D" w14:textId="77777777" w:rsidTr="009E218A">
              <w:tc>
                <w:tcPr>
                  <w:tcW w:w="484" w:type="dxa"/>
                </w:tcPr>
                <w:p w14:paraId="24AA298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14:paraId="2F0871E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Права по обслуживанию ипотечных кредитов</w:t>
                  </w:r>
                </w:p>
              </w:tc>
              <w:tc>
                <w:tcPr>
                  <w:tcW w:w="709" w:type="dxa"/>
                </w:tcPr>
                <w:p w14:paraId="7207159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4D43E2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D6191E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327DB3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1BC5826" w14:textId="77777777" w:rsidTr="009E218A">
              <w:tc>
                <w:tcPr>
                  <w:tcW w:w="484" w:type="dxa"/>
                </w:tcPr>
                <w:p w14:paraId="6432D6F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21</w:t>
                  </w:r>
                </w:p>
              </w:tc>
              <w:tc>
                <w:tcPr>
                  <w:tcW w:w="2835" w:type="dxa"/>
                </w:tcPr>
                <w:p w14:paraId="0D6D612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Отложенные налоговые активы, не зависящие от будущей прибыли</w:t>
                  </w:r>
                </w:p>
              </w:tc>
              <w:tc>
                <w:tcPr>
                  <w:tcW w:w="709" w:type="dxa"/>
                </w:tcPr>
                <w:p w14:paraId="3833E69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A21D9C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FACF74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997DB1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11BEE9F" w14:textId="77777777" w:rsidTr="009E218A">
              <w:tc>
                <w:tcPr>
                  <w:tcW w:w="484" w:type="dxa"/>
                </w:tcPr>
                <w:p w14:paraId="318E610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14:paraId="3E2D1E5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Совокупная сумма существенных вложений и отложенных налоговых активов в части, превышающей 15 процентов от величины базового капитала, всего,</w:t>
                  </w:r>
                </w:p>
                <w:p w14:paraId="63F2B7F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09" w:type="dxa"/>
                </w:tcPr>
                <w:p w14:paraId="7187707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3F17B5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216703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1DC725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228C73C" w14:textId="77777777" w:rsidTr="009E218A">
              <w:tc>
                <w:tcPr>
                  <w:tcW w:w="484" w:type="dxa"/>
                </w:tcPr>
                <w:p w14:paraId="279DE9E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14:paraId="7023573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существенные вложения в инструменты базового капитала финансовых организаций</w:t>
                  </w:r>
                </w:p>
              </w:tc>
              <w:tc>
                <w:tcPr>
                  <w:tcW w:w="709" w:type="dxa"/>
                </w:tcPr>
                <w:p w14:paraId="16D4F1C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24BD14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1A8924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B00361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A1E7CAA" w14:textId="77777777" w:rsidTr="009E218A">
              <w:tc>
                <w:tcPr>
                  <w:tcW w:w="484" w:type="dxa"/>
                </w:tcPr>
                <w:p w14:paraId="3170145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14:paraId="33C8919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права по обслуживанию ипотечных кредитов</w:t>
                  </w:r>
                </w:p>
              </w:tc>
              <w:tc>
                <w:tcPr>
                  <w:tcW w:w="709" w:type="dxa"/>
                </w:tcPr>
                <w:p w14:paraId="308614B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2D66A0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6AF7B4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519CEC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423E8AE" w14:textId="77777777" w:rsidTr="009E218A">
              <w:tc>
                <w:tcPr>
                  <w:tcW w:w="484" w:type="dxa"/>
                </w:tcPr>
                <w:p w14:paraId="6EA14D7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14:paraId="3D25A18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отложенные налоговые активы, не зависящие от будущей прибыли</w:t>
                  </w:r>
                </w:p>
              </w:tc>
              <w:tc>
                <w:tcPr>
                  <w:tcW w:w="709" w:type="dxa"/>
                </w:tcPr>
                <w:p w14:paraId="67B3777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AFAD08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31E525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D48925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BFFA7F3" w14:textId="77777777" w:rsidTr="009E218A">
              <w:tc>
                <w:tcPr>
                  <w:tcW w:w="484" w:type="dxa"/>
                </w:tcPr>
                <w:p w14:paraId="00A22E7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14:paraId="68DD10C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Иные показатели, уменьшающие источники базового капитала, установленные Банком России</w:t>
                  </w:r>
                </w:p>
              </w:tc>
              <w:tc>
                <w:tcPr>
                  <w:tcW w:w="709" w:type="dxa"/>
                </w:tcPr>
                <w:p w14:paraId="03D966B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645E67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2A79D0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340E78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921330A" w14:textId="77777777" w:rsidTr="009E218A">
              <w:tc>
                <w:tcPr>
                  <w:tcW w:w="484" w:type="dxa"/>
                </w:tcPr>
                <w:p w14:paraId="39DAE7C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14:paraId="1DFA703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Отрицательная величина добавочного капитала</w:t>
                  </w:r>
                </w:p>
              </w:tc>
              <w:tc>
                <w:tcPr>
                  <w:tcW w:w="709" w:type="dxa"/>
                </w:tcPr>
                <w:p w14:paraId="2BB0E82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CC6A35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B74260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1E3BEF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C7987C4" w14:textId="77777777" w:rsidTr="009E218A">
              <w:tc>
                <w:tcPr>
                  <w:tcW w:w="484" w:type="dxa"/>
                </w:tcPr>
                <w:p w14:paraId="49AFDA6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14:paraId="7A5A7E1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Показатели, уменьшающие источники базового капитала, итого</w:t>
                  </w:r>
                </w:p>
                <w:p w14:paraId="7CA49FB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(сумма строк 7 - 22, 26 и 27)</w:t>
                  </w:r>
                </w:p>
              </w:tc>
              <w:tc>
                <w:tcPr>
                  <w:tcW w:w="709" w:type="dxa"/>
                </w:tcPr>
                <w:p w14:paraId="5290C58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6F71BA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0ED557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BF4E17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F67A121" w14:textId="77777777" w:rsidTr="009E218A">
              <w:tc>
                <w:tcPr>
                  <w:tcW w:w="484" w:type="dxa"/>
                </w:tcPr>
                <w:p w14:paraId="2D5A2A4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29</w:t>
                  </w:r>
                </w:p>
              </w:tc>
              <w:tc>
                <w:tcPr>
                  <w:tcW w:w="2835" w:type="dxa"/>
                </w:tcPr>
                <w:p w14:paraId="7714582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Базовый капитал, итого</w:t>
                  </w:r>
                </w:p>
                <w:p w14:paraId="6286CE1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(строка 6 - строка 28)</w:t>
                  </w:r>
                </w:p>
              </w:tc>
              <w:tc>
                <w:tcPr>
                  <w:tcW w:w="709" w:type="dxa"/>
                </w:tcPr>
                <w:p w14:paraId="689E622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F27C19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33B894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E0DB86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F0B12AA" w14:textId="77777777" w:rsidTr="009E218A">
              <w:tc>
                <w:tcPr>
                  <w:tcW w:w="7430" w:type="dxa"/>
                  <w:gridSpan w:val="6"/>
                </w:tcPr>
                <w:p w14:paraId="259D4FC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Источники добавочного капитала</w:t>
                  </w:r>
                </w:p>
              </w:tc>
            </w:tr>
            <w:tr w:rsidR="00811994" w:rsidRPr="00811994" w14:paraId="6D6A5C9B" w14:textId="77777777" w:rsidTr="009E218A">
              <w:tc>
                <w:tcPr>
                  <w:tcW w:w="484" w:type="dxa"/>
                </w:tcPr>
                <w:p w14:paraId="06D7B72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14:paraId="1C9A6A9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добавочного капитала и эмиссионный доход, всего,</w:t>
                  </w:r>
                </w:p>
                <w:p w14:paraId="6AF84D1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09" w:type="dxa"/>
                </w:tcPr>
                <w:p w14:paraId="52B25F9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009336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C05448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12256D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15A3F10" w14:textId="77777777" w:rsidTr="009E218A">
              <w:tc>
                <w:tcPr>
                  <w:tcW w:w="484" w:type="dxa"/>
                </w:tcPr>
                <w:p w14:paraId="246F92B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14:paraId="675CE37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классифицируемые как капитал</w:t>
                  </w:r>
                </w:p>
              </w:tc>
              <w:tc>
                <w:tcPr>
                  <w:tcW w:w="709" w:type="dxa"/>
                </w:tcPr>
                <w:p w14:paraId="718FAD7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FFE888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2C82B8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43A083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EF7D279" w14:textId="77777777" w:rsidTr="009E218A">
              <w:tc>
                <w:tcPr>
                  <w:tcW w:w="484" w:type="dxa"/>
                </w:tcPr>
                <w:p w14:paraId="1E31FFD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14:paraId="7F2F8E7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классифицируемые как обязательства</w:t>
                  </w:r>
                </w:p>
              </w:tc>
              <w:tc>
                <w:tcPr>
                  <w:tcW w:w="709" w:type="dxa"/>
                </w:tcPr>
                <w:p w14:paraId="5E79B5D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E41B29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96C977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5FB264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8A21F09" w14:textId="77777777" w:rsidTr="009E218A">
              <w:tc>
                <w:tcPr>
                  <w:tcW w:w="484" w:type="dxa"/>
                </w:tcPr>
                <w:p w14:paraId="645248A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14:paraId="43B9AFD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добавочного капитала,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709" w:type="dxa"/>
                </w:tcPr>
                <w:p w14:paraId="459CADE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6C7E04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CF4564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49E515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727BC2B" w14:textId="77777777" w:rsidTr="009E218A">
              <w:tc>
                <w:tcPr>
                  <w:tcW w:w="484" w:type="dxa"/>
                </w:tcPr>
                <w:p w14:paraId="2E8D863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14:paraId="0662E60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добавочного капитала дочерних организаций, принадлежащие третьим сторонам, всего,</w:t>
                  </w:r>
                </w:p>
                <w:p w14:paraId="1B1FE35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09" w:type="dxa"/>
                </w:tcPr>
                <w:p w14:paraId="3161C5B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EEBDFE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9F90DD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293B23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76F8662" w14:textId="77777777" w:rsidTr="009E218A">
              <w:tc>
                <w:tcPr>
                  <w:tcW w:w="484" w:type="dxa"/>
                </w:tcPr>
                <w:p w14:paraId="7A6AAA9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14:paraId="691E5A8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добавочного капитала дочерних организаций, подлежащие поэтапному исключению из расчета собственных средств (капитала)</w:t>
                  </w:r>
                </w:p>
                <w:p w14:paraId="4C8510B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27DF247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687610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2A1CA9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3E5F18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17D1AA9" w14:textId="77777777" w:rsidTr="009E218A">
              <w:tc>
                <w:tcPr>
                  <w:tcW w:w="484" w:type="dxa"/>
                </w:tcPr>
                <w:p w14:paraId="0C83533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14:paraId="251D2BE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Источники добавочного капитала, итого</w:t>
                  </w:r>
                </w:p>
                <w:p w14:paraId="6B29B6C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(строка 30 + строка 33 + строка 34)</w:t>
                  </w:r>
                </w:p>
              </w:tc>
              <w:tc>
                <w:tcPr>
                  <w:tcW w:w="709" w:type="dxa"/>
                </w:tcPr>
                <w:p w14:paraId="3A55A7D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313C75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8D2C98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989AB4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1D0DE2B" w14:textId="77777777" w:rsidTr="009E218A">
              <w:tc>
                <w:tcPr>
                  <w:tcW w:w="7430" w:type="dxa"/>
                  <w:gridSpan w:val="6"/>
                </w:tcPr>
                <w:p w14:paraId="6774AAF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Показатели, уменьшающие источники добавочного капитала</w:t>
                  </w:r>
                </w:p>
              </w:tc>
            </w:tr>
            <w:tr w:rsidR="00811994" w:rsidRPr="00811994" w14:paraId="6874BDB3" w14:textId="77777777" w:rsidTr="009E218A">
              <w:tc>
                <w:tcPr>
                  <w:tcW w:w="484" w:type="dxa"/>
                </w:tcPr>
                <w:p w14:paraId="44E7CFD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14:paraId="0C1C679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Вложения в собственные инструменты добавочного капитала</w:t>
                  </w:r>
                </w:p>
              </w:tc>
              <w:tc>
                <w:tcPr>
                  <w:tcW w:w="709" w:type="dxa"/>
                </w:tcPr>
                <w:p w14:paraId="38BF9E9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A34F02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BEE29C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AC5FC8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999CED6" w14:textId="77777777" w:rsidTr="009E218A">
              <w:tc>
                <w:tcPr>
                  <w:tcW w:w="484" w:type="dxa"/>
                </w:tcPr>
                <w:p w14:paraId="619E57E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14:paraId="129E93D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Встречные вложения кредитной организации и финансовой организации в инструменты добавочного капитала</w:t>
                  </w:r>
                </w:p>
              </w:tc>
              <w:tc>
                <w:tcPr>
                  <w:tcW w:w="709" w:type="dxa"/>
                </w:tcPr>
                <w:p w14:paraId="689A093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860CE6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4DB71E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1AD8A2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3C193E0" w14:textId="77777777" w:rsidTr="009E218A">
              <w:tc>
                <w:tcPr>
                  <w:tcW w:w="484" w:type="dxa"/>
                </w:tcPr>
                <w:p w14:paraId="7CA0CB5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14:paraId="3FA4F1F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Несущественные вложения в инструменты добавочного капитала финансовых организаций</w:t>
                  </w:r>
                </w:p>
              </w:tc>
              <w:tc>
                <w:tcPr>
                  <w:tcW w:w="709" w:type="dxa"/>
                </w:tcPr>
                <w:p w14:paraId="35E451A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31D25D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042AA4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88C91C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EA8DDAB" w14:textId="77777777" w:rsidTr="009E218A">
              <w:tc>
                <w:tcPr>
                  <w:tcW w:w="484" w:type="dxa"/>
                </w:tcPr>
                <w:p w14:paraId="7452D9B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14:paraId="2976CCB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Существенные вложения в инструменты добавочного капитала финансовых организаций</w:t>
                  </w:r>
                </w:p>
              </w:tc>
              <w:tc>
                <w:tcPr>
                  <w:tcW w:w="709" w:type="dxa"/>
                </w:tcPr>
                <w:p w14:paraId="4D98924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13062B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847034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755B90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35A72F6" w14:textId="77777777" w:rsidTr="009E218A">
              <w:tc>
                <w:tcPr>
                  <w:tcW w:w="484" w:type="dxa"/>
                </w:tcPr>
                <w:p w14:paraId="2F4CE0E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14:paraId="335DF56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Иные показатели, уменьшающие источники добавочного капитала, установленные Банком России</w:t>
                  </w:r>
                </w:p>
              </w:tc>
              <w:tc>
                <w:tcPr>
                  <w:tcW w:w="709" w:type="dxa"/>
                </w:tcPr>
                <w:p w14:paraId="369B922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942F56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8CD475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6367CB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C4CA05C" w14:textId="77777777" w:rsidTr="009E218A">
              <w:tc>
                <w:tcPr>
                  <w:tcW w:w="484" w:type="dxa"/>
                </w:tcPr>
                <w:p w14:paraId="0FF906F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14:paraId="5F8DAD3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Отрицательная величина дополнительного капитала</w:t>
                  </w:r>
                </w:p>
              </w:tc>
              <w:tc>
                <w:tcPr>
                  <w:tcW w:w="709" w:type="dxa"/>
                </w:tcPr>
                <w:p w14:paraId="5939FAC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055A2A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04E4AD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69925D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D63F493" w14:textId="77777777" w:rsidTr="009E218A">
              <w:tc>
                <w:tcPr>
                  <w:tcW w:w="484" w:type="dxa"/>
                </w:tcPr>
                <w:p w14:paraId="02B0D6A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14:paraId="5528318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Показатели, уменьшающие источники добавочного капитала, итого</w:t>
                  </w:r>
                </w:p>
                <w:p w14:paraId="0200752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(сумма строк 37 - 42)</w:t>
                  </w:r>
                </w:p>
              </w:tc>
              <w:tc>
                <w:tcPr>
                  <w:tcW w:w="709" w:type="dxa"/>
                </w:tcPr>
                <w:p w14:paraId="669B9F6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B400A4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2D6B23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180986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160AF2F" w14:textId="77777777" w:rsidTr="009E218A">
              <w:tc>
                <w:tcPr>
                  <w:tcW w:w="484" w:type="dxa"/>
                </w:tcPr>
                <w:p w14:paraId="1EAA6B9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44</w:t>
                  </w:r>
                </w:p>
              </w:tc>
              <w:tc>
                <w:tcPr>
                  <w:tcW w:w="2835" w:type="dxa"/>
                </w:tcPr>
                <w:p w14:paraId="0AEF596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Добавочный капитал, итого</w:t>
                  </w:r>
                </w:p>
                <w:p w14:paraId="1B4679F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(строка 36 - строка 43)</w:t>
                  </w:r>
                </w:p>
              </w:tc>
              <w:tc>
                <w:tcPr>
                  <w:tcW w:w="709" w:type="dxa"/>
                </w:tcPr>
                <w:p w14:paraId="79C1207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107501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099757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A3C965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B17167A" w14:textId="77777777" w:rsidTr="009E218A">
              <w:tc>
                <w:tcPr>
                  <w:tcW w:w="484" w:type="dxa"/>
                </w:tcPr>
                <w:p w14:paraId="652D6DF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14:paraId="1ADFCEE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Основной капитал, итого</w:t>
                  </w:r>
                </w:p>
                <w:p w14:paraId="1710722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(строка 29 + строка 44)</w:t>
                  </w:r>
                </w:p>
              </w:tc>
              <w:tc>
                <w:tcPr>
                  <w:tcW w:w="709" w:type="dxa"/>
                </w:tcPr>
                <w:p w14:paraId="6CF7B83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66276A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A6F0E3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181C95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46F95B9" w14:textId="77777777" w:rsidTr="009E218A">
              <w:tc>
                <w:tcPr>
                  <w:tcW w:w="7430" w:type="dxa"/>
                  <w:gridSpan w:val="6"/>
                </w:tcPr>
                <w:p w14:paraId="3FC645C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Источники дополнительного капитала</w:t>
                  </w:r>
                </w:p>
              </w:tc>
            </w:tr>
            <w:tr w:rsidR="00811994" w:rsidRPr="00811994" w14:paraId="6B42E1A4" w14:textId="77777777" w:rsidTr="009E218A">
              <w:tc>
                <w:tcPr>
                  <w:tcW w:w="484" w:type="dxa"/>
                </w:tcPr>
                <w:p w14:paraId="37CF970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14:paraId="31E2941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дополнительного капитала и эмиссионный доход</w:t>
                  </w:r>
                </w:p>
              </w:tc>
              <w:tc>
                <w:tcPr>
                  <w:tcW w:w="709" w:type="dxa"/>
                </w:tcPr>
                <w:p w14:paraId="5C57B29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B6BE15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4B18CB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A6F4F5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AC197AE" w14:textId="77777777" w:rsidTr="009E218A">
              <w:tc>
                <w:tcPr>
                  <w:tcW w:w="484" w:type="dxa"/>
                </w:tcPr>
                <w:p w14:paraId="7FD73D2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14:paraId="7F51BC4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дополнительного капитала,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709" w:type="dxa"/>
                </w:tcPr>
                <w:p w14:paraId="7DB1227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F85443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696E95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682960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1206DC3" w14:textId="77777777" w:rsidTr="009E218A">
              <w:tc>
                <w:tcPr>
                  <w:tcW w:w="484" w:type="dxa"/>
                </w:tcPr>
                <w:p w14:paraId="2FE4B69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14:paraId="743DAA8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дополнительного капитала дочерних организаций, принадлежащие третьим сторонам, всего,</w:t>
                  </w:r>
                </w:p>
                <w:p w14:paraId="7CC3D78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09" w:type="dxa"/>
                </w:tcPr>
                <w:p w14:paraId="00314C9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E54D76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7D8AFB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ED9B5C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3ED04B2" w14:textId="77777777" w:rsidTr="009E218A">
              <w:tc>
                <w:tcPr>
                  <w:tcW w:w="484" w:type="dxa"/>
                </w:tcPr>
                <w:p w14:paraId="441FA81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14:paraId="0D800A1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дополнительного капитала дочерних организаций,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709" w:type="dxa"/>
                </w:tcPr>
                <w:p w14:paraId="040FF3B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3067C4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ADA180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BD921A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6E93E2A" w14:textId="77777777" w:rsidTr="009E218A">
              <w:tc>
                <w:tcPr>
                  <w:tcW w:w="484" w:type="dxa"/>
                </w:tcPr>
                <w:p w14:paraId="46D9F26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14:paraId="3235868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Резервы на возможные потери</w:t>
                  </w:r>
                </w:p>
              </w:tc>
              <w:tc>
                <w:tcPr>
                  <w:tcW w:w="709" w:type="dxa"/>
                </w:tcPr>
                <w:p w14:paraId="4A75CCF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445123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8D8DD2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2A9608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0CC3625" w14:textId="77777777" w:rsidTr="009E218A">
              <w:tc>
                <w:tcPr>
                  <w:tcW w:w="484" w:type="dxa"/>
                </w:tcPr>
                <w:p w14:paraId="2D02954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14:paraId="57264C6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Источники дополнительного капитала, итого</w:t>
                  </w:r>
                </w:p>
                <w:p w14:paraId="734D729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(строка 46 + строка 47 + строка 48 + строка 50)</w:t>
                  </w:r>
                </w:p>
              </w:tc>
              <w:tc>
                <w:tcPr>
                  <w:tcW w:w="709" w:type="dxa"/>
                </w:tcPr>
                <w:p w14:paraId="7D32EC8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5A86AF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91CEFB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625BCE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70794B5" w14:textId="77777777" w:rsidTr="009E218A">
              <w:tc>
                <w:tcPr>
                  <w:tcW w:w="7430" w:type="dxa"/>
                  <w:gridSpan w:val="6"/>
                </w:tcPr>
                <w:p w14:paraId="5545EFA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Показатели, уменьшающие источники дополнительного капитала</w:t>
                  </w:r>
                </w:p>
              </w:tc>
            </w:tr>
            <w:tr w:rsidR="00811994" w:rsidRPr="00811994" w14:paraId="3A6053E2" w14:textId="77777777" w:rsidTr="009E218A">
              <w:tc>
                <w:tcPr>
                  <w:tcW w:w="484" w:type="dxa"/>
                </w:tcPr>
                <w:p w14:paraId="78E0E90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14:paraId="675976F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Вложения в собственные инструменты дополнительного капитала</w:t>
                  </w:r>
                </w:p>
              </w:tc>
              <w:tc>
                <w:tcPr>
                  <w:tcW w:w="709" w:type="dxa"/>
                </w:tcPr>
                <w:p w14:paraId="6E3569B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226AEF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111EC0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79997C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2ACB9CA" w14:textId="77777777" w:rsidTr="009E218A">
              <w:tc>
                <w:tcPr>
                  <w:tcW w:w="484" w:type="dxa"/>
                </w:tcPr>
                <w:p w14:paraId="1C7ECD7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14:paraId="479DD35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Встречные вложения кредитной организации и финансовой организации в инструменты дополнительного капитала</w:t>
                  </w:r>
                </w:p>
              </w:tc>
              <w:tc>
                <w:tcPr>
                  <w:tcW w:w="709" w:type="dxa"/>
                </w:tcPr>
                <w:p w14:paraId="0CC2249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F01DF1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5D7437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E4470E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BAEB151" w14:textId="77777777" w:rsidTr="009E218A">
              <w:tc>
                <w:tcPr>
                  <w:tcW w:w="484" w:type="dxa"/>
                </w:tcPr>
                <w:p w14:paraId="1760731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14:paraId="6A2C2B1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Несущественные вложения в инструменты дополнительного капитала и иные инструменты, 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709" w:type="dxa"/>
                </w:tcPr>
                <w:p w14:paraId="3B7E2D9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2A77C4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E569C4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BB5774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B98B6EE" w14:textId="77777777" w:rsidTr="009E218A">
              <w:tc>
                <w:tcPr>
                  <w:tcW w:w="484" w:type="dxa"/>
                </w:tcPr>
                <w:p w14:paraId="77D5637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54а</w:t>
                  </w:r>
                </w:p>
              </w:tc>
              <w:tc>
                <w:tcPr>
                  <w:tcW w:w="2835" w:type="dxa"/>
                </w:tcPr>
                <w:p w14:paraId="5054B8F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trike/>
                      <w:color w:val="FF0000"/>
                      <w:sz w:val="20"/>
                    </w:rPr>
                    <w:t>вложения</w:t>
                  </w:r>
                  <w:r w:rsidRPr="00811994">
                    <w:rPr>
                      <w:sz w:val="20"/>
                    </w:rPr>
                    <w:t xml:space="preserve"> в иные инструменты, 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709" w:type="dxa"/>
                </w:tcPr>
                <w:p w14:paraId="5D49EB7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7DB5CD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584B24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EB89E2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4B27579" w14:textId="77777777" w:rsidTr="009E218A">
              <w:tc>
                <w:tcPr>
                  <w:tcW w:w="484" w:type="dxa"/>
                </w:tcPr>
                <w:p w14:paraId="3CAEA41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14:paraId="12DA328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Существенные вложения в инструменты дополнительного капитала и иные инструменты, 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709" w:type="dxa"/>
                </w:tcPr>
                <w:p w14:paraId="57D1C1B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50113F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567FB6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125080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0FC8582" w14:textId="77777777" w:rsidTr="009E218A">
              <w:tc>
                <w:tcPr>
                  <w:tcW w:w="484" w:type="dxa"/>
                </w:tcPr>
                <w:p w14:paraId="3D5176F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56</w:t>
                  </w:r>
                </w:p>
              </w:tc>
              <w:tc>
                <w:tcPr>
                  <w:tcW w:w="2835" w:type="dxa"/>
                </w:tcPr>
                <w:p w14:paraId="794D39D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Иные показатели, уменьшающие источники дополнительного капитала, установленные Банком России, всего,</w:t>
                  </w:r>
                </w:p>
                <w:p w14:paraId="22B1E19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09" w:type="dxa"/>
                </w:tcPr>
                <w:p w14:paraId="1D279BD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392865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738550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723BC5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2EBEDA4" w14:textId="77777777" w:rsidTr="009E218A">
              <w:tc>
                <w:tcPr>
                  <w:tcW w:w="484" w:type="dxa"/>
                </w:tcPr>
                <w:p w14:paraId="329A9F6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56.1</w:t>
                  </w:r>
                </w:p>
              </w:tc>
              <w:tc>
                <w:tcPr>
                  <w:tcW w:w="2835" w:type="dxa"/>
                </w:tcPr>
                <w:p w14:paraId="70E1D75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просроченная дебиторская задолженность длительностью свыше 30 календарных дней</w:t>
                  </w:r>
                </w:p>
                <w:p w14:paraId="230FACF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2B6ADFE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E1BD9B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D7CEC1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C79422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5F7F894" w14:textId="77777777" w:rsidTr="009E218A">
              <w:tc>
                <w:tcPr>
                  <w:tcW w:w="484" w:type="dxa"/>
                </w:tcPr>
                <w:p w14:paraId="1008A91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56.2</w:t>
                  </w:r>
                </w:p>
              </w:tc>
              <w:tc>
                <w:tcPr>
                  <w:tcW w:w="2835" w:type="dxa"/>
                </w:tcPr>
                <w:p w14:paraId="374C6CA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превышение совокупной суммы кредитов, банковских гарантий и поручительств, предоставленных своим акционерам (участникам) и инсайдерам, над ее максимальным размером</w:t>
                  </w:r>
                </w:p>
                <w:p w14:paraId="09F1994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1491819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D249CE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0A3FBB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DFDA03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A7C2BC5" w14:textId="77777777" w:rsidTr="009E218A">
              <w:tc>
                <w:tcPr>
                  <w:tcW w:w="484" w:type="dxa"/>
                </w:tcPr>
                <w:p w14:paraId="7508321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56.3</w:t>
                  </w:r>
                </w:p>
              </w:tc>
              <w:tc>
                <w:tcPr>
                  <w:tcW w:w="2835" w:type="dxa"/>
                </w:tcPr>
                <w:p w14:paraId="56774F0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вложения в создание и приобретение основных средств и материальных запасов</w:t>
                  </w:r>
                </w:p>
              </w:tc>
              <w:tc>
                <w:tcPr>
                  <w:tcW w:w="709" w:type="dxa"/>
                </w:tcPr>
                <w:p w14:paraId="3A1FF7A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76C339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D03AF4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167E9A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3CD4C90" w14:textId="77777777" w:rsidTr="009E218A">
              <w:tc>
                <w:tcPr>
                  <w:tcW w:w="484" w:type="dxa"/>
                </w:tcPr>
                <w:p w14:paraId="38A81EE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56.4</w:t>
                  </w:r>
                </w:p>
              </w:tc>
              <w:tc>
                <w:tcPr>
                  <w:tcW w:w="2835" w:type="dxa"/>
                </w:tcPr>
                <w:p w14:paraId="24B7355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разница между действительной стоимостью доли, причитающейся вышедшим из общества участникам, и стоимостью, по которой доля была реализована другому участнику</w:t>
                  </w:r>
                </w:p>
                <w:p w14:paraId="2385991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574E6BA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683F7B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FC448A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825236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642BFAA" w14:textId="77777777" w:rsidTr="009E218A">
              <w:tc>
                <w:tcPr>
                  <w:tcW w:w="484" w:type="dxa"/>
                </w:tcPr>
                <w:p w14:paraId="25FF181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14:paraId="464BF3D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 xml:space="preserve">Показатели, уменьшающие источники дополнительного </w:t>
                  </w:r>
                  <w:r w:rsidRPr="00811994">
                    <w:rPr>
                      <w:sz w:val="20"/>
                    </w:rPr>
                    <w:lastRenderedPageBreak/>
                    <w:t>капитала, итого</w:t>
                  </w:r>
                </w:p>
                <w:p w14:paraId="6AD7200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 xml:space="preserve">(сумма строк </w:t>
                  </w:r>
                  <w:r w:rsidRPr="00811994">
                    <w:rPr>
                      <w:strike/>
                      <w:color w:val="FF0000"/>
                      <w:sz w:val="20"/>
                    </w:rPr>
                    <w:t>с</w:t>
                  </w:r>
                  <w:r w:rsidRPr="00811994">
                    <w:rPr>
                      <w:sz w:val="20"/>
                    </w:rPr>
                    <w:t xml:space="preserve"> 52 </w:t>
                  </w:r>
                  <w:r w:rsidRPr="00811994">
                    <w:rPr>
                      <w:strike/>
                      <w:color w:val="FF0000"/>
                      <w:sz w:val="20"/>
                    </w:rPr>
                    <w:t>по</w:t>
                  </w:r>
                  <w:r w:rsidRPr="00811994">
                    <w:rPr>
                      <w:sz w:val="20"/>
                    </w:rPr>
                    <w:t xml:space="preserve"> 56)</w:t>
                  </w:r>
                </w:p>
              </w:tc>
              <w:tc>
                <w:tcPr>
                  <w:tcW w:w="709" w:type="dxa"/>
                </w:tcPr>
                <w:p w14:paraId="59F495F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72A147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45F52F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7FDFF9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F0C7EFC" w14:textId="77777777" w:rsidTr="009E218A">
              <w:tc>
                <w:tcPr>
                  <w:tcW w:w="484" w:type="dxa"/>
                </w:tcPr>
                <w:p w14:paraId="49BF89A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14:paraId="54102AD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Дополнительный капитал, итого</w:t>
                  </w:r>
                </w:p>
                <w:p w14:paraId="0B48B19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(строка 51 - строка 57)</w:t>
                  </w:r>
                </w:p>
              </w:tc>
              <w:tc>
                <w:tcPr>
                  <w:tcW w:w="709" w:type="dxa"/>
                </w:tcPr>
                <w:p w14:paraId="7ED25AE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6F72B3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3418CD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4C5B06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88D9673" w14:textId="77777777" w:rsidTr="009E218A">
              <w:tc>
                <w:tcPr>
                  <w:tcW w:w="484" w:type="dxa"/>
                </w:tcPr>
                <w:p w14:paraId="7D706C3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14:paraId="5CF4CF6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Собственные средства (капитал), итого</w:t>
                  </w:r>
                </w:p>
                <w:p w14:paraId="36C47BB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(строка 45 + строка 58)</w:t>
                  </w:r>
                </w:p>
              </w:tc>
              <w:tc>
                <w:tcPr>
                  <w:tcW w:w="709" w:type="dxa"/>
                </w:tcPr>
                <w:p w14:paraId="2ACA7C7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5158D1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6D1829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E8CBF2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3D83C08" w14:textId="77777777" w:rsidTr="009E218A">
              <w:tc>
                <w:tcPr>
                  <w:tcW w:w="484" w:type="dxa"/>
                </w:tcPr>
                <w:p w14:paraId="6AD1B9F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14:paraId="0AD8A3E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Активы, взвешенные по уровню риска:</w:t>
                  </w:r>
                </w:p>
              </w:tc>
              <w:tc>
                <w:tcPr>
                  <w:tcW w:w="709" w:type="dxa"/>
                </w:tcPr>
                <w:p w14:paraId="3415C1E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1BC3F4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134" w:type="dxa"/>
                </w:tcPr>
                <w:p w14:paraId="6DD3DBB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134" w:type="dxa"/>
                </w:tcPr>
                <w:p w14:paraId="73A09DF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X</w:t>
                  </w:r>
                </w:p>
              </w:tc>
            </w:tr>
            <w:tr w:rsidR="00811994" w:rsidRPr="00811994" w14:paraId="4EFA5777" w14:textId="77777777" w:rsidTr="009E218A">
              <w:tc>
                <w:tcPr>
                  <w:tcW w:w="484" w:type="dxa"/>
                </w:tcPr>
                <w:p w14:paraId="4983E72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60.1</w:t>
                  </w:r>
                </w:p>
              </w:tc>
              <w:tc>
                <w:tcPr>
                  <w:tcW w:w="2835" w:type="dxa"/>
                </w:tcPr>
                <w:p w14:paraId="6446D04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необходимые для определения достаточности базового капитала</w:t>
                  </w:r>
                </w:p>
                <w:p w14:paraId="0BB208B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4805402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C7AF2A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3BCE73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0FFC37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242D2CE" w14:textId="77777777" w:rsidTr="009E218A">
              <w:tc>
                <w:tcPr>
                  <w:tcW w:w="484" w:type="dxa"/>
                </w:tcPr>
                <w:p w14:paraId="74FA42A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60.2</w:t>
                  </w:r>
                </w:p>
              </w:tc>
              <w:tc>
                <w:tcPr>
                  <w:tcW w:w="2835" w:type="dxa"/>
                </w:tcPr>
                <w:p w14:paraId="3FDBD30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необходимые для определения достаточности основного капитала</w:t>
                  </w:r>
                </w:p>
                <w:p w14:paraId="6F3B0BE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474499C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DCB25E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579EFE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1F43FD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0D1EFFE" w14:textId="77777777" w:rsidTr="009E218A">
              <w:tc>
                <w:tcPr>
                  <w:tcW w:w="484" w:type="dxa"/>
                </w:tcPr>
                <w:p w14:paraId="389E1AA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60.3</w:t>
                  </w:r>
                </w:p>
              </w:tc>
              <w:tc>
                <w:tcPr>
                  <w:tcW w:w="2835" w:type="dxa"/>
                </w:tcPr>
                <w:p w14:paraId="24714F2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необходимые для определения достаточности собственных средств (капитала)</w:t>
                  </w:r>
                </w:p>
                <w:p w14:paraId="29F5BCB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5355B1D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9954F0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0051D3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F3F0C9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BCAF348" w14:textId="77777777" w:rsidTr="009E218A">
              <w:tc>
                <w:tcPr>
                  <w:tcW w:w="7430" w:type="dxa"/>
                  <w:gridSpan w:val="6"/>
                </w:tcPr>
                <w:p w14:paraId="30F0AA8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 xml:space="preserve">Показатели достаточности собственных средств (капитала) и надбавки к нормативам достаточности собственных средств (капитала), </w:t>
                  </w:r>
                  <w:r w:rsidRPr="00811994">
                    <w:rPr>
                      <w:strike/>
                      <w:color w:val="FF0000"/>
                      <w:sz w:val="20"/>
                    </w:rPr>
                    <w:t>процент</w:t>
                  </w:r>
                </w:p>
              </w:tc>
            </w:tr>
            <w:tr w:rsidR="00811994" w:rsidRPr="00811994" w14:paraId="389D6E57" w14:textId="77777777" w:rsidTr="009E218A">
              <w:tc>
                <w:tcPr>
                  <w:tcW w:w="484" w:type="dxa"/>
                </w:tcPr>
                <w:p w14:paraId="53E3DCC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14:paraId="6798E2E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Достаточность базового капитала</w:t>
                  </w:r>
                </w:p>
                <w:p w14:paraId="6F44BAD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(строка 29 : строка 60.1)</w:t>
                  </w:r>
                </w:p>
              </w:tc>
              <w:tc>
                <w:tcPr>
                  <w:tcW w:w="709" w:type="dxa"/>
                </w:tcPr>
                <w:p w14:paraId="3AC1840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CF3E9E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461DE9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9A5619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A1F1956" w14:textId="77777777" w:rsidTr="009E218A">
              <w:tc>
                <w:tcPr>
                  <w:tcW w:w="484" w:type="dxa"/>
                </w:tcPr>
                <w:p w14:paraId="0A9ED7F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14:paraId="0ACF3EA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Достаточность основного капитала</w:t>
                  </w:r>
                </w:p>
                <w:p w14:paraId="4BA42B9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(строка 45 : строка 60.2)</w:t>
                  </w:r>
                </w:p>
              </w:tc>
              <w:tc>
                <w:tcPr>
                  <w:tcW w:w="709" w:type="dxa"/>
                </w:tcPr>
                <w:p w14:paraId="742846C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82FDF6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F99C17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8A0C12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2D0C90C" w14:textId="77777777" w:rsidTr="009E218A">
              <w:tc>
                <w:tcPr>
                  <w:tcW w:w="484" w:type="dxa"/>
                </w:tcPr>
                <w:p w14:paraId="261BD12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14:paraId="1434C2D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Достаточность собственных средств (капитала)</w:t>
                  </w:r>
                </w:p>
                <w:p w14:paraId="472409A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(строка 59 : строка 60.3)</w:t>
                  </w:r>
                </w:p>
              </w:tc>
              <w:tc>
                <w:tcPr>
                  <w:tcW w:w="709" w:type="dxa"/>
                </w:tcPr>
                <w:p w14:paraId="4C93FB9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4272C6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DDFBB9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B2B9A7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DEF15C2" w14:textId="77777777" w:rsidTr="009E218A">
              <w:tc>
                <w:tcPr>
                  <w:tcW w:w="484" w:type="dxa"/>
                </w:tcPr>
                <w:p w14:paraId="4EBDD60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14:paraId="63C9CB4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Надбавки к нормативу достаточности базового капитала, всего,</w:t>
                  </w:r>
                </w:p>
                <w:p w14:paraId="4F89183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09" w:type="dxa"/>
                </w:tcPr>
                <w:p w14:paraId="5974097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39C1F9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7753D1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7B4CB7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0807CDC" w14:textId="77777777" w:rsidTr="009E218A">
              <w:tc>
                <w:tcPr>
                  <w:tcW w:w="484" w:type="dxa"/>
                </w:tcPr>
                <w:p w14:paraId="682298C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14:paraId="124BFA5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надбавка поддержания достаточности капитала</w:t>
                  </w:r>
                </w:p>
              </w:tc>
              <w:tc>
                <w:tcPr>
                  <w:tcW w:w="709" w:type="dxa"/>
                </w:tcPr>
                <w:p w14:paraId="07CE97B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BA0353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C25FC4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84C41A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C925E8F" w14:textId="77777777" w:rsidTr="009E218A">
              <w:tc>
                <w:tcPr>
                  <w:tcW w:w="484" w:type="dxa"/>
                </w:tcPr>
                <w:p w14:paraId="0C42FD2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14:paraId="00F6BD7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proofErr w:type="spellStart"/>
                  <w:r w:rsidRPr="00811994">
                    <w:rPr>
                      <w:sz w:val="20"/>
                    </w:rPr>
                    <w:t>антициклическая</w:t>
                  </w:r>
                  <w:proofErr w:type="spellEnd"/>
                  <w:r w:rsidRPr="00811994">
                    <w:rPr>
                      <w:sz w:val="20"/>
                    </w:rPr>
                    <w:t xml:space="preserve"> надбавка</w:t>
                  </w:r>
                </w:p>
                <w:p w14:paraId="14CFB1E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7EE9012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BDDFB6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E02E34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FD514F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F81E425" w14:textId="77777777" w:rsidTr="009E218A">
              <w:tc>
                <w:tcPr>
                  <w:tcW w:w="484" w:type="dxa"/>
                </w:tcPr>
                <w:p w14:paraId="7642868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14:paraId="712F456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надбавка за системную значимость</w:t>
                  </w:r>
                </w:p>
              </w:tc>
              <w:tc>
                <w:tcPr>
                  <w:tcW w:w="709" w:type="dxa"/>
                </w:tcPr>
                <w:p w14:paraId="3D85626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11C938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054B64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CE09A0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C8A562D" w14:textId="77777777" w:rsidTr="009E218A">
              <w:tc>
                <w:tcPr>
                  <w:tcW w:w="484" w:type="dxa"/>
                </w:tcPr>
                <w:p w14:paraId="151A535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14:paraId="2DFCA3D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Базовый капитал, доступный для направления на поддержание надбавок к нормативам достаточности собственных средств (капитала)</w:t>
                  </w:r>
                </w:p>
              </w:tc>
              <w:tc>
                <w:tcPr>
                  <w:tcW w:w="709" w:type="dxa"/>
                </w:tcPr>
                <w:p w14:paraId="5025A05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E85A09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76DCEE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AA6D01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0BAC047" w14:textId="77777777" w:rsidTr="009E218A">
              <w:tc>
                <w:tcPr>
                  <w:tcW w:w="7430" w:type="dxa"/>
                  <w:gridSpan w:val="6"/>
                </w:tcPr>
                <w:p w14:paraId="6218E94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 xml:space="preserve">Нормативы достаточности собственных средств (капитала), </w:t>
                  </w:r>
                  <w:r w:rsidRPr="00811994">
                    <w:rPr>
                      <w:strike/>
                      <w:color w:val="FF0000"/>
                      <w:sz w:val="20"/>
                    </w:rPr>
                    <w:t>процент</w:t>
                  </w:r>
                </w:p>
              </w:tc>
            </w:tr>
            <w:tr w:rsidR="00811994" w:rsidRPr="00811994" w14:paraId="4686BEB8" w14:textId="77777777" w:rsidTr="009E218A">
              <w:tc>
                <w:tcPr>
                  <w:tcW w:w="484" w:type="dxa"/>
                </w:tcPr>
                <w:p w14:paraId="476F626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14:paraId="171FA22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Норматив достаточности базового капитала</w:t>
                  </w:r>
                </w:p>
              </w:tc>
              <w:tc>
                <w:tcPr>
                  <w:tcW w:w="709" w:type="dxa"/>
                </w:tcPr>
                <w:p w14:paraId="339D632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7F0A71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647808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01AFDC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8FBCB84" w14:textId="77777777" w:rsidTr="009E218A">
              <w:tc>
                <w:tcPr>
                  <w:tcW w:w="484" w:type="dxa"/>
                </w:tcPr>
                <w:p w14:paraId="3A4F634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14:paraId="129F4FE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Норматив достаточности основного капитала</w:t>
                  </w:r>
                </w:p>
              </w:tc>
              <w:tc>
                <w:tcPr>
                  <w:tcW w:w="709" w:type="dxa"/>
                </w:tcPr>
                <w:p w14:paraId="04C895C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E27A74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2480A8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0C9CE4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A55CCA8" w14:textId="77777777" w:rsidTr="009E218A">
              <w:tc>
                <w:tcPr>
                  <w:tcW w:w="484" w:type="dxa"/>
                </w:tcPr>
                <w:p w14:paraId="1EBB709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14:paraId="17DBA22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Норматив достаточности собственных средств (капитала)</w:t>
                  </w:r>
                </w:p>
              </w:tc>
              <w:tc>
                <w:tcPr>
                  <w:tcW w:w="709" w:type="dxa"/>
                </w:tcPr>
                <w:p w14:paraId="5FE7B23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6ABD25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8B1844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D2CCA3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BB25370" w14:textId="77777777" w:rsidTr="009E218A">
              <w:tc>
                <w:tcPr>
                  <w:tcW w:w="7430" w:type="dxa"/>
                  <w:gridSpan w:val="6"/>
                </w:tcPr>
                <w:p w14:paraId="789949D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Показатели, не превышающие установленные пороги существенности и не принимаемые в уменьшение источников капитала</w:t>
                  </w:r>
                </w:p>
              </w:tc>
            </w:tr>
            <w:tr w:rsidR="00811994" w:rsidRPr="00811994" w14:paraId="1C6AD097" w14:textId="77777777" w:rsidTr="009E218A">
              <w:tc>
                <w:tcPr>
                  <w:tcW w:w="484" w:type="dxa"/>
                </w:tcPr>
                <w:p w14:paraId="7337A84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14:paraId="393ECB2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Несущественные вложения в инструменты капитала и иные инструменты, 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709" w:type="dxa"/>
                </w:tcPr>
                <w:p w14:paraId="3903CB9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1A548F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CEC72D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5FF40E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2D691EE" w14:textId="77777777" w:rsidTr="009E218A">
              <w:tc>
                <w:tcPr>
                  <w:tcW w:w="484" w:type="dxa"/>
                </w:tcPr>
                <w:p w14:paraId="48D0FA6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14:paraId="14245C6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Существенные вложения в инструменты базового капитала финансовых организаций</w:t>
                  </w:r>
                </w:p>
              </w:tc>
              <w:tc>
                <w:tcPr>
                  <w:tcW w:w="709" w:type="dxa"/>
                </w:tcPr>
                <w:p w14:paraId="51F99A5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FA3851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F3518F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30ADD3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14952E0" w14:textId="77777777" w:rsidTr="009E218A">
              <w:tc>
                <w:tcPr>
                  <w:tcW w:w="484" w:type="dxa"/>
                </w:tcPr>
                <w:p w14:paraId="6CA91B5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14:paraId="2E8AEE8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Права по обслуживанию ипотечных кредитов</w:t>
                  </w:r>
                </w:p>
              </w:tc>
              <w:tc>
                <w:tcPr>
                  <w:tcW w:w="709" w:type="dxa"/>
                </w:tcPr>
                <w:p w14:paraId="22EDE97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C216E9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99B745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BCAE1E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8EBAA90" w14:textId="77777777" w:rsidTr="009E218A">
              <w:tc>
                <w:tcPr>
                  <w:tcW w:w="484" w:type="dxa"/>
                </w:tcPr>
                <w:p w14:paraId="54FD543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75</w:t>
                  </w:r>
                </w:p>
              </w:tc>
              <w:tc>
                <w:tcPr>
                  <w:tcW w:w="2835" w:type="dxa"/>
                </w:tcPr>
                <w:p w14:paraId="15955B1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Отложенные налоговые активы, не зависящие от будущей прибыли</w:t>
                  </w:r>
                </w:p>
              </w:tc>
              <w:tc>
                <w:tcPr>
                  <w:tcW w:w="709" w:type="dxa"/>
                </w:tcPr>
                <w:p w14:paraId="1DD52EC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670F19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5F22C5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69CD03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58A4451" w14:textId="77777777" w:rsidTr="009E218A">
              <w:tc>
                <w:tcPr>
                  <w:tcW w:w="7430" w:type="dxa"/>
                  <w:gridSpan w:val="6"/>
                </w:tcPr>
                <w:p w14:paraId="43FB2A1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Ограничения на включения в расчет дополнительного капитала резервов на возможные потери</w:t>
                  </w:r>
                </w:p>
              </w:tc>
            </w:tr>
            <w:tr w:rsidR="00811994" w:rsidRPr="00811994" w14:paraId="6772F6A4" w14:textId="77777777" w:rsidTr="009E218A">
              <w:tc>
                <w:tcPr>
                  <w:tcW w:w="484" w:type="dxa"/>
                </w:tcPr>
                <w:p w14:paraId="746BA55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14:paraId="60B343F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стандартизированный подход</w:t>
                  </w:r>
                </w:p>
              </w:tc>
              <w:tc>
                <w:tcPr>
                  <w:tcW w:w="709" w:type="dxa"/>
                </w:tcPr>
                <w:p w14:paraId="58422AB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D6DE18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B73096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73DC31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8F5B382" w14:textId="77777777" w:rsidTr="009E218A">
              <w:tc>
                <w:tcPr>
                  <w:tcW w:w="484" w:type="dxa"/>
                </w:tcPr>
                <w:p w14:paraId="406CD9E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14:paraId="2AEF609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 xml:space="preserve">Ограничения на включение в расчет дополнительного капитала сумм резервов на </w:t>
                  </w:r>
                  <w:r w:rsidRPr="00811994">
                    <w:rPr>
                      <w:sz w:val="20"/>
                    </w:rPr>
                    <w:lastRenderedPageBreak/>
                    <w:t>возможные потери при использовании стандартизированного подхода</w:t>
                  </w:r>
                </w:p>
              </w:tc>
              <w:tc>
                <w:tcPr>
                  <w:tcW w:w="709" w:type="dxa"/>
                </w:tcPr>
                <w:p w14:paraId="3C5917C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0F243D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920CC4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A494C0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F551CC2" w14:textId="77777777" w:rsidTr="009E218A">
              <w:tc>
                <w:tcPr>
                  <w:tcW w:w="484" w:type="dxa"/>
                </w:tcPr>
                <w:p w14:paraId="24F4405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14:paraId="495539B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подход на основе внутренних моделей</w:t>
                  </w:r>
                </w:p>
              </w:tc>
              <w:tc>
                <w:tcPr>
                  <w:tcW w:w="709" w:type="dxa"/>
                </w:tcPr>
                <w:p w14:paraId="659357A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09764E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B07090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7F2F95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2945F4B" w14:textId="77777777" w:rsidTr="009E218A">
              <w:tc>
                <w:tcPr>
                  <w:tcW w:w="484" w:type="dxa"/>
                </w:tcPr>
                <w:p w14:paraId="0F3D0C4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79</w:t>
                  </w:r>
                </w:p>
              </w:tc>
              <w:tc>
                <w:tcPr>
                  <w:tcW w:w="2835" w:type="dxa"/>
                </w:tcPr>
                <w:p w14:paraId="340BE1E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Ограничения на включение в расчет дополнительного капитала сумм резервов на возможные потери при использовании подхода на основе внутренних моделей</w:t>
                  </w:r>
                </w:p>
              </w:tc>
              <w:tc>
                <w:tcPr>
                  <w:tcW w:w="709" w:type="dxa"/>
                </w:tcPr>
                <w:p w14:paraId="46E6D91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1228C8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5764D6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684E00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0B7E1EB" w14:textId="77777777" w:rsidTr="009E218A">
              <w:tc>
                <w:tcPr>
                  <w:tcW w:w="7430" w:type="dxa"/>
                  <w:gridSpan w:val="6"/>
                </w:tcPr>
                <w:p w14:paraId="61186A6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outlineLvl w:val="3"/>
                    <w:rPr>
                      <w:strike/>
                      <w:sz w:val="20"/>
                    </w:rPr>
                  </w:pPr>
                  <w:r w:rsidRPr="00811994">
                    <w:rPr>
                      <w:strike/>
                      <w:color w:val="FF0000"/>
                      <w:sz w:val="20"/>
                    </w:rPr>
                    <w:t>Инструменты, подлежащие поэтапному исключению из расчета собственных средств (капитала) (применяется с 1 января 2018 года по 1 января 2022 года)</w:t>
                  </w:r>
                </w:p>
              </w:tc>
            </w:tr>
            <w:tr w:rsidR="00811994" w:rsidRPr="00811994" w14:paraId="3078A016" w14:textId="77777777" w:rsidTr="009E218A">
              <w:tc>
                <w:tcPr>
                  <w:tcW w:w="484" w:type="dxa"/>
                </w:tcPr>
                <w:p w14:paraId="2962B3B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both"/>
                    <w:rPr>
                      <w:strike/>
                      <w:sz w:val="20"/>
                    </w:rPr>
                  </w:pPr>
                  <w:r w:rsidRPr="00811994">
                    <w:rPr>
                      <w:strike/>
                      <w:color w:val="FF0000"/>
                      <w:sz w:val="20"/>
                    </w:rPr>
                    <w:t>80</w:t>
                  </w:r>
                </w:p>
              </w:tc>
              <w:tc>
                <w:tcPr>
                  <w:tcW w:w="2835" w:type="dxa"/>
                </w:tcPr>
                <w:p w14:paraId="4A942D1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811994">
                    <w:rPr>
                      <w:strike/>
                      <w:color w:val="FF0000"/>
                      <w:sz w:val="20"/>
                    </w:rPr>
                    <w:t>Текущее ограничение на включение в состав источников базового капитала инструментов, подлежащих поэтапному исключению из расчета собственных средств (капитала)</w:t>
                  </w:r>
                </w:p>
              </w:tc>
              <w:tc>
                <w:tcPr>
                  <w:tcW w:w="709" w:type="dxa"/>
                </w:tcPr>
                <w:p w14:paraId="3191F17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6E9C71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186805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FF54C2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72B96B6" w14:textId="77777777" w:rsidTr="009E218A">
              <w:tc>
                <w:tcPr>
                  <w:tcW w:w="484" w:type="dxa"/>
                </w:tcPr>
                <w:p w14:paraId="1EA22CF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both"/>
                    <w:rPr>
                      <w:strike/>
                      <w:sz w:val="20"/>
                    </w:rPr>
                  </w:pPr>
                  <w:r w:rsidRPr="00811994">
                    <w:rPr>
                      <w:strike/>
                      <w:color w:val="FF0000"/>
                      <w:sz w:val="20"/>
                    </w:rPr>
                    <w:t>81</w:t>
                  </w:r>
                </w:p>
              </w:tc>
              <w:tc>
                <w:tcPr>
                  <w:tcW w:w="2835" w:type="dxa"/>
                </w:tcPr>
                <w:p w14:paraId="4EA378F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811994">
                    <w:rPr>
                      <w:strike/>
                      <w:color w:val="FF0000"/>
                      <w:sz w:val="20"/>
                    </w:rPr>
                    <w:t>Часть инструментов, не включенная в состав источников базового капитала вследствие ограничения</w:t>
                  </w:r>
                </w:p>
              </w:tc>
              <w:tc>
                <w:tcPr>
                  <w:tcW w:w="709" w:type="dxa"/>
                </w:tcPr>
                <w:p w14:paraId="70654E6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97DFD7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170B61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C06425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B11DE5A" w14:textId="77777777" w:rsidTr="009E218A">
              <w:tc>
                <w:tcPr>
                  <w:tcW w:w="484" w:type="dxa"/>
                </w:tcPr>
                <w:p w14:paraId="0E41AA2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both"/>
                    <w:rPr>
                      <w:strike/>
                      <w:sz w:val="20"/>
                    </w:rPr>
                  </w:pPr>
                  <w:r w:rsidRPr="00811994">
                    <w:rPr>
                      <w:strike/>
                      <w:color w:val="FF0000"/>
                      <w:sz w:val="20"/>
                    </w:rPr>
                    <w:lastRenderedPageBreak/>
                    <w:t>82</w:t>
                  </w:r>
                </w:p>
              </w:tc>
              <w:tc>
                <w:tcPr>
                  <w:tcW w:w="2835" w:type="dxa"/>
                </w:tcPr>
                <w:p w14:paraId="082A1C9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811994">
                    <w:rPr>
                      <w:strike/>
                      <w:color w:val="FF0000"/>
                      <w:sz w:val="20"/>
                    </w:rPr>
                    <w:t>Текущее ограничение на включение в состав источников добавочного капитала инструментов, подлежащих поэтапному исключению из расчета собственных средств (капитала)</w:t>
                  </w:r>
                </w:p>
              </w:tc>
              <w:tc>
                <w:tcPr>
                  <w:tcW w:w="709" w:type="dxa"/>
                </w:tcPr>
                <w:p w14:paraId="5297DF6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762CA7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3FCF7D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ABDB69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54CB640" w14:textId="77777777" w:rsidTr="009E218A">
              <w:tc>
                <w:tcPr>
                  <w:tcW w:w="484" w:type="dxa"/>
                </w:tcPr>
                <w:p w14:paraId="478BD7F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both"/>
                    <w:rPr>
                      <w:strike/>
                      <w:sz w:val="20"/>
                    </w:rPr>
                  </w:pPr>
                  <w:r w:rsidRPr="00811994">
                    <w:rPr>
                      <w:strike/>
                      <w:color w:val="FF0000"/>
                      <w:sz w:val="20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14:paraId="5AE9248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811994">
                    <w:rPr>
                      <w:strike/>
                      <w:color w:val="FF0000"/>
                      <w:sz w:val="20"/>
                    </w:rPr>
                    <w:t>Часть инструментов, не включенная в состав источников добавочного капитала вследствие ограничения</w:t>
                  </w:r>
                </w:p>
              </w:tc>
              <w:tc>
                <w:tcPr>
                  <w:tcW w:w="709" w:type="dxa"/>
                </w:tcPr>
                <w:p w14:paraId="3D2C1EC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0A64F5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73E0D7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297D17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88005B1" w14:textId="77777777" w:rsidTr="009E218A">
              <w:tc>
                <w:tcPr>
                  <w:tcW w:w="484" w:type="dxa"/>
                </w:tcPr>
                <w:p w14:paraId="0AF8892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both"/>
                    <w:rPr>
                      <w:strike/>
                      <w:sz w:val="20"/>
                    </w:rPr>
                  </w:pPr>
                  <w:r w:rsidRPr="00811994">
                    <w:rPr>
                      <w:strike/>
                      <w:color w:val="FF0000"/>
                      <w:sz w:val="20"/>
                    </w:rPr>
                    <w:t>84</w:t>
                  </w:r>
                </w:p>
              </w:tc>
              <w:tc>
                <w:tcPr>
                  <w:tcW w:w="2835" w:type="dxa"/>
                </w:tcPr>
                <w:p w14:paraId="7BB3213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811994">
                    <w:rPr>
                      <w:strike/>
                      <w:color w:val="FF0000"/>
                      <w:sz w:val="20"/>
                    </w:rPr>
                    <w:t>Текущее ограничение на включение в состав источников дополнительного капитала инструментов, подлежащих поэтапному исключению из расчета собственных средств (капитала)</w:t>
                  </w:r>
                </w:p>
              </w:tc>
              <w:tc>
                <w:tcPr>
                  <w:tcW w:w="709" w:type="dxa"/>
                </w:tcPr>
                <w:p w14:paraId="220F339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C3A3F2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196AB1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C2D7F7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E705EE6" w14:textId="77777777" w:rsidTr="009E218A">
              <w:tc>
                <w:tcPr>
                  <w:tcW w:w="484" w:type="dxa"/>
                </w:tcPr>
                <w:p w14:paraId="1267551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both"/>
                    <w:rPr>
                      <w:strike/>
                      <w:sz w:val="20"/>
                    </w:rPr>
                  </w:pPr>
                  <w:r w:rsidRPr="00811994">
                    <w:rPr>
                      <w:strike/>
                      <w:color w:val="FF0000"/>
                      <w:sz w:val="20"/>
                    </w:rPr>
                    <w:t>85</w:t>
                  </w:r>
                </w:p>
              </w:tc>
              <w:tc>
                <w:tcPr>
                  <w:tcW w:w="2835" w:type="dxa"/>
                </w:tcPr>
                <w:p w14:paraId="2138C5A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811994">
                    <w:rPr>
                      <w:strike/>
                      <w:color w:val="FF0000"/>
                      <w:sz w:val="20"/>
                    </w:rPr>
                    <w:t>Часть инструментов, не включенная в состав источников дополнительного капитала вследствие ограничения</w:t>
                  </w:r>
                </w:p>
              </w:tc>
              <w:tc>
                <w:tcPr>
                  <w:tcW w:w="709" w:type="dxa"/>
                </w:tcPr>
                <w:p w14:paraId="1A0441A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057B2A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F6CBA3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930566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0721FDF9" w14:textId="77777777" w:rsidR="00811994" w:rsidRPr="00811994" w:rsidRDefault="00811994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6DDD9243" w14:textId="77777777" w:rsidR="00811994" w:rsidRPr="00811994" w:rsidRDefault="00811994" w:rsidP="0081199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2835"/>
              <w:gridCol w:w="735"/>
              <w:gridCol w:w="1058"/>
              <w:gridCol w:w="1058"/>
              <w:gridCol w:w="1201"/>
            </w:tblGrid>
            <w:tr w:rsidR="00811994" w:rsidRPr="00811994" w14:paraId="497592FF" w14:textId="77777777" w:rsidTr="009E218A">
              <w:tc>
                <w:tcPr>
                  <w:tcW w:w="534" w:type="dxa"/>
                </w:tcPr>
                <w:p w14:paraId="6840FEE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11994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2835" w:type="dxa"/>
                </w:tcPr>
                <w:p w14:paraId="207F2FB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11994">
                    <w:rPr>
                      <w:sz w:val="16"/>
                      <w:szCs w:val="16"/>
                    </w:rPr>
                    <w:t>Наименование инструмента (показателя)</w:t>
                  </w:r>
                </w:p>
              </w:tc>
              <w:tc>
                <w:tcPr>
                  <w:tcW w:w="735" w:type="dxa"/>
                </w:tcPr>
                <w:p w14:paraId="4A55825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11994">
                    <w:rPr>
                      <w:sz w:val="16"/>
                      <w:szCs w:val="16"/>
                    </w:rPr>
                    <w:t>Номер пояснения</w:t>
                  </w:r>
                </w:p>
              </w:tc>
              <w:tc>
                <w:tcPr>
                  <w:tcW w:w="1058" w:type="dxa"/>
                </w:tcPr>
                <w:p w14:paraId="4D76837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11994">
                    <w:rPr>
                      <w:sz w:val="16"/>
                      <w:szCs w:val="16"/>
                    </w:rPr>
                    <w:t>Стоимость инструмента (величина показателя) на отчетную дату, тыс. руб.</w:t>
                  </w:r>
                </w:p>
              </w:tc>
              <w:tc>
                <w:tcPr>
                  <w:tcW w:w="1058" w:type="dxa"/>
                </w:tcPr>
                <w:p w14:paraId="569F7FF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11994">
                    <w:rPr>
                      <w:sz w:val="16"/>
                      <w:szCs w:val="16"/>
                    </w:rPr>
                    <w:t>Стоимость инструмента (величина показателя) на начало отчетного года, тыс. руб.</w:t>
                  </w:r>
                </w:p>
              </w:tc>
              <w:tc>
                <w:tcPr>
                  <w:tcW w:w="1201" w:type="dxa"/>
                </w:tcPr>
                <w:p w14:paraId="3FFC347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811994">
                    <w:rPr>
                      <w:sz w:val="16"/>
                      <w:szCs w:val="16"/>
                    </w:rPr>
                    <w:t>Ссылка на статьи бухгалтерского баланса (</w:t>
                  </w:r>
                  <w:r w:rsidRPr="00811994">
                    <w:rPr>
                      <w:sz w:val="16"/>
                      <w:szCs w:val="16"/>
                      <w:shd w:val="clear" w:color="auto" w:fill="C0C0C0"/>
                    </w:rPr>
                    <w:t>публикуемой формы</w:t>
                  </w:r>
                  <w:r w:rsidRPr="00811994">
                    <w:rPr>
                      <w:sz w:val="16"/>
                      <w:szCs w:val="16"/>
                    </w:rPr>
                    <w:t>), являющиеся источниками элементов капитала</w:t>
                  </w:r>
                </w:p>
              </w:tc>
            </w:tr>
            <w:tr w:rsidR="00811994" w:rsidRPr="00811994" w14:paraId="4C3A2EFA" w14:textId="77777777" w:rsidTr="009E218A">
              <w:tc>
                <w:tcPr>
                  <w:tcW w:w="534" w:type="dxa"/>
                </w:tcPr>
                <w:p w14:paraId="3E950B5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76E0E61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35" w:type="dxa"/>
                </w:tcPr>
                <w:p w14:paraId="2CE8DAC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058" w:type="dxa"/>
                </w:tcPr>
                <w:p w14:paraId="7C1CC71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058" w:type="dxa"/>
                </w:tcPr>
                <w:p w14:paraId="770EF1A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01" w:type="dxa"/>
                </w:tcPr>
                <w:p w14:paraId="1358AEE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</w:t>
                  </w:r>
                </w:p>
              </w:tc>
            </w:tr>
            <w:tr w:rsidR="00811994" w:rsidRPr="00811994" w14:paraId="16895532" w14:textId="77777777" w:rsidTr="009E218A">
              <w:tc>
                <w:tcPr>
                  <w:tcW w:w="7421" w:type="dxa"/>
                  <w:gridSpan w:val="6"/>
                </w:tcPr>
                <w:p w14:paraId="6F2917F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Источники базового капитала</w:t>
                  </w:r>
                </w:p>
              </w:tc>
            </w:tr>
            <w:tr w:rsidR="00811994" w:rsidRPr="00811994" w14:paraId="6723F34E" w14:textId="77777777" w:rsidTr="009E218A">
              <w:tc>
                <w:tcPr>
                  <w:tcW w:w="534" w:type="dxa"/>
                </w:tcPr>
                <w:p w14:paraId="2D96196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7258A39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Уставный капитал и эмиссионный доход, всего, в том числе сформированный:</w:t>
                  </w:r>
                </w:p>
                <w:p w14:paraId="4D897DC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35" w:type="dxa"/>
                </w:tcPr>
                <w:p w14:paraId="2EABEB2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46819A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8AD964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366BF85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4F57976" w14:textId="77777777" w:rsidTr="009E218A">
              <w:tc>
                <w:tcPr>
                  <w:tcW w:w="534" w:type="dxa"/>
                </w:tcPr>
                <w:p w14:paraId="6939EA4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2835" w:type="dxa"/>
                </w:tcPr>
                <w:p w14:paraId="6DDD71B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обыкновенными акциями (долями)</w:t>
                  </w:r>
                </w:p>
              </w:tc>
              <w:tc>
                <w:tcPr>
                  <w:tcW w:w="735" w:type="dxa"/>
                </w:tcPr>
                <w:p w14:paraId="635F939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4AD6D6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C4B040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14E7355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8A4E63D" w14:textId="77777777" w:rsidTr="009E218A">
              <w:tc>
                <w:tcPr>
                  <w:tcW w:w="534" w:type="dxa"/>
                </w:tcPr>
                <w:p w14:paraId="5841623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2835" w:type="dxa"/>
                </w:tcPr>
                <w:p w14:paraId="5F6169E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привилегированными акциями</w:t>
                  </w:r>
                </w:p>
              </w:tc>
              <w:tc>
                <w:tcPr>
                  <w:tcW w:w="735" w:type="dxa"/>
                </w:tcPr>
                <w:p w14:paraId="3728131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7721DB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FEB020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45BA56E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B27FD91" w14:textId="77777777" w:rsidTr="009E218A">
              <w:tc>
                <w:tcPr>
                  <w:tcW w:w="534" w:type="dxa"/>
                </w:tcPr>
                <w:p w14:paraId="0921717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630B1B7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Нераспределенная прибыль (убыток):</w:t>
                  </w:r>
                </w:p>
              </w:tc>
              <w:tc>
                <w:tcPr>
                  <w:tcW w:w="735" w:type="dxa"/>
                </w:tcPr>
                <w:p w14:paraId="3C290B9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DAE0FD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9A1CA1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7ED20C1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4A45F6B" w14:textId="77777777" w:rsidTr="009E218A">
              <w:tc>
                <w:tcPr>
                  <w:tcW w:w="534" w:type="dxa"/>
                </w:tcPr>
                <w:p w14:paraId="28378AB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2.1</w:t>
                  </w:r>
                </w:p>
              </w:tc>
              <w:tc>
                <w:tcPr>
                  <w:tcW w:w="2835" w:type="dxa"/>
                </w:tcPr>
                <w:p w14:paraId="75D0EBD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прошлых лет</w:t>
                  </w:r>
                </w:p>
              </w:tc>
              <w:tc>
                <w:tcPr>
                  <w:tcW w:w="735" w:type="dxa"/>
                </w:tcPr>
                <w:p w14:paraId="6AF55A4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194F2F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A38D45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137618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09EC7C9" w14:textId="77777777" w:rsidTr="009E218A">
              <w:tc>
                <w:tcPr>
                  <w:tcW w:w="534" w:type="dxa"/>
                </w:tcPr>
                <w:p w14:paraId="50ED3F4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2.2</w:t>
                  </w:r>
                </w:p>
              </w:tc>
              <w:tc>
                <w:tcPr>
                  <w:tcW w:w="2835" w:type="dxa"/>
                </w:tcPr>
                <w:p w14:paraId="38A12B2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отчетного года</w:t>
                  </w:r>
                </w:p>
              </w:tc>
              <w:tc>
                <w:tcPr>
                  <w:tcW w:w="735" w:type="dxa"/>
                </w:tcPr>
                <w:p w14:paraId="1A0094D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35BB02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F80FDF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29CB37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3BE32FC" w14:textId="77777777" w:rsidTr="009E218A">
              <w:tc>
                <w:tcPr>
                  <w:tcW w:w="534" w:type="dxa"/>
                </w:tcPr>
                <w:p w14:paraId="566329C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3546CD9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Резервный фонд</w:t>
                  </w:r>
                </w:p>
              </w:tc>
              <w:tc>
                <w:tcPr>
                  <w:tcW w:w="735" w:type="dxa"/>
                </w:tcPr>
                <w:p w14:paraId="784A4EA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5B8685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E8774E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4D9C643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081413F" w14:textId="77777777" w:rsidTr="009E218A">
              <w:tc>
                <w:tcPr>
                  <w:tcW w:w="534" w:type="dxa"/>
                </w:tcPr>
                <w:p w14:paraId="32B6913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4</w:t>
                  </w:r>
                </w:p>
              </w:tc>
              <w:tc>
                <w:tcPr>
                  <w:tcW w:w="2835" w:type="dxa"/>
                </w:tcPr>
                <w:p w14:paraId="20EDB02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Доли уставного капитала,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735" w:type="dxa"/>
                </w:tcPr>
                <w:p w14:paraId="598B21A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996F5E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3F65ABB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3A7A4A4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B1B71FD" w14:textId="77777777" w:rsidTr="009E218A">
              <w:tc>
                <w:tcPr>
                  <w:tcW w:w="534" w:type="dxa"/>
                </w:tcPr>
                <w:p w14:paraId="79B0B61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14:paraId="0B47B1D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базового капитала дочерних организаций, принадлежащие третьим сторонам</w:t>
                  </w:r>
                </w:p>
              </w:tc>
              <w:tc>
                <w:tcPr>
                  <w:tcW w:w="735" w:type="dxa"/>
                </w:tcPr>
                <w:p w14:paraId="587F07D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C5C581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DAC187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E324F5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6A35AAF" w14:textId="77777777" w:rsidTr="009E218A">
              <w:tc>
                <w:tcPr>
                  <w:tcW w:w="534" w:type="dxa"/>
                </w:tcPr>
                <w:p w14:paraId="06F0AA3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14:paraId="59BFA9E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Источники базового капитала, итого</w:t>
                  </w:r>
                </w:p>
                <w:p w14:paraId="28E597D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(строка 1 +/- строка 2 + строка 3 - строка 4 + строка 5)</w:t>
                  </w:r>
                </w:p>
              </w:tc>
              <w:tc>
                <w:tcPr>
                  <w:tcW w:w="735" w:type="dxa"/>
                </w:tcPr>
                <w:p w14:paraId="0AFE472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7FB8FC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8C7E0D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57099B9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695B610" w14:textId="77777777" w:rsidTr="009E218A">
              <w:tc>
                <w:tcPr>
                  <w:tcW w:w="7421" w:type="dxa"/>
                  <w:gridSpan w:val="6"/>
                </w:tcPr>
                <w:p w14:paraId="63DAA91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Показатели, уменьшающие источники базового капитала</w:t>
                  </w:r>
                </w:p>
              </w:tc>
            </w:tr>
            <w:tr w:rsidR="00811994" w:rsidRPr="00811994" w14:paraId="4FE10CA9" w14:textId="77777777" w:rsidTr="009E218A">
              <w:tc>
                <w:tcPr>
                  <w:tcW w:w="534" w:type="dxa"/>
                </w:tcPr>
                <w:p w14:paraId="4876746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14:paraId="035D7A0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Корректировка стоимости финансового инструмента</w:t>
                  </w:r>
                </w:p>
              </w:tc>
              <w:tc>
                <w:tcPr>
                  <w:tcW w:w="735" w:type="dxa"/>
                </w:tcPr>
                <w:p w14:paraId="341F1EC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8EBC58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804B53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7A8C02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BEA56DB" w14:textId="77777777" w:rsidTr="009E218A">
              <w:tc>
                <w:tcPr>
                  <w:tcW w:w="534" w:type="dxa"/>
                </w:tcPr>
                <w:p w14:paraId="07AF7D7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14:paraId="726D48C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Деловая репутация (гудвил) за вычетом отложенных налоговых обязательств</w:t>
                  </w:r>
                </w:p>
              </w:tc>
              <w:tc>
                <w:tcPr>
                  <w:tcW w:w="735" w:type="dxa"/>
                </w:tcPr>
                <w:p w14:paraId="658DA82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67899F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BB667C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7FB7093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2118CE5" w14:textId="77777777" w:rsidTr="009E218A">
              <w:tc>
                <w:tcPr>
                  <w:tcW w:w="534" w:type="dxa"/>
                </w:tcPr>
                <w:p w14:paraId="5812E66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14:paraId="681DC4E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Нематериальные активы (кроме деловой репутации и сумм прав по обслуживанию ипотечных кредитов) за вычетом отложенных налоговых обязательств</w:t>
                  </w:r>
                </w:p>
              </w:tc>
              <w:tc>
                <w:tcPr>
                  <w:tcW w:w="735" w:type="dxa"/>
                </w:tcPr>
                <w:p w14:paraId="5917905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808F27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A4B3E3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039E7C4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BCB52F8" w14:textId="77777777" w:rsidTr="009E218A">
              <w:tc>
                <w:tcPr>
                  <w:tcW w:w="534" w:type="dxa"/>
                </w:tcPr>
                <w:p w14:paraId="265731B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14:paraId="7A1C05E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Отложенные налоговые активы, зависящие от будущей прибыли</w:t>
                  </w:r>
                </w:p>
              </w:tc>
              <w:tc>
                <w:tcPr>
                  <w:tcW w:w="735" w:type="dxa"/>
                </w:tcPr>
                <w:p w14:paraId="201C9FB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5279C3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BA11CC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4ED9277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C925D94" w14:textId="77777777" w:rsidTr="009E218A">
              <w:tc>
                <w:tcPr>
                  <w:tcW w:w="534" w:type="dxa"/>
                </w:tcPr>
                <w:p w14:paraId="423AFF6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14:paraId="6C64463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 xml:space="preserve">Резервы хеджирования </w:t>
                  </w:r>
                  <w:r w:rsidRPr="00811994">
                    <w:rPr>
                      <w:sz w:val="20"/>
                    </w:rPr>
                    <w:lastRenderedPageBreak/>
                    <w:t>денежных потоков</w:t>
                  </w:r>
                </w:p>
              </w:tc>
              <w:tc>
                <w:tcPr>
                  <w:tcW w:w="735" w:type="dxa"/>
                </w:tcPr>
                <w:p w14:paraId="5DE6903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138292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28EE74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0F4C48D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2EE1488" w14:textId="77777777" w:rsidTr="009E218A">
              <w:tc>
                <w:tcPr>
                  <w:tcW w:w="534" w:type="dxa"/>
                </w:tcPr>
                <w:p w14:paraId="161CE6F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14:paraId="6DD4358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proofErr w:type="spellStart"/>
                  <w:r w:rsidRPr="00811994">
                    <w:rPr>
                      <w:sz w:val="20"/>
                    </w:rPr>
                    <w:t>Недосозданные</w:t>
                  </w:r>
                  <w:proofErr w:type="spellEnd"/>
                  <w:r w:rsidRPr="00811994">
                    <w:rPr>
                      <w:sz w:val="20"/>
                    </w:rPr>
                    <w:t xml:space="preserve"> резервы на возможные потери</w:t>
                  </w:r>
                </w:p>
              </w:tc>
              <w:tc>
                <w:tcPr>
                  <w:tcW w:w="735" w:type="dxa"/>
                </w:tcPr>
                <w:p w14:paraId="0115E8D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0932CF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92FFE6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713FAD7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92AED7B" w14:textId="77777777" w:rsidTr="009E218A">
              <w:tc>
                <w:tcPr>
                  <w:tcW w:w="534" w:type="dxa"/>
                </w:tcPr>
                <w:p w14:paraId="729673B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14:paraId="10E1B97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Доход от сделок секьюритизации</w:t>
                  </w:r>
                </w:p>
              </w:tc>
              <w:tc>
                <w:tcPr>
                  <w:tcW w:w="735" w:type="dxa"/>
                </w:tcPr>
                <w:p w14:paraId="3E95452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F8BB09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D02FB4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66FC6C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43C9C6D" w14:textId="77777777" w:rsidTr="009E218A">
              <w:tc>
                <w:tcPr>
                  <w:tcW w:w="534" w:type="dxa"/>
                </w:tcPr>
                <w:p w14:paraId="2EE5724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14:paraId="335F066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Доходы и расходы, связанные с изменением кредитного риска по обязательствам, оцениваемым по справедливой стоимости</w:t>
                  </w:r>
                </w:p>
              </w:tc>
              <w:tc>
                <w:tcPr>
                  <w:tcW w:w="735" w:type="dxa"/>
                </w:tcPr>
                <w:p w14:paraId="5F84B49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11100A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45249C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3E4311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F9AC500" w14:textId="77777777" w:rsidTr="009E218A">
              <w:tc>
                <w:tcPr>
                  <w:tcW w:w="534" w:type="dxa"/>
                </w:tcPr>
                <w:p w14:paraId="6449E45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14:paraId="01CA39F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Активы пенсионного плана с установленными выплатами</w:t>
                  </w:r>
                </w:p>
              </w:tc>
              <w:tc>
                <w:tcPr>
                  <w:tcW w:w="735" w:type="dxa"/>
                </w:tcPr>
                <w:p w14:paraId="461EC0C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4D74CE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2AEB90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33FDEDD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401950C" w14:textId="77777777" w:rsidTr="009E218A">
              <w:tc>
                <w:tcPr>
                  <w:tcW w:w="534" w:type="dxa"/>
                </w:tcPr>
                <w:p w14:paraId="5F844DB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14:paraId="71A55E1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Вложения в собственные акции (доли)</w:t>
                  </w:r>
                </w:p>
              </w:tc>
              <w:tc>
                <w:tcPr>
                  <w:tcW w:w="735" w:type="dxa"/>
                </w:tcPr>
                <w:p w14:paraId="7017433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77A6AE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3E64C6C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3B29F75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D29CD32" w14:textId="77777777" w:rsidTr="009E218A">
              <w:tc>
                <w:tcPr>
                  <w:tcW w:w="534" w:type="dxa"/>
                </w:tcPr>
                <w:p w14:paraId="5BBFD72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14:paraId="69AE05A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Встречные вложения кредитной организации и финансовой организации в инструменты базового капитала</w:t>
                  </w:r>
                </w:p>
              </w:tc>
              <w:tc>
                <w:tcPr>
                  <w:tcW w:w="735" w:type="dxa"/>
                </w:tcPr>
                <w:p w14:paraId="541BB5A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613B2C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CBEA5E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38F07E4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5DCE4A0" w14:textId="77777777" w:rsidTr="009E218A">
              <w:tc>
                <w:tcPr>
                  <w:tcW w:w="534" w:type="dxa"/>
                </w:tcPr>
                <w:p w14:paraId="47B2021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14:paraId="1306B07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Несущественные вложения в инструменты базового капитала финансовых организаций</w:t>
                  </w:r>
                </w:p>
              </w:tc>
              <w:tc>
                <w:tcPr>
                  <w:tcW w:w="735" w:type="dxa"/>
                </w:tcPr>
                <w:p w14:paraId="02AD11C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490213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857029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D0C246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25F6BC7" w14:textId="77777777" w:rsidTr="009E218A">
              <w:tc>
                <w:tcPr>
                  <w:tcW w:w="534" w:type="dxa"/>
                </w:tcPr>
                <w:p w14:paraId="063B8EF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14:paraId="35E76B9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Существенные вложения в инструменты базового капитала финансовых организаций</w:t>
                  </w:r>
                </w:p>
              </w:tc>
              <w:tc>
                <w:tcPr>
                  <w:tcW w:w="735" w:type="dxa"/>
                </w:tcPr>
                <w:p w14:paraId="0A17A15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794D7B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3423D31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5D668DE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0168B63" w14:textId="77777777" w:rsidTr="009E218A">
              <w:tc>
                <w:tcPr>
                  <w:tcW w:w="534" w:type="dxa"/>
                </w:tcPr>
                <w:p w14:paraId="61B6915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14:paraId="33F2FE4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Права по обслуживанию ипотечных кредитов</w:t>
                  </w:r>
                </w:p>
              </w:tc>
              <w:tc>
                <w:tcPr>
                  <w:tcW w:w="735" w:type="dxa"/>
                </w:tcPr>
                <w:p w14:paraId="0C12397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3234841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3BC671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0DCB6CB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368E7D4" w14:textId="77777777" w:rsidTr="009E218A">
              <w:tc>
                <w:tcPr>
                  <w:tcW w:w="534" w:type="dxa"/>
                </w:tcPr>
                <w:p w14:paraId="0BEE25D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21</w:t>
                  </w:r>
                </w:p>
              </w:tc>
              <w:tc>
                <w:tcPr>
                  <w:tcW w:w="2835" w:type="dxa"/>
                </w:tcPr>
                <w:p w14:paraId="4A2D760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Отложенные налоговые активы, не зависящие от будущей прибыли</w:t>
                  </w:r>
                </w:p>
              </w:tc>
              <w:tc>
                <w:tcPr>
                  <w:tcW w:w="735" w:type="dxa"/>
                </w:tcPr>
                <w:p w14:paraId="4D15BFB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6697D4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7F8729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015134F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8B94805" w14:textId="77777777" w:rsidTr="009E218A">
              <w:tc>
                <w:tcPr>
                  <w:tcW w:w="534" w:type="dxa"/>
                </w:tcPr>
                <w:p w14:paraId="0A92878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14:paraId="326657B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Совокупная сумма существенных вложений и отложенных налоговых активов в части, превышающей 15 процентов от величины базового капитала, всего, в том числе:</w:t>
                  </w:r>
                </w:p>
              </w:tc>
              <w:tc>
                <w:tcPr>
                  <w:tcW w:w="735" w:type="dxa"/>
                </w:tcPr>
                <w:p w14:paraId="1B40E25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338CCD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515FA2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472B71C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78AD355" w14:textId="77777777" w:rsidTr="009E218A">
              <w:tc>
                <w:tcPr>
                  <w:tcW w:w="534" w:type="dxa"/>
                </w:tcPr>
                <w:p w14:paraId="270CC86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14:paraId="3070D01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существенные вложения в инструменты базового капитала финансовых организаций</w:t>
                  </w:r>
                </w:p>
              </w:tc>
              <w:tc>
                <w:tcPr>
                  <w:tcW w:w="735" w:type="dxa"/>
                </w:tcPr>
                <w:p w14:paraId="72EADBF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3704762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134B83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1E8BE2D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BE6E65C" w14:textId="77777777" w:rsidTr="009E218A">
              <w:tc>
                <w:tcPr>
                  <w:tcW w:w="534" w:type="dxa"/>
                </w:tcPr>
                <w:p w14:paraId="23DA53A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14:paraId="09C8C7A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права по обслуживанию ипотечных кредитов</w:t>
                  </w:r>
                </w:p>
              </w:tc>
              <w:tc>
                <w:tcPr>
                  <w:tcW w:w="735" w:type="dxa"/>
                </w:tcPr>
                <w:p w14:paraId="769F0C4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EA7FB9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D6C391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5BD7ABC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6E31382" w14:textId="77777777" w:rsidTr="009E218A">
              <w:tc>
                <w:tcPr>
                  <w:tcW w:w="534" w:type="dxa"/>
                </w:tcPr>
                <w:p w14:paraId="6420402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14:paraId="444AAF6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отложенные налоговые активы, не зависящие от будущей прибыли</w:t>
                  </w:r>
                </w:p>
              </w:tc>
              <w:tc>
                <w:tcPr>
                  <w:tcW w:w="735" w:type="dxa"/>
                </w:tcPr>
                <w:p w14:paraId="0038C17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C62B60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1EE863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06A0838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242359A" w14:textId="77777777" w:rsidTr="009E218A">
              <w:tc>
                <w:tcPr>
                  <w:tcW w:w="534" w:type="dxa"/>
                </w:tcPr>
                <w:p w14:paraId="60703BE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14:paraId="4CB76A1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Иные показатели, уменьшающие источники базового капитала, установленные Банком России</w:t>
                  </w:r>
                </w:p>
              </w:tc>
              <w:tc>
                <w:tcPr>
                  <w:tcW w:w="735" w:type="dxa"/>
                </w:tcPr>
                <w:p w14:paraId="336E6F7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EB60F8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97E80D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252186E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91B8915" w14:textId="77777777" w:rsidTr="009E218A">
              <w:tc>
                <w:tcPr>
                  <w:tcW w:w="534" w:type="dxa"/>
                </w:tcPr>
                <w:p w14:paraId="110EFFF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14:paraId="077E178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Отрицательная величина добавочного капитала</w:t>
                  </w:r>
                </w:p>
              </w:tc>
              <w:tc>
                <w:tcPr>
                  <w:tcW w:w="735" w:type="dxa"/>
                </w:tcPr>
                <w:p w14:paraId="0B59280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6615EC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07E922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2BA88B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5921159" w14:textId="77777777" w:rsidTr="009E218A">
              <w:tc>
                <w:tcPr>
                  <w:tcW w:w="534" w:type="dxa"/>
                </w:tcPr>
                <w:p w14:paraId="2066B1B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14:paraId="1EBD619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Показатели, уменьшающие источники базового капитала, итого (сумма строк 7 - 22, 26 и 27)</w:t>
                  </w:r>
                </w:p>
              </w:tc>
              <w:tc>
                <w:tcPr>
                  <w:tcW w:w="735" w:type="dxa"/>
                </w:tcPr>
                <w:p w14:paraId="6255FE6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80E7F4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F34AA6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227AA17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DD15194" w14:textId="77777777" w:rsidTr="009E218A">
              <w:tc>
                <w:tcPr>
                  <w:tcW w:w="534" w:type="dxa"/>
                </w:tcPr>
                <w:p w14:paraId="5FB0747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29</w:t>
                  </w:r>
                </w:p>
              </w:tc>
              <w:tc>
                <w:tcPr>
                  <w:tcW w:w="2835" w:type="dxa"/>
                </w:tcPr>
                <w:p w14:paraId="0F712A7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Базовый капитал, итого (строка 6 - строка 28)</w:t>
                  </w:r>
                </w:p>
              </w:tc>
              <w:tc>
                <w:tcPr>
                  <w:tcW w:w="735" w:type="dxa"/>
                </w:tcPr>
                <w:p w14:paraId="0375D46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A62DC8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DB2B76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C31CEA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BB9A839" w14:textId="77777777" w:rsidTr="009E218A">
              <w:tc>
                <w:tcPr>
                  <w:tcW w:w="7421" w:type="dxa"/>
                  <w:gridSpan w:val="6"/>
                </w:tcPr>
                <w:p w14:paraId="7233791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both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Источники добавочного капитала</w:t>
                  </w:r>
                </w:p>
              </w:tc>
            </w:tr>
            <w:tr w:rsidR="00811994" w:rsidRPr="00811994" w14:paraId="644CFC9E" w14:textId="77777777" w:rsidTr="009E218A">
              <w:tc>
                <w:tcPr>
                  <w:tcW w:w="534" w:type="dxa"/>
                </w:tcPr>
                <w:p w14:paraId="5C775B2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14:paraId="69F1268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добавочного капитала и эмиссионный доход, всего, в том числе:</w:t>
                  </w:r>
                </w:p>
                <w:p w14:paraId="63602C2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35" w:type="dxa"/>
                </w:tcPr>
                <w:p w14:paraId="7B8B0B4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03D136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21DA06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259F1DF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CB3C1CF" w14:textId="77777777" w:rsidTr="009E218A">
              <w:tc>
                <w:tcPr>
                  <w:tcW w:w="534" w:type="dxa"/>
                </w:tcPr>
                <w:p w14:paraId="7884379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14:paraId="0354FE1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классифицируемые как капитал</w:t>
                  </w:r>
                </w:p>
              </w:tc>
              <w:tc>
                <w:tcPr>
                  <w:tcW w:w="735" w:type="dxa"/>
                </w:tcPr>
                <w:p w14:paraId="6EA54DD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6A7160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304156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2EB6FA7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965EF71" w14:textId="77777777" w:rsidTr="009E218A">
              <w:tc>
                <w:tcPr>
                  <w:tcW w:w="534" w:type="dxa"/>
                </w:tcPr>
                <w:p w14:paraId="571EF17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14:paraId="59228F8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классифицируемые как обязательства</w:t>
                  </w:r>
                </w:p>
              </w:tc>
              <w:tc>
                <w:tcPr>
                  <w:tcW w:w="735" w:type="dxa"/>
                </w:tcPr>
                <w:p w14:paraId="1DE9802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1E5CB3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7B179D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3E9BC87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4315C08" w14:textId="77777777" w:rsidTr="009E218A">
              <w:tc>
                <w:tcPr>
                  <w:tcW w:w="534" w:type="dxa"/>
                </w:tcPr>
                <w:p w14:paraId="569FB21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14:paraId="477F254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добавочного капитала,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735" w:type="dxa"/>
                </w:tcPr>
                <w:p w14:paraId="73C6966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4848CF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C20A55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5B73CAA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5DCCFF9" w14:textId="77777777" w:rsidTr="009E218A">
              <w:tc>
                <w:tcPr>
                  <w:tcW w:w="534" w:type="dxa"/>
                </w:tcPr>
                <w:p w14:paraId="74A454B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14:paraId="5F52674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добавочного капитала дочерних организаций, принадлежащие третьим сторонам, всего, в том числе:</w:t>
                  </w:r>
                </w:p>
              </w:tc>
              <w:tc>
                <w:tcPr>
                  <w:tcW w:w="735" w:type="dxa"/>
                </w:tcPr>
                <w:p w14:paraId="7750688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2C5FDA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0A17D0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2E469C0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BD2F613" w14:textId="77777777" w:rsidTr="009E218A">
              <w:tc>
                <w:tcPr>
                  <w:tcW w:w="534" w:type="dxa"/>
                </w:tcPr>
                <w:p w14:paraId="632360F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14:paraId="5F4BD7F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добавочного капитала дочерних организаций,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735" w:type="dxa"/>
                </w:tcPr>
                <w:p w14:paraId="7BA82E2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E00C80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F0646E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2EDAD2B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E89B972" w14:textId="77777777" w:rsidTr="009E218A">
              <w:tc>
                <w:tcPr>
                  <w:tcW w:w="534" w:type="dxa"/>
                </w:tcPr>
                <w:p w14:paraId="0736FBD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14:paraId="63681EC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Источники добавочного капитала, итого</w:t>
                  </w:r>
                </w:p>
                <w:p w14:paraId="2C71908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(строка 30 + строка 33 + строка 34)</w:t>
                  </w:r>
                </w:p>
              </w:tc>
              <w:tc>
                <w:tcPr>
                  <w:tcW w:w="735" w:type="dxa"/>
                </w:tcPr>
                <w:p w14:paraId="1BC396B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397AB3D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3353120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14E69FB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61078CF" w14:textId="77777777" w:rsidTr="009E218A">
              <w:tc>
                <w:tcPr>
                  <w:tcW w:w="7421" w:type="dxa"/>
                  <w:gridSpan w:val="6"/>
                </w:tcPr>
                <w:p w14:paraId="349C2A5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Показатели, уменьшающие источники добавочного капитала</w:t>
                  </w:r>
                </w:p>
              </w:tc>
            </w:tr>
            <w:tr w:rsidR="00811994" w:rsidRPr="00811994" w14:paraId="71D21EED" w14:textId="77777777" w:rsidTr="009E218A">
              <w:tc>
                <w:tcPr>
                  <w:tcW w:w="534" w:type="dxa"/>
                </w:tcPr>
                <w:p w14:paraId="20F7820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14:paraId="5245194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Вложения в собственные инструменты добавочного капитала</w:t>
                  </w:r>
                </w:p>
              </w:tc>
              <w:tc>
                <w:tcPr>
                  <w:tcW w:w="735" w:type="dxa"/>
                </w:tcPr>
                <w:p w14:paraId="3FE833A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A126C9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3FDD2F1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2364EC8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9F0765F" w14:textId="77777777" w:rsidTr="009E218A">
              <w:tc>
                <w:tcPr>
                  <w:tcW w:w="534" w:type="dxa"/>
                </w:tcPr>
                <w:p w14:paraId="24F952E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14:paraId="0BEF061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Встречные вложения кредитной организации и финансовой организации в инструменты добавочного капитала</w:t>
                  </w:r>
                </w:p>
              </w:tc>
              <w:tc>
                <w:tcPr>
                  <w:tcW w:w="735" w:type="dxa"/>
                </w:tcPr>
                <w:p w14:paraId="6BC8AE5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CD421B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11EE7B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59AC16B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5E8B8A8" w14:textId="77777777" w:rsidTr="009E218A">
              <w:tc>
                <w:tcPr>
                  <w:tcW w:w="534" w:type="dxa"/>
                </w:tcPr>
                <w:p w14:paraId="58F9F91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14:paraId="08D50A3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Несущественные вложения в инструменты добавочного капитала финансовых организаций</w:t>
                  </w:r>
                </w:p>
              </w:tc>
              <w:tc>
                <w:tcPr>
                  <w:tcW w:w="735" w:type="dxa"/>
                </w:tcPr>
                <w:p w14:paraId="6FF5E8A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7EB0E2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F8A028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0C8E9B4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A42225D" w14:textId="77777777" w:rsidTr="009E218A">
              <w:tc>
                <w:tcPr>
                  <w:tcW w:w="534" w:type="dxa"/>
                </w:tcPr>
                <w:p w14:paraId="5C00DD2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14:paraId="2830C5A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Существенные вложения в инструменты добавочного капитала финансовых организаций</w:t>
                  </w:r>
                </w:p>
              </w:tc>
              <w:tc>
                <w:tcPr>
                  <w:tcW w:w="735" w:type="dxa"/>
                </w:tcPr>
                <w:p w14:paraId="721BA97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A41994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31A2A25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473AEA7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68D959E" w14:textId="77777777" w:rsidTr="009E218A">
              <w:tc>
                <w:tcPr>
                  <w:tcW w:w="534" w:type="dxa"/>
                </w:tcPr>
                <w:p w14:paraId="162D0DA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14:paraId="597248B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Иные показатели, уменьшающие источники добавочного капитала, установленные Банком России</w:t>
                  </w:r>
                </w:p>
              </w:tc>
              <w:tc>
                <w:tcPr>
                  <w:tcW w:w="735" w:type="dxa"/>
                </w:tcPr>
                <w:p w14:paraId="105B738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F6C225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26D453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0504DC8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E55B241" w14:textId="77777777" w:rsidTr="009E218A">
              <w:tc>
                <w:tcPr>
                  <w:tcW w:w="534" w:type="dxa"/>
                </w:tcPr>
                <w:p w14:paraId="20B18F1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14:paraId="56CA294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Отрицательная величина дополнительного капитала</w:t>
                  </w:r>
                </w:p>
              </w:tc>
              <w:tc>
                <w:tcPr>
                  <w:tcW w:w="735" w:type="dxa"/>
                </w:tcPr>
                <w:p w14:paraId="249EB28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732E8A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714878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99FB0F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81BBC17" w14:textId="77777777" w:rsidTr="009E218A">
              <w:tc>
                <w:tcPr>
                  <w:tcW w:w="534" w:type="dxa"/>
                </w:tcPr>
                <w:p w14:paraId="28A4210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14:paraId="3B9328D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Показатели, уменьшающие источники добавочного капитала, итого</w:t>
                  </w:r>
                </w:p>
                <w:p w14:paraId="17917A4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(сумма строк 37 - 42)</w:t>
                  </w:r>
                </w:p>
              </w:tc>
              <w:tc>
                <w:tcPr>
                  <w:tcW w:w="735" w:type="dxa"/>
                </w:tcPr>
                <w:p w14:paraId="430D7B1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737239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95E92E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5C36A9C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5196645" w14:textId="77777777" w:rsidTr="009E218A">
              <w:tc>
                <w:tcPr>
                  <w:tcW w:w="534" w:type="dxa"/>
                </w:tcPr>
                <w:p w14:paraId="1B0B89D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44</w:t>
                  </w:r>
                </w:p>
              </w:tc>
              <w:tc>
                <w:tcPr>
                  <w:tcW w:w="2835" w:type="dxa"/>
                </w:tcPr>
                <w:p w14:paraId="24B2A0A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Добавочный капитал, итого</w:t>
                  </w:r>
                </w:p>
                <w:p w14:paraId="73CA8B1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(строка 36 - строка 43)</w:t>
                  </w:r>
                </w:p>
              </w:tc>
              <w:tc>
                <w:tcPr>
                  <w:tcW w:w="735" w:type="dxa"/>
                </w:tcPr>
                <w:p w14:paraId="3C481DA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35A626A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226654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5607677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337024A" w14:textId="77777777" w:rsidTr="009E218A">
              <w:tc>
                <w:tcPr>
                  <w:tcW w:w="534" w:type="dxa"/>
                </w:tcPr>
                <w:p w14:paraId="6A7552A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14:paraId="31F1F9E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Основной капитал, итого</w:t>
                  </w:r>
                </w:p>
                <w:p w14:paraId="2B0C4C0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(строка 29 + строка 44)</w:t>
                  </w:r>
                </w:p>
              </w:tc>
              <w:tc>
                <w:tcPr>
                  <w:tcW w:w="735" w:type="dxa"/>
                </w:tcPr>
                <w:p w14:paraId="11CDD58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0866BB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FDF687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18B7189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3B78F43" w14:textId="77777777" w:rsidTr="009E218A">
              <w:tc>
                <w:tcPr>
                  <w:tcW w:w="7421" w:type="dxa"/>
                  <w:gridSpan w:val="6"/>
                </w:tcPr>
                <w:p w14:paraId="305FBBE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Источники дополнительного капитала</w:t>
                  </w:r>
                </w:p>
              </w:tc>
            </w:tr>
            <w:tr w:rsidR="00811994" w:rsidRPr="00811994" w14:paraId="1EABCA7A" w14:textId="77777777" w:rsidTr="009E218A">
              <w:tc>
                <w:tcPr>
                  <w:tcW w:w="534" w:type="dxa"/>
                </w:tcPr>
                <w:p w14:paraId="13FFE61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14:paraId="5B2AD7A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дополнительного капитала и эмиссионный доход</w:t>
                  </w:r>
                </w:p>
              </w:tc>
              <w:tc>
                <w:tcPr>
                  <w:tcW w:w="735" w:type="dxa"/>
                </w:tcPr>
                <w:p w14:paraId="159FC63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D84B7D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78DE7A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79FDF4F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0921A90" w14:textId="77777777" w:rsidTr="009E218A">
              <w:tc>
                <w:tcPr>
                  <w:tcW w:w="534" w:type="dxa"/>
                </w:tcPr>
                <w:p w14:paraId="3F8371E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14:paraId="30B48A2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дополнительного капитала,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735" w:type="dxa"/>
                </w:tcPr>
                <w:p w14:paraId="1923A8B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80D66E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5326D2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7A91A5C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481E48E" w14:textId="77777777" w:rsidTr="009E218A">
              <w:tc>
                <w:tcPr>
                  <w:tcW w:w="534" w:type="dxa"/>
                </w:tcPr>
                <w:p w14:paraId="4011DA9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14:paraId="07FC536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дополнительного капитала дочерних организаций, принадлежащие третьим сторонам, всего, в том числе:</w:t>
                  </w:r>
                </w:p>
              </w:tc>
              <w:tc>
                <w:tcPr>
                  <w:tcW w:w="735" w:type="dxa"/>
                </w:tcPr>
                <w:p w14:paraId="7618BA9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DBAE55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5FDBE6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227D85C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CA1E06A" w14:textId="77777777" w:rsidTr="009E218A">
              <w:tc>
                <w:tcPr>
                  <w:tcW w:w="534" w:type="dxa"/>
                </w:tcPr>
                <w:p w14:paraId="4629FD7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14:paraId="53ECBA6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инструменты дополнительного капитала дочерних организаций,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735" w:type="dxa"/>
                </w:tcPr>
                <w:p w14:paraId="3BB8FAC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278B46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BAE8C2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2442DE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5D49B28" w14:textId="77777777" w:rsidTr="009E218A">
              <w:tc>
                <w:tcPr>
                  <w:tcW w:w="534" w:type="dxa"/>
                </w:tcPr>
                <w:p w14:paraId="192B391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14:paraId="2A3B226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Резервы на возможные потери</w:t>
                  </w:r>
                </w:p>
              </w:tc>
              <w:tc>
                <w:tcPr>
                  <w:tcW w:w="735" w:type="dxa"/>
                </w:tcPr>
                <w:p w14:paraId="39A439A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C44091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91DA04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5099C2D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3DD9A78" w14:textId="77777777" w:rsidTr="009E218A">
              <w:tc>
                <w:tcPr>
                  <w:tcW w:w="534" w:type="dxa"/>
                </w:tcPr>
                <w:p w14:paraId="38511A5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14:paraId="1A6C0FB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Источники дополнительного капитала, итого</w:t>
                  </w:r>
                </w:p>
                <w:p w14:paraId="3EA2A07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(строка 46 + строка 47 + строка 48 + строка 50)</w:t>
                  </w:r>
                </w:p>
              </w:tc>
              <w:tc>
                <w:tcPr>
                  <w:tcW w:w="735" w:type="dxa"/>
                </w:tcPr>
                <w:p w14:paraId="7FF3B52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37A4A0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577B24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1C00558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3AFD2B5" w14:textId="77777777" w:rsidTr="009E218A">
              <w:tc>
                <w:tcPr>
                  <w:tcW w:w="7421" w:type="dxa"/>
                  <w:gridSpan w:val="6"/>
                </w:tcPr>
                <w:p w14:paraId="777BCE8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Показатели, уменьшающие источники дополнительного капитала</w:t>
                  </w:r>
                </w:p>
              </w:tc>
            </w:tr>
            <w:tr w:rsidR="00811994" w:rsidRPr="00811994" w14:paraId="2BDD93D6" w14:textId="77777777" w:rsidTr="009E218A">
              <w:tc>
                <w:tcPr>
                  <w:tcW w:w="534" w:type="dxa"/>
                </w:tcPr>
                <w:p w14:paraId="6B3361B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14:paraId="2D387BE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Вложения в собственные инструменты дополнительного капитала</w:t>
                  </w:r>
                </w:p>
              </w:tc>
              <w:tc>
                <w:tcPr>
                  <w:tcW w:w="735" w:type="dxa"/>
                </w:tcPr>
                <w:p w14:paraId="6AF61F4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F1A3F1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CF2D84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7B5FF8E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3599D76" w14:textId="77777777" w:rsidTr="009E218A">
              <w:tc>
                <w:tcPr>
                  <w:tcW w:w="534" w:type="dxa"/>
                </w:tcPr>
                <w:p w14:paraId="6E7D366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14:paraId="549D206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Встречные вложения кредитной организации и финансовой организации в инструменты дополнительного капитала</w:t>
                  </w:r>
                </w:p>
              </w:tc>
              <w:tc>
                <w:tcPr>
                  <w:tcW w:w="735" w:type="dxa"/>
                </w:tcPr>
                <w:p w14:paraId="2AF1DE2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BE3340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64F2E6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56B3308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F5F60B8" w14:textId="77777777" w:rsidTr="009E218A">
              <w:tc>
                <w:tcPr>
                  <w:tcW w:w="534" w:type="dxa"/>
                </w:tcPr>
                <w:p w14:paraId="0FFA795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14:paraId="170E687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Несущественные вложения в инструменты дополнительного капитала и иные инструменты, 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735" w:type="dxa"/>
                </w:tcPr>
                <w:p w14:paraId="1ECA268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C34AA3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B73AB8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3F88D4F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AA449CC" w14:textId="77777777" w:rsidTr="009E218A">
              <w:tc>
                <w:tcPr>
                  <w:tcW w:w="534" w:type="dxa"/>
                </w:tcPr>
                <w:p w14:paraId="090E744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54а</w:t>
                  </w:r>
                </w:p>
              </w:tc>
              <w:tc>
                <w:tcPr>
                  <w:tcW w:w="2835" w:type="dxa"/>
                </w:tcPr>
                <w:p w14:paraId="0A8E630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  <w:shd w:val="clear" w:color="auto" w:fill="C0C0C0"/>
                    </w:rPr>
                    <w:t>Вложения</w:t>
                  </w:r>
                  <w:r w:rsidRPr="00811994">
                    <w:rPr>
                      <w:sz w:val="20"/>
                    </w:rPr>
                    <w:t xml:space="preserve"> в иные инструменты, 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735" w:type="dxa"/>
                </w:tcPr>
                <w:p w14:paraId="137A3B6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34647F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A43D59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27664CF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6943178" w14:textId="77777777" w:rsidTr="009E218A">
              <w:tc>
                <w:tcPr>
                  <w:tcW w:w="534" w:type="dxa"/>
                </w:tcPr>
                <w:p w14:paraId="2BAFE05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14:paraId="153D48A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Существенные вложения в инструменты дополнительного капитала и иные инструменты, 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735" w:type="dxa"/>
                </w:tcPr>
                <w:p w14:paraId="6B194EF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4F63B5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354F065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33B2347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096C217" w14:textId="77777777" w:rsidTr="009E218A">
              <w:tc>
                <w:tcPr>
                  <w:tcW w:w="534" w:type="dxa"/>
                </w:tcPr>
                <w:p w14:paraId="0E3A99D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56</w:t>
                  </w:r>
                </w:p>
              </w:tc>
              <w:tc>
                <w:tcPr>
                  <w:tcW w:w="2835" w:type="dxa"/>
                </w:tcPr>
                <w:p w14:paraId="792BBCD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Иные показатели, уменьшающие источники дополнительного капитала, установленные Банком России, всего, в том числе:</w:t>
                  </w:r>
                </w:p>
                <w:p w14:paraId="1DF9779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35" w:type="dxa"/>
                </w:tcPr>
                <w:p w14:paraId="066E189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8B294A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5FC9F5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477863B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F7CFCAF" w14:textId="77777777" w:rsidTr="009E218A">
              <w:tc>
                <w:tcPr>
                  <w:tcW w:w="534" w:type="dxa"/>
                </w:tcPr>
                <w:p w14:paraId="62A0DF4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56.1</w:t>
                  </w:r>
                </w:p>
              </w:tc>
              <w:tc>
                <w:tcPr>
                  <w:tcW w:w="2835" w:type="dxa"/>
                </w:tcPr>
                <w:p w14:paraId="50A332A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просроченная дебиторская задолженность длительностью свыше 30 календарных дней</w:t>
                  </w:r>
                </w:p>
              </w:tc>
              <w:tc>
                <w:tcPr>
                  <w:tcW w:w="735" w:type="dxa"/>
                </w:tcPr>
                <w:p w14:paraId="1FDB653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3EC7F24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7A6B08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70CF65B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7F1A989" w14:textId="77777777" w:rsidTr="009E218A">
              <w:tc>
                <w:tcPr>
                  <w:tcW w:w="534" w:type="dxa"/>
                </w:tcPr>
                <w:p w14:paraId="58F6A73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56.2</w:t>
                  </w:r>
                </w:p>
              </w:tc>
              <w:tc>
                <w:tcPr>
                  <w:tcW w:w="2835" w:type="dxa"/>
                </w:tcPr>
                <w:p w14:paraId="097969B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превышение совокупной суммы кредитов, банковских гарантий и поручительств, предоставленных своим акционерам (участникам) и инсайдерам, над ее максимальным размером</w:t>
                  </w:r>
                </w:p>
              </w:tc>
              <w:tc>
                <w:tcPr>
                  <w:tcW w:w="735" w:type="dxa"/>
                </w:tcPr>
                <w:p w14:paraId="11D9FDB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2E7BDC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3F67989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0456907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6B95FF1" w14:textId="77777777" w:rsidTr="009E218A">
              <w:tc>
                <w:tcPr>
                  <w:tcW w:w="534" w:type="dxa"/>
                </w:tcPr>
                <w:p w14:paraId="5D01A0F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56.3</w:t>
                  </w:r>
                </w:p>
              </w:tc>
              <w:tc>
                <w:tcPr>
                  <w:tcW w:w="2835" w:type="dxa"/>
                </w:tcPr>
                <w:p w14:paraId="228A214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вложения в создание и приобретение основных средств и материальных запасов</w:t>
                  </w:r>
                </w:p>
              </w:tc>
              <w:tc>
                <w:tcPr>
                  <w:tcW w:w="735" w:type="dxa"/>
                </w:tcPr>
                <w:p w14:paraId="282B043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54EB6D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7C9E4D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75C306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95A917A" w14:textId="77777777" w:rsidTr="009E218A">
              <w:tc>
                <w:tcPr>
                  <w:tcW w:w="534" w:type="dxa"/>
                </w:tcPr>
                <w:p w14:paraId="20A284C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56.4</w:t>
                  </w:r>
                </w:p>
              </w:tc>
              <w:tc>
                <w:tcPr>
                  <w:tcW w:w="2835" w:type="dxa"/>
                </w:tcPr>
                <w:p w14:paraId="15CDAE0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разница между действительной стоимостью доли, причитающейся вышедшим из общества участникам, и стоимостью, по которой доля была реализована другому участнику</w:t>
                  </w:r>
                </w:p>
              </w:tc>
              <w:tc>
                <w:tcPr>
                  <w:tcW w:w="735" w:type="dxa"/>
                </w:tcPr>
                <w:p w14:paraId="0E99F83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3D34BB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C0D66A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4927079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37E97C8" w14:textId="77777777" w:rsidTr="009E218A">
              <w:tc>
                <w:tcPr>
                  <w:tcW w:w="534" w:type="dxa"/>
                </w:tcPr>
                <w:p w14:paraId="228BF7E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14:paraId="6EB2E34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 xml:space="preserve">Показатели, уменьшающие источники дополнительного </w:t>
                  </w:r>
                  <w:r w:rsidRPr="00811994">
                    <w:rPr>
                      <w:sz w:val="20"/>
                    </w:rPr>
                    <w:lastRenderedPageBreak/>
                    <w:t>капитала, итого</w:t>
                  </w:r>
                </w:p>
                <w:p w14:paraId="5FC65D7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 xml:space="preserve">(сумма строк 52 </w:t>
                  </w:r>
                  <w:r w:rsidRPr="00811994">
                    <w:rPr>
                      <w:sz w:val="20"/>
                      <w:shd w:val="clear" w:color="auto" w:fill="C0C0C0"/>
                    </w:rPr>
                    <w:t>-</w:t>
                  </w:r>
                  <w:r w:rsidRPr="00811994">
                    <w:rPr>
                      <w:sz w:val="20"/>
                    </w:rPr>
                    <w:t xml:space="preserve"> 56)</w:t>
                  </w:r>
                </w:p>
              </w:tc>
              <w:tc>
                <w:tcPr>
                  <w:tcW w:w="735" w:type="dxa"/>
                </w:tcPr>
                <w:p w14:paraId="57FC27B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F8DA6D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846B23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4B2FCAA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2B7CE1C" w14:textId="77777777" w:rsidTr="009E218A">
              <w:tc>
                <w:tcPr>
                  <w:tcW w:w="534" w:type="dxa"/>
                </w:tcPr>
                <w:p w14:paraId="2A9173B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14:paraId="2911768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Дополнительный капитал, итого</w:t>
                  </w:r>
                </w:p>
                <w:p w14:paraId="1DFC9EE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(строка 51 - строка 57)</w:t>
                  </w:r>
                </w:p>
              </w:tc>
              <w:tc>
                <w:tcPr>
                  <w:tcW w:w="735" w:type="dxa"/>
                </w:tcPr>
                <w:p w14:paraId="7F684AB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F086AE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0F956B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5880728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85F96F2" w14:textId="77777777" w:rsidTr="009E218A">
              <w:tc>
                <w:tcPr>
                  <w:tcW w:w="534" w:type="dxa"/>
                </w:tcPr>
                <w:p w14:paraId="706AF32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14:paraId="51FFA12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Собственные средства (капитал), итого</w:t>
                  </w:r>
                </w:p>
                <w:p w14:paraId="56D5F14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(строка 45 + строка 58)</w:t>
                  </w:r>
                </w:p>
              </w:tc>
              <w:tc>
                <w:tcPr>
                  <w:tcW w:w="735" w:type="dxa"/>
                </w:tcPr>
                <w:p w14:paraId="68959BF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E8D198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6198F9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DA5454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426B35E" w14:textId="77777777" w:rsidTr="009E218A">
              <w:tc>
                <w:tcPr>
                  <w:tcW w:w="534" w:type="dxa"/>
                </w:tcPr>
                <w:p w14:paraId="062EC05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14:paraId="4A94CDC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Активы, взвешенные по уровню риска:</w:t>
                  </w:r>
                </w:p>
              </w:tc>
              <w:tc>
                <w:tcPr>
                  <w:tcW w:w="735" w:type="dxa"/>
                </w:tcPr>
                <w:p w14:paraId="49A60EE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2975B3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058" w:type="dxa"/>
                </w:tcPr>
                <w:p w14:paraId="0392FA8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201" w:type="dxa"/>
                </w:tcPr>
                <w:p w14:paraId="38A2446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X</w:t>
                  </w:r>
                </w:p>
              </w:tc>
            </w:tr>
            <w:tr w:rsidR="00811994" w:rsidRPr="00811994" w14:paraId="2A608DF8" w14:textId="77777777" w:rsidTr="009E218A">
              <w:tc>
                <w:tcPr>
                  <w:tcW w:w="534" w:type="dxa"/>
                </w:tcPr>
                <w:p w14:paraId="1BBC022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60.1</w:t>
                  </w:r>
                </w:p>
              </w:tc>
              <w:tc>
                <w:tcPr>
                  <w:tcW w:w="2835" w:type="dxa"/>
                </w:tcPr>
                <w:p w14:paraId="16AB665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необходимые для определения достаточности базового капитала</w:t>
                  </w:r>
                </w:p>
              </w:tc>
              <w:tc>
                <w:tcPr>
                  <w:tcW w:w="735" w:type="dxa"/>
                </w:tcPr>
                <w:p w14:paraId="4880E43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3C064C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6E6183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543C5A4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BA161C0" w14:textId="77777777" w:rsidTr="009E218A">
              <w:tc>
                <w:tcPr>
                  <w:tcW w:w="534" w:type="dxa"/>
                </w:tcPr>
                <w:p w14:paraId="553328B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60.2</w:t>
                  </w:r>
                </w:p>
              </w:tc>
              <w:tc>
                <w:tcPr>
                  <w:tcW w:w="2835" w:type="dxa"/>
                </w:tcPr>
                <w:p w14:paraId="26AD516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необходимые для определения достаточности основного капитала</w:t>
                  </w:r>
                </w:p>
              </w:tc>
              <w:tc>
                <w:tcPr>
                  <w:tcW w:w="735" w:type="dxa"/>
                </w:tcPr>
                <w:p w14:paraId="6219290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A488D8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C6A113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1C22519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A0F258B" w14:textId="77777777" w:rsidTr="009E218A">
              <w:tc>
                <w:tcPr>
                  <w:tcW w:w="534" w:type="dxa"/>
                </w:tcPr>
                <w:p w14:paraId="292FF6A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60.3</w:t>
                  </w:r>
                </w:p>
              </w:tc>
              <w:tc>
                <w:tcPr>
                  <w:tcW w:w="2835" w:type="dxa"/>
                </w:tcPr>
                <w:p w14:paraId="3016B19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необходимые для определения достаточности собственных средств (капитала)</w:t>
                  </w:r>
                </w:p>
              </w:tc>
              <w:tc>
                <w:tcPr>
                  <w:tcW w:w="735" w:type="dxa"/>
                </w:tcPr>
                <w:p w14:paraId="71A80C4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6EAF30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E793BA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5BF2BB7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0BBCD54" w14:textId="77777777" w:rsidTr="009E218A">
              <w:tc>
                <w:tcPr>
                  <w:tcW w:w="7421" w:type="dxa"/>
                  <w:gridSpan w:val="6"/>
                </w:tcPr>
                <w:p w14:paraId="0220006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 xml:space="preserve">Показатели достаточности собственных средств (капитала) и надбавки к нормативам достаточности собственных средств (капитала), </w:t>
                  </w:r>
                  <w:r w:rsidRPr="00811994">
                    <w:rPr>
                      <w:sz w:val="20"/>
                      <w:shd w:val="clear" w:color="auto" w:fill="C0C0C0"/>
                    </w:rPr>
                    <w:t>процентов</w:t>
                  </w:r>
                </w:p>
              </w:tc>
            </w:tr>
            <w:tr w:rsidR="00811994" w:rsidRPr="00811994" w14:paraId="00739775" w14:textId="77777777" w:rsidTr="009E218A">
              <w:tc>
                <w:tcPr>
                  <w:tcW w:w="534" w:type="dxa"/>
                </w:tcPr>
                <w:p w14:paraId="5FC0D08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14:paraId="030DBB8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Достаточность базового капитала</w:t>
                  </w:r>
                </w:p>
                <w:p w14:paraId="40E082D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(строка 29 : строка 60.1)</w:t>
                  </w:r>
                </w:p>
              </w:tc>
              <w:tc>
                <w:tcPr>
                  <w:tcW w:w="735" w:type="dxa"/>
                </w:tcPr>
                <w:p w14:paraId="00072BB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E243D1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3F490EC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70C9955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C559BB8" w14:textId="77777777" w:rsidTr="009E218A">
              <w:tc>
                <w:tcPr>
                  <w:tcW w:w="534" w:type="dxa"/>
                </w:tcPr>
                <w:p w14:paraId="6D861D6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14:paraId="4D23A1B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Достаточность основного капитала</w:t>
                  </w:r>
                </w:p>
                <w:p w14:paraId="6B00851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(строка 45 : строка 60.2)</w:t>
                  </w:r>
                </w:p>
              </w:tc>
              <w:tc>
                <w:tcPr>
                  <w:tcW w:w="735" w:type="dxa"/>
                </w:tcPr>
                <w:p w14:paraId="0DFE640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3501B8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33C488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1AB8530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079202F" w14:textId="77777777" w:rsidTr="009E218A">
              <w:tc>
                <w:tcPr>
                  <w:tcW w:w="534" w:type="dxa"/>
                </w:tcPr>
                <w:p w14:paraId="6B439E7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14:paraId="1C22ECB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Достаточность собственных средств (капитала)</w:t>
                  </w:r>
                </w:p>
                <w:p w14:paraId="02DECAE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(строка 59 : строка 60.3)</w:t>
                  </w:r>
                </w:p>
              </w:tc>
              <w:tc>
                <w:tcPr>
                  <w:tcW w:w="735" w:type="dxa"/>
                </w:tcPr>
                <w:p w14:paraId="381B6EF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F7BD7A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D0D638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25AF486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098F705" w14:textId="77777777" w:rsidTr="009E218A">
              <w:tc>
                <w:tcPr>
                  <w:tcW w:w="534" w:type="dxa"/>
                </w:tcPr>
                <w:p w14:paraId="51D48E9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14:paraId="626EA5F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Надбавки к нормативу достаточности базового капитала, всего, в том числе:</w:t>
                  </w:r>
                </w:p>
              </w:tc>
              <w:tc>
                <w:tcPr>
                  <w:tcW w:w="735" w:type="dxa"/>
                </w:tcPr>
                <w:p w14:paraId="49E3067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57D0E5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99B7E5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D4A909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D49008D" w14:textId="77777777" w:rsidTr="009E218A">
              <w:tc>
                <w:tcPr>
                  <w:tcW w:w="534" w:type="dxa"/>
                </w:tcPr>
                <w:p w14:paraId="67496DD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14:paraId="0707574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надбавка поддержания достаточности капитала</w:t>
                  </w:r>
                </w:p>
              </w:tc>
              <w:tc>
                <w:tcPr>
                  <w:tcW w:w="735" w:type="dxa"/>
                </w:tcPr>
                <w:p w14:paraId="3FAB080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F60670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05CAFD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0ED2851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E0A2D20" w14:textId="77777777" w:rsidTr="009E218A">
              <w:tc>
                <w:tcPr>
                  <w:tcW w:w="534" w:type="dxa"/>
                </w:tcPr>
                <w:p w14:paraId="34A6ED5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14:paraId="02EC5E2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proofErr w:type="spellStart"/>
                  <w:r w:rsidRPr="00811994">
                    <w:rPr>
                      <w:sz w:val="20"/>
                    </w:rPr>
                    <w:t>антициклическая</w:t>
                  </w:r>
                  <w:proofErr w:type="spellEnd"/>
                  <w:r w:rsidRPr="00811994">
                    <w:rPr>
                      <w:sz w:val="20"/>
                    </w:rPr>
                    <w:t xml:space="preserve"> надбавка</w:t>
                  </w:r>
                </w:p>
              </w:tc>
              <w:tc>
                <w:tcPr>
                  <w:tcW w:w="735" w:type="dxa"/>
                </w:tcPr>
                <w:p w14:paraId="40E4CA7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4374DD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8B0D93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338AC73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B5468D4" w14:textId="77777777" w:rsidTr="009E218A">
              <w:tc>
                <w:tcPr>
                  <w:tcW w:w="534" w:type="dxa"/>
                </w:tcPr>
                <w:p w14:paraId="177206C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14:paraId="0C7AFEB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надбавка за системную значимость</w:t>
                  </w:r>
                </w:p>
              </w:tc>
              <w:tc>
                <w:tcPr>
                  <w:tcW w:w="735" w:type="dxa"/>
                </w:tcPr>
                <w:p w14:paraId="6589DCE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4ECC63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3A7CF13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63E9E8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308357A" w14:textId="77777777" w:rsidTr="009E218A">
              <w:tc>
                <w:tcPr>
                  <w:tcW w:w="534" w:type="dxa"/>
                </w:tcPr>
                <w:p w14:paraId="404640F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14:paraId="623632A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Базовый капитал, доступный для направления на поддержание надбавок к нормативам достаточности собственных средств (капитала)</w:t>
                  </w:r>
                </w:p>
              </w:tc>
              <w:tc>
                <w:tcPr>
                  <w:tcW w:w="735" w:type="dxa"/>
                </w:tcPr>
                <w:p w14:paraId="5442B12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D92CF4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426B3C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7BCBC31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60A1E653" w14:textId="77777777" w:rsidTr="009E218A">
              <w:tc>
                <w:tcPr>
                  <w:tcW w:w="7421" w:type="dxa"/>
                  <w:gridSpan w:val="6"/>
                </w:tcPr>
                <w:p w14:paraId="7CF8675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 xml:space="preserve">Нормативы достаточности собственных средств (капитала), </w:t>
                  </w:r>
                  <w:r w:rsidRPr="00811994">
                    <w:rPr>
                      <w:sz w:val="20"/>
                      <w:shd w:val="clear" w:color="auto" w:fill="C0C0C0"/>
                    </w:rPr>
                    <w:t>процентов</w:t>
                  </w:r>
                </w:p>
              </w:tc>
            </w:tr>
            <w:tr w:rsidR="00811994" w:rsidRPr="00811994" w14:paraId="54A87E32" w14:textId="77777777" w:rsidTr="009E218A">
              <w:tc>
                <w:tcPr>
                  <w:tcW w:w="534" w:type="dxa"/>
                </w:tcPr>
                <w:p w14:paraId="3E0DD71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14:paraId="34017E8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Норматив достаточности базового капитала</w:t>
                  </w:r>
                </w:p>
              </w:tc>
              <w:tc>
                <w:tcPr>
                  <w:tcW w:w="735" w:type="dxa"/>
                </w:tcPr>
                <w:p w14:paraId="385EB29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3F7212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5ABEBEA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2A4504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BDBA38A" w14:textId="77777777" w:rsidTr="009E218A">
              <w:tc>
                <w:tcPr>
                  <w:tcW w:w="534" w:type="dxa"/>
                </w:tcPr>
                <w:p w14:paraId="5EFE2C2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14:paraId="57F1259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Норматив достаточности основного капитала</w:t>
                  </w:r>
                </w:p>
              </w:tc>
              <w:tc>
                <w:tcPr>
                  <w:tcW w:w="735" w:type="dxa"/>
                </w:tcPr>
                <w:p w14:paraId="593C05F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EBECFF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93C354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05D3DD4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17022337" w14:textId="77777777" w:rsidTr="009E218A">
              <w:tc>
                <w:tcPr>
                  <w:tcW w:w="534" w:type="dxa"/>
                </w:tcPr>
                <w:p w14:paraId="241D9CF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14:paraId="1F1B22D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Норматив достаточности собственных средств (капитала)</w:t>
                  </w:r>
                </w:p>
              </w:tc>
              <w:tc>
                <w:tcPr>
                  <w:tcW w:w="735" w:type="dxa"/>
                </w:tcPr>
                <w:p w14:paraId="6F14890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1D94269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6D5759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460DB5BE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529C38CA" w14:textId="77777777" w:rsidTr="009E218A">
              <w:tc>
                <w:tcPr>
                  <w:tcW w:w="7421" w:type="dxa"/>
                  <w:gridSpan w:val="6"/>
                </w:tcPr>
                <w:p w14:paraId="480DC06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lastRenderedPageBreak/>
                    <w:t>Показатели, не превышающие установленные пороги существенности и не принимаемые в уменьшение источников капитала</w:t>
                  </w:r>
                </w:p>
              </w:tc>
            </w:tr>
            <w:tr w:rsidR="00811994" w:rsidRPr="00811994" w14:paraId="511D8118" w14:textId="77777777" w:rsidTr="009E218A">
              <w:tc>
                <w:tcPr>
                  <w:tcW w:w="534" w:type="dxa"/>
                </w:tcPr>
                <w:p w14:paraId="4E3B8EC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14:paraId="5DE02EC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Несущественные вложения в инструменты капитала и иные инструменты, 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735" w:type="dxa"/>
                </w:tcPr>
                <w:p w14:paraId="7C6F1F4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E10776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8C0BD3F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4529012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840353C" w14:textId="77777777" w:rsidTr="009E218A">
              <w:tc>
                <w:tcPr>
                  <w:tcW w:w="534" w:type="dxa"/>
                </w:tcPr>
                <w:p w14:paraId="73EE4657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14:paraId="170D628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Существенные вложения в инструменты базового капитала финансовых организаций</w:t>
                  </w:r>
                </w:p>
              </w:tc>
              <w:tc>
                <w:tcPr>
                  <w:tcW w:w="735" w:type="dxa"/>
                </w:tcPr>
                <w:p w14:paraId="7789B6A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931D85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844BB1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4FCA8AE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2A947C3" w14:textId="77777777" w:rsidTr="009E218A">
              <w:tc>
                <w:tcPr>
                  <w:tcW w:w="534" w:type="dxa"/>
                </w:tcPr>
                <w:p w14:paraId="42470CC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14:paraId="3AC2CB5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Права по обслуживанию ипотечных кредитов</w:t>
                  </w:r>
                </w:p>
              </w:tc>
              <w:tc>
                <w:tcPr>
                  <w:tcW w:w="735" w:type="dxa"/>
                </w:tcPr>
                <w:p w14:paraId="5DFEE12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60F8EC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DE4147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61F22CB0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78E56708" w14:textId="77777777" w:rsidTr="009E218A">
              <w:tc>
                <w:tcPr>
                  <w:tcW w:w="534" w:type="dxa"/>
                </w:tcPr>
                <w:p w14:paraId="5332C5E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75</w:t>
                  </w:r>
                </w:p>
              </w:tc>
              <w:tc>
                <w:tcPr>
                  <w:tcW w:w="2835" w:type="dxa"/>
                </w:tcPr>
                <w:p w14:paraId="5DDFF6E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Отложенные налоговые активы, не зависящие от будущей прибыли</w:t>
                  </w:r>
                </w:p>
              </w:tc>
              <w:tc>
                <w:tcPr>
                  <w:tcW w:w="735" w:type="dxa"/>
                </w:tcPr>
                <w:p w14:paraId="740EF12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C462FB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BA19BD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71E4FDB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2E7B5855" w14:textId="77777777" w:rsidTr="009E218A">
              <w:tc>
                <w:tcPr>
                  <w:tcW w:w="7421" w:type="dxa"/>
                  <w:gridSpan w:val="6"/>
                </w:tcPr>
                <w:p w14:paraId="13AEA84D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Ограничения на включения в расчет дополнительного капитала резервов на возможные потери</w:t>
                  </w:r>
                </w:p>
              </w:tc>
            </w:tr>
            <w:tr w:rsidR="00811994" w:rsidRPr="00811994" w14:paraId="2AAFFF5B" w14:textId="77777777" w:rsidTr="009E218A">
              <w:tc>
                <w:tcPr>
                  <w:tcW w:w="534" w:type="dxa"/>
                </w:tcPr>
                <w:p w14:paraId="4CF87DD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14:paraId="7401379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стандартизированный подход</w:t>
                  </w:r>
                </w:p>
              </w:tc>
              <w:tc>
                <w:tcPr>
                  <w:tcW w:w="735" w:type="dxa"/>
                </w:tcPr>
                <w:p w14:paraId="6DBF61F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621D479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184F90F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3F79474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41ED81E6" w14:textId="77777777" w:rsidTr="009E218A">
              <w:tc>
                <w:tcPr>
                  <w:tcW w:w="534" w:type="dxa"/>
                </w:tcPr>
                <w:p w14:paraId="3CE3FF0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14:paraId="11BAA50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 xml:space="preserve">Ограничения на включение в расчет дополнительного капитала сумм резервов на </w:t>
                  </w:r>
                  <w:r w:rsidRPr="00811994">
                    <w:rPr>
                      <w:sz w:val="20"/>
                    </w:rPr>
                    <w:lastRenderedPageBreak/>
                    <w:t>возможные потери при использовании стандартизированного подхода</w:t>
                  </w:r>
                </w:p>
              </w:tc>
              <w:tc>
                <w:tcPr>
                  <w:tcW w:w="735" w:type="dxa"/>
                </w:tcPr>
                <w:p w14:paraId="4058D07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A42021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4156907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30F1A902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3F185337" w14:textId="77777777" w:rsidTr="009E218A">
              <w:tc>
                <w:tcPr>
                  <w:tcW w:w="534" w:type="dxa"/>
                </w:tcPr>
                <w:p w14:paraId="4F9D3C08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14:paraId="5E14D2D3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подход на основе внутренних моделей</w:t>
                  </w:r>
                </w:p>
              </w:tc>
              <w:tc>
                <w:tcPr>
                  <w:tcW w:w="735" w:type="dxa"/>
                </w:tcPr>
                <w:p w14:paraId="5FE8D346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1FE107B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0ACAEF51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264BA57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811994" w:rsidRPr="00811994" w14:paraId="00C7C12E" w14:textId="77777777" w:rsidTr="009E218A">
              <w:tc>
                <w:tcPr>
                  <w:tcW w:w="534" w:type="dxa"/>
                </w:tcPr>
                <w:p w14:paraId="233D3305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79</w:t>
                  </w:r>
                </w:p>
              </w:tc>
              <w:tc>
                <w:tcPr>
                  <w:tcW w:w="2835" w:type="dxa"/>
                </w:tcPr>
                <w:p w14:paraId="7DDB144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z w:val="20"/>
                    </w:rPr>
                    <w:t>Ограничения на включение в расчет дополнительного капитала сумм резервов на возможные потери при использовании подхода на основе внутренних моделей</w:t>
                  </w:r>
                </w:p>
              </w:tc>
              <w:tc>
                <w:tcPr>
                  <w:tcW w:w="735" w:type="dxa"/>
                </w:tcPr>
                <w:p w14:paraId="58A6540A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7FF2F8E4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58" w:type="dxa"/>
                </w:tcPr>
                <w:p w14:paraId="27434D4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1" w:type="dxa"/>
                </w:tcPr>
                <w:p w14:paraId="5BF929DC" w14:textId="77777777" w:rsidR="00811994" w:rsidRPr="00811994" w:rsidRDefault="00811994" w:rsidP="00811994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E18ED88" w14:textId="77777777" w:rsidR="00811994" w:rsidRPr="00811994" w:rsidRDefault="00811994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811994" w:rsidRPr="001307EE" w14:paraId="30753680" w14:textId="77777777" w:rsidTr="009C57E7">
        <w:tc>
          <w:tcPr>
            <w:tcW w:w="7597" w:type="dxa"/>
          </w:tcPr>
          <w:p w14:paraId="54901A1E" w14:textId="77777777" w:rsidR="00811994" w:rsidRPr="001307EE" w:rsidRDefault="00811994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382A9278" w14:textId="77777777" w:rsidR="00811994" w:rsidRPr="001307EE" w:rsidRDefault="00811994" w:rsidP="00811994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5441D265" w14:textId="77777777" w:rsidR="00811994" w:rsidRPr="001307EE" w:rsidRDefault="00811994" w:rsidP="00811994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307EE">
              <w:rPr>
                <w:sz w:val="20"/>
                <w:highlight w:val="lightGray"/>
              </w:rPr>
              <w:t>--------------------------------</w:t>
            </w:r>
          </w:p>
          <w:p w14:paraId="7C314D7F" w14:textId="77777777" w:rsidR="00811994" w:rsidRPr="001307EE" w:rsidRDefault="00811994" w:rsidP="00811994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307EE">
              <w:rPr>
                <w:sz w:val="20"/>
                <w:highlight w:val="lightGray"/>
              </w:rPr>
              <w:t>&lt;1&gt; Общероссийский классификатор объектов административно-территориального деления.</w:t>
            </w:r>
          </w:p>
          <w:p w14:paraId="0A76F50E" w14:textId="77777777" w:rsidR="00811994" w:rsidRPr="001307EE" w:rsidRDefault="00811994" w:rsidP="00811994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307EE">
              <w:rPr>
                <w:sz w:val="20"/>
                <w:highlight w:val="lightGray"/>
              </w:rPr>
              <w:t>&lt;2&gt; Общероссийский классификатор предприятий и организаций.</w:t>
            </w:r>
          </w:p>
          <w:p w14:paraId="3746C15F" w14:textId="7711DEFB" w:rsidR="00811994" w:rsidRPr="001307EE" w:rsidRDefault="00811994" w:rsidP="00811994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307EE">
              <w:rPr>
                <w:sz w:val="20"/>
                <w:highlight w:val="lightGray"/>
              </w:rPr>
              <w:t>&lt;3&gt; Общероссийский классификатор управленческой документации.</w:t>
            </w:r>
          </w:p>
        </w:tc>
      </w:tr>
      <w:tr w:rsidR="00811994" w:rsidRPr="001307EE" w14:paraId="0FEA95A9" w14:textId="77777777" w:rsidTr="009C57E7">
        <w:tc>
          <w:tcPr>
            <w:tcW w:w="7597" w:type="dxa"/>
          </w:tcPr>
          <w:p w14:paraId="3547E114" w14:textId="77777777" w:rsidR="00811994" w:rsidRPr="001307EE" w:rsidRDefault="00811994" w:rsidP="0081199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1929DC0" w14:textId="77777777" w:rsidR="00811994" w:rsidRPr="001307EE" w:rsidRDefault="00811994" w:rsidP="00811994">
            <w:pPr>
              <w:pStyle w:val="ConsPlusNonformat"/>
              <w:spacing w:after="1" w:line="200" w:lineRule="atLeast"/>
              <w:jc w:val="both"/>
            </w:pPr>
            <w:r w:rsidRPr="001307EE">
              <w:t>Примечание</w:t>
            </w:r>
            <w:r w:rsidRPr="00811994">
              <w:rPr>
                <w:strike/>
                <w:color w:val="FF0000"/>
              </w:rPr>
              <w:t>.</w:t>
            </w:r>
          </w:p>
          <w:p w14:paraId="10BA8E4B" w14:textId="77777777" w:rsidR="00811994" w:rsidRPr="001307EE" w:rsidRDefault="00811994" w:rsidP="00811994">
            <w:pPr>
              <w:pStyle w:val="ConsPlusNonformat"/>
              <w:spacing w:after="1" w:line="200" w:lineRule="atLeast"/>
              <w:jc w:val="both"/>
            </w:pPr>
          </w:p>
          <w:p w14:paraId="5FF187EB" w14:textId="77777777" w:rsidR="00811994" w:rsidRPr="00811994" w:rsidRDefault="00811994" w:rsidP="00811994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11994">
              <w:rPr>
                <w:sz w:val="16"/>
                <w:szCs w:val="16"/>
              </w:rPr>
              <w:t>Сведения  о  данных  бухгалтерского  баланса,  являющихся  источниками  для</w:t>
            </w:r>
          </w:p>
          <w:p w14:paraId="4FF836CF" w14:textId="77777777" w:rsidR="00811994" w:rsidRPr="00811994" w:rsidRDefault="00811994" w:rsidP="00811994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11994">
              <w:rPr>
                <w:sz w:val="16"/>
                <w:szCs w:val="16"/>
              </w:rPr>
              <w:t xml:space="preserve">составления  раздела  1  Отчета,  приведены  в  таблице  </w:t>
            </w:r>
            <w:r w:rsidRPr="00811994">
              <w:rPr>
                <w:strike/>
                <w:color w:val="FF0000"/>
                <w:sz w:val="16"/>
                <w:szCs w:val="16"/>
              </w:rPr>
              <w:t>N  ____</w:t>
            </w:r>
            <w:r w:rsidRPr="00811994">
              <w:rPr>
                <w:sz w:val="16"/>
                <w:szCs w:val="16"/>
              </w:rPr>
              <w:t xml:space="preserve">  раздела I</w:t>
            </w:r>
          </w:p>
          <w:p w14:paraId="005B8762" w14:textId="77777777" w:rsidR="00811994" w:rsidRPr="00811994" w:rsidRDefault="00811994" w:rsidP="00811994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811994">
              <w:rPr>
                <w:sz w:val="16"/>
                <w:szCs w:val="16"/>
              </w:rPr>
              <w:t>"Информация  о  структуре  собственных  средств  (капитала)"  информации  о</w:t>
            </w:r>
          </w:p>
          <w:p w14:paraId="4E0A7540" w14:textId="176530A4" w:rsidR="00811994" w:rsidRPr="001307EE" w:rsidRDefault="00811994" w:rsidP="00811994">
            <w:pPr>
              <w:pStyle w:val="ConsPlusNonformat"/>
              <w:spacing w:after="1" w:line="200" w:lineRule="atLeast"/>
              <w:jc w:val="both"/>
            </w:pPr>
            <w:r w:rsidRPr="00811994">
              <w:rPr>
                <w:strike/>
                <w:color w:val="FF0000"/>
                <w:sz w:val="16"/>
                <w:szCs w:val="16"/>
              </w:rPr>
              <w:t>применяемых</w:t>
            </w:r>
            <w:r w:rsidRPr="00811994">
              <w:rPr>
                <w:color w:val="FF0000"/>
                <w:sz w:val="16"/>
                <w:szCs w:val="16"/>
              </w:rPr>
              <w:t xml:space="preserve"> </w:t>
            </w:r>
            <w:r w:rsidRPr="00811994">
              <w:rPr>
                <w:sz w:val="16"/>
                <w:szCs w:val="16"/>
              </w:rPr>
              <w:t>процедурах управления рисками и капиталом, раскрытой __________</w:t>
            </w:r>
          </w:p>
        </w:tc>
        <w:tc>
          <w:tcPr>
            <w:tcW w:w="7597" w:type="dxa"/>
          </w:tcPr>
          <w:p w14:paraId="598F217F" w14:textId="77777777" w:rsidR="00811994" w:rsidRPr="001307EE" w:rsidRDefault="00811994" w:rsidP="00811994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811994" w:rsidRPr="001307EE" w14:paraId="4BAA58A5" w14:textId="77777777" w:rsidTr="009E218A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4F800" w14:textId="77777777" w:rsidR="00811994" w:rsidRPr="001307EE" w:rsidRDefault="00811994" w:rsidP="00811994">
                  <w:pPr>
                    <w:pStyle w:val="ConsPlusNormal"/>
                    <w:suppressAutoHyphens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Примечание</w:t>
                  </w:r>
                </w:p>
                <w:p w14:paraId="50AB034C" w14:textId="77777777" w:rsidR="00811994" w:rsidRPr="001307EE" w:rsidRDefault="00811994" w:rsidP="00811994">
                  <w:pPr>
                    <w:pStyle w:val="ConsPlusNormal"/>
                    <w:suppressAutoHyphens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Сведения о данных бухгалтерского баланса, являющихся источниками для составления раздела 1 Отчета, приведены в таблице </w:t>
                  </w:r>
                  <w:r w:rsidRPr="001307EE">
                    <w:rPr>
                      <w:sz w:val="20"/>
                      <w:highlight w:val="lightGray"/>
                    </w:rPr>
                    <w:t>1.1</w:t>
                  </w:r>
                  <w:r w:rsidRPr="001307EE">
                    <w:rPr>
                      <w:sz w:val="20"/>
                    </w:rPr>
                    <w:t xml:space="preserve"> раздела I "Информация о структуре собственных средств (капитала)" информации о </w:t>
                  </w:r>
                  <w:r w:rsidRPr="001307EE">
                    <w:rPr>
                      <w:sz w:val="20"/>
                      <w:highlight w:val="lightGray"/>
                    </w:rPr>
                    <w:t>принимаемых рисках,</w:t>
                  </w:r>
                  <w:r w:rsidRPr="001307EE">
                    <w:rPr>
                      <w:sz w:val="20"/>
                    </w:rPr>
                    <w:t xml:space="preserve"> процедурах </w:t>
                  </w:r>
                  <w:r w:rsidRPr="001307EE">
                    <w:rPr>
                      <w:sz w:val="20"/>
                      <w:highlight w:val="lightGray"/>
                    </w:rPr>
                    <w:t>их оценки,</w:t>
                  </w:r>
                  <w:r w:rsidRPr="001307EE">
                    <w:rPr>
                      <w:sz w:val="20"/>
                    </w:rPr>
                    <w:t xml:space="preserve"> управления рисками и капиталом, раскрытой ___________________.</w:t>
                  </w:r>
                </w:p>
              </w:tc>
            </w:tr>
          </w:tbl>
          <w:p w14:paraId="0240EDAC" w14:textId="77777777" w:rsidR="00811994" w:rsidRPr="001307EE" w:rsidRDefault="00811994" w:rsidP="009C57E7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811994" w:rsidRPr="001307EE" w14:paraId="613BB2C3" w14:textId="77777777" w:rsidTr="009C57E7">
        <w:tc>
          <w:tcPr>
            <w:tcW w:w="7597" w:type="dxa"/>
          </w:tcPr>
          <w:p w14:paraId="7FDF439A" w14:textId="77777777" w:rsidR="00811994" w:rsidRPr="00811994" w:rsidRDefault="00811994" w:rsidP="00811994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3202A9D2" w14:textId="0878731C" w:rsidR="00811994" w:rsidRPr="00811994" w:rsidRDefault="00811994" w:rsidP="009C57E7">
            <w:pPr>
              <w:pStyle w:val="ConsPlusNonformat"/>
              <w:spacing w:after="1" w:line="200" w:lineRule="atLeast"/>
              <w:jc w:val="both"/>
            </w:pPr>
            <w:r w:rsidRPr="001307EE">
              <w:t>Раздел 1.1. Информация об уровне достаточности капитала</w:t>
            </w:r>
          </w:p>
        </w:tc>
        <w:tc>
          <w:tcPr>
            <w:tcW w:w="7597" w:type="dxa"/>
          </w:tcPr>
          <w:p w14:paraId="2274C606" w14:textId="77777777" w:rsidR="00811994" w:rsidRPr="001307EE" w:rsidRDefault="00811994" w:rsidP="00811994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811994" w:rsidRPr="001307EE" w14:paraId="7697F0ED" w14:textId="77777777" w:rsidTr="009E218A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DA88C" w14:textId="77777777" w:rsidR="00811994" w:rsidRPr="001307EE" w:rsidRDefault="00811994" w:rsidP="00811994">
                  <w:pPr>
                    <w:pStyle w:val="ConsPlusNormal"/>
                    <w:spacing w:after="1" w:line="200" w:lineRule="atLeast"/>
                    <w:jc w:val="both"/>
                    <w:outlineLvl w:val="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Раздел 1.1. Информация об уровне достаточности капитала</w:t>
                  </w:r>
                </w:p>
              </w:tc>
            </w:tr>
          </w:tbl>
          <w:p w14:paraId="2B39BE06" w14:textId="77777777" w:rsidR="00811994" w:rsidRPr="001307EE" w:rsidRDefault="00811994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FB69E6" w:rsidRPr="001307EE" w14:paraId="7E503927" w14:textId="77777777" w:rsidTr="009C57E7">
        <w:tc>
          <w:tcPr>
            <w:tcW w:w="7597" w:type="dxa"/>
          </w:tcPr>
          <w:p w14:paraId="5147F1AF" w14:textId="77777777" w:rsidR="00FB69E6" w:rsidRPr="001307EE" w:rsidRDefault="00FB69E6" w:rsidP="00FB69E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3356"/>
              <w:gridCol w:w="754"/>
              <w:gridCol w:w="1418"/>
              <w:gridCol w:w="1315"/>
            </w:tblGrid>
            <w:tr w:rsidR="00FB69E6" w:rsidRPr="001307EE" w14:paraId="16567A18" w14:textId="77777777" w:rsidTr="009E218A">
              <w:tc>
                <w:tcPr>
                  <w:tcW w:w="539" w:type="dxa"/>
                </w:tcPr>
                <w:p w14:paraId="500FB3A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3356" w:type="dxa"/>
                </w:tcPr>
                <w:p w14:paraId="056C92F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Наименование инструмента (показателя)</w:t>
                  </w:r>
                </w:p>
              </w:tc>
              <w:tc>
                <w:tcPr>
                  <w:tcW w:w="754" w:type="dxa"/>
                </w:tcPr>
                <w:p w14:paraId="314E100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пояснения</w:t>
                  </w:r>
                </w:p>
              </w:tc>
              <w:tc>
                <w:tcPr>
                  <w:tcW w:w="1418" w:type="dxa"/>
                </w:tcPr>
                <w:p w14:paraId="1AC8B1C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Стоимость инструмента (величина показателя) на отчетную дату, тыс. руб.</w:t>
                  </w:r>
                </w:p>
              </w:tc>
              <w:tc>
                <w:tcPr>
                  <w:tcW w:w="1315" w:type="dxa"/>
                </w:tcPr>
                <w:p w14:paraId="2059211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Стоимость инструмента (величина показателя) на начало отчетного года, тыс. руб.</w:t>
                  </w:r>
                </w:p>
              </w:tc>
            </w:tr>
            <w:tr w:rsidR="00FB69E6" w:rsidRPr="001307EE" w14:paraId="40C12336" w14:textId="77777777" w:rsidTr="009E218A">
              <w:tc>
                <w:tcPr>
                  <w:tcW w:w="539" w:type="dxa"/>
                </w:tcPr>
                <w:p w14:paraId="0E96BA4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356" w:type="dxa"/>
                </w:tcPr>
                <w:p w14:paraId="4775A55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54" w:type="dxa"/>
                </w:tcPr>
                <w:p w14:paraId="0754C92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5AB4DE9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15" w:type="dxa"/>
                </w:tcPr>
                <w:p w14:paraId="67CD0EE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</w:tr>
            <w:tr w:rsidR="00FB69E6" w:rsidRPr="001307EE" w14:paraId="54C38D8F" w14:textId="77777777" w:rsidTr="009E218A">
              <w:tc>
                <w:tcPr>
                  <w:tcW w:w="539" w:type="dxa"/>
                </w:tcPr>
                <w:p w14:paraId="4C70950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356" w:type="dxa"/>
                </w:tcPr>
                <w:p w14:paraId="1612E3A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Уставный капитал и эмиссионный доход, всего,</w:t>
                  </w:r>
                </w:p>
                <w:p w14:paraId="6DB5100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 сформированный:</w:t>
                  </w:r>
                </w:p>
              </w:tc>
              <w:tc>
                <w:tcPr>
                  <w:tcW w:w="754" w:type="dxa"/>
                </w:tcPr>
                <w:p w14:paraId="5635C95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687B04B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5271046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308A2149" w14:textId="77777777" w:rsidTr="009E218A">
              <w:tc>
                <w:tcPr>
                  <w:tcW w:w="539" w:type="dxa"/>
                </w:tcPr>
                <w:p w14:paraId="6D1A771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3356" w:type="dxa"/>
                </w:tcPr>
                <w:p w14:paraId="2B58C7B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обыкновенными акциями (долями)</w:t>
                  </w:r>
                </w:p>
              </w:tc>
              <w:tc>
                <w:tcPr>
                  <w:tcW w:w="754" w:type="dxa"/>
                </w:tcPr>
                <w:p w14:paraId="07F371A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215C054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62429CE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747B6117" w14:textId="77777777" w:rsidTr="009E218A">
              <w:tc>
                <w:tcPr>
                  <w:tcW w:w="539" w:type="dxa"/>
                </w:tcPr>
                <w:p w14:paraId="3E2BBF6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3356" w:type="dxa"/>
                </w:tcPr>
                <w:p w14:paraId="2F5B33C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привилегированными акциями</w:t>
                  </w:r>
                </w:p>
              </w:tc>
              <w:tc>
                <w:tcPr>
                  <w:tcW w:w="754" w:type="dxa"/>
                </w:tcPr>
                <w:p w14:paraId="58DF27B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0402CAE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7A2EE7B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57FF6363" w14:textId="77777777" w:rsidTr="009E218A">
              <w:tc>
                <w:tcPr>
                  <w:tcW w:w="539" w:type="dxa"/>
                </w:tcPr>
                <w:p w14:paraId="3C48AFD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356" w:type="dxa"/>
                </w:tcPr>
                <w:p w14:paraId="4B8F522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Нераспределенная прибыль (убыток):</w:t>
                  </w:r>
                </w:p>
              </w:tc>
              <w:tc>
                <w:tcPr>
                  <w:tcW w:w="754" w:type="dxa"/>
                </w:tcPr>
                <w:p w14:paraId="54507E9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2F150C1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557DD91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396ECE93" w14:textId="77777777" w:rsidTr="009E218A">
              <w:tc>
                <w:tcPr>
                  <w:tcW w:w="539" w:type="dxa"/>
                </w:tcPr>
                <w:p w14:paraId="7B94A0B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2.1</w:t>
                  </w:r>
                </w:p>
              </w:tc>
              <w:tc>
                <w:tcPr>
                  <w:tcW w:w="3356" w:type="dxa"/>
                </w:tcPr>
                <w:p w14:paraId="0FE728F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прошлых лет</w:t>
                  </w:r>
                </w:p>
              </w:tc>
              <w:tc>
                <w:tcPr>
                  <w:tcW w:w="754" w:type="dxa"/>
                </w:tcPr>
                <w:p w14:paraId="321C198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7B0CED1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39EFA3E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69493B41" w14:textId="77777777" w:rsidTr="009E218A">
              <w:tc>
                <w:tcPr>
                  <w:tcW w:w="539" w:type="dxa"/>
                </w:tcPr>
                <w:p w14:paraId="6AF79D1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2.2</w:t>
                  </w:r>
                </w:p>
              </w:tc>
              <w:tc>
                <w:tcPr>
                  <w:tcW w:w="3356" w:type="dxa"/>
                </w:tcPr>
                <w:p w14:paraId="3852645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отчетного года</w:t>
                  </w:r>
                </w:p>
              </w:tc>
              <w:tc>
                <w:tcPr>
                  <w:tcW w:w="754" w:type="dxa"/>
                </w:tcPr>
                <w:p w14:paraId="4BDFD6C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653FC8E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5B0BA86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0356BA11" w14:textId="77777777" w:rsidTr="009E218A">
              <w:tc>
                <w:tcPr>
                  <w:tcW w:w="539" w:type="dxa"/>
                </w:tcPr>
                <w:p w14:paraId="39732EC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3</w:t>
                  </w:r>
                </w:p>
              </w:tc>
              <w:tc>
                <w:tcPr>
                  <w:tcW w:w="3356" w:type="dxa"/>
                </w:tcPr>
                <w:p w14:paraId="12D5DC3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Резервный фонд</w:t>
                  </w:r>
                </w:p>
              </w:tc>
              <w:tc>
                <w:tcPr>
                  <w:tcW w:w="754" w:type="dxa"/>
                </w:tcPr>
                <w:p w14:paraId="316ECB2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027388F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2559DBE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5E7E75B9" w14:textId="77777777" w:rsidTr="009E218A">
              <w:tc>
                <w:tcPr>
                  <w:tcW w:w="539" w:type="dxa"/>
                </w:tcPr>
                <w:p w14:paraId="312CD3A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356" w:type="dxa"/>
                </w:tcPr>
                <w:p w14:paraId="1FC161D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Источники базового капитала, итого</w:t>
                  </w:r>
                </w:p>
                <w:p w14:paraId="58D39F0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(строка 1 +/- строка 2 + строка 3)</w:t>
                  </w:r>
                </w:p>
              </w:tc>
              <w:tc>
                <w:tcPr>
                  <w:tcW w:w="754" w:type="dxa"/>
                </w:tcPr>
                <w:p w14:paraId="4989415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319C600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571BBF1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696DE27C" w14:textId="77777777" w:rsidTr="009E218A">
              <w:tc>
                <w:tcPr>
                  <w:tcW w:w="539" w:type="dxa"/>
                </w:tcPr>
                <w:p w14:paraId="3477260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356" w:type="dxa"/>
                </w:tcPr>
                <w:p w14:paraId="59FAC2F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Показатели, уменьшающие источники базового капитала, всего,</w:t>
                  </w:r>
                </w:p>
                <w:p w14:paraId="04176C0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54" w:type="dxa"/>
                </w:tcPr>
                <w:p w14:paraId="1199308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3CE6690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6E590DA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6E23FF49" w14:textId="77777777" w:rsidTr="009E218A">
              <w:tc>
                <w:tcPr>
                  <w:tcW w:w="539" w:type="dxa"/>
                </w:tcPr>
                <w:p w14:paraId="3796A40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5.1</w:t>
                  </w:r>
                </w:p>
              </w:tc>
              <w:tc>
                <w:tcPr>
                  <w:tcW w:w="3356" w:type="dxa"/>
                </w:tcPr>
                <w:p w14:paraId="291ECF5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proofErr w:type="spellStart"/>
                  <w:r w:rsidRPr="001307EE">
                    <w:rPr>
                      <w:sz w:val="20"/>
                    </w:rPr>
                    <w:t>недосозданные</w:t>
                  </w:r>
                  <w:proofErr w:type="spellEnd"/>
                  <w:r w:rsidRPr="001307EE">
                    <w:rPr>
                      <w:sz w:val="20"/>
                    </w:rPr>
                    <w:t xml:space="preserve"> резервы на возможные потери</w:t>
                  </w:r>
                </w:p>
              </w:tc>
              <w:tc>
                <w:tcPr>
                  <w:tcW w:w="754" w:type="dxa"/>
                </w:tcPr>
                <w:p w14:paraId="1E045A8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2811A97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489DF09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46EFA966" w14:textId="77777777" w:rsidTr="009E218A">
              <w:tc>
                <w:tcPr>
                  <w:tcW w:w="539" w:type="dxa"/>
                </w:tcPr>
                <w:p w14:paraId="76058E5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5.2</w:t>
                  </w:r>
                </w:p>
              </w:tc>
              <w:tc>
                <w:tcPr>
                  <w:tcW w:w="3356" w:type="dxa"/>
                </w:tcPr>
                <w:p w14:paraId="4E31FB4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вложения в собственные акции (доли)</w:t>
                  </w:r>
                </w:p>
              </w:tc>
              <w:tc>
                <w:tcPr>
                  <w:tcW w:w="754" w:type="dxa"/>
                </w:tcPr>
                <w:p w14:paraId="6E8135F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6DFF616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79477F6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18979C0B" w14:textId="77777777" w:rsidTr="009E218A">
              <w:tc>
                <w:tcPr>
                  <w:tcW w:w="539" w:type="dxa"/>
                </w:tcPr>
                <w:p w14:paraId="7342883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5.3</w:t>
                  </w:r>
                </w:p>
              </w:tc>
              <w:tc>
                <w:tcPr>
                  <w:tcW w:w="3356" w:type="dxa"/>
                </w:tcPr>
                <w:p w14:paraId="5A6FAD5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отрицательная величина добавочного капитала</w:t>
                  </w:r>
                </w:p>
              </w:tc>
              <w:tc>
                <w:tcPr>
                  <w:tcW w:w="754" w:type="dxa"/>
                </w:tcPr>
                <w:p w14:paraId="0959F86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5B9ACBA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5C8294E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4277F0A8" w14:textId="77777777" w:rsidTr="009E218A">
              <w:tc>
                <w:tcPr>
                  <w:tcW w:w="539" w:type="dxa"/>
                </w:tcPr>
                <w:p w14:paraId="0B4A0CF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356" w:type="dxa"/>
                </w:tcPr>
                <w:p w14:paraId="32E037B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Базовый капитал</w:t>
                  </w:r>
                </w:p>
                <w:p w14:paraId="5EC58AF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(строка 4 - строка 5)</w:t>
                  </w:r>
                </w:p>
              </w:tc>
              <w:tc>
                <w:tcPr>
                  <w:tcW w:w="754" w:type="dxa"/>
                </w:tcPr>
                <w:p w14:paraId="5B70333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7A6A966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661804A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129D0AB4" w14:textId="77777777" w:rsidTr="009E218A">
              <w:tc>
                <w:tcPr>
                  <w:tcW w:w="539" w:type="dxa"/>
                </w:tcPr>
                <w:p w14:paraId="0E58436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356" w:type="dxa"/>
                </w:tcPr>
                <w:p w14:paraId="6B1DE51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Источники добавочного капитала</w:t>
                  </w:r>
                </w:p>
              </w:tc>
              <w:tc>
                <w:tcPr>
                  <w:tcW w:w="754" w:type="dxa"/>
                </w:tcPr>
                <w:p w14:paraId="74EA58B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5D59D7D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5AB9527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7F05AE26" w14:textId="77777777" w:rsidTr="009E218A">
              <w:tc>
                <w:tcPr>
                  <w:tcW w:w="539" w:type="dxa"/>
                </w:tcPr>
                <w:p w14:paraId="2DB057B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3356" w:type="dxa"/>
                </w:tcPr>
                <w:p w14:paraId="61219D0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Показатели, уменьшающие источники добавочного капитала, всего,</w:t>
                  </w:r>
                </w:p>
                <w:p w14:paraId="61932E4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54" w:type="dxa"/>
                </w:tcPr>
                <w:p w14:paraId="66632DD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05E3497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7B86D77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79242860" w14:textId="77777777" w:rsidTr="009E218A">
              <w:tc>
                <w:tcPr>
                  <w:tcW w:w="539" w:type="dxa"/>
                </w:tcPr>
                <w:p w14:paraId="17F6DC9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8.1</w:t>
                  </w:r>
                </w:p>
              </w:tc>
              <w:tc>
                <w:tcPr>
                  <w:tcW w:w="3356" w:type="dxa"/>
                </w:tcPr>
                <w:p w14:paraId="747A7A2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вложения в собственные инструменты добавочного капитала</w:t>
                  </w:r>
                </w:p>
              </w:tc>
              <w:tc>
                <w:tcPr>
                  <w:tcW w:w="754" w:type="dxa"/>
                </w:tcPr>
                <w:p w14:paraId="19AC30F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7DDE1ED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4D52B63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335CBD44" w14:textId="77777777" w:rsidTr="009E218A">
              <w:tc>
                <w:tcPr>
                  <w:tcW w:w="539" w:type="dxa"/>
                </w:tcPr>
                <w:p w14:paraId="7B2DDC0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8.2</w:t>
                  </w:r>
                </w:p>
              </w:tc>
              <w:tc>
                <w:tcPr>
                  <w:tcW w:w="3356" w:type="dxa"/>
                </w:tcPr>
                <w:p w14:paraId="295E6A1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отрицательная величина дополнительного капитала</w:t>
                  </w:r>
                </w:p>
              </w:tc>
              <w:tc>
                <w:tcPr>
                  <w:tcW w:w="754" w:type="dxa"/>
                </w:tcPr>
                <w:p w14:paraId="26187F5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14DB2DE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377C372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1D379109" w14:textId="77777777" w:rsidTr="009E218A">
              <w:tc>
                <w:tcPr>
                  <w:tcW w:w="539" w:type="dxa"/>
                </w:tcPr>
                <w:p w14:paraId="07D5BB5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356" w:type="dxa"/>
                </w:tcPr>
                <w:p w14:paraId="2D809FB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Добавочный капитал, итого</w:t>
                  </w:r>
                </w:p>
                <w:p w14:paraId="3A7C28A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(строка 7 - строка 8)</w:t>
                  </w:r>
                </w:p>
              </w:tc>
              <w:tc>
                <w:tcPr>
                  <w:tcW w:w="754" w:type="dxa"/>
                </w:tcPr>
                <w:p w14:paraId="482FEA6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71404E8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4B126EF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4D0F9A09" w14:textId="77777777" w:rsidTr="009E218A">
              <w:tc>
                <w:tcPr>
                  <w:tcW w:w="539" w:type="dxa"/>
                </w:tcPr>
                <w:p w14:paraId="77C3CC8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10</w:t>
                  </w:r>
                </w:p>
              </w:tc>
              <w:tc>
                <w:tcPr>
                  <w:tcW w:w="3356" w:type="dxa"/>
                </w:tcPr>
                <w:p w14:paraId="2D8B259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Основной капитал, итого</w:t>
                  </w:r>
                </w:p>
                <w:p w14:paraId="4E2E397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(строка 6 + строка 9)</w:t>
                  </w:r>
                </w:p>
              </w:tc>
              <w:tc>
                <w:tcPr>
                  <w:tcW w:w="754" w:type="dxa"/>
                </w:tcPr>
                <w:p w14:paraId="5E5F971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1434602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3859188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34A0D1CF" w14:textId="77777777" w:rsidTr="009E218A">
              <w:tc>
                <w:tcPr>
                  <w:tcW w:w="539" w:type="dxa"/>
                </w:tcPr>
                <w:p w14:paraId="6A9529A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3356" w:type="dxa"/>
                </w:tcPr>
                <w:p w14:paraId="776CCCF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Источники дополнительного капитала, всего,</w:t>
                  </w:r>
                </w:p>
                <w:p w14:paraId="23FF973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54" w:type="dxa"/>
                </w:tcPr>
                <w:p w14:paraId="1F57F1A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0BDEEFD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02A2A50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53777BC2" w14:textId="77777777" w:rsidTr="009E218A">
              <w:tc>
                <w:tcPr>
                  <w:tcW w:w="539" w:type="dxa"/>
                </w:tcPr>
                <w:p w14:paraId="189DBFC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11.1</w:t>
                  </w:r>
                </w:p>
              </w:tc>
              <w:tc>
                <w:tcPr>
                  <w:tcW w:w="3356" w:type="dxa"/>
                </w:tcPr>
                <w:p w14:paraId="76D2198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811994">
                    <w:rPr>
                      <w:strike/>
                      <w:color w:val="FF0000"/>
                      <w:sz w:val="20"/>
                    </w:rPr>
                    <w:t>Резервы</w:t>
                  </w:r>
                  <w:r w:rsidRPr="001307EE">
                    <w:rPr>
                      <w:sz w:val="20"/>
                    </w:rPr>
                    <w:t xml:space="preserve"> на возможные потери</w:t>
                  </w:r>
                </w:p>
              </w:tc>
              <w:tc>
                <w:tcPr>
                  <w:tcW w:w="754" w:type="dxa"/>
                </w:tcPr>
                <w:p w14:paraId="7529C4F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5E75A2F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61FA1EA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321270EE" w14:textId="77777777" w:rsidTr="009E218A">
              <w:tc>
                <w:tcPr>
                  <w:tcW w:w="539" w:type="dxa"/>
                </w:tcPr>
                <w:p w14:paraId="29D3A21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3356" w:type="dxa"/>
                </w:tcPr>
                <w:p w14:paraId="36FCF87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Показатели, уменьшающие источники дополнительного капитала, всего,</w:t>
                  </w:r>
                </w:p>
                <w:p w14:paraId="21D486A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54" w:type="dxa"/>
                </w:tcPr>
                <w:p w14:paraId="713DBE6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68BF6A0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1253C0A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611FB2DC" w14:textId="77777777" w:rsidTr="009E218A">
              <w:tc>
                <w:tcPr>
                  <w:tcW w:w="539" w:type="dxa"/>
                </w:tcPr>
                <w:p w14:paraId="08831F0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12.1</w:t>
                  </w:r>
                </w:p>
              </w:tc>
              <w:tc>
                <w:tcPr>
                  <w:tcW w:w="3356" w:type="dxa"/>
                </w:tcPr>
                <w:p w14:paraId="2949E46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вложения в собственные инструменты дополнительного капитала</w:t>
                  </w:r>
                </w:p>
              </w:tc>
              <w:tc>
                <w:tcPr>
                  <w:tcW w:w="754" w:type="dxa"/>
                </w:tcPr>
                <w:p w14:paraId="12CAFD6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10676F8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6B2E0FC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5A979930" w14:textId="77777777" w:rsidTr="009E218A">
              <w:tc>
                <w:tcPr>
                  <w:tcW w:w="539" w:type="dxa"/>
                </w:tcPr>
                <w:p w14:paraId="181D880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12.2</w:t>
                  </w:r>
                </w:p>
              </w:tc>
              <w:tc>
                <w:tcPr>
                  <w:tcW w:w="3356" w:type="dxa"/>
                </w:tcPr>
                <w:p w14:paraId="3FF9244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просроченная дебиторская задолженность длительностью свыше 30 календарных дней</w:t>
                  </w:r>
                </w:p>
              </w:tc>
              <w:tc>
                <w:tcPr>
                  <w:tcW w:w="754" w:type="dxa"/>
                </w:tcPr>
                <w:p w14:paraId="53F2860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1A0D5FA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0E1BC66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5E6FCE2F" w14:textId="77777777" w:rsidTr="009E218A">
              <w:tc>
                <w:tcPr>
                  <w:tcW w:w="539" w:type="dxa"/>
                </w:tcPr>
                <w:p w14:paraId="04DCA7A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12.3</w:t>
                  </w:r>
                </w:p>
              </w:tc>
              <w:tc>
                <w:tcPr>
                  <w:tcW w:w="3356" w:type="dxa"/>
                </w:tcPr>
                <w:p w14:paraId="201748CB" w14:textId="77777777" w:rsidR="00FB69E6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превышение совокупной суммы кредитов, банковских гарантий и поручительств, предоставленных своим акционерам (участникам) и инсайдерам, над ее максимальным размером</w:t>
                  </w:r>
                </w:p>
                <w:p w14:paraId="385058E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54" w:type="dxa"/>
                </w:tcPr>
                <w:p w14:paraId="7D6F88D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3AE22BD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11B817A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78B59440" w14:textId="77777777" w:rsidTr="009E218A">
              <w:tc>
                <w:tcPr>
                  <w:tcW w:w="539" w:type="dxa"/>
                </w:tcPr>
                <w:p w14:paraId="0245D89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12.4</w:t>
                  </w:r>
                </w:p>
              </w:tc>
              <w:tc>
                <w:tcPr>
                  <w:tcW w:w="3356" w:type="dxa"/>
                </w:tcPr>
                <w:p w14:paraId="4C92C177" w14:textId="77777777" w:rsidR="00FB69E6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вложения в сооружение и приобретение основных средств и материальных запасов</w:t>
                  </w:r>
                </w:p>
                <w:p w14:paraId="3514DD4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54" w:type="dxa"/>
                </w:tcPr>
                <w:p w14:paraId="7C7AD97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0FF5AC2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5EDA532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6C7EE79C" w14:textId="77777777" w:rsidTr="009E218A">
              <w:tc>
                <w:tcPr>
                  <w:tcW w:w="539" w:type="dxa"/>
                </w:tcPr>
                <w:p w14:paraId="6905503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12.5</w:t>
                  </w:r>
                </w:p>
              </w:tc>
              <w:tc>
                <w:tcPr>
                  <w:tcW w:w="3356" w:type="dxa"/>
                </w:tcPr>
                <w:p w14:paraId="0BE3164A" w14:textId="77777777" w:rsidR="00FB69E6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разница между действительной стоимостью доли, причитающейся вышедшим из общества участникам, и стоимостью, по </w:t>
                  </w:r>
                  <w:r w:rsidRPr="001307EE">
                    <w:rPr>
                      <w:sz w:val="20"/>
                    </w:rPr>
                    <w:lastRenderedPageBreak/>
                    <w:t>которой доля была реализована другому участнику</w:t>
                  </w:r>
                </w:p>
                <w:p w14:paraId="21DAD33A" w14:textId="77777777" w:rsidR="00FB69E6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2E6105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54" w:type="dxa"/>
                </w:tcPr>
                <w:p w14:paraId="2F0DC34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3E0872C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6528E24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132BDA64" w14:textId="77777777" w:rsidTr="009E218A">
              <w:tc>
                <w:tcPr>
                  <w:tcW w:w="539" w:type="dxa"/>
                </w:tcPr>
                <w:p w14:paraId="5B882FA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3356" w:type="dxa"/>
                </w:tcPr>
                <w:p w14:paraId="1297F2F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Дополнительный капитал, итого (строка 11 - строка 12)</w:t>
                  </w:r>
                </w:p>
              </w:tc>
              <w:tc>
                <w:tcPr>
                  <w:tcW w:w="754" w:type="dxa"/>
                </w:tcPr>
                <w:p w14:paraId="6A504EB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25E86E5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60DCD6D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035CECD1" w14:textId="77777777" w:rsidTr="009E218A">
              <w:tc>
                <w:tcPr>
                  <w:tcW w:w="539" w:type="dxa"/>
                </w:tcPr>
                <w:p w14:paraId="1465FCB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3356" w:type="dxa"/>
                </w:tcPr>
                <w:p w14:paraId="279C5F15" w14:textId="77777777" w:rsidR="00FB69E6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Собственные средства (капитал), итого (строка 10 + строка 13)</w:t>
                  </w:r>
                </w:p>
                <w:p w14:paraId="34F86C5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54" w:type="dxa"/>
                </w:tcPr>
                <w:p w14:paraId="39620D6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01A98F5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60ED1C2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529B21EE" w14:textId="77777777" w:rsidTr="009E218A">
              <w:tc>
                <w:tcPr>
                  <w:tcW w:w="539" w:type="dxa"/>
                </w:tcPr>
                <w:p w14:paraId="1EF5D02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3356" w:type="dxa"/>
                </w:tcPr>
                <w:p w14:paraId="573FA49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Активы, взвешенные по уровню риска</w:t>
                  </w:r>
                </w:p>
              </w:tc>
              <w:tc>
                <w:tcPr>
                  <w:tcW w:w="754" w:type="dxa"/>
                </w:tcPr>
                <w:p w14:paraId="3F9AEE3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35B1328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315" w:type="dxa"/>
                </w:tcPr>
                <w:p w14:paraId="69ED607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</w:tr>
            <w:tr w:rsidR="00FB69E6" w:rsidRPr="001307EE" w14:paraId="5462CFBD" w14:textId="77777777" w:rsidTr="009E218A">
              <w:tc>
                <w:tcPr>
                  <w:tcW w:w="539" w:type="dxa"/>
                </w:tcPr>
                <w:p w14:paraId="247179B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15.1</w:t>
                  </w:r>
                </w:p>
              </w:tc>
              <w:tc>
                <w:tcPr>
                  <w:tcW w:w="3356" w:type="dxa"/>
                </w:tcPr>
                <w:p w14:paraId="3057E5B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необходимые для определения достаточности основного капитала</w:t>
                  </w:r>
                </w:p>
              </w:tc>
              <w:tc>
                <w:tcPr>
                  <w:tcW w:w="754" w:type="dxa"/>
                </w:tcPr>
                <w:p w14:paraId="3714246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1AC445A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76AFE14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52EC5857" w14:textId="77777777" w:rsidTr="009E218A">
              <w:tc>
                <w:tcPr>
                  <w:tcW w:w="539" w:type="dxa"/>
                </w:tcPr>
                <w:p w14:paraId="6DC8693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15.2</w:t>
                  </w:r>
                </w:p>
              </w:tc>
              <w:tc>
                <w:tcPr>
                  <w:tcW w:w="3356" w:type="dxa"/>
                </w:tcPr>
                <w:p w14:paraId="3C7A325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необходимые для определения достаточности собственных средств (капитала)</w:t>
                  </w:r>
                </w:p>
              </w:tc>
              <w:tc>
                <w:tcPr>
                  <w:tcW w:w="754" w:type="dxa"/>
                </w:tcPr>
                <w:p w14:paraId="36EACE2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68F3D37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6D04242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0CC08DC0" w14:textId="77777777" w:rsidR="00FB69E6" w:rsidRPr="001307EE" w:rsidRDefault="00FB69E6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0B1EDF41" w14:textId="77777777" w:rsidR="00FB69E6" w:rsidRPr="001307EE" w:rsidRDefault="00FB69E6" w:rsidP="00FB69E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3357"/>
              <w:gridCol w:w="754"/>
              <w:gridCol w:w="1417"/>
              <w:gridCol w:w="1315"/>
            </w:tblGrid>
            <w:tr w:rsidR="00FB69E6" w:rsidRPr="001307EE" w14:paraId="25196CDE" w14:textId="77777777" w:rsidTr="009E218A">
              <w:tc>
                <w:tcPr>
                  <w:tcW w:w="537" w:type="dxa"/>
                </w:tcPr>
                <w:p w14:paraId="3A67693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3357" w:type="dxa"/>
                </w:tcPr>
                <w:p w14:paraId="2C3C9AC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Наименование инструмента (показателя)</w:t>
                  </w:r>
                </w:p>
              </w:tc>
              <w:tc>
                <w:tcPr>
                  <w:tcW w:w="754" w:type="dxa"/>
                </w:tcPr>
                <w:p w14:paraId="2C0AB3C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пояснения</w:t>
                  </w:r>
                </w:p>
              </w:tc>
              <w:tc>
                <w:tcPr>
                  <w:tcW w:w="1417" w:type="dxa"/>
                </w:tcPr>
                <w:p w14:paraId="31A00AA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Стоимость инструмента (величина показателя) на отчетную дату, тыс. руб.</w:t>
                  </w:r>
                </w:p>
              </w:tc>
              <w:tc>
                <w:tcPr>
                  <w:tcW w:w="1315" w:type="dxa"/>
                </w:tcPr>
                <w:p w14:paraId="63C559F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Стоимость инструмента (величина показателя) на начало отчетного года, тыс. руб.</w:t>
                  </w:r>
                </w:p>
              </w:tc>
            </w:tr>
            <w:tr w:rsidR="00FB69E6" w:rsidRPr="001307EE" w14:paraId="6F4990AB" w14:textId="77777777" w:rsidTr="009E218A">
              <w:tc>
                <w:tcPr>
                  <w:tcW w:w="537" w:type="dxa"/>
                </w:tcPr>
                <w:p w14:paraId="5B72381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357" w:type="dxa"/>
                </w:tcPr>
                <w:p w14:paraId="47DEDA7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54" w:type="dxa"/>
                </w:tcPr>
                <w:p w14:paraId="4B6F063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7D4DDAF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15" w:type="dxa"/>
                </w:tcPr>
                <w:p w14:paraId="2ED6536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</w:tr>
            <w:tr w:rsidR="00FB69E6" w:rsidRPr="001307EE" w14:paraId="5645D0BB" w14:textId="77777777" w:rsidTr="009E218A">
              <w:tc>
                <w:tcPr>
                  <w:tcW w:w="537" w:type="dxa"/>
                </w:tcPr>
                <w:p w14:paraId="743FE78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357" w:type="dxa"/>
                </w:tcPr>
                <w:p w14:paraId="52A3211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Уставный капитал и эмиссионный доход, всего, в том числе сформированный:</w:t>
                  </w:r>
                </w:p>
              </w:tc>
              <w:tc>
                <w:tcPr>
                  <w:tcW w:w="754" w:type="dxa"/>
                </w:tcPr>
                <w:p w14:paraId="5739DFA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6245D12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2B75839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3CB0B907" w14:textId="77777777" w:rsidTr="009E218A">
              <w:tc>
                <w:tcPr>
                  <w:tcW w:w="537" w:type="dxa"/>
                </w:tcPr>
                <w:p w14:paraId="4F657B7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3357" w:type="dxa"/>
                </w:tcPr>
                <w:p w14:paraId="033E3C6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обыкновенными акциями (долями)</w:t>
                  </w:r>
                </w:p>
              </w:tc>
              <w:tc>
                <w:tcPr>
                  <w:tcW w:w="754" w:type="dxa"/>
                </w:tcPr>
                <w:p w14:paraId="05A1044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0D2DFA1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37E08DE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0F9B0C9B" w14:textId="77777777" w:rsidTr="009E218A">
              <w:tc>
                <w:tcPr>
                  <w:tcW w:w="537" w:type="dxa"/>
                </w:tcPr>
                <w:p w14:paraId="62B719E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3357" w:type="dxa"/>
                </w:tcPr>
                <w:p w14:paraId="2568D2D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привилегированными акциями</w:t>
                  </w:r>
                </w:p>
              </w:tc>
              <w:tc>
                <w:tcPr>
                  <w:tcW w:w="754" w:type="dxa"/>
                </w:tcPr>
                <w:p w14:paraId="416E210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38F5107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2C85445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2C61DDEF" w14:textId="77777777" w:rsidTr="009E218A">
              <w:tc>
                <w:tcPr>
                  <w:tcW w:w="537" w:type="dxa"/>
                </w:tcPr>
                <w:p w14:paraId="4A3F51B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357" w:type="dxa"/>
                </w:tcPr>
                <w:p w14:paraId="7A2F27F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Нераспределенная прибыль (убыток):</w:t>
                  </w:r>
                </w:p>
              </w:tc>
              <w:tc>
                <w:tcPr>
                  <w:tcW w:w="754" w:type="dxa"/>
                </w:tcPr>
                <w:p w14:paraId="7E1DB91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5552EA1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68EB77D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336A96C1" w14:textId="77777777" w:rsidTr="009E218A">
              <w:tc>
                <w:tcPr>
                  <w:tcW w:w="537" w:type="dxa"/>
                </w:tcPr>
                <w:p w14:paraId="418BD75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2.1</w:t>
                  </w:r>
                </w:p>
              </w:tc>
              <w:tc>
                <w:tcPr>
                  <w:tcW w:w="3357" w:type="dxa"/>
                </w:tcPr>
                <w:p w14:paraId="2CD1035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прошлых лет</w:t>
                  </w:r>
                </w:p>
              </w:tc>
              <w:tc>
                <w:tcPr>
                  <w:tcW w:w="754" w:type="dxa"/>
                </w:tcPr>
                <w:p w14:paraId="697904A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62B5614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6361A10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259B76FF" w14:textId="77777777" w:rsidTr="009E218A">
              <w:tc>
                <w:tcPr>
                  <w:tcW w:w="537" w:type="dxa"/>
                </w:tcPr>
                <w:p w14:paraId="1B26397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2.2</w:t>
                  </w:r>
                </w:p>
              </w:tc>
              <w:tc>
                <w:tcPr>
                  <w:tcW w:w="3357" w:type="dxa"/>
                </w:tcPr>
                <w:p w14:paraId="24774B6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отчетного года</w:t>
                  </w:r>
                </w:p>
              </w:tc>
              <w:tc>
                <w:tcPr>
                  <w:tcW w:w="754" w:type="dxa"/>
                </w:tcPr>
                <w:p w14:paraId="0F9522C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676352F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68732D3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0D4B0934" w14:textId="77777777" w:rsidTr="009E218A">
              <w:tc>
                <w:tcPr>
                  <w:tcW w:w="537" w:type="dxa"/>
                </w:tcPr>
                <w:p w14:paraId="5830D57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3</w:t>
                  </w:r>
                </w:p>
              </w:tc>
              <w:tc>
                <w:tcPr>
                  <w:tcW w:w="3357" w:type="dxa"/>
                </w:tcPr>
                <w:p w14:paraId="64797B2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Резервный фонд</w:t>
                  </w:r>
                </w:p>
              </w:tc>
              <w:tc>
                <w:tcPr>
                  <w:tcW w:w="754" w:type="dxa"/>
                </w:tcPr>
                <w:p w14:paraId="2377B52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426E904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26A1190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0014728B" w14:textId="77777777" w:rsidTr="009E218A">
              <w:tc>
                <w:tcPr>
                  <w:tcW w:w="537" w:type="dxa"/>
                </w:tcPr>
                <w:p w14:paraId="12ACBE9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357" w:type="dxa"/>
                </w:tcPr>
                <w:p w14:paraId="0817C71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Источники базового капитала, итого</w:t>
                  </w:r>
                </w:p>
                <w:p w14:paraId="133DDEA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(строка 1 +/- строка 2 + строка 3)</w:t>
                  </w:r>
                </w:p>
              </w:tc>
              <w:tc>
                <w:tcPr>
                  <w:tcW w:w="754" w:type="dxa"/>
                </w:tcPr>
                <w:p w14:paraId="47946F7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2484C8D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1519210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54F3E968" w14:textId="77777777" w:rsidTr="009E218A">
              <w:tc>
                <w:tcPr>
                  <w:tcW w:w="537" w:type="dxa"/>
                </w:tcPr>
                <w:p w14:paraId="2B7AFB0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357" w:type="dxa"/>
                </w:tcPr>
                <w:p w14:paraId="27FD7F7C" w14:textId="77777777" w:rsidR="00FB69E6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Показатели, уменьшающие источники базового капитала, всего, в том числе:</w:t>
                  </w:r>
                </w:p>
                <w:p w14:paraId="431078C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54" w:type="dxa"/>
                </w:tcPr>
                <w:p w14:paraId="69F68E7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32C41DB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28B5791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308020E3" w14:textId="77777777" w:rsidTr="009E218A">
              <w:tc>
                <w:tcPr>
                  <w:tcW w:w="537" w:type="dxa"/>
                </w:tcPr>
                <w:p w14:paraId="2C4E2A8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5.1</w:t>
                  </w:r>
                </w:p>
              </w:tc>
              <w:tc>
                <w:tcPr>
                  <w:tcW w:w="3357" w:type="dxa"/>
                </w:tcPr>
                <w:p w14:paraId="4DC143A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proofErr w:type="spellStart"/>
                  <w:r w:rsidRPr="001307EE">
                    <w:rPr>
                      <w:sz w:val="20"/>
                    </w:rPr>
                    <w:t>недосозданные</w:t>
                  </w:r>
                  <w:proofErr w:type="spellEnd"/>
                  <w:r w:rsidRPr="001307EE">
                    <w:rPr>
                      <w:sz w:val="20"/>
                    </w:rPr>
                    <w:t xml:space="preserve"> резервы на возможные потери</w:t>
                  </w:r>
                </w:p>
              </w:tc>
              <w:tc>
                <w:tcPr>
                  <w:tcW w:w="754" w:type="dxa"/>
                </w:tcPr>
                <w:p w14:paraId="0A4DE8C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69E855E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1134C54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5C8FD5DD" w14:textId="77777777" w:rsidTr="009E218A">
              <w:tc>
                <w:tcPr>
                  <w:tcW w:w="537" w:type="dxa"/>
                </w:tcPr>
                <w:p w14:paraId="3E7A68E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5.2</w:t>
                  </w:r>
                </w:p>
              </w:tc>
              <w:tc>
                <w:tcPr>
                  <w:tcW w:w="3357" w:type="dxa"/>
                </w:tcPr>
                <w:p w14:paraId="79162CF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вложения в собственные акции (доли)</w:t>
                  </w:r>
                </w:p>
              </w:tc>
              <w:tc>
                <w:tcPr>
                  <w:tcW w:w="754" w:type="dxa"/>
                </w:tcPr>
                <w:p w14:paraId="62C9016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5447093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443912B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35BD6B8E" w14:textId="77777777" w:rsidTr="009E218A">
              <w:tc>
                <w:tcPr>
                  <w:tcW w:w="537" w:type="dxa"/>
                </w:tcPr>
                <w:p w14:paraId="150C61E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5.3</w:t>
                  </w:r>
                </w:p>
              </w:tc>
              <w:tc>
                <w:tcPr>
                  <w:tcW w:w="3357" w:type="dxa"/>
                </w:tcPr>
                <w:p w14:paraId="1714432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отрицательная величина добавочного капитала</w:t>
                  </w:r>
                </w:p>
              </w:tc>
              <w:tc>
                <w:tcPr>
                  <w:tcW w:w="754" w:type="dxa"/>
                </w:tcPr>
                <w:p w14:paraId="7F618C3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5C4CA0F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02C7601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0961D9F4" w14:textId="77777777" w:rsidTr="009E218A">
              <w:tc>
                <w:tcPr>
                  <w:tcW w:w="537" w:type="dxa"/>
                </w:tcPr>
                <w:p w14:paraId="3ED3F85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357" w:type="dxa"/>
                </w:tcPr>
                <w:p w14:paraId="64EACC3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Базовый капитал</w:t>
                  </w:r>
                </w:p>
                <w:p w14:paraId="1EAA279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(строка 4 - строка 5)</w:t>
                  </w:r>
                </w:p>
              </w:tc>
              <w:tc>
                <w:tcPr>
                  <w:tcW w:w="754" w:type="dxa"/>
                </w:tcPr>
                <w:p w14:paraId="00BC8C4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5C5DD51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16C4724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1DCABA95" w14:textId="77777777" w:rsidTr="009E218A">
              <w:tc>
                <w:tcPr>
                  <w:tcW w:w="537" w:type="dxa"/>
                </w:tcPr>
                <w:p w14:paraId="09F3214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357" w:type="dxa"/>
                </w:tcPr>
                <w:p w14:paraId="4F50B77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Источники добавочного капитала</w:t>
                  </w:r>
                </w:p>
              </w:tc>
              <w:tc>
                <w:tcPr>
                  <w:tcW w:w="754" w:type="dxa"/>
                </w:tcPr>
                <w:p w14:paraId="669B818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76C44F4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6422956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77A07BA1" w14:textId="77777777" w:rsidTr="009E218A">
              <w:tc>
                <w:tcPr>
                  <w:tcW w:w="537" w:type="dxa"/>
                </w:tcPr>
                <w:p w14:paraId="0564AD0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3357" w:type="dxa"/>
                </w:tcPr>
                <w:p w14:paraId="024E1F7D" w14:textId="77777777" w:rsidR="00FB69E6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Показатели, уменьшающие источники добавочного капитала, всего, в том числе:</w:t>
                  </w:r>
                </w:p>
                <w:p w14:paraId="0A1AB84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54" w:type="dxa"/>
                </w:tcPr>
                <w:p w14:paraId="3E1B782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3EDD0EC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418DCA8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75BD0C90" w14:textId="77777777" w:rsidTr="009E218A">
              <w:tc>
                <w:tcPr>
                  <w:tcW w:w="537" w:type="dxa"/>
                </w:tcPr>
                <w:p w14:paraId="62B3CBB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8.1</w:t>
                  </w:r>
                </w:p>
              </w:tc>
              <w:tc>
                <w:tcPr>
                  <w:tcW w:w="3357" w:type="dxa"/>
                </w:tcPr>
                <w:p w14:paraId="269B31F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вложения в собственные инструменты добавочного капитала</w:t>
                  </w:r>
                </w:p>
              </w:tc>
              <w:tc>
                <w:tcPr>
                  <w:tcW w:w="754" w:type="dxa"/>
                </w:tcPr>
                <w:p w14:paraId="2AD91F6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6695CB1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1B9D1F0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730E8611" w14:textId="77777777" w:rsidTr="009E218A">
              <w:tc>
                <w:tcPr>
                  <w:tcW w:w="537" w:type="dxa"/>
                </w:tcPr>
                <w:p w14:paraId="7097DE2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8.2</w:t>
                  </w:r>
                </w:p>
              </w:tc>
              <w:tc>
                <w:tcPr>
                  <w:tcW w:w="3357" w:type="dxa"/>
                </w:tcPr>
                <w:p w14:paraId="0D32897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отрицательная величина дополнительного капитала</w:t>
                  </w:r>
                </w:p>
              </w:tc>
              <w:tc>
                <w:tcPr>
                  <w:tcW w:w="754" w:type="dxa"/>
                </w:tcPr>
                <w:p w14:paraId="66D0411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5E5F002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7D95B35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79E1658D" w14:textId="77777777" w:rsidTr="009E218A">
              <w:tc>
                <w:tcPr>
                  <w:tcW w:w="537" w:type="dxa"/>
                </w:tcPr>
                <w:p w14:paraId="0F3A3C7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357" w:type="dxa"/>
                </w:tcPr>
                <w:p w14:paraId="482EE95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Добавочный капитал, итого (строка 7 - строка 8)</w:t>
                  </w:r>
                </w:p>
              </w:tc>
              <w:tc>
                <w:tcPr>
                  <w:tcW w:w="754" w:type="dxa"/>
                </w:tcPr>
                <w:p w14:paraId="4ABB74D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147E571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4DDEDD6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584426EE" w14:textId="77777777" w:rsidTr="009E218A">
              <w:tc>
                <w:tcPr>
                  <w:tcW w:w="537" w:type="dxa"/>
                </w:tcPr>
                <w:p w14:paraId="5701D2F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10</w:t>
                  </w:r>
                </w:p>
              </w:tc>
              <w:tc>
                <w:tcPr>
                  <w:tcW w:w="3357" w:type="dxa"/>
                </w:tcPr>
                <w:p w14:paraId="7C06908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Основной капитал, итого (строка 6 + строка 9)</w:t>
                  </w:r>
                </w:p>
              </w:tc>
              <w:tc>
                <w:tcPr>
                  <w:tcW w:w="754" w:type="dxa"/>
                </w:tcPr>
                <w:p w14:paraId="22E2E26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7515851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559F386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3E7CD4A3" w14:textId="77777777" w:rsidTr="009E218A">
              <w:tc>
                <w:tcPr>
                  <w:tcW w:w="537" w:type="dxa"/>
                </w:tcPr>
                <w:p w14:paraId="49964BE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3357" w:type="dxa"/>
                </w:tcPr>
                <w:p w14:paraId="25EBD0A4" w14:textId="77777777" w:rsidR="00FB69E6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Источники дополнительного капитала, всего, в том числе:</w:t>
                  </w:r>
                </w:p>
                <w:p w14:paraId="62AFDB9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54" w:type="dxa"/>
                </w:tcPr>
                <w:p w14:paraId="0F895DD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23E2F83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55587B3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4970FEF4" w14:textId="77777777" w:rsidTr="009E218A">
              <w:tc>
                <w:tcPr>
                  <w:tcW w:w="537" w:type="dxa"/>
                </w:tcPr>
                <w:p w14:paraId="55F6464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11.1</w:t>
                  </w:r>
                </w:p>
              </w:tc>
              <w:tc>
                <w:tcPr>
                  <w:tcW w:w="3357" w:type="dxa"/>
                </w:tcPr>
                <w:p w14:paraId="63F2320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811994">
                    <w:rPr>
                      <w:sz w:val="20"/>
                      <w:shd w:val="clear" w:color="auto" w:fill="C0C0C0"/>
                    </w:rPr>
                    <w:t>резервы</w:t>
                  </w:r>
                  <w:r w:rsidRPr="001307EE">
                    <w:rPr>
                      <w:sz w:val="20"/>
                    </w:rPr>
                    <w:t xml:space="preserve"> на возможные потери</w:t>
                  </w:r>
                </w:p>
              </w:tc>
              <w:tc>
                <w:tcPr>
                  <w:tcW w:w="754" w:type="dxa"/>
                </w:tcPr>
                <w:p w14:paraId="5D7657D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201595E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77245F8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17503934" w14:textId="77777777" w:rsidTr="009E218A">
              <w:tc>
                <w:tcPr>
                  <w:tcW w:w="537" w:type="dxa"/>
                </w:tcPr>
                <w:p w14:paraId="0EF1B2E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3357" w:type="dxa"/>
                </w:tcPr>
                <w:p w14:paraId="69682C37" w14:textId="77777777" w:rsidR="00FB69E6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Показатели, уменьшающие источники дополнительного капитала, всего, в том числе:</w:t>
                  </w:r>
                </w:p>
                <w:p w14:paraId="5C7528F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54" w:type="dxa"/>
                </w:tcPr>
                <w:p w14:paraId="15B0CC7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3AA1CBE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6C1907E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441F109C" w14:textId="77777777" w:rsidTr="009E218A">
              <w:tc>
                <w:tcPr>
                  <w:tcW w:w="537" w:type="dxa"/>
                </w:tcPr>
                <w:p w14:paraId="7BAF3A1B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12.1</w:t>
                  </w:r>
                </w:p>
              </w:tc>
              <w:tc>
                <w:tcPr>
                  <w:tcW w:w="3357" w:type="dxa"/>
                </w:tcPr>
                <w:p w14:paraId="0C55232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вложения в собственные инструменты дополнительного капитала</w:t>
                  </w:r>
                </w:p>
              </w:tc>
              <w:tc>
                <w:tcPr>
                  <w:tcW w:w="754" w:type="dxa"/>
                </w:tcPr>
                <w:p w14:paraId="393381D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0808DEB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5753C7A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454110E5" w14:textId="77777777" w:rsidTr="009E218A">
              <w:tc>
                <w:tcPr>
                  <w:tcW w:w="537" w:type="dxa"/>
                </w:tcPr>
                <w:p w14:paraId="76CCFA5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12.2</w:t>
                  </w:r>
                </w:p>
              </w:tc>
              <w:tc>
                <w:tcPr>
                  <w:tcW w:w="3357" w:type="dxa"/>
                </w:tcPr>
                <w:p w14:paraId="30AC313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просроченная дебиторская задолженность длительностью свыше 30 календарных дней</w:t>
                  </w:r>
                </w:p>
              </w:tc>
              <w:tc>
                <w:tcPr>
                  <w:tcW w:w="754" w:type="dxa"/>
                </w:tcPr>
                <w:p w14:paraId="58E82C7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5DFFDC1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3BABB4B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06B07E1D" w14:textId="77777777" w:rsidTr="009E218A">
              <w:tc>
                <w:tcPr>
                  <w:tcW w:w="537" w:type="dxa"/>
                </w:tcPr>
                <w:p w14:paraId="6C320C6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12.3</w:t>
                  </w:r>
                </w:p>
              </w:tc>
              <w:tc>
                <w:tcPr>
                  <w:tcW w:w="3357" w:type="dxa"/>
                </w:tcPr>
                <w:p w14:paraId="5713159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превышение совокупной суммы кредитов, банковских гарантий и поручительств, предоставленных своим акционерам (участникам) и инсайдерам, над ее максимальным размером</w:t>
                  </w:r>
                </w:p>
              </w:tc>
              <w:tc>
                <w:tcPr>
                  <w:tcW w:w="754" w:type="dxa"/>
                </w:tcPr>
                <w:p w14:paraId="122F84F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440BD18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1472799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64B87E10" w14:textId="77777777" w:rsidTr="009E218A">
              <w:tc>
                <w:tcPr>
                  <w:tcW w:w="537" w:type="dxa"/>
                </w:tcPr>
                <w:p w14:paraId="3BE2DE9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12.4</w:t>
                  </w:r>
                </w:p>
              </w:tc>
              <w:tc>
                <w:tcPr>
                  <w:tcW w:w="3357" w:type="dxa"/>
                </w:tcPr>
                <w:p w14:paraId="0982790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вложения в сооружение и приобретение основных средств и материальных запасов</w:t>
                  </w:r>
                </w:p>
              </w:tc>
              <w:tc>
                <w:tcPr>
                  <w:tcW w:w="754" w:type="dxa"/>
                </w:tcPr>
                <w:p w14:paraId="6D6A25D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1C3B4FB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2A6E4E2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7AEE604C" w14:textId="77777777" w:rsidTr="009E218A">
              <w:tc>
                <w:tcPr>
                  <w:tcW w:w="537" w:type="dxa"/>
                </w:tcPr>
                <w:p w14:paraId="14C9147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12.5</w:t>
                  </w:r>
                </w:p>
              </w:tc>
              <w:tc>
                <w:tcPr>
                  <w:tcW w:w="3357" w:type="dxa"/>
                </w:tcPr>
                <w:p w14:paraId="0123CFB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разница между действительной стоимостью доли, причитающейся вышедшим из общества </w:t>
                  </w:r>
                  <w:r w:rsidRPr="001307EE">
                    <w:rPr>
                      <w:sz w:val="20"/>
                    </w:rPr>
                    <w:lastRenderedPageBreak/>
                    <w:t>участникам, и стоимостью, по которой доля была реализована другому участнику</w:t>
                  </w:r>
                </w:p>
              </w:tc>
              <w:tc>
                <w:tcPr>
                  <w:tcW w:w="754" w:type="dxa"/>
                </w:tcPr>
                <w:p w14:paraId="55E52E5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542FD80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4A7EBB9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0374578C" w14:textId="77777777" w:rsidTr="009E218A">
              <w:tc>
                <w:tcPr>
                  <w:tcW w:w="537" w:type="dxa"/>
                </w:tcPr>
                <w:p w14:paraId="25F12D6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3357" w:type="dxa"/>
                </w:tcPr>
                <w:p w14:paraId="3067DAE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Дополнительный капитал, итого (строка 11 - строка 12)</w:t>
                  </w:r>
                </w:p>
              </w:tc>
              <w:tc>
                <w:tcPr>
                  <w:tcW w:w="754" w:type="dxa"/>
                </w:tcPr>
                <w:p w14:paraId="1B45ADE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5B2C6209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50B9D02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119130BF" w14:textId="77777777" w:rsidTr="009E218A">
              <w:tc>
                <w:tcPr>
                  <w:tcW w:w="537" w:type="dxa"/>
                </w:tcPr>
                <w:p w14:paraId="214F396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3357" w:type="dxa"/>
                </w:tcPr>
                <w:p w14:paraId="7758F575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Собственные средства (капитал), итого</w:t>
                  </w:r>
                </w:p>
                <w:p w14:paraId="2ACD84B0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(строка 10 + строка 13)</w:t>
                  </w:r>
                </w:p>
              </w:tc>
              <w:tc>
                <w:tcPr>
                  <w:tcW w:w="754" w:type="dxa"/>
                </w:tcPr>
                <w:p w14:paraId="29681F1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1A7D965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5EFC568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68AF49A9" w14:textId="77777777" w:rsidTr="009E218A">
              <w:tc>
                <w:tcPr>
                  <w:tcW w:w="537" w:type="dxa"/>
                </w:tcPr>
                <w:p w14:paraId="0A07DAD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3357" w:type="dxa"/>
                </w:tcPr>
                <w:p w14:paraId="6A634092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Активы, взвешенные по уровню риска</w:t>
                  </w:r>
                </w:p>
              </w:tc>
              <w:tc>
                <w:tcPr>
                  <w:tcW w:w="754" w:type="dxa"/>
                  <w:vAlign w:val="center"/>
                </w:tcPr>
                <w:p w14:paraId="7CB11267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01BF2C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315" w:type="dxa"/>
                  <w:vAlign w:val="center"/>
                </w:tcPr>
                <w:p w14:paraId="3B3E8634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</w:tr>
            <w:tr w:rsidR="00FB69E6" w:rsidRPr="001307EE" w14:paraId="2A8239D2" w14:textId="77777777" w:rsidTr="009E218A">
              <w:tc>
                <w:tcPr>
                  <w:tcW w:w="537" w:type="dxa"/>
                </w:tcPr>
                <w:p w14:paraId="27A9D141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15.1</w:t>
                  </w:r>
                </w:p>
              </w:tc>
              <w:tc>
                <w:tcPr>
                  <w:tcW w:w="3357" w:type="dxa"/>
                </w:tcPr>
                <w:p w14:paraId="38CD83EE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необходимые для определения достаточности основного капитала</w:t>
                  </w:r>
                </w:p>
              </w:tc>
              <w:tc>
                <w:tcPr>
                  <w:tcW w:w="754" w:type="dxa"/>
                </w:tcPr>
                <w:p w14:paraId="3F4B08B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3C9A4AB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06314073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B69E6" w:rsidRPr="001307EE" w14:paraId="3C214B72" w14:textId="77777777" w:rsidTr="009E218A">
              <w:tc>
                <w:tcPr>
                  <w:tcW w:w="537" w:type="dxa"/>
                </w:tcPr>
                <w:p w14:paraId="60F0F00C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15.2</w:t>
                  </w:r>
                </w:p>
              </w:tc>
              <w:tc>
                <w:tcPr>
                  <w:tcW w:w="3357" w:type="dxa"/>
                </w:tcPr>
                <w:p w14:paraId="1635F67F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необходимые для определения достаточности собственных средств (капитала)</w:t>
                  </w:r>
                </w:p>
              </w:tc>
              <w:tc>
                <w:tcPr>
                  <w:tcW w:w="754" w:type="dxa"/>
                </w:tcPr>
                <w:p w14:paraId="2F3E1C76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7CD6A8CA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</w:tcPr>
                <w:p w14:paraId="521649FD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520AAB08" w14:textId="77777777" w:rsidR="00FB69E6" w:rsidRPr="001307EE" w:rsidRDefault="00FB69E6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FB69E6" w:rsidRPr="001307EE" w14:paraId="2CC5B92D" w14:textId="77777777" w:rsidTr="009C57E7">
        <w:tc>
          <w:tcPr>
            <w:tcW w:w="7597" w:type="dxa"/>
          </w:tcPr>
          <w:p w14:paraId="777B5C19" w14:textId="77777777" w:rsidR="00FB69E6" w:rsidRPr="001307EE" w:rsidRDefault="00FB69E6" w:rsidP="00FB69E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52892C1C" w14:textId="77777777" w:rsidR="00FB69E6" w:rsidRPr="00FB69E6" w:rsidRDefault="00FB69E6" w:rsidP="00FB69E6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FB69E6">
              <w:rPr>
                <w:sz w:val="16"/>
                <w:szCs w:val="16"/>
              </w:rPr>
              <w:t>Раздел 2. Сведения о величине кредитного, операционного и рыночного рисков,</w:t>
            </w:r>
          </w:p>
          <w:p w14:paraId="736DFFEA" w14:textId="77777777" w:rsidR="00FB69E6" w:rsidRPr="00FB69E6" w:rsidRDefault="00FB69E6" w:rsidP="00FB69E6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FB69E6">
              <w:rPr>
                <w:sz w:val="16"/>
                <w:szCs w:val="16"/>
              </w:rPr>
              <w:t>покрываемых капиталом</w:t>
            </w:r>
          </w:p>
          <w:p w14:paraId="5DFFBABA" w14:textId="77777777" w:rsidR="00FB69E6" w:rsidRPr="001307EE" w:rsidRDefault="00FB69E6" w:rsidP="00FB69E6">
            <w:pPr>
              <w:pStyle w:val="ConsPlusNonformat"/>
              <w:spacing w:after="1" w:line="200" w:lineRule="atLeast"/>
              <w:jc w:val="both"/>
            </w:pPr>
          </w:p>
          <w:p w14:paraId="2E98F423" w14:textId="67E2A580" w:rsidR="00FB69E6" w:rsidRPr="001307EE" w:rsidRDefault="00FB69E6" w:rsidP="00FB69E6">
            <w:pPr>
              <w:pStyle w:val="ConsPlusNonformat"/>
              <w:spacing w:after="1" w:line="200" w:lineRule="atLeast"/>
              <w:jc w:val="both"/>
            </w:pPr>
            <w:r w:rsidRPr="001307EE">
              <w:t>Подраздел 2.1. Кредитный риск</w:t>
            </w:r>
          </w:p>
        </w:tc>
        <w:tc>
          <w:tcPr>
            <w:tcW w:w="7597" w:type="dxa"/>
          </w:tcPr>
          <w:p w14:paraId="4BC486D4" w14:textId="77777777" w:rsidR="00FB69E6" w:rsidRPr="001307EE" w:rsidRDefault="00FB69E6" w:rsidP="00FB69E6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09"/>
              <w:gridCol w:w="6265"/>
            </w:tblGrid>
            <w:tr w:rsidR="00FB69E6" w:rsidRPr="001307EE" w14:paraId="76DC2D71" w14:textId="77777777" w:rsidTr="009E218A"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54643" w14:textId="77777777" w:rsidR="00FB69E6" w:rsidRPr="001307EE" w:rsidRDefault="00FB69E6" w:rsidP="00FB69E6">
                  <w:pPr>
                    <w:pStyle w:val="ConsPlusNormal"/>
                    <w:suppressAutoHyphens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Раздел 2.</w:t>
                  </w:r>
                </w:p>
              </w:tc>
              <w:tc>
                <w:tcPr>
                  <w:tcW w:w="6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4A9D" w14:textId="77777777" w:rsidR="00FB69E6" w:rsidRPr="001307EE" w:rsidRDefault="00FB69E6" w:rsidP="00FB69E6">
                  <w:pPr>
                    <w:pStyle w:val="ConsPlusNormal"/>
                    <w:suppressAutoHyphens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Сведения о величине кредитного, операционного и рыночного рисков, покрываемых капиталом</w:t>
                  </w:r>
                </w:p>
              </w:tc>
            </w:tr>
            <w:tr w:rsidR="00FB69E6" w:rsidRPr="001307EE" w14:paraId="589A2205" w14:textId="77777777" w:rsidTr="009E218A">
              <w:tc>
                <w:tcPr>
                  <w:tcW w:w="73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84208" w14:textId="77777777" w:rsidR="00FB69E6" w:rsidRPr="001307EE" w:rsidRDefault="00FB69E6" w:rsidP="00FB69E6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Подраздел 2.1. Кредитный риск</w:t>
                  </w:r>
                </w:p>
              </w:tc>
            </w:tr>
          </w:tbl>
          <w:p w14:paraId="3CDAB104" w14:textId="77777777" w:rsidR="00FB69E6" w:rsidRPr="001307EE" w:rsidRDefault="00FB69E6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311AF0" w:rsidRPr="001307EE" w14:paraId="5B10B6FC" w14:textId="77777777" w:rsidTr="009C57E7">
        <w:tc>
          <w:tcPr>
            <w:tcW w:w="7597" w:type="dxa"/>
          </w:tcPr>
          <w:p w14:paraId="0F292463" w14:textId="77777777" w:rsidR="00311AF0" w:rsidRPr="00FB69E6" w:rsidRDefault="00311AF0" w:rsidP="00311AF0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799"/>
              <w:gridCol w:w="566"/>
              <w:gridCol w:w="780"/>
              <w:gridCol w:w="812"/>
              <w:gridCol w:w="683"/>
              <w:gridCol w:w="747"/>
              <w:gridCol w:w="812"/>
              <w:gridCol w:w="715"/>
            </w:tblGrid>
            <w:tr w:rsidR="00311AF0" w:rsidRPr="001307EE" w14:paraId="3731A2E1" w14:textId="77777777" w:rsidTr="009E218A">
              <w:tc>
                <w:tcPr>
                  <w:tcW w:w="487" w:type="dxa"/>
                  <w:vMerge w:val="restart"/>
                </w:tcPr>
                <w:p w14:paraId="3865A3A9" w14:textId="77777777" w:rsidR="00311AF0" w:rsidRPr="00E4132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4132E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799" w:type="dxa"/>
                  <w:vMerge w:val="restart"/>
                </w:tcPr>
                <w:p w14:paraId="2E446CA5" w14:textId="77777777" w:rsidR="00311AF0" w:rsidRPr="00E4132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4132E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566" w:type="dxa"/>
                  <w:vMerge w:val="restart"/>
                </w:tcPr>
                <w:p w14:paraId="1208CCF0" w14:textId="77777777" w:rsidR="00311AF0" w:rsidRPr="00E4132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4132E">
                    <w:rPr>
                      <w:sz w:val="16"/>
                      <w:szCs w:val="16"/>
                    </w:rPr>
                    <w:t>Номер пояснения</w:t>
                  </w:r>
                </w:p>
              </w:tc>
              <w:tc>
                <w:tcPr>
                  <w:tcW w:w="2275" w:type="dxa"/>
                  <w:gridSpan w:val="3"/>
                </w:tcPr>
                <w:p w14:paraId="76AAC23D" w14:textId="77777777" w:rsidR="00311AF0" w:rsidRPr="00E4132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4132E">
                    <w:rPr>
                      <w:sz w:val="16"/>
                      <w:szCs w:val="16"/>
                    </w:rPr>
                    <w:t>Данные на отчетную дату, тыс. руб.</w:t>
                  </w:r>
                </w:p>
              </w:tc>
              <w:tc>
                <w:tcPr>
                  <w:tcW w:w="2274" w:type="dxa"/>
                  <w:gridSpan w:val="3"/>
                </w:tcPr>
                <w:p w14:paraId="0FEAA110" w14:textId="77777777" w:rsidR="00311AF0" w:rsidRPr="00E4132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4132E">
                    <w:rPr>
                      <w:sz w:val="16"/>
                      <w:szCs w:val="16"/>
                    </w:rPr>
                    <w:t>Данные на начало отчетного года, тыс. руб.</w:t>
                  </w:r>
                </w:p>
              </w:tc>
            </w:tr>
            <w:tr w:rsidR="00311AF0" w:rsidRPr="001307EE" w14:paraId="6D477617" w14:textId="77777777" w:rsidTr="009E218A">
              <w:tc>
                <w:tcPr>
                  <w:tcW w:w="487" w:type="dxa"/>
                  <w:vMerge/>
                </w:tcPr>
                <w:p w14:paraId="064250D5" w14:textId="77777777" w:rsidR="00311AF0" w:rsidRPr="00E4132E" w:rsidRDefault="00311AF0" w:rsidP="00311AF0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9" w:type="dxa"/>
                  <w:vMerge/>
                </w:tcPr>
                <w:p w14:paraId="3923AC9C" w14:textId="77777777" w:rsidR="00311AF0" w:rsidRPr="00E4132E" w:rsidRDefault="00311AF0" w:rsidP="00311AF0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</w:tcPr>
                <w:p w14:paraId="28A19D1D" w14:textId="77777777" w:rsidR="00311AF0" w:rsidRPr="00E4132E" w:rsidRDefault="00311AF0" w:rsidP="00311AF0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</w:tcPr>
                <w:p w14:paraId="5B151D1A" w14:textId="77777777" w:rsidR="00311AF0" w:rsidRPr="00E4132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4132E">
                    <w:rPr>
                      <w:sz w:val="16"/>
                      <w:szCs w:val="16"/>
                    </w:rPr>
                    <w:t xml:space="preserve">стоимость активов (инструментов), </w:t>
                  </w:r>
                  <w:r w:rsidRPr="00E4132E">
                    <w:rPr>
                      <w:sz w:val="16"/>
                      <w:szCs w:val="16"/>
                    </w:rPr>
                    <w:lastRenderedPageBreak/>
                    <w:t xml:space="preserve">оцениваемых по </w:t>
                  </w:r>
                  <w:r w:rsidRPr="00E4132E">
                    <w:rPr>
                      <w:strike/>
                      <w:color w:val="FF0000"/>
                      <w:sz w:val="16"/>
                      <w:szCs w:val="16"/>
                    </w:rPr>
                    <w:t xml:space="preserve">стандартизированному </w:t>
                  </w:r>
                  <w:r w:rsidRPr="00E4132E">
                    <w:rPr>
                      <w:sz w:val="16"/>
                      <w:szCs w:val="16"/>
                    </w:rPr>
                    <w:t>подходу</w:t>
                  </w:r>
                </w:p>
              </w:tc>
              <w:tc>
                <w:tcPr>
                  <w:tcW w:w="812" w:type="dxa"/>
                </w:tcPr>
                <w:p w14:paraId="540A57CB" w14:textId="77777777" w:rsidR="00311AF0" w:rsidRPr="00E4132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4132E">
                    <w:rPr>
                      <w:sz w:val="16"/>
                      <w:szCs w:val="16"/>
                    </w:rPr>
                    <w:lastRenderedPageBreak/>
                    <w:t xml:space="preserve">стоимость активов (инструментов) за </w:t>
                  </w:r>
                  <w:r w:rsidRPr="00E4132E">
                    <w:rPr>
                      <w:sz w:val="16"/>
                      <w:szCs w:val="16"/>
                    </w:rPr>
                    <w:lastRenderedPageBreak/>
                    <w:t>вычетом сформированных резервов на возможные потери</w:t>
                  </w:r>
                </w:p>
              </w:tc>
              <w:tc>
                <w:tcPr>
                  <w:tcW w:w="682" w:type="dxa"/>
                </w:tcPr>
                <w:p w14:paraId="2BD6EF6C" w14:textId="77777777" w:rsidR="00311AF0" w:rsidRPr="00E4132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4132E">
                    <w:rPr>
                      <w:sz w:val="16"/>
                      <w:szCs w:val="16"/>
                    </w:rPr>
                    <w:lastRenderedPageBreak/>
                    <w:t>стоимость активов (инстру</w:t>
                  </w:r>
                  <w:r w:rsidRPr="00E4132E">
                    <w:rPr>
                      <w:sz w:val="16"/>
                      <w:szCs w:val="16"/>
                    </w:rPr>
                    <w:lastRenderedPageBreak/>
                    <w:t>ментов), взвешенных по уровню риска</w:t>
                  </w:r>
                </w:p>
              </w:tc>
              <w:tc>
                <w:tcPr>
                  <w:tcW w:w="747" w:type="dxa"/>
                </w:tcPr>
                <w:p w14:paraId="6FABD28E" w14:textId="77777777" w:rsidR="00311AF0" w:rsidRPr="00E4132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4132E">
                    <w:rPr>
                      <w:sz w:val="16"/>
                      <w:szCs w:val="16"/>
                    </w:rPr>
                    <w:lastRenderedPageBreak/>
                    <w:t>стоимость активов (инструментов)</w:t>
                  </w:r>
                  <w:r w:rsidRPr="00E4132E">
                    <w:rPr>
                      <w:sz w:val="16"/>
                      <w:szCs w:val="16"/>
                    </w:rPr>
                    <w:lastRenderedPageBreak/>
                    <w:t xml:space="preserve">, оцениваемых по </w:t>
                  </w:r>
                  <w:r w:rsidRPr="00E4132E">
                    <w:rPr>
                      <w:strike/>
                      <w:color w:val="FF0000"/>
                      <w:sz w:val="16"/>
                      <w:szCs w:val="16"/>
                    </w:rPr>
                    <w:t>стандартизированному</w:t>
                  </w:r>
                  <w:r w:rsidRPr="00E4132E">
                    <w:rPr>
                      <w:sz w:val="16"/>
                      <w:szCs w:val="16"/>
                    </w:rPr>
                    <w:t xml:space="preserve"> подходу</w:t>
                  </w:r>
                </w:p>
              </w:tc>
              <w:tc>
                <w:tcPr>
                  <w:tcW w:w="812" w:type="dxa"/>
                </w:tcPr>
                <w:p w14:paraId="2DB98700" w14:textId="77777777" w:rsidR="00311AF0" w:rsidRPr="00E4132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4132E">
                    <w:rPr>
                      <w:sz w:val="16"/>
                      <w:szCs w:val="16"/>
                    </w:rPr>
                    <w:lastRenderedPageBreak/>
                    <w:t xml:space="preserve">стоимость активов (инструментов) за </w:t>
                  </w:r>
                  <w:r w:rsidRPr="00E4132E">
                    <w:rPr>
                      <w:sz w:val="16"/>
                      <w:szCs w:val="16"/>
                    </w:rPr>
                    <w:lastRenderedPageBreak/>
                    <w:t>вычетом сформированных резервов на возможные потери</w:t>
                  </w:r>
                </w:p>
              </w:tc>
              <w:tc>
                <w:tcPr>
                  <w:tcW w:w="714" w:type="dxa"/>
                </w:tcPr>
                <w:p w14:paraId="417CD6C1" w14:textId="77777777" w:rsidR="00311AF0" w:rsidRPr="00E4132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4132E">
                    <w:rPr>
                      <w:sz w:val="16"/>
                      <w:szCs w:val="16"/>
                    </w:rPr>
                    <w:lastRenderedPageBreak/>
                    <w:t>стоимость активов (инструментов)</w:t>
                  </w:r>
                  <w:r w:rsidRPr="00E4132E">
                    <w:rPr>
                      <w:sz w:val="16"/>
                      <w:szCs w:val="16"/>
                    </w:rPr>
                    <w:lastRenderedPageBreak/>
                    <w:t>, взвешенных по уровню риска</w:t>
                  </w:r>
                </w:p>
              </w:tc>
            </w:tr>
            <w:tr w:rsidR="00311AF0" w:rsidRPr="001307EE" w14:paraId="1A5D7973" w14:textId="77777777" w:rsidTr="009E218A">
              <w:tc>
                <w:tcPr>
                  <w:tcW w:w="487" w:type="dxa"/>
                </w:tcPr>
                <w:p w14:paraId="698A313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799" w:type="dxa"/>
                </w:tcPr>
                <w:p w14:paraId="758FC5C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66" w:type="dxa"/>
                </w:tcPr>
                <w:p w14:paraId="27A259B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80" w:type="dxa"/>
                </w:tcPr>
                <w:p w14:paraId="1A58FB8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812" w:type="dxa"/>
                </w:tcPr>
                <w:p w14:paraId="62B6446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682" w:type="dxa"/>
                </w:tcPr>
                <w:p w14:paraId="056B25D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47" w:type="dxa"/>
                </w:tcPr>
                <w:p w14:paraId="7A98988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812" w:type="dxa"/>
                </w:tcPr>
                <w:p w14:paraId="4B21506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14" w:type="dxa"/>
                </w:tcPr>
                <w:p w14:paraId="58178BD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9</w:t>
                  </w:r>
                </w:p>
              </w:tc>
            </w:tr>
            <w:tr w:rsidR="00311AF0" w:rsidRPr="001307EE" w14:paraId="6EE7F3F7" w14:textId="77777777" w:rsidTr="009E218A">
              <w:tc>
                <w:tcPr>
                  <w:tcW w:w="487" w:type="dxa"/>
                </w:tcPr>
                <w:p w14:paraId="0F08F44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799" w:type="dxa"/>
                </w:tcPr>
                <w:p w14:paraId="6590879B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Кредитный риск по активам, отраженным на балансовых счетах, всего, в том числе:</w:t>
                  </w:r>
                </w:p>
                <w:p w14:paraId="74AF4582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30A844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6" w:type="dxa"/>
                </w:tcPr>
                <w:p w14:paraId="4580D7E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0" w:type="dxa"/>
                </w:tcPr>
                <w:p w14:paraId="7AE6AEE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7ED0AE6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</w:tcPr>
                <w:p w14:paraId="26C09BF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</w:tcPr>
                <w:p w14:paraId="462CED4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4497E21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</w:tcPr>
                <w:p w14:paraId="11C9344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6414480F" w14:textId="77777777" w:rsidTr="009E218A">
              <w:tc>
                <w:tcPr>
                  <w:tcW w:w="487" w:type="dxa"/>
                </w:tcPr>
                <w:p w14:paraId="538738F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1799" w:type="dxa"/>
                </w:tcPr>
                <w:p w14:paraId="05A0A39D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активы с коэффициентом риска &lt;1&gt; 0 процентов</w:t>
                  </w:r>
                </w:p>
                <w:p w14:paraId="7EB16FA2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814A37E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AD10C8A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0DAD609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651F12E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09E70B7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956F1D4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7880139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7A3ABD0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D034F09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2FBEB80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5868888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530ACFC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76928D1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84FE200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B9DC815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F119C4D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1A62B89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EE10076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8DB729A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5C85F93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3077E3E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182E377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55D4F5B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7BA2B1B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C146481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DD4A963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5607D76" w14:textId="076EB9A5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6" w:type="dxa"/>
                </w:tcPr>
                <w:p w14:paraId="01B9CE1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0" w:type="dxa"/>
                </w:tcPr>
                <w:p w14:paraId="50251BD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3AAA7AE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</w:tcPr>
                <w:p w14:paraId="393AA2D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</w:tcPr>
                <w:p w14:paraId="1985527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2ABA7D7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</w:tcPr>
                <w:p w14:paraId="4F6B57C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633EE9B6" w14:textId="77777777" w:rsidTr="009E218A">
              <w:tc>
                <w:tcPr>
                  <w:tcW w:w="487" w:type="dxa"/>
                </w:tcPr>
                <w:p w14:paraId="791D599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1799" w:type="dxa"/>
                </w:tcPr>
                <w:p w14:paraId="7601DBA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активы с коэффициентом риска 20 процентов</w:t>
                  </w:r>
                </w:p>
              </w:tc>
              <w:tc>
                <w:tcPr>
                  <w:tcW w:w="566" w:type="dxa"/>
                </w:tcPr>
                <w:p w14:paraId="405476B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0" w:type="dxa"/>
                </w:tcPr>
                <w:p w14:paraId="035A939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44DBA95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</w:tcPr>
                <w:p w14:paraId="39FB767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</w:tcPr>
                <w:p w14:paraId="7EFDB97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66C096B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</w:tcPr>
                <w:p w14:paraId="0563DDC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1EE23CF1" w14:textId="77777777" w:rsidTr="009E218A">
              <w:tc>
                <w:tcPr>
                  <w:tcW w:w="487" w:type="dxa"/>
                </w:tcPr>
                <w:p w14:paraId="7F98D89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1.3</w:t>
                  </w:r>
                </w:p>
              </w:tc>
              <w:tc>
                <w:tcPr>
                  <w:tcW w:w="1799" w:type="dxa"/>
                </w:tcPr>
                <w:p w14:paraId="25B9DAC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активы с коэффициентом риска 50 процентов</w:t>
                  </w:r>
                </w:p>
              </w:tc>
              <w:tc>
                <w:tcPr>
                  <w:tcW w:w="566" w:type="dxa"/>
                </w:tcPr>
                <w:p w14:paraId="660B719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0" w:type="dxa"/>
                </w:tcPr>
                <w:p w14:paraId="6011918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1D08186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</w:tcPr>
                <w:p w14:paraId="5A9CB14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</w:tcPr>
                <w:p w14:paraId="484AFCA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7FCAEA5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</w:tcPr>
                <w:p w14:paraId="268D898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4470D0A7" w14:textId="77777777" w:rsidTr="009E218A">
              <w:tc>
                <w:tcPr>
                  <w:tcW w:w="487" w:type="dxa"/>
                </w:tcPr>
                <w:p w14:paraId="684899C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1.4</w:t>
                  </w:r>
                </w:p>
              </w:tc>
              <w:tc>
                <w:tcPr>
                  <w:tcW w:w="1799" w:type="dxa"/>
                </w:tcPr>
                <w:p w14:paraId="44414CC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активы с коэффициентом риска 100 процентов</w:t>
                  </w:r>
                </w:p>
              </w:tc>
              <w:tc>
                <w:tcPr>
                  <w:tcW w:w="566" w:type="dxa"/>
                </w:tcPr>
                <w:p w14:paraId="182B391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0" w:type="dxa"/>
                </w:tcPr>
                <w:p w14:paraId="4D394C0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2A26258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</w:tcPr>
                <w:p w14:paraId="147B3B8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</w:tcPr>
                <w:p w14:paraId="56A6C74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57382C4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</w:tcPr>
                <w:p w14:paraId="2107D48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2649AD04" w14:textId="77777777" w:rsidTr="009E218A">
              <w:tc>
                <w:tcPr>
                  <w:tcW w:w="487" w:type="dxa"/>
                </w:tcPr>
                <w:p w14:paraId="3701647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1.5</w:t>
                  </w:r>
                </w:p>
              </w:tc>
              <w:tc>
                <w:tcPr>
                  <w:tcW w:w="1799" w:type="dxa"/>
                </w:tcPr>
                <w:p w14:paraId="4B7731B8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активы - кредитные требования и другие требования к центральным банкам или правительствам стран, имеющих страновую оценку "7" &lt;</w:t>
                  </w:r>
                  <w:r w:rsidRPr="001307EE">
                    <w:rPr>
                      <w:strike/>
                      <w:color w:val="FF0000"/>
                      <w:sz w:val="20"/>
                    </w:rPr>
                    <w:t>2</w:t>
                  </w:r>
                  <w:r w:rsidRPr="001307EE">
                    <w:rPr>
                      <w:sz w:val="20"/>
                    </w:rPr>
                    <w:t xml:space="preserve">&gt;, с </w:t>
                  </w:r>
                  <w:r w:rsidRPr="001307EE">
                    <w:rPr>
                      <w:sz w:val="20"/>
                    </w:rPr>
                    <w:lastRenderedPageBreak/>
                    <w:t>коэффициентом риска 150 процентов</w:t>
                  </w:r>
                </w:p>
                <w:p w14:paraId="36BB448C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9418D7E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2DE046B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A5C816B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9DDCC26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CEDA553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3EC1AA0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3C62BD1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48BB389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E737AF7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F413AAA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4743292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8C4E854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5119777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EEC6582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DFEE553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6B0645D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8071B00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3A3B953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B097553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4E6D8A1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7116C68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278BC68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CE0A778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1855739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36FFB21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A01D729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3A8263F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4D01D60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F03A139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94CEE23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75873CF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75F7D6D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55BA566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7E51BFD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B6F7BE5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EF0E8DE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B225D0B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0586B61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B1C2FCB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3626A7F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19C4567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31F7443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8BBDAEC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9CA6C80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5B11909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61A1A06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2655B61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56F742C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FC8B750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22D7784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D50EB3B" w14:textId="22730885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21A89B8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45CFCC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6" w:type="dxa"/>
                </w:tcPr>
                <w:p w14:paraId="4E5AC0B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0" w:type="dxa"/>
                </w:tcPr>
                <w:p w14:paraId="0AA0764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48E5C83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</w:tcPr>
                <w:p w14:paraId="324005E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</w:tcPr>
                <w:p w14:paraId="5D2F7A2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016D56E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</w:tcPr>
                <w:p w14:paraId="5AAC7D2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14FA2E62" w14:textId="77777777" w:rsidTr="009E218A">
              <w:tc>
                <w:tcPr>
                  <w:tcW w:w="487" w:type="dxa"/>
                </w:tcPr>
                <w:p w14:paraId="737F36B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2</w:t>
                  </w:r>
                </w:p>
              </w:tc>
              <w:tc>
                <w:tcPr>
                  <w:tcW w:w="1799" w:type="dxa"/>
                </w:tcPr>
                <w:p w14:paraId="7262D02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Активы с иными коэффициентами риска, всего, в том числе:</w:t>
                  </w:r>
                </w:p>
              </w:tc>
              <w:tc>
                <w:tcPr>
                  <w:tcW w:w="566" w:type="dxa"/>
                  <w:vAlign w:val="center"/>
                </w:tcPr>
                <w:p w14:paraId="53D8B26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80" w:type="dxa"/>
                  <w:vAlign w:val="center"/>
                </w:tcPr>
                <w:p w14:paraId="3B40D67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812" w:type="dxa"/>
                  <w:vAlign w:val="center"/>
                </w:tcPr>
                <w:p w14:paraId="41712E4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682" w:type="dxa"/>
                  <w:vAlign w:val="center"/>
                </w:tcPr>
                <w:p w14:paraId="2E0A6FA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47" w:type="dxa"/>
                  <w:vAlign w:val="center"/>
                </w:tcPr>
                <w:p w14:paraId="616B3E0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812" w:type="dxa"/>
                  <w:vAlign w:val="center"/>
                </w:tcPr>
                <w:p w14:paraId="6A3767E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14" w:type="dxa"/>
                  <w:vAlign w:val="center"/>
                </w:tcPr>
                <w:p w14:paraId="6A99450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</w:tr>
            <w:tr w:rsidR="00311AF0" w:rsidRPr="001307EE" w14:paraId="7F9AFC33" w14:textId="77777777" w:rsidTr="009E218A">
              <w:tc>
                <w:tcPr>
                  <w:tcW w:w="487" w:type="dxa"/>
                </w:tcPr>
                <w:p w14:paraId="5CD21D5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2.1</w:t>
                  </w:r>
                </w:p>
              </w:tc>
              <w:tc>
                <w:tcPr>
                  <w:tcW w:w="1799" w:type="dxa"/>
                </w:tcPr>
                <w:p w14:paraId="03BCBE92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 пониженными коэффициентами риска, всего, в том числе:</w:t>
                  </w:r>
                </w:p>
                <w:p w14:paraId="7AE79557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159348D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641C821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4A7A20F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E00EDE5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4B338DE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A996BD9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ACB3D7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6" w:type="dxa"/>
                </w:tcPr>
                <w:p w14:paraId="4201218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0" w:type="dxa"/>
                </w:tcPr>
                <w:p w14:paraId="4070B74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3F32DF5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</w:tcPr>
                <w:p w14:paraId="1DAF560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</w:tcPr>
                <w:p w14:paraId="6A83948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54E58D9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</w:tcPr>
                <w:p w14:paraId="057549C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049D588A" w14:textId="77777777" w:rsidTr="009E218A">
              <w:tc>
                <w:tcPr>
                  <w:tcW w:w="487" w:type="dxa"/>
                </w:tcPr>
                <w:p w14:paraId="77CA2C3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2C6777">
                    <w:rPr>
                      <w:sz w:val="20"/>
                    </w:rPr>
                    <w:t>2.1.</w:t>
                  </w:r>
                  <w:r w:rsidRPr="001307EE">
                    <w:rPr>
                      <w:strike/>
                      <w:color w:val="FF0000"/>
                      <w:sz w:val="20"/>
                    </w:rPr>
                    <w:lastRenderedPageBreak/>
                    <w:t>1.</w:t>
                  </w:r>
                </w:p>
              </w:tc>
              <w:tc>
                <w:tcPr>
                  <w:tcW w:w="1799" w:type="dxa"/>
                </w:tcPr>
                <w:p w14:paraId="220FCF71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 xml:space="preserve">ипотечные ссуды </w:t>
                  </w:r>
                  <w:r w:rsidRPr="001307EE">
                    <w:rPr>
                      <w:sz w:val="20"/>
                    </w:rPr>
                    <w:lastRenderedPageBreak/>
                    <w:t>с коэффициентом риска 35 процентов</w:t>
                  </w:r>
                </w:p>
                <w:p w14:paraId="5395ED3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6" w:type="dxa"/>
                </w:tcPr>
                <w:p w14:paraId="39B9C4D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0" w:type="dxa"/>
                </w:tcPr>
                <w:p w14:paraId="26C1945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6B63DF4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</w:tcPr>
                <w:p w14:paraId="717ACB8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</w:tcPr>
                <w:p w14:paraId="0EDE5D8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03B5A33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</w:tcPr>
                <w:p w14:paraId="6A4217F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549D8701" w14:textId="77777777" w:rsidTr="009E218A">
              <w:tc>
                <w:tcPr>
                  <w:tcW w:w="487" w:type="dxa"/>
                </w:tcPr>
                <w:p w14:paraId="235A4D6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2C6777">
                    <w:rPr>
                      <w:sz w:val="20"/>
                    </w:rPr>
                    <w:t>2.1.</w:t>
                  </w:r>
                  <w:r w:rsidRPr="001307EE">
                    <w:rPr>
                      <w:strike/>
                      <w:color w:val="FF0000"/>
                      <w:sz w:val="20"/>
                    </w:rPr>
                    <w:t>2</w:t>
                  </w:r>
                </w:p>
              </w:tc>
              <w:tc>
                <w:tcPr>
                  <w:tcW w:w="1799" w:type="dxa"/>
                </w:tcPr>
                <w:p w14:paraId="5A57FC6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ипотечные ссуды с коэффициентом риска 50 процентов</w:t>
                  </w:r>
                </w:p>
              </w:tc>
              <w:tc>
                <w:tcPr>
                  <w:tcW w:w="566" w:type="dxa"/>
                </w:tcPr>
                <w:p w14:paraId="7C7BA82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80" w:type="dxa"/>
                </w:tcPr>
                <w:p w14:paraId="2EEFCA9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403C19F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2" w:type="dxa"/>
                </w:tcPr>
                <w:p w14:paraId="5CBDC08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</w:tcPr>
                <w:p w14:paraId="7690993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2" w:type="dxa"/>
                </w:tcPr>
                <w:p w14:paraId="2451E0F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</w:tcPr>
                <w:p w14:paraId="742F460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A5107E8" w14:textId="77777777" w:rsidR="00311AF0" w:rsidRPr="001307EE" w:rsidRDefault="00311AF0" w:rsidP="00311AF0">
            <w:pPr>
              <w:pStyle w:val="ConsPlusNormal"/>
              <w:spacing w:after="1" w:line="200" w:lineRule="atLeast"/>
              <w:rPr>
                <w:sz w:val="20"/>
              </w:rPr>
            </w:pPr>
          </w:p>
          <w:p w14:paraId="51A92141" w14:textId="77777777" w:rsidR="00311AF0" w:rsidRPr="002C6777" w:rsidRDefault="00311AF0" w:rsidP="00311AF0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2C6777">
              <w:rPr>
                <w:sz w:val="16"/>
                <w:szCs w:val="16"/>
              </w:rPr>
              <w:t xml:space="preserve">    --------------------------------</w:t>
            </w:r>
          </w:p>
          <w:p w14:paraId="7FC1ACE9" w14:textId="77777777" w:rsidR="00311AF0" w:rsidRPr="00311AF0" w:rsidRDefault="00311AF0" w:rsidP="00311AF0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311AF0">
              <w:rPr>
                <w:sz w:val="16"/>
                <w:szCs w:val="16"/>
              </w:rPr>
              <w:t xml:space="preserve">    </w:t>
            </w:r>
            <w:bookmarkStart w:id="1" w:name="П4"/>
            <w:bookmarkEnd w:id="1"/>
            <w:r w:rsidRPr="00311AF0">
              <w:rPr>
                <w:sz w:val="16"/>
                <w:szCs w:val="16"/>
              </w:rPr>
              <w:t xml:space="preserve">&lt;1&gt; </w:t>
            </w:r>
            <w:r w:rsidRPr="002C6777">
              <w:rPr>
                <w:strike/>
                <w:color w:val="FF0000"/>
                <w:sz w:val="16"/>
                <w:szCs w:val="16"/>
              </w:rPr>
              <w:t>Классификация активов по группам риска произведена в</w:t>
            </w:r>
            <w:r w:rsidRPr="00311AF0">
              <w:rPr>
                <w:sz w:val="16"/>
                <w:szCs w:val="16"/>
              </w:rPr>
              <w:t xml:space="preserve"> соответствии с</w:t>
            </w:r>
          </w:p>
          <w:p w14:paraId="44137323" w14:textId="77777777" w:rsidR="00311AF0" w:rsidRPr="00311AF0" w:rsidRDefault="00311AF0" w:rsidP="00311AF0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311AF0">
              <w:rPr>
                <w:sz w:val="16"/>
                <w:szCs w:val="16"/>
              </w:rPr>
              <w:t>пунктом 2.3 Инструкции Банка России N 199-И.</w:t>
            </w:r>
          </w:p>
          <w:p w14:paraId="65414AB1" w14:textId="603FD073" w:rsidR="00311AF0" w:rsidRPr="00311AF0" w:rsidRDefault="00977C9C" w:rsidP="00311AF0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  <w:hyperlink w:anchor="П3" w:history="1">
              <w:r w:rsidR="00311AF0" w:rsidRPr="00311AF0">
                <w:rPr>
                  <w:rStyle w:val="a3"/>
                  <w:rFonts w:ascii="Arial" w:hAnsi="Arial" w:cs="Arial"/>
                </w:rPr>
                <w:t>См. схожий фрагмент в сравниваемом документе</w:t>
              </w:r>
            </w:hyperlink>
          </w:p>
          <w:p w14:paraId="14DB5BEB" w14:textId="77777777" w:rsidR="00311AF0" w:rsidRPr="002C6777" w:rsidRDefault="00311AF0" w:rsidP="00311AF0">
            <w:pPr>
              <w:pStyle w:val="ConsPlusNonformat"/>
              <w:spacing w:after="1" w:line="200" w:lineRule="atLeast"/>
              <w:jc w:val="both"/>
              <w:rPr>
                <w:strike/>
                <w:sz w:val="16"/>
                <w:szCs w:val="16"/>
              </w:rPr>
            </w:pPr>
            <w:r w:rsidRPr="002C6777">
              <w:rPr>
                <w:sz w:val="16"/>
                <w:szCs w:val="16"/>
              </w:rPr>
              <w:t xml:space="preserve">    </w:t>
            </w:r>
            <w:bookmarkStart w:id="2" w:name="П2"/>
            <w:bookmarkEnd w:id="2"/>
            <w:r w:rsidRPr="002C6777">
              <w:rPr>
                <w:sz w:val="16"/>
                <w:szCs w:val="16"/>
              </w:rPr>
              <w:t>&lt;</w:t>
            </w:r>
            <w:r w:rsidRPr="002C6777">
              <w:rPr>
                <w:strike/>
                <w:color w:val="FF0000"/>
                <w:sz w:val="16"/>
                <w:szCs w:val="16"/>
              </w:rPr>
              <w:t>2</w:t>
            </w:r>
            <w:r w:rsidRPr="002C6777">
              <w:rPr>
                <w:sz w:val="16"/>
                <w:szCs w:val="16"/>
              </w:rPr>
              <w:t xml:space="preserve">&gt;  </w:t>
            </w:r>
            <w:r w:rsidRPr="002C6777">
              <w:rPr>
                <w:strike/>
                <w:color w:val="FF0000"/>
                <w:sz w:val="16"/>
                <w:szCs w:val="16"/>
              </w:rPr>
              <w:t>Страновые  оценки указаны в соответствии классификацией экспортных</w:t>
            </w:r>
          </w:p>
          <w:p w14:paraId="3E620443" w14:textId="77777777" w:rsidR="00311AF0" w:rsidRPr="002C6777" w:rsidRDefault="00311AF0" w:rsidP="00311AF0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2C6777">
              <w:rPr>
                <w:strike/>
                <w:color w:val="FF0000"/>
                <w:sz w:val="16"/>
                <w:szCs w:val="16"/>
              </w:rPr>
              <w:t>кредитных  агентств,  участвующих  в  Соглашении стран - членов Организации</w:t>
            </w:r>
          </w:p>
          <w:p w14:paraId="514A5987" w14:textId="77777777" w:rsidR="00311AF0" w:rsidRPr="002C6777" w:rsidRDefault="00311AF0" w:rsidP="00311AF0">
            <w:pPr>
              <w:pStyle w:val="ConsPlusNonformat"/>
              <w:spacing w:after="1" w:line="200" w:lineRule="atLeast"/>
              <w:jc w:val="both"/>
              <w:rPr>
                <w:strike/>
                <w:sz w:val="16"/>
                <w:szCs w:val="16"/>
              </w:rPr>
            </w:pPr>
            <w:r w:rsidRPr="002C6777">
              <w:rPr>
                <w:strike/>
                <w:color w:val="FF0000"/>
                <w:sz w:val="16"/>
                <w:szCs w:val="16"/>
              </w:rPr>
              <w:t>экономического  сотрудничества  и  развития  (ОЭСР)  "Об основных принципах</w:t>
            </w:r>
          </w:p>
          <w:p w14:paraId="2C596C0E" w14:textId="77777777" w:rsidR="00311AF0" w:rsidRPr="002C6777" w:rsidRDefault="00311AF0" w:rsidP="00311AF0">
            <w:pPr>
              <w:pStyle w:val="ConsPlusNonformat"/>
              <w:spacing w:after="1" w:line="200" w:lineRule="atLeast"/>
              <w:jc w:val="both"/>
              <w:rPr>
                <w:strike/>
                <w:sz w:val="16"/>
                <w:szCs w:val="16"/>
              </w:rPr>
            </w:pPr>
            <w:r w:rsidRPr="002C6777">
              <w:rPr>
                <w:strike/>
                <w:color w:val="FF0000"/>
                <w:sz w:val="16"/>
                <w:szCs w:val="16"/>
              </w:rPr>
              <w:t>предоставления  и  использования  экспортных  кредитов, имеющих официальную</w:t>
            </w:r>
          </w:p>
          <w:p w14:paraId="7D933105" w14:textId="77777777" w:rsidR="00311AF0" w:rsidRPr="002C6777" w:rsidRDefault="00311AF0" w:rsidP="00311AF0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2C6777">
              <w:rPr>
                <w:strike/>
                <w:color w:val="FF0000"/>
                <w:sz w:val="16"/>
                <w:szCs w:val="16"/>
              </w:rPr>
              <w:t>поддержку" (информация</w:t>
            </w:r>
            <w:r w:rsidRPr="002C6777">
              <w:rPr>
                <w:sz w:val="16"/>
                <w:szCs w:val="16"/>
              </w:rPr>
              <w:t xml:space="preserve"> о страновых оценках размещается на официальном сайте</w:t>
            </w:r>
          </w:p>
          <w:p w14:paraId="12CC8827" w14:textId="77777777" w:rsidR="00311AF0" w:rsidRPr="002C6777" w:rsidRDefault="00311AF0" w:rsidP="00311AF0">
            <w:pPr>
              <w:pStyle w:val="ConsPlusNonformat"/>
              <w:spacing w:after="1" w:line="200" w:lineRule="atLeast"/>
              <w:jc w:val="both"/>
              <w:rPr>
                <w:strike/>
                <w:sz w:val="16"/>
                <w:szCs w:val="16"/>
              </w:rPr>
            </w:pPr>
            <w:r w:rsidRPr="002C6777">
              <w:rPr>
                <w:sz w:val="16"/>
                <w:szCs w:val="16"/>
              </w:rPr>
              <w:t>ОЭСР в информационно-телекоммуникационной сети "Интернет"</w:t>
            </w:r>
            <w:r w:rsidRPr="002C6777">
              <w:rPr>
                <w:strike/>
                <w:color w:val="FF0000"/>
                <w:sz w:val="16"/>
                <w:szCs w:val="16"/>
              </w:rPr>
              <w:t>)</w:t>
            </w:r>
            <w:r w:rsidRPr="002C6777">
              <w:rPr>
                <w:sz w:val="16"/>
                <w:szCs w:val="16"/>
              </w:rPr>
              <w:t>.</w:t>
            </w:r>
          </w:p>
          <w:p w14:paraId="4B8FF30B" w14:textId="77777777" w:rsidR="00311AF0" w:rsidRDefault="00977C9C" w:rsidP="00311AF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hyperlink w:anchor="П1" w:history="1">
              <w:r w:rsidR="00311AF0" w:rsidRPr="002C6777">
                <w:rPr>
                  <w:rStyle w:val="a3"/>
                  <w:rFonts w:ascii="Arial" w:hAnsi="Arial" w:cs="Arial"/>
                  <w:sz w:val="20"/>
                </w:rPr>
                <w:t>См. схожий фрагмент в сравниваемом документе</w:t>
              </w:r>
            </w:hyperlink>
          </w:p>
          <w:p w14:paraId="6C6BD3A5" w14:textId="77777777" w:rsidR="00311AF0" w:rsidRPr="001307EE" w:rsidRDefault="00311AF0" w:rsidP="00311AF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6"/>
              <w:gridCol w:w="1795"/>
              <w:gridCol w:w="565"/>
              <w:gridCol w:w="778"/>
              <w:gridCol w:w="810"/>
              <w:gridCol w:w="681"/>
              <w:gridCol w:w="746"/>
              <w:gridCol w:w="810"/>
              <w:gridCol w:w="713"/>
            </w:tblGrid>
            <w:tr w:rsidR="00311AF0" w:rsidRPr="001307EE" w14:paraId="3E5E0162" w14:textId="77777777" w:rsidTr="009E218A">
              <w:tc>
                <w:tcPr>
                  <w:tcW w:w="486" w:type="dxa"/>
                </w:tcPr>
                <w:p w14:paraId="7FA35B4C" w14:textId="77777777" w:rsidR="00311AF0" w:rsidRPr="00311AF0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311AF0">
                    <w:rPr>
                      <w:strike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14:paraId="38F2644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11AF0">
                    <w:rPr>
                      <w:strike/>
                      <w:color w:val="FF0000"/>
                      <w:sz w:val="20"/>
                    </w:rPr>
                    <w:t>2</w:t>
                  </w:r>
                </w:p>
              </w:tc>
              <w:tc>
                <w:tcPr>
                  <w:tcW w:w="565" w:type="dxa"/>
                </w:tcPr>
                <w:p w14:paraId="45FDC06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11AF0">
                    <w:rPr>
                      <w:strike/>
                      <w:color w:val="FF0000"/>
                      <w:sz w:val="20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14:paraId="32CAE34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11AF0">
                    <w:rPr>
                      <w:strike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14:paraId="2C7D9C3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11AF0">
                    <w:rPr>
                      <w:strike/>
                      <w:color w:val="FF0000"/>
                      <w:sz w:val="20"/>
                    </w:rPr>
                    <w:t>5</w:t>
                  </w:r>
                </w:p>
              </w:tc>
              <w:tc>
                <w:tcPr>
                  <w:tcW w:w="681" w:type="dxa"/>
                </w:tcPr>
                <w:p w14:paraId="69DED52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11AF0">
                    <w:rPr>
                      <w:strike/>
                      <w:color w:val="FF0000"/>
                      <w:sz w:val="20"/>
                    </w:rPr>
                    <w:t>6</w:t>
                  </w:r>
                </w:p>
              </w:tc>
              <w:tc>
                <w:tcPr>
                  <w:tcW w:w="746" w:type="dxa"/>
                </w:tcPr>
                <w:p w14:paraId="24A3231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11AF0">
                    <w:rPr>
                      <w:strike/>
                      <w:color w:val="FF0000"/>
                      <w:sz w:val="20"/>
                    </w:rPr>
                    <w:t>7</w:t>
                  </w:r>
                </w:p>
              </w:tc>
              <w:tc>
                <w:tcPr>
                  <w:tcW w:w="810" w:type="dxa"/>
                </w:tcPr>
                <w:p w14:paraId="2185E38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11AF0">
                    <w:rPr>
                      <w:strike/>
                      <w:color w:val="FF0000"/>
                      <w:sz w:val="20"/>
                    </w:rPr>
                    <w:t>8</w:t>
                  </w:r>
                </w:p>
              </w:tc>
              <w:tc>
                <w:tcPr>
                  <w:tcW w:w="713" w:type="dxa"/>
                </w:tcPr>
                <w:p w14:paraId="28757D8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11AF0">
                    <w:rPr>
                      <w:strike/>
                      <w:color w:val="FF0000"/>
                      <w:sz w:val="20"/>
                    </w:rPr>
                    <w:t>9</w:t>
                  </w:r>
                </w:p>
              </w:tc>
            </w:tr>
            <w:tr w:rsidR="00311AF0" w:rsidRPr="001307EE" w14:paraId="19F525BB" w14:textId="77777777" w:rsidTr="009E218A">
              <w:tc>
                <w:tcPr>
                  <w:tcW w:w="486" w:type="dxa"/>
                </w:tcPr>
                <w:p w14:paraId="3767D5C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311AF0">
                    <w:rPr>
                      <w:sz w:val="20"/>
                    </w:rPr>
                    <w:t>2.1.</w:t>
                  </w:r>
                  <w:r w:rsidRPr="001307EE">
                    <w:rPr>
                      <w:strike/>
                      <w:color w:val="FF0000"/>
                      <w:sz w:val="20"/>
                    </w:rPr>
                    <w:t>3.</w:t>
                  </w:r>
                </w:p>
              </w:tc>
              <w:tc>
                <w:tcPr>
                  <w:tcW w:w="1795" w:type="dxa"/>
                </w:tcPr>
                <w:p w14:paraId="25822B6F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ипотечные ссуды с коэффициентом риска 70 процентов</w:t>
                  </w:r>
                </w:p>
                <w:p w14:paraId="0DC914D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5" w:type="dxa"/>
                </w:tcPr>
                <w:p w14:paraId="763276C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0904240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7EE7427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08ED96D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1DC168A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1FD8129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3F4D77A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3ADC6453" w14:textId="77777777" w:rsidTr="009E218A">
              <w:tc>
                <w:tcPr>
                  <w:tcW w:w="486" w:type="dxa"/>
                </w:tcPr>
                <w:p w14:paraId="6CB5306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311AF0">
                    <w:rPr>
                      <w:sz w:val="20"/>
                    </w:rPr>
                    <w:t>2.1.</w:t>
                  </w:r>
                  <w:r w:rsidRPr="001307EE">
                    <w:rPr>
                      <w:strike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1795" w:type="dxa"/>
                </w:tcPr>
                <w:p w14:paraId="7E0EC578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ипотечные и иные ссуды, в том числе предоставленные субъектам малого и </w:t>
                  </w:r>
                  <w:r w:rsidRPr="001307EE">
                    <w:rPr>
                      <w:sz w:val="20"/>
                    </w:rPr>
                    <w:lastRenderedPageBreak/>
                    <w:t>среднего предпринимательства, с коэффициентом риска 75 процентов</w:t>
                  </w:r>
                </w:p>
                <w:p w14:paraId="17BA75B9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742E7B0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CBF2E98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D6B470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5" w:type="dxa"/>
                </w:tcPr>
                <w:p w14:paraId="379087C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3EB6760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78DB9B7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1BE961F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6360A3F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0D7FF78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0147CEF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1390DE26" w14:textId="77777777" w:rsidTr="009E218A">
              <w:tc>
                <w:tcPr>
                  <w:tcW w:w="486" w:type="dxa"/>
                </w:tcPr>
                <w:p w14:paraId="3401A8A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311AF0">
                    <w:rPr>
                      <w:sz w:val="20"/>
                    </w:rPr>
                    <w:t>2.1.</w:t>
                  </w:r>
                  <w:r w:rsidRPr="001307EE">
                    <w:rPr>
                      <w:strike/>
                      <w:color w:val="FF0000"/>
                      <w:sz w:val="20"/>
                    </w:rPr>
                    <w:t>5</w:t>
                  </w:r>
                </w:p>
              </w:tc>
              <w:tc>
                <w:tcPr>
                  <w:tcW w:w="1795" w:type="dxa"/>
                </w:tcPr>
                <w:p w14:paraId="3EAF240C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требования участников клиринга</w:t>
                  </w:r>
                </w:p>
                <w:p w14:paraId="6006A7FD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A67879F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0CAE27C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25F957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5" w:type="dxa"/>
                </w:tcPr>
                <w:p w14:paraId="17F6287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597BFB9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04704BF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63200B3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5F5B22C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4653334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00E2B04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2E2B4E3B" w14:textId="77777777" w:rsidTr="009E218A">
              <w:tc>
                <w:tcPr>
                  <w:tcW w:w="486" w:type="dxa"/>
                </w:tcPr>
                <w:p w14:paraId="37A7092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2.2</w:t>
                  </w:r>
                </w:p>
              </w:tc>
              <w:tc>
                <w:tcPr>
                  <w:tcW w:w="1795" w:type="dxa"/>
                </w:tcPr>
                <w:p w14:paraId="1E1829F4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 повышенными коэффициентами риска, всего, в том числе:</w:t>
                  </w:r>
                </w:p>
                <w:p w14:paraId="200E3794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C76FC9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5" w:type="dxa"/>
                </w:tcPr>
                <w:p w14:paraId="5BC5D05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4ED5F05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0071506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16267EB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5DD849F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4D9B388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56D46B7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118CEFA5" w14:textId="77777777" w:rsidTr="009E218A">
              <w:tc>
                <w:tcPr>
                  <w:tcW w:w="486" w:type="dxa"/>
                </w:tcPr>
                <w:p w14:paraId="4E65086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2.2.1</w:t>
                  </w:r>
                </w:p>
              </w:tc>
              <w:tc>
                <w:tcPr>
                  <w:tcW w:w="1795" w:type="dxa"/>
                </w:tcPr>
                <w:p w14:paraId="14FFF82A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 коэффициентом риска X</w:t>
                  </w:r>
                  <w:r w:rsidRPr="001307EE">
                    <w:rPr>
                      <w:sz w:val="20"/>
                      <w:vertAlign w:val="subscript"/>
                    </w:rPr>
                    <w:t>1</w:t>
                  </w:r>
                  <w:r w:rsidRPr="001307EE">
                    <w:rPr>
                      <w:sz w:val="20"/>
                    </w:rPr>
                    <w:t xml:space="preserve"> процентов</w:t>
                  </w:r>
                </w:p>
                <w:p w14:paraId="3AE0253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5" w:type="dxa"/>
                </w:tcPr>
                <w:p w14:paraId="43FFC30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45E9076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17CD046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2F2EE06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346381F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687EDE6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66276CF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5799695D" w14:textId="77777777" w:rsidTr="009E218A">
              <w:tc>
                <w:tcPr>
                  <w:tcW w:w="486" w:type="dxa"/>
                </w:tcPr>
                <w:p w14:paraId="66D2363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2.2.2</w:t>
                  </w:r>
                </w:p>
              </w:tc>
              <w:tc>
                <w:tcPr>
                  <w:tcW w:w="1795" w:type="dxa"/>
                </w:tcPr>
                <w:p w14:paraId="29772C22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 коэффициентом риска X</w:t>
                  </w:r>
                  <w:r w:rsidRPr="001307EE">
                    <w:rPr>
                      <w:sz w:val="20"/>
                      <w:vertAlign w:val="subscript"/>
                    </w:rPr>
                    <w:t>2</w:t>
                  </w:r>
                  <w:r w:rsidRPr="001307EE">
                    <w:rPr>
                      <w:sz w:val="20"/>
                    </w:rPr>
                    <w:t xml:space="preserve"> процентов</w:t>
                  </w:r>
                </w:p>
                <w:p w14:paraId="5BE4DEC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5" w:type="dxa"/>
                </w:tcPr>
                <w:p w14:paraId="76427A1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6F5388D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72B6A0D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63460DA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1185E77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590E152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0C4F41B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58870A31" w14:textId="77777777" w:rsidTr="009E218A">
              <w:tc>
                <w:tcPr>
                  <w:tcW w:w="486" w:type="dxa"/>
                </w:tcPr>
                <w:p w14:paraId="336C0B1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795" w:type="dxa"/>
                </w:tcPr>
                <w:p w14:paraId="52F290A7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с </w:t>
                  </w:r>
                  <w:r w:rsidRPr="001307EE">
                    <w:rPr>
                      <w:sz w:val="20"/>
                    </w:rPr>
                    <w:lastRenderedPageBreak/>
                    <w:t xml:space="preserve">коэффициентом риска </w:t>
                  </w:r>
                  <w:proofErr w:type="spellStart"/>
                  <w:r w:rsidRPr="001307EE">
                    <w:rPr>
                      <w:sz w:val="20"/>
                    </w:rPr>
                    <w:t>X</w:t>
                  </w:r>
                  <w:r w:rsidRPr="00311AF0">
                    <w:rPr>
                      <w:strike/>
                      <w:color w:val="FF0000"/>
                      <w:sz w:val="20"/>
                      <w:vertAlign w:val="subscript"/>
                    </w:rPr>
                    <w:t>n</w:t>
                  </w:r>
                  <w:proofErr w:type="spellEnd"/>
                  <w:r w:rsidRPr="001307EE">
                    <w:rPr>
                      <w:sz w:val="20"/>
                    </w:rPr>
                    <w:t xml:space="preserve"> процентов</w:t>
                  </w:r>
                </w:p>
                <w:p w14:paraId="3EA436F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5" w:type="dxa"/>
                </w:tcPr>
                <w:p w14:paraId="3CDCF1C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03342F8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0410AF9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0F2C909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3BB2E64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593A0E8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234CE8A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309CFAF9" w14:textId="77777777" w:rsidTr="009E218A">
              <w:tc>
                <w:tcPr>
                  <w:tcW w:w="486" w:type="dxa"/>
                </w:tcPr>
                <w:p w14:paraId="4F9ECF5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2.2.n</w:t>
                  </w:r>
                </w:p>
              </w:tc>
              <w:tc>
                <w:tcPr>
                  <w:tcW w:w="1795" w:type="dxa"/>
                </w:tcPr>
                <w:p w14:paraId="1A8633A0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 коэффициентом риска 1250 процентов, всего, в том числе</w:t>
                  </w:r>
                  <w:r w:rsidRPr="00311AF0">
                    <w:rPr>
                      <w:strike/>
                      <w:color w:val="FF0000"/>
                      <w:sz w:val="20"/>
                    </w:rPr>
                    <w:t>:</w:t>
                  </w:r>
                </w:p>
                <w:p w14:paraId="297738E0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DCDA23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5" w:type="dxa"/>
                </w:tcPr>
                <w:p w14:paraId="34D61F8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15856E2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3AE02A7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44C9A53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06D5141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377084A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729DF3C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5C06B500" w14:textId="77777777" w:rsidTr="009E218A">
              <w:tc>
                <w:tcPr>
                  <w:tcW w:w="486" w:type="dxa"/>
                </w:tcPr>
                <w:p w14:paraId="1154DD6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2.2.n.1</w:t>
                  </w:r>
                </w:p>
              </w:tc>
              <w:tc>
                <w:tcPr>
                  <w:tcW w:w="1795" w:type="dxa"/>
                </w:tcPr>
                <w:p w14:paraId="7FBF768F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 сделкам по уступке ипотечным агентам или специализированным обществам денежных требований, в том числе удостоверенных закладными</w:t>
                  </w:r>
                </w:p>
                <w:p w14:paraId="6F345597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5C4759F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CE120AB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3AEF3AD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9C6E61F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E772EE6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D4ED5CB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46C94FB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49C188D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366E258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D060D08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C2EB530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6E9BEA4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0436901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5201385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A99AC15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46B8882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C60A5C4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2C40F12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682E83B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713C5DF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C9ADCD1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C1631D7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A82DEF1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9AFBB95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5BC42E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5" w:type="dxa"/>
                </w:tcPr>
                <w:p w14:paraId="725EA65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341FB04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3EBA131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037C4DC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52BF8F2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19E37AD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46EBB83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16C1365F" w14:textId="77777777" w:rsidTr="009E218A">
              <w:tc>
                <w:tcPr>
                  <w:tcW w:w="486" w:type="dxa"/>
                </w:tcPr>
                <w:p w14:paraId="085AA27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795" w:type="dxa"/>
                </w:tcPr>
                <w:p w14:paraId="18182E9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Кредиты на потребительские цели всего, в том числе:</w:t>
                  </w:r>
                </w:p>
              </w:tc>
              <w:tc>
                <w:tcPr>
                  <w:tcW w:w="565" w:type="dxa"/>
                </w:tcPr>
                <w:p w14:paraId="72C00B8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4C872E7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790F090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50D99A3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46FF3AE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4884805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1E3C9F8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12C4C948" w14:textId="77777777" w:rsidTr="009E218A">
              <w:tc>
                <w:tcPr>
                  <w:tcW w:w="486" w:type="dxa"/>
                </w:tcPr>
                <w:p w14:paraId="0D4F87B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3.1</w:t>
                  </w:r>
                </w:p>
              </w:tc>
              <w:tc>
                <w:tcPr>
                  <w:tcW w:w="1795" w:type="dxa"/>
                </w:tcPr>
                <w:p w14:paraId="3F157F7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 коэффициентом риска X</w:t>
                  </w:r>
                  <w:r w:rsidRPr="001307EE">
                    <w:rPr>
                      <w:sz w:val="20"/>
                      <w:vertAlign w:val="subscript"/>
                    </w:rPr>
                    <w:t>1</w:t>
                  </w:r>
                  <w:r w:rsidRPr="001307EE">
                    <w:rPr>
                      <w:sz w:val="20"/>
                    </w:rPr>
                    <w:t xml:space="preserve"> процентов</w:t>
                  </w:r>
                </w:p>
              </w:tc>
              <w:tc>
                <w:tcPr>
                  <w:tcW w:w="565" w:type="dxa"/>
                </w:tcPr>
                <w:p w14:paraId="36C712B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0E25588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49C15A4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19B0401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199768F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60A3289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6E5A218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706DD51D" w14:textId="77777777" w:rsidTr="009E218A">
              <w:tc>
                <w:tcPr>
                  <w:tcW w:w="486" w:type="dxa"/>
                </w:tcPr>
                <w:p w14:paraId="226A7A3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3.2</w:t>
                  </w:r>
                </w:p>
              </w:tc>
              <w:tc>
                <w:tcPr>
                  <w:tcW w:w="1795" w:type="dxa"/>
                </w:tcPr>
                <w:p w14:paraId="69E0610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 коэффициентом риска X</w:t>
                  </w:r>
                  <w:r w:rsidRPr="001307EE">
                    <w:rPr>
                      <w:sz w:val="20"/>
                      <w:vertAlign w:val="subscript"/>
                    </w:rPr>
                    <w:t>2</w:t>
                  </w:r>
                  <w:r w:rsidRPr="001307EE">
                    <w:rPr>
                      <w:sz w:val="20"/>
                    </w:rPr>
                    <w:t xml:space="preserve"> процентов</w:t>
                  </w:r>
                </w:p>
              </w:tc>
              <w:tc>
                <w:tcPr>
                  <w:tcW w:w="565" w:type="dxa"/>
                </w:tcPr>
                <w:p w14:paraId="5FF6645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0A73420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02B9E9A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3144977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2F7358C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7721524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545F8B3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68D15712" w14:textId="77777777" w:rsidTr="009E218A">
              <w:tc>
                <w:tcPr>
                  <w:tcW w:w="486" w:type="dxa"/>
                </w:tcPr>
                <w:p w14:paraId="4095A29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3.n</w:t>
                  </w:r>
                </w:p>
              </w:tc>
              <w:tc>
                <w:tcPr>
                  <w:tcW w:w="1795" w:type="dxa"/>
                </w:tcPr>
                <w:p w14:paraId="478B217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с коэффициентом риска </w:t>
                  </w:r>
                  <w:proofErr w:type="spellStart"/>
                  <w:r w:rsidRPr="001307EE">
                    <w:rPr>
                      <w:sz w:val="20"/>
                    </w:rPr>
                    <w:t>X</w:t>
                  </w:r>
                  <w:r w:rsidRPr="00311AF0">
                    <w:rPr>
                      <w:strike/>
                      <w:color w:val="FF0000"/>
                      <w:sz w:val="20"/>
                      <w:vertAlign w:val="subscript"/>
                    </w:rPr>
                    <w:t>n</w:t>
                  </w:r>
                  <w:proofErr w:type="spellEnd"/>
                  <w:r w:rsidRPr="001307EE">
                    <w:rPr>
                      <w:sz w:val="20"/>
                    </w:rPr>
                    <w:t xml:space="preserve"> процентов</w:t>
                  </w:r>
                </w:p>
              </w:tc>
              <w:tc>
                <w:tcPr>
                  <w:tcW w:w="565" w:type="dxa"/>
                </w:tcPr>
                <w:p w14:paraId="3F8EDAC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666C896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6CE0A86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01A8A1A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3D4D51D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5A4A63D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72E57BF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0FFC23DD" w14:textId="77777777" w:rsidTr="009E218A">
              <w:tc>
                <w:tcPr>
                  <w:tcW w:w="486" w:type="dxa"/>
                </w:tcPr>
                <w:p w14:paraId="42062B2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795" w:type="dxa"/>
                </w:tcPr>
                <w:p w14:paraId="01B13F7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Кредитный риск по условным обязательствам кредитного характера, всего, в том числе:</w:t>
                  </w:r>
                </w:p>
              </w:tc>
              <w:tc>
                <w:tcPr>
                  <w:tcW w:w="565" w:type="dxa"/>
                </w:tcPr>
                <w:p w14:paraId="07DBC39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14EA72A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013CA35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0E52D37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1A86C3A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3F0B9A7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3B3233D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7EDB0F9B" w14:textId="77777777" w:rsidTr="009E218A">
              <w:tc>
                <w:tcPr>
                  <w:tcW w:w="486" w:type="dxa"/>
                </w:tcPr>
                <w:p w14:paraId="56F89DD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4.1</w:t>
                  </w:r>
                </w:p>
              </w:tc>
              <w:tc>
                <w:tcPr>
                  <w:tcW w:w="1795" w:type="dxa"/>
                </w:tcPr>
                <w:p w14:paraId="1ACB2E2C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 финансовым инструментам с высоким риском</w:t>
                  </w:r>
                </w:p>
                <w:p w14:paraId="7FB72041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F5D486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5" w:type="dxa"/>
                </w:tcPr>
                <w:p w14:paraId="28AED1A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55AE161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1293289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3288B1F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4121639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38F7986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0D9DEEB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139C706D" w14:textId="77777777" w:rsidTr="009E218A">
              <w:tc>
                <w:tcPr>
                  <w:tcW w:w="486" w:type="dxa"/>
                </w:tcPr>
                <w:p w14:paraId="34F2B18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4.2</w:t>
                  </w:r>
                </w:p>
              </w:tc>
              <w:tc>
                <w:tcPr>
                  <w:tcW w:w="1795" w:type="dxa"/>
                </w:tcPr>
                <w:p w14:paraId="5D92855A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 финансовым инструментам со средним риском</w:t>
                  </w:r>
                </w:p>
                <w:p w14:paraId="5912B5B2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DD14C0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5" w:type="dxa"/>
                </w:tcPr>
                <w:p w14:paraId="215D69C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17AFBF9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4C56354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2247102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1B4391D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0A3DDD1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0258616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1839713F" w14:textId="77777777" w:rsidTr="009E218A">
              <w:tc>
                <w:tcPr>
                  <w:tcW w:w="486" w:type="dxa"/>
                </w:tcPr>
                <w:p w14:paraId="7391C33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4.3</w:t>
                  </w:r>
                </w:p>
              </w:tc>
              <w:tc>
                <w:tcPr>
                  <w:tcW w:w="1795" w:type="dxa"/>
                </w:tcPr>
                <w:p w14:paraId="39FA051E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 финансовым инструментам с низким риском</w:t>
                  </w:r>
                </w:p>
                <w:p w14:paraId="47A33354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AF4F8C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5" w:type="dxa"/>
                </w:tcPr>
                <w:p w14:paraId="02F8CD4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1DE7CE4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60E01C3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10A7F00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15AF37C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7DFB5F7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2F8B90A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7C927423" w14:textId="77777777" w:rsidTr="009E218A">
              <w:tc>
                <w:tcPr>
                  <w:tcW w:w="486" w:type="dxa"/>
                </w:tcPr>
                <w:p w14:paraId="6EBA4D2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4.4</w:t>
                  </w:r>
                </w:p>
              </w:tc>
              <w:tc>
                <w:tcPr>
                  <w:tcW w:w="1795" w:type="dxa"/>
                </w:tcPr>
                <w:p w14:paraId="7C2EFE79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 финансовым инструментам без риска</w:t>
                  </w:r>
                </w:p>
                <w:p w14:paraId="31E56D68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9A2F597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BB46E49" w14:textId="77777777" w:rsidR="00311AF0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3F7A47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5" w:type="dxa"/>
                </w:tcPr>
                <w:p w14:paraId="6E6E0B3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</w:tcPr>
                <w:p w14:paraId="0EB0A1C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293B520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14:paraId="63C7486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</w:tcPr>
                <w:p w14:paraId="6F31CAD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6440A7F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14:paraId="1F78E91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6A272CC3" w14:textId="77777777" w:rsidTr="009E218A">
              <w:tc>
                <w:tcPr>
                  <w:tcW w:w="486" w:type="dxa"/>
                </w:tcPr>
                <w:p w14:paraId="197E54A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795" w:type="dxa"/>
                </w:tcPr>
                <w:p w14:paraId="1E837BB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Кредитный риск по производным финансовым инструментам</w:t>
                  </w:r>
                </w:p>
              </w:tc>
              <w:tc>
                <w:tcPr>
                  <w:tcW w:w="565" w:type="dxa"/>
                  <w:vAlign w:val="center"/>
                </w:tcPr>
                <w:p w14:paraId="352CFF0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14:paraId="1A40A58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D1C15A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681" w:type="dxa"/>
                  <w:vAlign w:val="center"/>
                </w:tcPr>
                <w:p w14:paraId="79774BB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14:paraId="70A046C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FC7387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13" w:type="dxa"/>
                  <w:vAlign w:val="center"/>
                </w:tcPr>
                <w:p w14:paraId="28CD61A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BED156B" w14:textId="77777777" w:rsidR="00311AF0" w:rsidRPr="00E2738E" w:rsidRDefault="00311AF0" w:rsidP="00311AF0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  <w:p w14:paraId="2EF9F4F7" w14:textId="455EC3A7" w:rsidR="00311AF0" w:rsidRPr="00311AF0" w:rsidRDefault="00311AF0" w:rsidP="009C57E7">
            <w:pPr>
              <w:pStyle w:val="ConsPlusNonformat"/>
              <w:spacing w:after="1" w:line="200" w:lineRule="atLeast"/>
              <w:jc w:val="both"/>
            </w:pPr>
            <w:r w:rsidRPr="001307EE">
              <w:t>Подраздел 2.2. Операционный риск</w:t>
            </w:r>
          </w:p>
        </w:tc>
        <w:tc>
          <w:tcPr>
            <w:tcW w:w="7597" w:type="dxa"/>
          </w:tcPr>
          <w:p w14:paraId="4A577AB0" w14:textId="77777777" w:rsidR="00311AF0" w:rsidRPr="001307EE" w:rsidRDefault="00311AF0" w:rsidP="00311AF0">
            <w:pPr>
              <w:pStyle w:val="ConsPlusNormal"/>
              <w:spacing w:after="1" w:line="200" w:lineRule="atLeast"/>
              <w:outlineLvl w:val="3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1797"/>
              <w:gridCol w:w="523"/>
              <w:gridCol w:w="883"/>
              <w:gridCol w:w="851"/>
              <w:gridCol w:w="567"/>
              <w:gridCol w:w="850"/>
              <w:gridCol w:w="851"/>
              <w:gridCol w:w="602"/>
            </w:tblGrid>
            <w:tr w:rsidR="00311AF0" w:rsidRPr="001307EE" w14:paraId="2349B6D1" w14:textId="77777777" w:rsidTr="009E218A">
              <w:tc>
                <w:tcPr>
                  <w:tcW w:w="456" w:type="dxa"/>
                  <w:vMerge w:val="restart"/>
                </w:tcPr>
                <w:p w14:paraId="190A9F56" w14:textId="77777777" w:rsidR="00311AF0" w:rsidRPr="00CF0F11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F0F11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797" w:type="dxa"/>
                  <w:vMerge w:val="restart"/>
                </w:tcPr>
                <w:p w14:paraId="478F6136" w14:textId="77777777" w:rsidR="00311AF0" w:rsidRPr="00CF0F11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F0F11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523" w:type="dxa"/>
                  <w:vMerge w:val="restart"/>
                </w:tcPr>
                <w:p w14:paraId="62912C95" w14:textId="77777777" w:rsidR="00311AF0" w:rsidRPr="00CF0F11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F0F11">
                    <w:rPr>
                      <w:sz w:val="16"/>
                      <w:szCs w:val="16"/>
                    </w:rPr>
                    <w:t>Номер пояснения</w:t>
                  </w:r>
                </w:p>
              </w:tc>
              <w:tc>
                <w:tcPr>
                  <w:tcW w:w="2301" w:type="dxa"/>
                  <w:gridSpan w:val="3"/>
                </w:tcPr>
                <w:p w14:paraId="76683368" w14:textId="77777777" w:rsidR="00311AF0" w:rsidRPr="00CF0F11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F0F11">
                    <w:rPr>
                      <w:sz w:val="16"/>
                      <w:szCs w:val="16"/>
                    </w:rPr>
                    <w:t>Данные на отчетную дату, тыс. руб.</w:t>
                  </w:r>
                </w:p>
              </w:tc>
              <w:tc>
                <w:tcPr>
                  <w:tcW w:w="2303" w:type="dxa"/>
                  <w:gridSpan w:val="3"/>
                </w:tcPr>
                <w:p w14:paraId="16891079" w14:textId="77777777" w:rsidR="00311AF0" w:rsidRPr="00CF0F11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F0F11">
                    <w:rPr>
                      <w:sz w:val="16"/>
                      <w:szCs w:val="16"/>
                    </w:rPr>
                    <w:t>Данные на начало отчетного года, тыс. руб.</w:t>
                  </w:r>
                </w:p>
              </w:tc>
            </w:tr>
            <w:tr w:rsidR="00311AF0" w:rsidRPr="001307EE" w14:paraId="57540BA9" w14:textId="77777777" w:rsidTr="009E218A">
              <w:tc>
                <w:tcPr>
                  <w:tcW w:w="456" w:type="dxa"/>
                  <w:vMerge/>
                </w:tcPr>
                <w:p w14:paraId="5DF746FE" w14:textId="77777777" w:rsidR="00311AF0" w:rsidRPr="00CF0F11" w:rsidRDefault="00311AF0" w:rsidP="00311AF0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7" w:type="dxa"/>
                  <w:vMerge/>
                </w:tcPr>
                <w:p w14:paraId="726B5AA8" w14:textId="77777777" w:rsidR="00311AF0" w:rsidRPr="00CF0F11" w:rsidRDefault="00311AF0" w:rsidP="00311AF0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Merge/>
                </w:tcPr>
                <w:p w14:paraId="1B81DDD0" w14:textId="77777777" w:rsidR="00311AF0" w:rsidRPr="00CF0F11" w:rsidRDefault="00311AF0" w:rsidP="00311AF0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</w:tcPr>
                <w:p w14:paraId="602734ED" w14:textId="77777777" w:rsidR="00311AF0" w:rsidRPr="00CF0F11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F0F11">
                    <w:rPr>
                      <w:sz w:val="16"/>
                      <w:szCs w:val="16"/>
                    </w:rPr>
                    <w:t>стоимость активов (инструментов), оценивае</w:t>
                  </w:r>
                  <w:r w:rsidRPr="00CF0F11">
                    <w:rPr>
                      <w:sz w:val="16"/>
                      <w:szCs w:val="16"/>
                    </w:rPr>
                    <w:lastRenderedPageBreak/>
                    <w:t xml:space="preserve">мых по </w:t>
                  </w:r>
                  <w:r w:rsidRPr="00CF0F11">
                    <w:rPr>
                      <w:sz w:val="16"/>
                      <w:szCs w:val="16"/>
                      <w:highlight w:val="lightGray"/>
                    </w:rPr>
                    <w:t>стандартному или финализированному</w:t>
                  </w:r>
                  <w:r w:rsidRPr="00CF0F11">
                    <w:rPr>
                      <w:sz w:val="16"/>
                      <w:szCs w:val="16"/>
                    </w:rPr>
                    <w:t xml:space="preserve"> подходу</w:t>
                  </w:r>
                </w:p>
              </w:tc>
              <w:tc>
                <w:tcPr>
                  <w:tcW w:w="851" w:type="dxa"/>
                </w:tcPr>
                <w:p w14:paraId="5B26430F" w14:textId="77777777" w:rsidR="00311AF0" w:rsidRPr="00CF0F11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F0F11">
                    <w:rPr>
                      <w:sz w:val="16"/>
                      <w:szCs w:val="16"/>
                    </w:rPr>
                    <w:lastRenderedPageBreak/>
                    <w:t xml:space="preserve">стоимость активов (инструментов) за вычетом </w:t>
                  </w:r>
                  <w:r w:rsidRPr="00CF0F11">
                    <w:rPr>
                      <w:sz w:val="16"/>
                      <w:szCs w:val="16"/>
                    </w:rPr>
                    <w:lastRenderedPageBreak/>
                    <w:t>сформированных резервов на возможные потери</w:t>
                  </w:r>
                </w:p>
              </w:tc>
              <w:tc>
                <w:tcPr>
                  <w:tcW w:w="567" w:type="dxa"/>
                </w:tcPr>
                <w:p w14:paraId="65E783EB" w14:textId="77777777" w:rsidR="00311AF0" w:rsidRPr="00CF0F11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F0F11">
                    <w:rPr>
                      <w:sz w:val="16"/>
                      <w:szCs w:val="16"/>
                    </w:rPr>
                    <w:lastRenderedPageBreak/>
                    <w:t>стоимость активов (инст</w:t>
                  </w:r>
                  <w:r w:rsidRPr="00CF0F11">
                    <w:rPr>
                      <w:sz w:val="16"/>
                      <w:szCs w:val="16"/>
                    </w:rPr>
                    <w:lastRenderedPageBreak/>
                    <w:t>рументов), взвешенных по уровню риска</w:t>
                  </w:r>
                </w:p>
              </w:tc>
              <w:tc>
                <w:tcPr>
                  <w:tcW w:w="850" w:type="dxa"/>
                </w:tcPr>
                <w:p w14:paraId="7DBCB6AB" w14:textId="77777777" w:rsidR="00311AF0" w:rsidRPr="00CF0F11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F0F11">
                    <w:rPr>
                      <w:sz w:val="16"/>
                      <w:szCs w:val="16"/>
                    </w:rPr>
                    <w:lastRenderedPageBreak/>
                    <w:t>стоимость активов (инструментов), оценивае</w:t>
                  </w:r>
                  <w:r w:rsidRPr="00CF0F11">
                    <w:rPr>
                      <w:sz w:val="16"/>
                      <w:szCs w:val="16"/>
                    </w:rPr>
                    <w:lastRenderedPageBreak/>
                    <w:t xml:space="preserve">мых по </w:t>
                  </w:r>
                  <w:r w:rsidRPr="00CF0F11">
                    <w:rPr>
                      <w:sz w:val="16"/>
                      <w:szCs w:val="16"/>
                      <w:highlight w:val="lightGray"/>
                    </w:rPr>
                    <w:t>стандартному или финализированному</w:t>
                  </w:r>
                  <w:r w:rsidRPr="00CF0F11">
                    <w:rPr>
                      <w:sz w:val="16"/>
                      <w:szCs w:val="16"/>
                    </w:rPr>
                    <w:t xml:space="preserve"> подходу</w:t>
                  </w:r>
                </w:p>
              </w:tc>
              <w:tc>
                <w:tcPr>
                  <w:tcW w:w="851" w:type="dxa"/>
                </w:tcPr>
                <w:p w14:paraId="4BB8B854" w14:textId="77777777" w:rsidR="00311AF0" w:rsidRPr="00CF0F11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F0F11">
                    <w:rPr>
                      <w:sz w:val="16"/>
                      <w:szCs w:val="16"/>
                    </w:rPr>
                    <w:lastRenderedPageBreak/>
                    <w:t xml:space="preserve">стоимость активов (инструментов) за вычетом </w:t>
                  </w:r>
                  <w:r w:rsidRPr="00CF0F11">
                    <w:rPr>
                      <w:sz w:val="16"/>
                      <w:szCs w:val="16"/>
                    </w:rPr>
                    <w:lastRenderedPageBreak/>
                    <w:t>сформированных резервов на возможные потери</w:t>
                  </w:r>
                </w:p>
              </w:tc>
              <w:tc>
                <w:tcPr>
                  <w:tcW w:w="602" w:type="dxa"/>
                </w:tcPr>
                <w:p w14:paraId="08845240" w14:textId="77777777" w:rsidR="00311AF0" w:rsidRPr="00CF0F11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F0F11">
                    <w:rPr>
                      <w:sz w:val="16"/>
                      <w:szCs w:val="16"/>
                    </w:rPr>
                    <w:lastRenderedPageBreak/>
                    <w:t>стоимость активов (инстр</w:t>
                  </w:r>
                  <w:r w:rsidRPr="00CF0F11">
                    <w:rPr>
                      <w:sz w:val="16"/>
                      <w:szCs w:val="16"/>
                    </w:rPr>
                    <w:lastRenderedPageBreak/>
                    <w:t>ументов), взвешенных по уровню риска</w:t>
                  </w:r>
                </w:p>
              </w:tc>
            </w:tr>
            <w:tr w:rsidR="00311AF0" w:rsidRPr="001307EE" w14:paraId="72F678B1" w14:textId="77777777" w:rsidTr="009E218A">
              <w:tc>
                <w:tcPr>
                  <w:tcW w:w="456" w:type="dxa"/>
                </w:tcPr>
                <w:p w14:paraId="4E5024E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797" w:type="dxa"/>
                </w:tcPr>
                <w:p w14:paraId="73A4182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23" w:type="dxa"/>
                </w:tcPr>
                <w:p w14:paraId="793F0AB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83" w:type="dxa"/>
                </w:tcPr>
                <w:p w14:paraId="028A44F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14:paraId="0D84FD7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41FCA57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14:paraId="14655C1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14:paraId="0F89BFB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602" w:type="dxa"/>
                </w:tcPr>
                <w:p w14:paraId="328D54A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9</w:t>
                  </w:r>
                </w:p>
              </w:tc>
            </w:tr>
            <w:tr w:rsidR="00311AF0" w:rsidRPr="001307EE" w14:paraId="621B1D63" w14:textId="77777777" w:rsidTr="009E218A">
              <w:tc>
                <w:tcPr>
                  <w:tcW w:w="456" w:type="dxa"/>
                </w:tcPr>
                <w:p w14:paraId="7481043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797" w:type="dxa"/>
                </w:tcPr>
                <w:p w14:paraId="148B19E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Кредитный риск по активам, отраженным на балансовых счетах, всего,</w:t>
                  </w:r>
                </w:p>
                <w:p w14:paraId="376E8D9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523" w:type="dxa"/>
                </w:tcPr>
                <w:p w14:paraId="273B84D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83" w:type="dxa"/>
                </w:tcPr>
                <w:p w14:paraId="31633C6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4710827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F6A33F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0859A7E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728A78A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02" w:type="dxa"/>
                </w:tcPr>
                <w:p w14:paraId="454423B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41F20576" w14:textId="77777777" w:rsidTr="009E218A">
              <w:tc>
                <w:tcPr>
                  <w:tcW w:w="7380" w:type="dxa"/>
                  <w:gridSpan w:val="9"/>
                  <w:vAlign w:val="bottom"/>
                </w:tcPr>
                <w:p w14:paraId="45434D1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outlineLvl w:val="4"/>
                    <w:rPr>
                      <w:sz w:val="20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Стандартный подход</w:t>
                  </w:r>
                </w:p>
              </w:tc>
            </w:tr>
            <w:tr w:rsidR="00311AF0" w:rsidRPr="001307EE" w14:paraId="78B4F506" w14:textId="77777777" w:rsidTr="009E218A">
              <w:tc>
                <w:tcPr>
                  <w:tcW w:w="456" w:type="dxa"/>
                  <w:vAlign w:val="center"/>
                </w:tcPr>
                <w:p w14:paraId="7CC854F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1797" w:type="dxa"/>
                  <w:vAlign w:val="bottom"/>
                </w:tcPr>
                <w:p w14:paraId="2C712E9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активы с коэффициентом риска &lt;1&gt; 0 процентов</w:t>
                  </w:r>
                </w:p>
              </w:tc>
              <w:tc>
                <w:tcPr>
                  <w:tcW w:w="523" w:type="dxa"/>
                </w:tcPr>
                <w:p w14:paraId="0D148DF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83" w:type="dxa"/>
                </w:tcPr>
                <w:p w14:paraId="6896873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71CEC81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4DFC6A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37D5688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1119190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02" w:type="dxa"/>
                </w:tcPr>
                <w:p w14:paraId="0AE11A2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5128E37C" w14:textId="77777777" w:rsidR="00311AF0" w:rsidRPr="001307EE" w:rsidRDefault="00311AF0" w:rsidP="00311AF0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28ABF313" w14:textId="77777777" w:rsidR="00311AF0" w:rsidRPr="001307EE" w:rsidRDefault="00311AF0" w:rsidP="00311AF0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311AF0">
              <w:rPr>
                <w:sz w:val="20"/>
              </w:rPr>
              <w:t>--------------------------------</w:t>
            </w:r>
          </w:p>
          <w:p w14:paraId="6798F060" w14:textId="77777777" w:rsidR="00311AF0" w:rsidRPr="001307EE" w:rsidRDefault="00311AF0" w:rsidP="00311AF0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bookmarkStart w:id="3" w:name="П3"/>
            <w:bookmarkEnd w:id="3"/>
            <w:r w:rsidRPr="00311AF0">
              <w:rPr>
                <w:sz w:val="20"/>
              </w:rPr>
              <w:t xml:space="preserve">&lt;1&gt; </w:t>
            </w:r>
            <w:r w:rsidRPr="001307EE">
              <w:rPr>
                <w:sz w:val="20"/>
                <w:highlight w:val="lightGray"/>
              </w:rPr>
              <w:t>В</w:t>
            </w:r>
            <w:r w:rsidRPr="00311AF0">
              <w:rPr>
                <w:sz w:val="20"/>
              </w:rPr>
              <w:t xml:space="preserve"> соответствии с пунктом 2.3 Инструкции Банка России </w:t>
            </w:r>
            <w:r w:rsidRPr="001307EE">
              <w:rPr>
                <w:sz w:val="20"/>
                <w:highlight w:val="lightGray"/>
              </w:rPr>
              <w:t>от 29 ноября 2019 года</w:t>
            </w:r>
            <w:r w:rsidRPr="00311AF0">
              <w:rPr>
                <w:sz w:val="20"/>
              </w:rPr>
              <w:t xml:space="preserve"> N 199-И </w:t>
            </w:r>
            <w:r w:rsidRPr="001307EE">
              <w:rPr>
                <w:sz w:val="20"/>
                <w:highlight w:val="lightGray"/>
              </w:rPr>
              <w:t>"Об обязательных нормативах и надбавках к нормативам достаточности капитала банков с универсальной лицензией" (зарегистрирована Минюстом России 27 декабря 2019 года, регистрационный N 57008, с изменениями, внесенными Указаниями Банка России от 26 марта 2020 года N 5423-У (зарегистрировано Минюстом России 31 марта 2020 года, регистрационный N 57913), от 3 августа 2020 года N 5520-У (зарегистрировано Минюстом России 3 ноября 2020 года, регистрационный N 60730), от 3 августа 2020 года N 5521-У (зарегистрировано Минюстом России 11 сентября 2020 года, регистрационный N 59770), от 12 января 2021 года N 5705-У (зарегистрировано Минюстом России 15 апреля 2021 года, регистрационный N 63150), от 20 апреля 2021 года N 5783-У (зарегистрировано Минюстом России 11 июня 2021 года, регистрационный N 63866), от 18 августа 2021 года N 5886-</w:t>
            </w:r>
            <w:r w:rsidRPr="001307EE">
              <w:rPr>
                <w:sz w:val="20"/>
                <w:highlight w:val="lightGray"/>
              </w:rPr>
              <w:lastRenderedPageBreak/>
              <w:t>У (зарегистрировано Минюстом России 21 сентября 2021 года, регистрационный N 65078), от 24 декабря 2021 года N 6040-У (зарегистрировано Минюстом России 26 января 2022 года, регистрационный N 67014), от 3 апреля 2023 года N 6393-У (зарегистрировано Минюстом России 29 мая 2023 года, регистрационный N 73538), от 17 апреля 2023 года N 6412-У (зарегистрировано Минюстом России 23 мая 2023 года, регистрационный N 73399), от 6 июня 2023 года N 6436-У (зарегистрировано Минюстом России 9 июня 2023 года, регистрационный N 73793) (далее - Инструкция Банка России N 199-И)</w:t>
            </w:r>
            <w:r w:rsidRPr="00311AF0">
              <w:rPr>
                <w:sz w:val="20"/>
              </w:rPr>
              <w:t>.</w:t>
            </w:r>
          </w:p>
          <w:p w14:paraId="714A6FDC" w14:textId="0B24807D" w:rsidR="00311AF0" w:rsidRDefault="00977C9C" w:rsidP="00311AF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hyperlink w:anchor="П4" w:history="1">
              <w:r w:rsidR="00311AF0" w:rsidRPr="00311AF0">
                <w:rPr>
                  <w:rStyle w:val="a3"/>
                  <w:rFonts w:ascii="Arial" w:hAnsi="Arial" w:cs="Arial"/>
                  <w:sz w:val="20"/>
                </w:rPr>
                <w:t>См. схожий фрагмент в сравниваемом документе</w:t>
              </w:r>
            </w:hyperlink>
          </w:p>
          <w:p w14:paraId="1FAA99D0" w14:textId="77777777" w:rsidR="00311AF0" w:rsidRPr="001307EE" w:rsidRDefault="00311AF0" w:rsidP="00311AF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7"/>
              <w:gridCol w:w="1796"/>
              <w:gridCol w:w="524"/>
              <w:gridCol w:w="768"/>
              <w:gridCol w:w="768"/>
              <w:gridCol w:w="768"/>
              <w:gridCol w:w="768"/>
              <w:gridCol w:w="768"/>
              <w:gridCol w:w="773"/>
            </w:tblGrid>
            <w:tr w:rsidR="00311AF0" w:rsidRPr="001307EE" w14:paraId="18126D6F" w14:textId="77777777" w:rsidTr="009E218A">
              <w:tc>
                <w:tcPr>
                  <w:tcW w:w="457" w:type="dxa"/>
                </w:tcPr>
                <w:p w14:paraId="4FB234B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2C6777">
                    <w:rPr>
                      <w:sz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1796" w:type="dxa"/>
                </w:tcPr>
                <w:p w14:paraId="029D62F8" w14:textId="77777777" w:rsidR="00311AF0" w:rsidRPr="002C6777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2C6777">
                    <w:rPr>
                      <w:sz w:val="20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14:paraId="6AEA7BB0" w14:textId="77777777" w:rsidR="00311AF0" w:rsidRPr="002C6777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2C6777">
                    <w:rPr>
                      <w:sz w:val="20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768" w:type="dxa"/>
                </w:tcPr>
                <w:p w14:paraId="4098069A" w14:textId="77777777" w:rsidR="00311AF0" w:rsidRPr="002C6777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2C6777">
                    <w:rPr>
                      <w:sz w:val="20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768" w:type="dxa"/>
                </w:tcPr>
                <w:p w14:paraId="23420F80" w14:textId="77777777" w:rsidR="00311AF0" w:rsidRPr="002C6777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2C6777">
                    <w:rPr>
                      <w:sz w:val="20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768" w:type="dxa"/>
                </w:tcPr>
                <w:p w14:paraId="385954E7" w14:textId="77777777" w:rsidR="00311AF0" w:rsidRPr="002C6777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2C6777">
                    <w:rPr>
                      <w:sz w:val="20"/>
                      <w:shd w:val="clear" w:color="auto" w:fill="C0C0C0"/>
                    </w:rPr>
                    <w:t>6</w:t>
                  </w:r>
                </w:p>
              </w:tc>
              <w:tc>
                <w:tcPr>
                  <w:tcW w:w="768" w:type="dxa"/>
                </w:tcPr>
                <w:p w14:paraId="561AEC9F" w14:textId="77777777" w:rsidR="00311AF0" w:rsidRPr="002C6777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2C6777">
                    <w:rPr>
                      <w:sz w:val="20"/>
                      <w:shd w:val="clear" w:color="auto" w:fill="C0C0C0"/>
                    </w:rPr>
                    <w:t>7</w:t>
                  </w:r>
                </w:p>
              </w:tc>
              <w:tc>
                <w:tcPr>
                  <w:tcW w:w="768" w:type="dxa"/>
                </w:tcPr>
                <w:p w14:paraId="61F46D45" w14:textId="77777777" w:rsidR="00311AF0" w:rsidRPr="002C6777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2C6777">
                    <w:rPr>
                      <w:sz w:val="20"/>
                      <w:shd w:val="clear" w:color="auto" w:fill="C0C0C0"/>
                    </w:rPr>
                    <w:t>8</w:t>
                  </w:r>
                </w:p>
              </w:tc>
              <w:tc>
                <w:tcPr>
                  <w:tcW w:w="769" w:type="dxa"/>
                </w:tcPr>
                <w:p w14:paraId="7910E447" w14:textId="77777777" w:rsidR="00311AF0" w:rsidRPr="002C6777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2C6777">
                    <w:rPr>
                      <w:sz w:val="20"/>
                      <w:shd w:val="clear" w:color="auto" w:fill="C0C0C0"/>
                    </w:rPr>
                    <w:t>9</w:t>
                  </w:r>
                </w:p>
              </w:tc>
            </w:tr>
            <w:tr w:rsidR="00311AF0" w:rsidRPr="001307EE" w14:paraId="0398D9C1" w14:textId="77777777" w:rsidTr="009E218A">
              <w:tc>
                <w:tcPr>
                  <w:tcW w:w="457" w:type="dxa"/>
                </w:tcPr>
                <w:p w14:paraId="15FCF5B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1796" w:type="dxa"/>
                </w:tcPr>
                <w:p w14:paraId="246A744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активы с коэффициентом риска 20 процентов</w:t>
                  </w:r>
                </w:p>
              </w:tc>
              <w:tc>
                <w:tcPr>
                  <w:tcW w:w="524" w:type="dxa"/>
                </w:tcPr>
                <w:p w14:paraId="22FA72C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7D11E04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31D5250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58F9A04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7B85D85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58C9960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</w:tcPr>
                <w:p w14:paraId="488DD10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697AFB71" w14:textId="77777777" w:rsidTr="009E218A">
              <w:tc>
                <w:tcPr>
                  <w:tcW w:w="457" w:type="dxa"/>
                </w:tcPr>
                <w:p w14:paraId="19E67D4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1.3</w:t>
                  </w:r>
                </w:p>
              </w:tc>
              <w:tc>
                <w:tcPr>
                  <w:tcW w:w="1796" w:type="dxa"/>
                </w:tcPr>
                <w:p w14:paraId="3A61078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активы с коэффициентом риска 50 процентов</w:t>
                  </w:r>
                </w:p>
              </w:tc>
              <w:tc>
                <w:tcPr>
                  <w:tcW w:w="524" w:type="dxa"/>
                </w:tcPr>
                <w:p w14:paraId="376A8DC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0DCCD21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05A3D5C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794D19F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1DE92CE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156CB1F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</w:tcPr>
                <w:p w14:paraId="05F37FD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38324CAE" w14:textId="77777777" w:rsidTr="009E218A">
              <w:tc>
                <w:tcPr>
                  <w:tcW w:w="457" w:type="dxa"/>
                </w:tcPr>
                <w:p w14:paraId="2E0D16B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1.4</w:t>
                  </w:r>
                </w:p>
              </w:tc>
              <w:tc>
                <w:tcPr>
                  <w:tcW w:w="1796" w:type="dxa"/>
                </w:tcPr>
                <w:p w14:paraId="472C225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активы с коэффициентом риска 100 процентов</w:t>
                  </w:r>
                </w:p>
              </w:tc>
              <w:tc>
                <w:tcPr>
                  <w:tcW w:w="524" w:type="dxa"/>
                </w:tcPr>
                <w:p w14:paraId="032E83F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2A88F66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6361307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228E64A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4BB7754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581B7AF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</w:tcPr>
                <w:p w14:paraId="314827F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236DC927" w14:textId="77777777" w:rsidTr="009E218A">
              <w:tc>
                <w:tcPr>
                  <w:tcW w:w="457" w:type="dxa"/>
                </w:tcPr>
                <w:p w14:paraId="7CB4852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1.5</w:t>
                  </w:r>
                </w:p>
              </w:tc>
              <w:tc>
                <w:tcPr>
                  <w:tcW w:w="1796" w:type="dxa"/>
                </w:tcPr>
                <w:p w14:paraId="3465101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активы - кредитные требования и другие требования к центральным банкам или правительствам стран, имеющих страновую </w:t>
                  </w:r>
                  <w:r w:rsidRPr="001307EE">
                    <w:rPr>
                      <w:sz w:val="20"/>
                    </w:rPr>
                    <w:lastRenderedPageBreak/>
                    <w:t>оценку "7" &lt;</w:t>
                  </w:r>
                  <w:r w:rsidRPr="001307EE">
                    <w:rPr>
                      <w:sz w:val="20"/>
                      <w:highlight w:val="lightGray"/>
                    </w:rPr>
                    <w:t>1</w:t>
                  </w:r>
                  <w:r w:rsidRPr="001307EE">
                    <w:rPr>
                      <w:sz w:val="20"/>
                    </w:rPr>
                    <w:t>&gt;, с коэффициентом риска 150 процентов</w:t>
                  </w:r>
                </w:p>
              </w:tc>
              <w:tc>
                <w:tcPr>
                  <w:tcW w:w="524" w:type="dxa"/>
                </w:tcPr>
                <w:p w14:paraId="24283EE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3702860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76DD81E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2ACD6B5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259AA13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</w:tcPr>
                <w:p w14:paraId="3827D44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</w:tcPr>
                <w:p w14:paraId="6B07C06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06EDDDB0" w14:textId="77777777" w:rsidTr="009E218A">
              <w:tc>
                <w:tcPr>
                  <w:tcW w:w="7390" w:type="dxa"/>
                  <w:gridSpan w:val="9"/>
                </w:tcPr>
                <w:p w14:paraId="45CA8F7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outlineLvl w:val="4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Финализированный подход</w:t>
                  </w:r>
                </w:p>
              </w:tc>
            </w:tr>
            <w:tr w:rsidR="00311AF0" w:rsidRPr="001307EE" w14:paraId="3D6C28AB" w14:textId="77777777" w:rsidTr="009E218A">
              <w:tc>
                <w:tcPr>
                  <w:tcW w:w="457" w:type="dxa"/>
                </w:tcPr>
                <w:p w14:paraId="6E5E512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1.6</w:t>
                  </w:r>
                </w:p>
              </w:tc>
              <w:tc>
                <w:tcPr>
                  <w:tcW w:w="1796" w:type="dxa"/>
                </w:tcPr>
                <w:p w14:paraId="335CF39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активы с коэффициентом риска &lt;2&gt; 0 процентов</w:t>
                  </w:r>
                </w:p>
              </w:tc>
              <w:tc>
                <w:tcPr>
                  <w:tcW w:w="524" w:type="dxa"/>
                </w:tcPr>
                <w:p w14:paraId="0FF9528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6ADEDB4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028E35E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24B6274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7B0C774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2849A68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9" w:type="dxa"/>
                </w:tcPr>
                <w:p w14:paraId="2C86761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311AF0" w:rsidRPr="001307EE" w14:paraId="2CCAD4FA" w14:textId="77777777" w:rsidTr="009E218A">
              <w:tc>
                <w:tcPr>
                  <w:tcW w:w="457" w:type="dxa"/>
                </w:tcPr>
                <w:p w14:paraId="7960EE5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1.7</w:t>
                  </w:r>
                </w:p>
              </w:tc>
              <w:tc>
                <w:tcPr>
                  <w:tcW w:w="1796" w:type="dxa"/>
                </w:tcPr>
                <w:p w14:paraId="16A3EDE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активы с коэффициентом риска от 10 до 15 процентов</w:t>
                  </w:r>
                </w:p>
              </w:tc>
              <w:tc>
                <w:tcPr>
                  <w:tcW w:w="524" w:type="dxa"/>
                </w:tcPr>
                <w:p w14:paraId="29EB55A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4442604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417477D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2C26F44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6D7570C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4D7546B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9" w:type="dxa"/>
                </w:tcPr>
                <w:p w14:paraId="2727614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311AF0" w:rsidRPr="001307EE" w14:paraId="66CBB932" w14:textId="77777777" w:rsidTr="009E218A">
              <w:tc>
                <w:tcPr>
                  <w:tcW w:w="457" w:type="dxa"/>
                </w:tcPr>
                <w:p w14:paraId="7C5956E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1.8</w:t>
                  </w:r>
                </w:p>
              </w:tc>
              <w:tc>
                <w:tcPr>
                  <w:tcW w:w="1796" w:type="dxa"/>
                </w:tcPr>
                <w:p w14:paraId="0A67E53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активы с коэффициентом риска от 20 до 40 процентов</w:t>
                  </w:r>
                </w:p>
              </w:tc>
              <w:tc>
                <w:tcPr>
                  <w:tcW w:w="524" w:type="dxa"/>
                </w:tcPr>
                <w:p w14:paraId="4ED0334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244C50F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1ECBA8B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061548A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7991216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4FBA89F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9" w:type="dxa"/>
                </w:tcPr>
                <w:p w14:paraId="424B88C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311AF0" w:rsidRPr="001307EE" w14:paraId="218ABFBF" w14:textId="77777777" w:rsidTr="009E218A">
              <w:tc>
                <w:tcPr>
                  <w:tcW w:w="457" w:type="dxa"/>
                </w:tcPr>
                <w:p w14:paraId="308CB11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1.9</w:t>
                  </w:r>
                </w:p>
              </w:tc>
              <w:tc>
                <w:tcPr>
                  <w:tcW w:w="1796" w:type="dxa"/>
                </w:tcPr>
                <w:p w14:paraId="2073B2B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активы с коэффициентом риска от 45 до 70 процентов</w:t>
                  </w:r>
                </w:p>
              </w:tc>
              <w:tc>
                <w:tcPr>
                  <w:tcW w:w="524" w:type="dxa"/>
                </w:tcPr>
                <w:p w14:paraId="119B5EF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1096C65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0344536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6F3F33D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66B467C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31FEB96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9" w:type="dxa"/>
                </w:tcPr>
                <w:p w14:paraId="141C6CE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311AF0" w:rsidRPr="001307EE" w14:paraId="40FDCB55" w14:textId="77777777" w:rsidTr="009E218A">
              <w:tc>
                <w:tcPr>
                  <w:tcW w:w="457" w:type="dxa"/>
                </w:tcPr>
                <w:p w14:paraId="62EAD67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1.10</w:t>
                  </w:r>
                </w:p>
              </w:tc>
              <w:tc>
                <w:tcPr>
                  <w:tcW w:w="1796" w:type="dxa"/>
                </w:tcPr>
                <w:p w14:paraId="663218B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активы с коэффициентом риска от 75 до 100 процентов</w:t>
                  </w:r>
                </w:p>
              </w:tc>
              <w:tc>
                <w:tcPr>
                  <w:tcW w:w="524" w:type="dxa"/>
                </w:tcPr>
                <w:p w14:paraId="2AEA6ED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7EAAB91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768CA8A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0D2E4F0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449B9DD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2102D4B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9" w:type="dxa"/>
                </w:tcPr>
                <w:p w14:paraId="04A820C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311AF0" w:rsidRPr="001307EE" w14:paraId="6E0B1DA8" w14:textId="77777777" w:rsidTr="009E218A">
              <w:tc>
                <w:tcPr>
                  <w:tcW w:w="457" w:type="dxa"/>
                </w:tcPr>
                <w:p w14:paraId="636E445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1.11</w:t>
                  </w:r>
                </w:p>
              </w:tc>
              <w:tc>
                <w:tcPr>
                  <w:tcW w:w="1796" w:type="dxa"/>
                </w:tcPr>
                <w:p w14:paraId="1840638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активы с коэффициент</w:t>
                  </w:r>
                  <w:r w:rsidRPr="001307EE">
                    <w:rPr>
                      <w:sz w:val="20"/>
                      <w:highlight w:val="lightGray"/>
                    </w:rPr>
                    <w:lastRenderedPageBreak/>
                    <w:t>ом риска 130 процентов</w:t>
                  </w:r>
                </w:p>
              </w:tc>
              <w:tc>
                <w:tcPr>
                  <w:tcW w:w="524" w:type="dxa"/>
                </w:tcPr>
                <w:p w14:paraId="7936BBB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43CBF92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0322245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4FD7CE0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2508C36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8" w:type="dxa"/>
                </w:tcPr>
                <w:p w14:paraId="5C3C5E5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769" w:type="dxa"/>
                </w:tcPr>
                <w:p w14:paraId="12FC245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</w:tbl>
          <w:p w14:paraId="3B7DA021" w14:textId="77777777" w:rsidR="00311AF0" w:rsidRPr="001307EE" w:rsidRDefault="00311AF0" w:rsidP="00311AF0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</w:p>
          <w:p w14:paraId="5D74F39E" w14:textId="77777777" w:rsidR="00311AF0" w:rsidRPr="001307EE" w:rsidRDefault="00311AF0" w:rsidP="00311AF0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307EE">
              <w:rPr>
                <w:sz w:val="20"/>
                <w:highlight w:val="lightGray"/>
              </w:rPr>
              <w:t>--------------------------------</w:t>
            </w:r>
          </w:p>
          <w:p w14:paraId="6AB2E83C" w14:textId="77777777" w:rsidR="00311AF0" w:rsidRDefault="00311AF0" w:rsidP="00311AF0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bookmarkStart w:id="4" w:name="П1"/>
            <w:bookmarkEnd w:id="4"/>
            <w:r w:rsidRPr="002C6777">
              <w:rPr>
                <w:sz w:val="20"/>
              </w:rPr>
              <w:t>&lt;</w:t>
            </w:r>
            <w:r w:rsidRPr="001307EE">
              <w:rPr>
                <w:sz w:val="20"/>
                <w:highlight w:val="lightGray"/>
              </w:rPr>
              <w:t>1</w:t>
            </w:r>
            <w:r w:rsidRPr="002C6777">
              <w:rPr>
                <w:sz w:val="20"/>
              </w:rPr>
              <w:t xml:space="preserve">&gt; </w:t>
            </w:r>
            <w:r w:rsidRPr="001307EE">
              <w:rPr>
                <w:sz w:val="20"/>
                <w:highlight w:val="lightGray"/>
              </w:rPr>
              <w:t>Информация</w:t>
            </w:r>
            <w:r w:rsidRPr="002C6777">
              <w:rPr>
                <w:sz w:val="20"/>
              </w:rPr>
              <w:t xml:space="preserve"> о страновых оценках размещается на официальном сайте </w:t>
            </w:r>
            <w:r w:rsidRPr="002C6777">
              <w:rPr>
                <w:sz w:val="20"/>
                <w:highlight w:val="lightGray"/>
              </w:rPr>
              <w:t>Организации экономического сотрудничества и развития (</w:t>
            </w:r>
            <w:r w:rsidRPr="002C6777">
              <w:rPr>
                <w:sz w:val="20"/>
              </w:rPr>
              <w:t>ОЭСР</w:t>
            </w:r>
            <w:r w:rsidRPr="002C6777">
              <w:rPr>
                <w:sz w:val="20"/>
                <w:highlight w:val="lightGray"/>
              </w:rPr>
              <w:t>)</w:t>
            </w:r>
            <w:r w:rsidRPr="002C6777">
              <w:rPr>
                <w:sz w:val="20"/>
              </w:rPr>
              <w:t xml:space="preserve"> в информационно-телекоммуникационной сети "Интернет".</w:t>
            </w:r>
          </w:p>
          <w:p w14:paraId="6C843EF4" w14:textId="77777777" w:rsidR="00311AF0" w:rsidRDefault="00977C9C" w:rsidP="00311AF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hyperlink w:anchor="П2" w:history="1">
              <w:r w:rsidR="00311AF0" w:rsidRPr="002C6777">
                <w:rPr>
                  <w:rStyle w:val="a3"/>
                  <w:rFonts w:ascii="Arial" w:hAnsi="Arial" w:cs="Arial"/>
                  <w:sz w:val="20"/>
                </w:rPr>
                <w:t>См. схожий фрагмент в сравниваемом документе</w:t>
              </w:r>
            </w:hyperlink>
          </w:p>
          <w:p w14:paraId="28700BD5" w14:textId="77777777" w:rsidR="00311AF0" w:rsidRPr="001307EE" w:rsidRDefault="00311AF0" w:rsidP="00311AF0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307EE">
              <w:rPr>
                <w:sz w:val="20"/>
                <w:highlight w:val="lightGray"/>
              </w:rPr>
              <w:t>&lt;2&gt; В соответствии с пунктом 3.3 Инструкции Банка России N 199-И.</w:t>
            </w:r>
          </w:p>
          <w:p w14:paraId="6D82A126" w14:textId="77777777" w:rsidR="00311AF0" w:rsidRPr="001307EE" w:rsidRDefault="00311AF0" w:rsidP="00311AF0">
            <w:pPr>
              <w:pStyle w:val="ConsPlusNormal"/>
              <w:spacing w:after="1" w:line="200" w:lineRule="atLeast"/>
              <w:jc w:val="both"/>
              <w:rPr>
                <w:sz w:val="20"/>
                <w:highlight w:val="lightGra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7"/>
              <w:gridCol w:w="1796"/>
              <w:gridCol w:w="524"/>
              <w:gridCol w:w="768"/>
              <w:gridCol w:w="768"/>
              <w:gridCol w:w="768"/>
              <w:gridCol w:w="768"/>
              <w:gridCol w:w="768"/>
              <w:gridCol w:w="769"/>
            </w:tblGrid>
            <w:tr w:rsidR="00311AF0" w:rsidRPr="001307EE" w14:paraId="4008456F" w14:textId="77777777" w:rsidTr="009E218A">
              <w:tc>
                <w:tcPr>
                  <w:tcW w:w="457" w:type="dxa"/>
                </w:tcPr>
                <w:p w14:paraId="476D268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1</w:t>
                  </w:r>
                </w:p>
              </w:tc>
              <w:tc>
                <w:tcPr>
                  <w:tcW w:w="1796" w:type="dxa"/>
                </w:tcPr>
                <w:p w14:paraId="416C602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14:paraId="75B1F18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3</w:t>
                  </w:r>
                </w:p>
              </w:tc>
              <w:tc>
                <w:tcPr>
                  <w:tcW w:w="768" w:type="dxa"/>
                </w:tcPr>
                <w:p w14:paraId="468C238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4</w:t>
                  </w:r>
                </w:p>
              </w:tc>
              <w:tc>
                <w:tcPr>
                  <w:tcW w:w="768" w:type="dxa"/>
                </w:tcPr>
                <w:p w14:paraId="093B0D1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5</w:t>
                  </w:r>
                </w:p>
              </w:tc>
              <w:tc>
                <w:tcPr>
                  <w:tcW w:w="768" w:type="dxa"/>
                </w:tcPr>
                <w:p w14:paraId="3972F80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6</w:t>
                  </w:r>
                </w:p>
              </w:tc>
              <w:tc>
                <w:tcPr>
                  <w:tcW w:w="768" w:type="dxa"/>
                </w:tcPr>
                <w:p w14:paraId="0AA25DB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7</w:t>
                  </w:r>
                </w:p>
              </w:tc>
              <w:tc>
                <w:tcPr>
                  <w:tcW w:w="768" w:type="dxa"/>
                </w:tcPr>
                <w:p w14:paraId="11F122C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8</w:t>
                  </w:r>
                </w:p>
              </w:tc>
              <w:tc>
                <w:tcPr>
                  <w:tcW w:w="769" w:type="dxa"/>
                </w:tcPr>
                <w:p w14:paraId="6ACFC6B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9</w:t>
                  </w:r>
                </w:p>
              </w:tc>
            </w:tr>
            <w:tr w:rsidR="00311AF0" w:rsidRPr="001307EE" w14:paraId="4B0BE1DB" w14:textId="77777777" w:rsidTr="009E218A">
              <w:tc>
                <w:tcPr>
                  <w:tcW w:w="457" w:type="dxa"/>
                </w:tcPr>
                <w:p w14:paraId="185C881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1.12</w:t>
                  </w:r>
                </w:p>
              </w:tc>
              <w:tc>
                <w:tcPr>
                  <w:tcW w:w="1796" w:type="dxa"/>
                </w:tcPr>
                <w:p w14:paraId="30DCDEB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активы с коэффициентом риска 150 процентов</w:t>
                  </w:r>
                </w:p>
              </w:tc>
              <w:tc>
                <w:tcPr>
                  <w:tcW w:w="524" w:type="dxa"/>
                  <w:vAlign w:val="center"/>
                </w:tcPr>
                <w:p w14:paraId="2459444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0F9D7FA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8363EE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417B74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CDDE6D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7EDC91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0847F19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0B45E05C" w14:textId="77777777" w:rsidTr="009E218A">
              <w:tc>
                <w:tcPr>
                  <w:tcW w:w="457" w:type="dxa"/>
                </w:tcPr>
                <w:p w14:paraId="21E46AA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96" w:type="dxa"/>
                </w:tcPr>
                <w:p w14:paraId="52DC1ED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Активы с иными коэффициентами риска всего, в том числе:</w:t>
                  </w:r>
                </w:p>
              </w:tc>
              <w:tc>
                <w:tcPr>
                  <w:tcW w:w="524" w:type="dxa"/>
                  <w:vAlign w:val="center"/>
                </w:tcPr>
                <w:p w14:paraId="61983BA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68" w:type="dxa"/>
                  <w:vAlign w:val="center"/>
                </w:tcPr>
                <w:p w14:paraId="28365BA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68" w:type="dxa"/>
                  <w:vAlign w:val="center"/>
                </w:tcPr>
                <w:p w14:paraId="4867D10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68" w:type="dxa"/>
                  <w:vAlign w:val="center"/>
                </w:tcPr>
                <w:p w14:paraId="51CB5AA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68" w:type="dxa"/>
                  <w:vAlign w:val="center"/>
                </w:tcPr>
                <w:p w14:paraId="01609ED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68" w:type="dxa"/>
                  <w:vAlign w:val="center"/>
                </w:tcPr>
                <w:p w14:paraId="72BA7B7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69" w:type="dxa"/>
                  <w:vAlign w:val="center"/>
                </w:tcPr>
                <w:p w14:paraId="771F6A8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</w:tr>
            <w:tr w:rsidR="00311AF0" w:rsidRPr="001307EE" w14:paraId="3C582D12" w14:textId="77777777" w:rsidTr="009E218A">
              <w:tc>
                <w:tcPr>
                  <w:tcW w:w="457" w:type="dxa"/>
                </w:tcPr>
                <w:p w14:paraId="12BCE8E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2.1</w:t>
                  </w:r>
                </w:p>
              </w:tc>
              <w:tc>
                <w:tcPr>
                  <w:tcW w:w="1796" w:type="dxa"/>
                </w:tcPr>
                <w:p w14:paraId="743F208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 пониженными коэффициентами риска, всего, в том числе:</w:t>
                  </w:r>
                </w:p>
              </w:tc>
              <w:tc>
                <w:tcPr>
                  <w:tcW w:w="524" w:type="dxa"/>
                  <w:vAlign w:val="center"/>
                </w:tcPr>
                <w:p w14:paraId="34CFF9F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9B55C9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DAEAB6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0F198D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6F81E39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6506315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399FA3B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110893C9" w14:textId="77777777" w:rsidTr="009E218A">
              <w:tc>
                <w:tcPr>
                  <w:tcW w:w="457" w:type="dxa"/>
                </w:tcPr>
                <w:p w14:paraId="1DC5EEF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2.1.1</w:t>
                  </w:r>
                </w:p>
              </w:tc>
              <w:tc>
                <w:tcPr>
                  <w:tcW w:w="1796" w:type="dxa"/>
                </w:tcPr>
                <w:p w14:paraId="4D6D7B5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вложения в облигации с обеспечением</w:t>
                  </w:r>
                </w:p>
              </w:tc>
              <w:tc>
                <w:tcPr>
                  <w:tcW w:w="524" w:type="dxa"/>
                  <w:vAlign w:val="center"/>
                </w:tcPr>
                <w:p w14:paraId="7C22350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759987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33A491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E13FFD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604A527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1E4B639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D38A46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53405DF6" w14:textId="77777777" w:rsidTr="009E218A">
              <w:tc>
                <w:tcPr>
                  <w:tcW w:w="457" w:type="dxa"/>
                </w:tcPr>
                <w:p w14:paraId="111A439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2C6777">
                    <w:rPr>
                      <w:sz w:val="20"/>
                    </w:rPr>
                    <w:t>2.1</w:t>
                  </w:r>
                  <w:r w:rsidRPr="002C6777">
                    <w:rPr>
                      <w:sz w:val="20"/>
                    </w:rPr>
                    <w:lastRenderedPageBreak/>
                    <w:t>.</w:t>
                  </w:r>
                  <w:r w:rsidRPr="001307EE">
                    <w:rPr>
                      <w:sz w:val="20"/>
                      <w:highlight w:val="lightGray"/>
                    </w:rPr>
                    <w:t>2.</w:t>
                  </w:r>
                </w:p>
              </w:tc>
              <w:tc>
                <w:tcPr>
                  <w:tcW w:w="1796" w:type="dxa"/>
                </w:tcPr>
                <w:p w14:paraId="37A09D5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 xml:space="preserve">ипотечные </w:t>
                  </w:r>
                  <w:r w:rsidRPr="001307EE">
                    <w:rPr>
                      <w:sz w:val="20"/>
                    </w:rPr>
                    <w:lastRenderedPageBreak/>
                    <w:t>ссуды с коэффициентом риска 35 процентов</w:t>
                  </w:r>
                </w:p>
              </w:tc>
              <w:tc>
                <w:tcPr>
                  <w:tcW w:w="524" w:type="dxa"/>
                  <w:vAlign w:val="center"/>
                </w:tcPr>
                <w:p w14:paraId="27C14BD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3D86DE7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A10EB3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61BBBF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1062A9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049C266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75798DC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0168E48D" w14:textId="77777777" w:rsidTr="009E218A">
              <w:tc>
                <w:tcPr>
                  <w:tcW w:w="457" w:type="dxa"/>
                </w:tcPr>
                <w:p w14:paraId="6761846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2C6777">
                    <w:rPr>
                      <w:sz w:val="20"/>
                    </w:rPr>
                    <w:t>2.1.</w:t>
                  </w:r>
                  <w:r w:rsidRPr="001307EE">
                    <w:rPr>
                      <w:sz w:val="20"/>
                      <w:highlight w:val="lightGray"/>
                    </w:rPr>
                    <w:t>3</w:t>
                  </w:r>
                </w:p>
              </w:tc>
              <w:tc>
                <w:tcPr>
                  <w:tcW w:w="1796" w:type="dxa"/>
                </w:tcPr>
                <w:p w14:paraId="23213BB0" w14:textId="77777777" w:rsidR="00311AF0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ипотечные ссуды с коэффициентом риска 50 процентов</w:t>
                  </w:r>
                </w:p>
                <w:p w14:paraId="4CFB815D" w14:textId="77777777" w:rsidR="00311AF0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</w:p>
                <w:p w14:paraId="679EAFFD" w14:textId="77777777" w:rsidR="00311AF0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</w:p>
                <w:p w14:paraId="4DD269A1" w14:textId="77777777" w:rsidR="00311AF0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</w:p>
                <w:p w14:paraId="1C2B34D6" w14:textId="77777777" w:rsidR="00311AF0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</w:p>
                <w:p w14:paraId="4096A612" w14:textId="77777777" w:rsidR="00311AF0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</w:p>
                <w:p w14:paraId="6E6DE072" w14:textId="77777777" w:rsidR="00311AF0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</w:p>
                <w:p w14:paraId="08486270" w14:textId="77777777" w:rsidR="00311AF0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</w:p>
                <w:p w14:paraId="5BF52140" w14:textId="77777777" w:rsidR="00311AF0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</w:p>
                <w:p w14:paraId="660987CA" w14:textId="77777777" w:rsidR="00311AF0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</w:p>
                <w:p w14:paraId="16AB2DAC" w14:textId="77777777" w:rsidR="00311AF0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</w:p>
                <w:p w14:paraId="4003D86E" w14:textId="1261E85F" w:rsidR="00311AF0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</w:p>
                <w:p w14:paraId="511C3763" w14:textId="77777777" w:rsidR="00311AF0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</w:p>
                <w:p w14:paraId="6E92CF9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14:paraId="1133000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6C95695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3AF7AD3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ABCD2D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8F1ADB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AA1377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15DAAE9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33FFF8FA" w14:textId="77777777" w:rsidTr="009E218A">
              <w:tc>
                <w:tcPr>
                  <w:tcW w:w="457" w:type="dxa"/>
                </w:tcPr>
                <w:p w14:paraId="301494D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311AF0">
                    <w:rPr>
                      <w:sz w:val="20"/>
                    </w:rPr>
                    <w:t>2.1.</w:t>
                  </w:r>
                  <w:r w:rsidRPr="001307EE">
                    <w:rPr>
                      <w:sz w:val="20"/>
                      <w:highlight w:val="lightGray"/>
                    </w:rPr>
                    <w:t>4.</w:t>
                  </w:r>
                </w:p>
              </w:tc>
              <w:tc>
                <w:tcPr>
                  <w:tcW w:w="1796" w:type="dxa"/>
                </w:tcPr>
                <w:p w14:paraId="209EEEF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ипотечные ссуды с коэффициентом риска 70 процентов</w:t>
                  </w:r>
                </w:p>
              </w:tc>
              <w:tc>
                <w:tcPr>
                  <w:tcW w:w="524" w:type="dxa"/>
                  <w:vAlign w:val="center"/>
                </w:tcPr>
                <w:p w14:paraId="0C4296E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1A3958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BAB9B4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1706BA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00DF9BE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1D6B938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308646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35133A1A" w14:textId="77777777" w:rsidTr="009E218A">
              <w:tc>
                <w:tcPr>
                  <w:tcW w:w="457" w:type="dxa"/>
                </w:tcPr>
                <w:p w14:paraId="7DFF6A3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311AF0">
                    <w:rPr>
                      <w:sz w:val="20"/>
                    </w:rPr>
                    <w:t>2.1.</w:t>
                  </w:r>
                  <w:r w:rsidRPr="001307EE">
                    <w:rPr>
                      <w:sz w:val="20"/>
                      <w:highlight w:val="lightGray"/>
                    </w:rPr>
                    <w:t>5</w:t>
                  </w:r>
                </w:p>
              </w:tc>
              <w:tc>
                <w:tcPr>
                  <w:tcW w:w="1796" w:type="dxa"/>
                </w:tcPr>
                <w:p w14:paraId="4A9B4A5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ипотечные и иные ссуды, в том числе предоставленные </w:t>
                  </w:r>
                  <w:r w:rsidRPr="001307EE">
                    <w:rPr>
                      <w:sz w:val="20"/>
                    </w:rPr>
                    <w:lastRenderedPageBreak/>
                    <w:t>субъектам малого и среднего предпринимательства, с коэффициентом риска 75 процентов</w:t>
                  </w:r>
                </w:p>
              </w:tc>
              <w:tc>
                <w:tcPr>
                  <w:tcW w:w="524" w:type="dxa"/>
                  <w:vAlign w:val="center"/>
                </w:tcPr>
                <w:p w14:paraId="42802E5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A7EC30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C0CD44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1339C2B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9EF2B5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75F5C8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006EC89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68D4CF1F" w14:textId="77777777" w:rsidTr="009E218A">
              <w:tc>
                <w:tcPr>
                  <w:tcW w:w="457" w:type="dxa"/>
                </w:tcPr>
                <w:p w14:paraId="3DA8D61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311AF0">
                    <w:rPr>
                      <w:sz w:val="20"/>
                    </w:rPr>
                    <w:t>2.1.</w:t>
                  </w:r>
                  <w:r w:rsidRPr="001307EE">
                    <w:rPr>
                      <w:sz w:val="20"/>
                      <w:highlight w:val="lightGray"/>
                    </w:rPr>
                    <w:t>6</w:t>
                  </w:r>
                </w:p>
              </w:tc>
              <w:tc>
                <w:tcPr>
                  <w:tcW w:w="1796" w:type="dxa"/>
                </w:tcPr>
                <w:p w14:paraId="1129B26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требования участников клиринга </w:t>
                  </w:r>
                  <w:r w:rsidRPr="001307EE">
                    <w:rPr>
                      <w:sz w:val="20"/>
                      <w:highlight w:val="lightGray"/>
                    </w:rPr>
                    <w:t>к центральным контрагентам</w:t>
                  </w:r>
                </w:p>
              </w:tc>
              <w:tc>
                <w:tcPr>
                  <w:tcW w:w="524" w:type="dxa"/>
                  <w:vAlign w:val="center"/>
                </w:tcPr>
                <w:p w14:paraId="07AE794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B70754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3450441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065106A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6D7884B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38830B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5AC23E1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23E9B618" w14:textId="77777777" w:rsidTr="009E218A">
              <w:tc>
                <w:tcPr>
                  <w:tcW w:w="457" w:type="dxa"/>
                </w:tcPr>
                <w:p w14:paraId="471ABF2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2.2</w:t>
                  </w:r>
                </w:p>
              </w:tc>
              <w:tc>
                <w:tcPr>
                  <w:tcW w:w="1796" w:type="dxa"/>
                </w:tcPr>
                <w:p w14:paraId="68238A9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 повышенными коэффициентами риска, всего, в том числе:</w:t>
                  </w:r>
                </w:p>
              </w:tc>
              <w:tc>
                <w:tcPr>
                  <w:tcW w:w="524" w:type="dxa"/>
                  <w:vAlign w:val="center"/>
                </w:tcPr>
                <w:p w14:paraId="36898E4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623896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C5A8E2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90B68C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35C027A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7BE582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C48E79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10CE0683" w14:textId="77777777" w:rsidTr="009E218A">
              <w:tc>
                <w:tcPr>
                  <w:tcW w:w="457" w:type="dxa"/>
                </w:tcPr>
                <w:p w14:paraId="57FB849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2.2.1</w:t>
                  </w:r>
                </w:p>
              </w:tc>
              <w:tc>
                <w:tcPr>
                  <w:tcW w:w="1796" w:type="dxa"/>
                </w:tcPr>
                <w:p w14:paraId="6719A45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 коэффициентом риска X</w:t>
                  </w:r>
                  <w:r w:rsidRPr="001307EE">
                    <w:rPr>
                      <w:sz w:val="20"/>
                      <w:vertAlign w:val="subscript"/>
                    </w:rPr>
                    <w:t>1</w:t>
                  </w:r>
                  <w:r w:rsidRPr="001307EE">
                    <w:rPr>
                      <w:sz w:val="20"/>
                    </w:rPr>
                    <w:t xml:space="preserve"> процентов</w:t>
                  </w:r>
                </w:p>
              </w:tc>
              <w:tc>
                <w:tcPr>
                  <w:tcW w:w="524" w:type="dxa"/>
                  <w:vAlign w:val="center"/>
                </w:tcPr>
                <w:p w14:paraId="5DC171A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6131A5F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8B8416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FB1FC5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A2B3D7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7E3167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5DE0B6B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25614AFC" w14:textId="77777777" w:rsidTr="009E218A">
              <w:tc>
                <w:tcPr>
                  <w:tcW w:w="457" w:type="dxa"/>
                </w:tcPr>
                <w:p w14:paraId="4ADC916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2.2.2</w:t>
                  </w:r>
                </w:p>
              </w:tc>
              <w:tc>
                <w:tcPr>
                  <w:tcW w:w="1796" w:type="dxa"/>
                </w:tcPr>
                <w:p w14:paraId="0AC1FC2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 коэффициентом риска X</w:t>
                  </w:r>
                  <w:r w:rsidRPr="001307EE">
                    <w:rPr>
                      <w:sz w:val="20"/>
                      <w:vertAlign w:val="subscript"/>
                    </w:rPr>
                    <w:t>2</w:t>
                  </w:r>
                  <w:r w:rsidRPr="001307EE">
                    <w:rPr>
                      <w:sz w:val="20"/>
                    </w:rPr>
                    <w:t xml:space="preserve"> процентов</w:t>
                  </w:r>
                </w:p>
              </w:tc>
              <w:tc>
                <w:tcPr>
                  <w:tcW w:w="524" w:type="dxa"/>
                  <w:vAlign w:val="center"/>
                </w:tcPr>
                <w:p w14:paraId="4EF3035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BD3E9A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6BB7D60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069BB2E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1E2A027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CAE10F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CCE676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742B933D" w14:textId="77777777" w:rsidTr="009E218A">
              <w:tc>
                <w:tcPr>
                  <w:tcW w:w="457" w:type="dxa"/>
                </w:tcPr>
                <w:p w14:paraId="20866F5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1796" w:type="dxa"/>
                </w:tcPr>
                <w:p w14:paraId="606AA65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с </w:t>
                  </w:r>
                  <w:r w:rsidRPr="001307EE">
                    <w:rPr>
                      <w:sz w:val="20"/>
                    </w:rPr>
                    <w:lastRenderedPageBreak/>
                    <w:t>коэффициентом риска X</w:t>
                  </w:r>
                  <w:r w:rsidRPr="00311AF0">
                    <w:rPr>
                      <w:sz w:val="20"/>
                      <w:shd w:val="clear" w:color="auto" w:fill="C0C0C0"/>
                      <w:vertAlign w:val="subscript"/>
                    </w:rPr>
                    <w:t>N</w:t>
                  </w:r>
                  <w:r w:rsidRPr="001307EE">
                    <w:rPr>
                      <w:sz w:val="20"/>
                    </w:rPr>
                    <w:t xml:space="preserve"> процентов</w:t>
                  </w:r>
                </w:p>
              </w:tc>
              <w:tc>
                <w:tcPr>
                  <w:tcW w:w="524" w:type="dxa"/>
                  <w:vAlign w:val="center"/>
                </w:tcPr>
                <w:p w14:paraId="767B240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6D21052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6CF1AB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240697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C1BFB8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88CAA6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57730FA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2C97CB66" w14:textId="77777777" w:rsidTr="009E218A">
              <w:tc>
                <w:tcPr>
                  <w:tcW w:w="457" w:type="dxa"/>
                </w:tcPr>
                <w:p w14:paraId="46BC7FC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2.2.n</w:t>
                  </w:r>
                </w:p>
              </w:tc>
              <w:tc>
                <w:tcPr>
                  <w:tcW w:w="1796" w:type="dxa"/>
                </w:tcPr>
                <w:p w14:paraId="487DB48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 коэффициентом риска 1250 процентов, всего, в том числе</w:t>
                  </w:r>
                </w:p>
              </w:tc>
              <w:tc>
                <w:tcPr>
                  <w:tcW w:w="524" w:type="dxa"/>
                  <w:vAlign w:val="center"/>
                </w:tcPr>
                <w:p w14:paraId="198284D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3F2F0CF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0B121A6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08CC39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338DC6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76B9BF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764ABF3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047A9509" w14:textId="77777777" w:rsidTr="009E218A">
              <w:tc>
                <w:tcPr>
                  <w:tcW w:w="457" w:type="dxa"/>
                </w:tcPr>
                <w:p w14:paraId="5662D71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2.2.n.1</w:t>
                  </w:r>
                </w:p>
              </w:tc>
              <w:tc>
                <w:tcPr>
                  <w:tcW w:w="1796" w:type="dxa"/>
                </w:tcPr>
                <w:p w14:paraId="28E2F27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849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 сделкам по уступке ипотечным агентам или специализированным обществам денежных требований, в том числе удостоверенных закладными</w:t>
                  </w:r>
                </w:p>
              </w:tc>
              <w:tc>
                <w:tcPr>
                  <w:tcW w:w="524" w:type="dxa"/>
                  <w:vAlign w:val="center"/>
                </w:tcPr>
                <w:p w14:paraId="257D6A6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7686FE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C98B88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69EB9F7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0F52115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A711B4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02FCA8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6D7E5DFC" w14:textId="77777777" w:rsidTr="009E218A">
              <w:tc>
                <w:tcPr>
                  <w:tcW w:w="457" w:type="dxa"/>
                </w:tcPr>
                <w:p w14:paraId="6DB43FE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2.2.n.</w:t>
                  </w:r>
                  <w:r w:rsidRPr="001307EE">
                    <w:rPr>
                      <w:sz w:val="20"/>
                      <w:highlight w:val="lightGray"/>
                    </w:rPr>
                    <w:lastRenderedPageBreak/>
                    <w:t>2</w:t>
                  </w:r>
                </w:p>
              </w:tc>
              <w:tc>
                <w:tcPr>
                  <w:tcW w:w="1796" w:type="dxa"/>
                </w:tcPr>
                <w:p w14:paraId="37036AC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849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lastRenderedPageBreak/>
                    <w:t xml:space="preserve">вложения в </w:t>
                  </w:r>
                  <w:r w:rsidRPr="001307EE">
                    <w:rPr>
                      <w:sz w:val="20"/>
                      <w:highlight w:val="lightGray"/>
                    </w:rPr>
                    <w:lastRenderedPageBreak/>
                    <w:t>субординированные обязательства и инструменты капитала (кроме акций (долей)</w:t>
                  </w:r>
                </w:p>
              </w:tc>
              <w:tc>
                <w:tcPr>
                  <w:tcW w:w="524" w:type="dxa"/>
                  <w:vAlign w:val="center"/>
                </w:tcPr>
                <w:p w14:paraId="1923946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0500296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24117E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63FD23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196F554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F27567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032CECA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67E83D48" w14:textId="77777777" w:rsidTr="009E218A">
              <w:tc>
                <w:tcPr>
                  <w:tcW w:w="457" w:type="dxa"/>
                </w:tcPr>
                <w:p w14:paraId="23E87EA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796" w:type="dxa"/>
                </w:tcPr>
                <w:p w14:paraId="295022B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Кредиты на потребительские цели всего,</w:t>
                  </w:r>
                </w:p>
                <w:p w14:paraId="0251847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524" w:type="dxa"/>
                  <w:vAlign w:val="center"/>
                </w:tcPr>
                <w:p w14:paraId="0C5411A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10367C5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154C7D9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327C028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A7AF63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3A44580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6AF22E5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3A541D67" w14:textId="77777777" w:rsidTr="009E218A">
              <w:tc>
                <w:tcPr>
                  <w:tcW w:w="457" w:type="dxa"/>
                </w:tcPr>
                <w:p w14:paraId="5383DB3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3.1</w:t>
                  </w:r>
                </w:p>
              </w:tc>
              <w:tc>
                <w:tcPr>
                  <w:tcW w:w="1796" w:type="dxa"/>
                </w:tcPr>
                <w:p w14:paraId="047E4BB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 коэффициентом риска X</w:t>
                  </w:r>
                  <w:r w:rsidRPr="001307EE">
                    <w:rPr>
                      <w:sz w:val="20"/>
                      <w:vertAlign w:val="subscript"/>
                    </w:rPr>
                    <w:t>1</w:t>
                  </w:r>
                  <w:r w:rsidRPr="001307EE">
                    <w:rPr>
                      <w:sz w:val="20"/>
                    </w:rPr>
                    <w:t xml:space="preserve"> процентов</w:t>
                  </w:r>
                </w:p>
              </w:tc>
              <w:tc>
                <w:tcPr>
                  <w:tcW w:w="524" w:type="dxa"/>
                  <w:vAlign w:val="center"/>
                </w:tcPr>
                <w:p w14:paraId="7C2C5B5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CB7FB1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9291C2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929690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4AFAE4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2BDA71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70C1151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69B06BC1" w14:textId="77777777" w:rsidTr="009E218A">
              <w:tc>
                <w:tcPr>
                  <w:tcW w:w="457" w:type="dxa"/>
                </w:tcPr>
                <w:p w14:paraId="47F8DBD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3.2</w:t>
                  </w:r>
                </w:p>
              </w:tc>
              <w:tc>
                <w:tcPr>
                  <w:tcW w:w="1796" w:type="dxa"/>
                </w:tcPr>
                <w:p w14:paraId="3116EF1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 коэффициентом риска X</w:t>
                  </w:r>
                  <w:r w:rsidRPr="001307EE">
                    <w:rPr>
                      <w:sz w:val="20"/>
                      <w:vertAlign w:val="subscript"/>
                    </w:rPr>
                    <w:t>2</w:t>
                  </w:r>
                  <w:r w:rsidRPr="001307EE">
                    <w:rPr>
                      <w:sz w:val="20"/>
                    </w:rPr>
                    <w:t xml:space="preserve"> процентов</w:t>
                  </w:r>
                </w:p>
              </w:tc>
              <w:tc>
                <w:tcPr>
                  <w:tcW w:w="524" w:type="dxa"/>
                  <w:vAlign w:val="center"/>
                </w:tcPr>
                <w:p w14:paraId="57DF4EB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CDB00D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68BC33C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171C882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3C9F447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51240F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6853960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1813959F" w14:textId="77777777" w:rsidTr="009E218A">
              <w:tc>
                <w:tcPr>
                  <w:tcW w:w="457" w:type="dxa"/>
                </w:tcPr>
                <w:p w14:paraId="3022AEB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3.n</w:t>
                  </w:r>
                </w:p>
              </w:tc>
              <w:tc>
                <w:tcPr>
                  <w:tcW w:w="1796" w:type="dxa"/>
                </w:tcPr>
                <w:p w14:paraId="3D94A58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 коэффициентом риска X</w:t>
                  </w:r>
                  <w:r w:rsidRPr="00311AF0">
                    <w:rPr>
                      <w:sz w:val="20"/>
                      <w:shd w:val="clear" w:color="auto" w:fill="C0C0C0"/>
                      <w:vertAlign w:val="subscript"/>
                    </w:rPr>
                    <w:t>N</w:t>
                  </w:r>
                  <w:r w:rsidRPr="001307EE">
                    <w:rPr>
                      <w:sz w:val="20"/>
                    </w:rPr>
                    <w:t xml:space="preserve"> процентов</w:t>
                  </w:r>
                </w:p>
              </w:tc>
              <w:tc>
                <w:tcPr>
                  <w:tcW w:w="524" w:type="dxa"/>
                  <w:vAlign w:val="center"/>
                </w:tcPr>
                <w:p w14:paraId="0A9DFA3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6995CEB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332883D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3457D4B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888F82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9A4D16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3303139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6CA9BE7F" w14:textId="77777777" w:rsidTr="009E218A">
              <w:tc>
                <w:tcPr>
                  <w:tcW w:w="457" w:type="dxa"/>
                </w:tcPr>
                <w:p w14:paraId="425FC1B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796" w:type="dxa"/>
                </w:tcPr>
                <w:p w14:paraId="6E9751D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Кредитный риск по условным обязательствам кредитного характера, всего, в том числе:</w:t>
                  </w:r>
                </w:p>
              </w:tc>
              <w:tc>
                <w:tcPr>
                  <w:tcW w:w="524" w:type="dxa"/>
                  <w:vAlign w:val="center"/>
                </w:tcPr>
                <w:p w14:paraId="3E2C509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51CB1C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8DE1CD3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C04C78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E688AF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6BA92E94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546CCAB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0BC7DFE3" w14:textId="77777777" w:rsidTr="009E218A">
              <w:tc>
                <w:tcPr>
                  <w:tcW w:w="457" w:type="dxa"/>
                </w:tcPr>
                <w:p w14:paraId="46FDFD2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4.1</w:t>
                  </w:r>
                </w:p>
              </w:tc>
              <w:tc>
                <w:tcPr>
                  <w:tcW w:w="1796" w:type="dxa"/>
                </w:tcPr>
                <w:p w14:paraId="18E6AF0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 финансовым инструментам с высоким риском</w:t>
                  </w:r>
                </w:p>
              </w:tc>
              <w:tc>
                <w:tcPr>
                  <w:tcW w:w="524" w:type="dxa"/>
                  <w:vAlign w:val="center"/>
                </w:tcPr>
                <w:p w14:paraId="64D610F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035590A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049AFDA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900F4B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4B8C12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ED8047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02FFB4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45C8AF7C" w14:textId="77777777" w:rsidTr="009E218A">
              <w:tc>
                <w:tcPr>
                  <w:tcW w:w="457" w:type="dxa"/>
                </w:tcPr>
                <w:p w14:paraId="0DE4BC1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4.2</w:t>
                  </w:r>
                </w:p>
              </w:tc>
              <w:tc>
                <w:tcPr>
                  <w:tcW w:w="1796" w:type="dxa"/>
                </w:tcPr>
                <w:p w14:paraId="1B0F9F4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 финансовым инструментам со средним риском</w:t>
                  </w:r>
                </w:p>
              </w:tc>
              <w:tc>
                <w:tcPr>
                  <w:tcW w:w="524" w:type="dxa"/>
                  <w:vAlign w:val="center"/>
                </w:tcPr>
                <w:p w14:paraId="415E757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FCCDD5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15482F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3231EDB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0795C19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0ACF040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2DA24F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77234E4D" w14:textId="77777777" w:rsidTr="009E218A">
              <w:tc>
                <w:tcPr>
                  <w:tcW w:w="457" w:type="dxa"/>
                </w:tcPr>
                <w:p w14:paraId="3F00F1C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4.3</w:t>
                  </w:r>
                </w:p>
              </w:tc>
              <w:tc>
                <w:tcPr>
                  <w:tcW w:w="1796" w:type="dxa"/>
                </w:tcPr>
                <w:p w14:paraId="22482EF2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 финансовым инструментам с низким риском</w:t>
                  </w:r>
                </w:p>
              </w:tc>
              <w:tc>
                <w:tcPr>
                  <w:tcW w:w="524" w:type="dxa"/>
                  <w:vAlign w:val="center"/>
                </w:tcPr>
                <w:p w14:paraId="463DB09D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47AD417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5CB44DB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0C15374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4F64635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16F0279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162A7DA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49A5C317" w14:textId="77777777" w:rsidTr="009E218A">
              <w:tc>
                <w:tcPr>
                  <w:tcW w:w="457" w:type="dxa"/>
                </w:tcPr>
                <w:p w14:paraId="207FC9A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4.4</w:t>
                  </w:r>
                </w:p>
              </w:tc>
              <w:tc>
                <w:tcPr>
                  <w:tcW w:w="1796" w:type="dxa"/>
                </w:tcPr>
                <w:p w14:paraId="6166B718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по финансовым инструментам без риска </w:t>
                  </w:r>
                  <w:r w:rsidRPr="001307EE">
                    <w:rPr>
                      <w:sz w:val="20"/>
                      <w:highlight w:val="lightGray"/>
                    </w:rPr>
                    <w:t>или с незначительным риском</w:t>
                  </w:r>
                </w:p>
              </w:tc>
              <w:tc>
                <w:tcPr>
                  <w:tcW w:w="524" w:type="dxa"/>
                  <w:vAlign w:val="center"/>
                </w:tcPr>
                <w:p w14:paraId="3C8B07D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3CB94B3A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B87D4C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14FA8E9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6B3C13F6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AD6A28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1726E181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11AF0" w:rsidRPr="001307EE" w14:paraId="69EC7926" w14:textId="77777777" w:rsidTr="009E218A">
              <w:tc>
                <w:tcPr>
                  <w:tcW w:w="457" w:type="dxa"/>
                </w:tcPr>
                <w:p w14:paraId="773A302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796" w:type="dxa"/>
                </w:tcPr>
                <w:p w14:paraId="0E56507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Кредитный риск по производным финансовым инструментам</w:t>
                  </w:r>
                </w:p>
              </w:tc>
              <w:tc>
                <w:tcPr>
                  <w:tcW w:w="524" w:type="dxa"/>
                  <w:vAlign w:val="center"/>
                </w:tcPr>
                <w:p w14:paraId="2059A84B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A9A0E8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732C1D3E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68" w:type="dxa"/>
                  <w:vAlign w:val="center"/>
                </w:tcPr>
                <w:p w14:paraId="7E6AC94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61B9CA37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14:paraId="2F8F9D30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69" w:type="dxa"/>
                  <w:vAlign w:val="center"/>
                </w:tcPr>
                <w:p w14:paraId="338E01EC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2FF08C69" w14:textId="77777777" w:rsidR="00311AF0" w:rsidRPr="001307EE" w:rsidRDefault="00311AF0" w:rsidP="00311AF0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311AF0" w:rsidRPr="001307EE" w14:paraId="5DED5042" w14:textId="77777777" w:rsidTr="009E218A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7574F" w14:textId="77777777" w:rsidR="00311AF0" w:rsidRPr="001307EE" w:rsidRDefault="00311AF0" w:rsidP="00311AF0">
                  <w:pPr>
                    <w:pStyle w:val="ConsPlusNormal"/>
                    <w:spacing w:after="1" w:line="200" w:lineRule="atLeast"/>
                    <w:jc w:val="both"/>
                    <w:outlineLvl w:val="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Подраздел 2.2. Операционный риск</w:t>
                  </w:r>
                </w:p>
              </w:tc>
            </w:tr>
          </w:tbl>
          <w:p w14:paraId="463785B1" w14:textId="77777777" w:rsidR="00311AF0" w:rsidRPr="001307EE" w:rsidRDefault="00311AF0" w:rsidP="00311AF0">
            <w:pPr>
              <w:pStyle w:val="ConsPlusNormal"/>
              <w:spacing w:after="1" w:line="200" w:lineRule="atLeast"/>
              <w:jc w:val="both"/>
              <w:outlineLvl w:val="3"/>
              <w:rPr>
                <w:sz w:val="20"/>
              </w:rPr>
            </w:pPr>
          </w:p>
        </w:tc>
      </w:tr>
      <w:tr w:rsidR="0098552F" w:rsidRPr="001307EE" w14:paraId="170079FE" w14:textId="77777777" w:rsidTr="009C57E7">
        <w:tc>
          <w:tcPr>
            <w:tcW w:w="7597" w:type="dxa"/>
          </w:tcPr>
          <w:p w14:paraId="7080EB15" w14:textId="77777777" w:rsidR="0098552F" w:rsidRPr="00311AF0" w:rsidRDefault="0098552F" w:rsidP="0098552F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1CC783DC" w14:textId="77777777" w:rsidR="0098552F" w:rsidRPr="00311AF0" w:rsidRDefault="0098552F" w:rsidP="0098552F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311AF0">
              <w:rPr>
                <w:sz w:val="18"/>
                <w:szCs w:val="18"/>
              </w:rPr>
              <w:t xml:space="preserve">                                                  тыс. руб. (</w:t>
            </w:r>
            <w:r w:rsidRPr="00311AF0">
              <w:rPr>
                <w:strike/>
                <w:color w:val="FF0000"/>
                <w:sz w:val="18"/>
                <w:szCs w:val="18"/>
              </w:rPr>
              <w:t>кол-во</w:t>
            </w:r>
            <w:r w:rsidRPr="00311AF0">
              <w:rPr>
                <w:sz w:val="18"/>
                <w:szCs w:val="18"/>
              </w:rPr>
              <w:t>)</w:t>
            </w:r>
          </w:p>
          <w:p w14:paraId="2D1A52E2" w14:textId="77777777" w:rsidR="0098552F" w:rsidRPr="00311AF0" w:rsidRDefault="0098552F" w:rsidP="0098552F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70"/>
              <w:gridCol w:w="3505"/>
              <w:gridCol w:w="889"/>
              <w:gridCol w:w="1134"/>
              <w:gridCol w:w="1102"/>
            </w:tblGrid>
            <w:tr w:rsidR="0098552F" w:rsidRPr="001307EE" w14:paraId="7629862F" w14:textId="77777777" w:rsidTr="0098552F">
              <w:tc>
                <w:tcPr>
                  <w:tcW w:w="770" w:type="dxa"/>
                </w:tcPr>
                <w:p w14:paraId="65EA784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3505" w:type="dxa"/>
                </w:tcPr>
                <w:p w14:paraId="6F14FCE7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889" w:type="dxa"/>
                </w:tcPr>
                <w:p w14:paraId="1337243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пояснен</w:t>
                  </w:r>
                  <w:r w:rsidRPr="001307EE">
                    <w:rPr>
                      <w:sz w:val="20"/>
                    </w:rPr>
                    <w:lastRenderedPageBreak/>
                    <w:t>ия</w:t>
                  </w:r>
                </w:p>
              </w:tc>
              <w:tc>
                <w:tcPr>
                  <w:tcW w:w="1134" w:type="dxa"/>
                </w:tcPr>
                <w:p w14:paraId="4574A32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 xml:space="preserve">Данные на отчетную </w:t>
                  </w:r>
                  <w:r w:rsidRPr="001307EE">
                    <w:rPr>
                      <w:sz w:val="20"/>
                    </w:rPr>
                    <w:lastRenderedPageBreak/>
                    <w:t>дату</w:t>
                  </w:r>
                </w:p>
              </w:tc>
              <w:tc>
                <w:tcPr>
                  <w:tcW w:w="1102" w:type="dxa"/>
                </w:tcPr>
                <w:p w14:paraId="26A3D4D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 xml:space="preserve">Данные на начало </w:t>
                  </w:r>
                  <w:r w:rsidRPr="001307EE">
                    <w:rPr>
                      <w:sz w:val="20"/>
                    </w:rPr>
                    <w:lastRenderedPageBreak/>
                    <w:t>отчетного года</w:t>
                  </w:r>
                </w:p>
              </w:tc>
            </w:tr>
            <w:tr w:rsidR="0098552F" w:rsidRPr="001307EE" w14:paraId="0DD41421" w14:textId="77777777" w:rsidTr="0098552F">
              <w:tc>
                <w:tcPr>
                  <w:tcW w:w="770" w:type="dxa"/>
                </w:tcPr>
                <w:p w14:paraId="320DB4D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3505" w:type="dxa"/>
                </w:tcPr>
                <w:p w14:paraId="52E0121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14:paraId="7923091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501FD60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70627FF7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</w:tr>
            <w:tr w:rsidR="0098552F" w:rsidRPr="001307EE" w14:paraId="1A7C9451" w14:textId="77777777" w:rsidTr="0098552F">
              <w:tc>
                <w:tcPr>
                  <w:tcW w:w="770" w:type="dxa"/>
                </w:tcPr>
                <w:p w14:paraId="1C14F0F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505" w:type="dxa"/>
                </w:tcPr>
                <w:p w14:paraId="6A6CBEF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Операционный риск, всего,</w:t>
                  </w:r>
                </w:p>
                <w:p w14:paraId="68E7135F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889" w:type="dxa"/>
                </w:tcPr>
                <w:p w14:paraId="03DF173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089EAC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02" w:type="dxa"/>
                </w:tcPr>
                <w:p w14:paraId="65FF9ED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237EFFC3" w14:textId="77777777" w:rsidTr="0098552F">
              <w:tc>
                <w:tcPr>
                  <w:tcW w:w="770" w:type="dxa"/>
                </w:tcPr>
                <w:p w14:paraId="3852997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6.1</w:t>
                  </w:r>
                </w:p>
              </w:tc>
              <w:tc>
                <w:tcPr>
                  <w:tcW w:w="3505" w:type="dxa"/>
                </w:tcPr>
                <w:p w14:paraId="53D6C40C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доходы для целей расчета капитала на покрытие операционного риска, всего,</w:t>
                  </w:r>
                </w:p>
                <w:p w14:paraId="712BDB52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889" w:type="dxa"/>
                </w:tcPr>
                <w:p w14:paraId="3A89C64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287BA5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02" w:type="dxa"/>
                </w:tcPr>
                <w:p w14:paraId="3C04E982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4F654FA5" w14:textId="77777777" w:rsidTr="0098552F">
              <w:tc>
                <w:tcPr>
                  <w:tcW w:w="770" w:type="dxa"/>
                </w:tcPr>
                <w:p w14:paraId="5A26A60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6.1.1</w:t>
                  </w:r>
                </w:p>
              </w:tc>
              <w:tc>
                <w:tcPr>
                  <w:tcW w:w="3505" w:type="dxa"/>
                </w:tcPr>
                <w:p w14:paraId="17BBE0E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чистые процентные доходы</w:t>
                  </w:r>
                </w:p>
              </w:tc>
              <w:tc>
                <w:tcPr>
                  <w:tcW w:w="889" w:type="dxa"/>
                </w:tcPr>
                <w:p w14:paraId="1DB0355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BFB3DA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02" w:type="dxa"/>
                </w:tcPr>
                <w:p w14:paraId="4077CFA2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5498CC64" w14:textId="77777777" w:rsidTr="0098552F">
              <w:tc>
                <w:tcPr>
                  <w:tcW w:w="770" w:type="dxa"/>
                </w:tcPr>
                <w:p w14:paraId="7CAD45F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6.1.2</w:t>
                  </w:r>
                </w:p>
              </w:tc>
              <w:tc>
                <w:tcPr>
                  <w:tcW w:w="3505" w:type="dxa"/>
                </w:tcPr>
                <w:p w14:paraId="39E63B0A" w14:textId="77777777" w:rsidR="0098552F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чистые непроцентные доходы</w:t>
                  </w:r>
                </w:p>
                <w:p w14:paraId="1E6199C1" w14:textId="59EED174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89" w:type="dxa"/>
                </w:tcPr>
                <w:p w14:paraId="21543B2F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76F4B2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02" w:type="dxa"/>
                </w:tcPr>
                <w:p w14:paraId="43A2B8D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19C0F43F" w14:textId="77777777" w:rsidTr="0098552F">
              <w:tc>
                <w:tcPr>
                  <w:tcW w:w="770" w:type="dxa"/>
                </w:tcPr>
                <w:p w14:paraId="04E6077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6.2</w:t>
                  </w:r>
                </w:p>
              </w:tc>
              <w:tc>
                <w:tcPr>
                  <w:tcW w:w="3505" w:type="dxa"/>
                </w:tcPr>
                <w:p w14:paraId="07B8889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количество лет, предшествующих дате расчета величины операционного риска</w:t>
                  </w:r>
                </w:p>
              </w:tc>
              <w:tc>
                <w:tcPr>
                  <w:tcW w:w="889" w:type="dxa"/>
                </w:tcPr>
                <w:p w14:paraId="4D5BE89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9F6880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02" w:type="dxa"/>
                </w:tcPr>
                <w:p w14:paraId="61CD3D99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0659672A" w14:textId="77777777" w:rsidR="0098552F" w:rsidRPr="00311AF0" w:rsidRDefault="0098552F" w:rsidP="009C57E7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7597" w:type="dxa"/>
          </w:tcPr>
          <w:p w14:paraId="54F439CF" w14:textId="77777777" w:rsidR="0098552F" w:rsidRPr="001307EE" w:rsidRDefault="0098552F" w:rsidP="0098552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9"/>
              <w:gridCol w:w="3402"/>
              <w:gridCol w:w="851"/>
              <w:gridCol w:w="1134"/>
              <w:gridCol w:w="1203"/>
            </w:tblGrid>
            <w:tr w:rsidR="0098552F" w:rsidRPr="001307EE" w14:paraId="059D98EE" w14:textId="77777777" w:rsidTr="009E218A">
              <w:tc>
                <w:tcPr>
                  <w:tcW w:w="741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385A91F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тыс. руб. (</w:t>
                  </w:r>
                  <w:r w:rsidRPr="001307EE">
                    <w:rPr>
                      <w:sz w:val="20"/>
                      <w:highlight w:val="lightGray"/>
                    </w:rPr>
                    <w:t>количество, процентов</w:t>
                  </w:r>
                  <w:r w:rsidRPr="001307EE">
                    <w:rPr>
                      <w:sz w:val="20"/>
                    </w:rPr>
                    <w:t>)</w:t>
                  </w:r>
                </w:p>
              </w:tc>
            </w:tr>
            <w:tr w:rsidR="0098552F" w:rsidRPr="001307EE" w14:paraId="56567E61" w14:textId="77777777" w:rsidTr="0098552F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0A0095C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3402" w:type="dxa"/>
                </w:tcPr>
                <w:p w14:paraId="537F2A1E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</w:tcPr>
                <w:p w14:paraId="507FA28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поясне</w:t>
                  </w:r>
                  <w:r w:rsidRPr="001307EE">
                    <w:rPr>
                      <w:sz w:val="20"/>
                    </w:rPr>
                    <w:lastRenderedPageBreak/>
                    <w:t>ния</w:t>
                  </w:r>
                </w:p>
              </w:tc>
              <w:tc>
                <w:tcPr>
                  <w:tcW w:w="1134" w:type="dxa"/>
                </w:tcPr>
                <w:p w14:paraId="4B8B08E2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 xml:space="preserve">Данные на отчетную </w:t>
                  </w:r>
                  <w:r w:rsidRPr="001307EE">
                    <w:rPr>
                      <w:sz w:val="20"/>
                    </w:rPr>
                    <w:lastRenderedPageBreak/>
                    <w:t>дату</w:t>
                  </w:r>
                </w:p>
              </w:tc>
              <w:tc>
                <w:tcPr>
                  <w:tcW w:w="1203" w:type="dxa"/>
                </w:tcPr>
                <w:p w14:paraId="2FE098E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 xml:space="preserve">Данные на начало </w:t>
                  </w:r>
                  <w:r w:rsidRPr="001307EE">
                    <w:rPr>
                      <w:sz w:val="20"/>
                    </w:rPr>
                    <w:lastRenderedPageBreak/>
                    <w:t>отчетного года</w:t>
                  </w:r>
                </w:p>
              </w:tc>
            </w:tr>
            <w:tr w:rsidR="0098552F" w:rsidRPr="001307EE" w14:paraId="1A772C7B" w14:textId="77777777" w:rsidTr="0098552F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4F3B2C6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3402" w:type="dxa"/>
                </w:tcPr>
                <w:p w14:paraId="2C22304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36A1C4C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770671E9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203" w:type="dxa"/>
                </w:tcPr>
                <w:p w14:paraId="4D4CE84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</w:tr>
            <w:tr w:rsidR="0098552F" w:rsidRPr="001307EE" w14:paraId="1D94B95C" w14:textId="77777777" w:rsidTr="0098552F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68F231DD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14:paraId="2E6FDA8E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Операционный риск, всего, в том числе:</w:t>
                  </w:r>
                </w:p>
              </w:tc>
              <w:tc>
                <w:tcPr>
                  <w:tcW w:w="851" w:type="dxa"/>
                </w:tcPr>
                <w:p w14:paraId="1420495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5A93FB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3" w:type="dxa"/>
                </w:tcPr>
                <w:p w14:paraId="38FEAF3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2888AED0" w14:textId="77777777" w:rsidTr="0098552F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6D97B2DF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6.1</w:t>
                  </w:r>
                </w:p>
              </w:tc>
              <w:tc>
                <w:tcPr>
                  <w:tcW w:w="3402" w:type="dxa"/>
                </w:tcPr>
                <w:p w14:paraId="6FB5F48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доходы для целей расчета капитала на покрытие операционного риска, всего, в том числе:</w:t>
                  </w:r>
                </w:p>
              </w:tc>
              <w:tc>
                <w:tcPr>
                  <w:tcW w:w="851" w:type="dxa"/>
                </w:tcPr>
                <w:p w14:paraId="3273691D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09457AD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3" w:type="dxa"/>
                </w:tcPr>
                <w:p w14:paraId="25F44F0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66E24EFD" w14:textId="77777777" w:rsidTr="0098552F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1EA7314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6.1.1</w:t>
                  </w:r>
                </w:p>
              </w:tc>
              <w:tc>
                <w:tcPr>
                  <w:tcW w:w="3402" w:type="dxa"/>
                </w:tcPr>
                <w:p w14:paraId="0F1AA18D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чистые процентные доходы</w:t>
                  </w:r>
                </w:p>
              </w:tc>
              <w:tc>
                <w:tcPr>
                  <w:tcW w:w="851" w:type="dxa"/>
                </w:tcPr>
                <w:p w14:paraId="0BB46482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280913E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3" w:type="dxa"/>
                </w:tcPr>
                <w:p w14:paraId="3950ABF9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421EFC68" w14:textId="77777777" w:rsidTr="0098552F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12FD307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6.1.2</w:t>
                  </w:r>
                </w:p>
              </w:tc>
              <w:tc>
                <w:tcPr>
                  <w:tcW w:w="3402" w:type="dxa"/>
                </w:tcPr>
                <w:p w14:paraId="1638A53D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чистые непроцентные доходы</w:t>
                  </w:r>
                </w:p>
              </w:tc>
              <w:tc>
                <w:tcPr>
                  <w:tcW w:w="851" w:type="dxa"/>
                </w:tcPr>
                <w:p w14:paraId="1627D97F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1CFA9C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3" w:type="dxa"/>
                </w:tcPr>
                <w:p w14:paraId="66B17D4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63AB7EE2" w14:textId="77777777" w:rsidTr="0098552F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39C5FACC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6.2</w:t>
                  </w:r>
                </w:p>
              </w:tc>
              <w:tc>
                <w:tcPr>
                  <w:tcW w:w="3402" w:type="dxa"/>
                </w:tcPr>
                <w:p w14:paraId="7B3335D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количество лет, предшествующих дате расчета величины операционного риска</w:t>
                  </w:r>
                </w:p>
              </w:tc>
              <w:tc>
                <w:tcPr>
                  <w:tcW w:w="851" w:type="dxa"/>
                </w:tcPr>
                <w:p w14:paraId="76A5F2E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764EBA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03" w:type="dxa"/>
                </w:tcPr>
                <w:p w14:paraId="55B0334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77DD485B" w14:textId="77777777" w:rsidTr="0098552F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452F935F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6.3</w:t>
                  </w:r>
                </w:p>
              </w:tc>
              <w:tc>
                <w:tcPr>
                  <w:tcW w:w="3402" w:type="dxa"/>
                </w:tcPr>
                <w:p w14:paraId="4D35733C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компонент расчета размера операционного риска</w:t>
                  </w:r>
                </w:p>
              </w:tc>
              <w:tc>
                <w:tcPr>
                  <w:tcW w:w="851" w:type="dxa"/>
                </w:tcPr>
                <w:p w14:paraId="1692A8D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134" w:type="dxa"/>
                </w:tcPr>
                <w:p w14:paraId="1363934D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203" w:type="dxa"/>
                </w:tcPr>
                <w:p w14:paraId="6E16B2F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98552F" w:rsidRPr="001307EE" w14:paraId="6ED95A7E" w14:textId="77777777" w:rsidTr="0098552F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7F2DD0F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6.3.1</w:t>
                  </w:r>
                </w:p>
              </w:tc>
              <w:tc>
                <w:tcPr>
                  <w:tcW w:w="3402" w:type="dxa"/>
                </w:tcPr>
                <w:p w14:paraId="1BB6114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бизнес-индикатор</w:t>
                  </w:r>
                </w:p>
              </w:tc>
              <w:tc>
                <w:tcPr>
                  <w:tcW w:w="851" w:type="dxa"/>
                </w:tcPr>
                <w:p w14:paraId="32C0EB1E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134" w:type="dxa"/>
                </w:tcPr>
                <w:p w14:paraId="2E08A51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203" w:type="dxa"/>
                </w:tcPr>
                <w:p w14:paraId="1CB1DF89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98552F" w:rsidRPr="001307EE" w14:paraId="54881DFF" w14:textId="77777777" w:rsidTr="0098552F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237177CE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6.4</w:t>
                  </w:r>
                </w:p>
              </w:tc>
              <w:tc>
                <w:tcPr>
                  <w:tcW w:w="3402" w:type="dxa"/>
                </w:tcPr>
                <w:p w14:paraId="530DE03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коэффициент внутренних потерь &lt;1&gt;</w:t>
                  </w:r>
                </w:p>
              </w:tc>
              <w:tc>
                <w:tcPr>
                  <w:tcW w:w="851" w:type="dxa"/>
                </w:tcPr>
                <w:p w14:paraId="565EA72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134" w:type="dxa"/>
                </w:tcPr>
                <w:p w14:paraId="083F0D2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203" w:type="dxa"/>
                </w:tcPr>
                <w:p w14:paraId="75E7B142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98552F" w:rsidRPr="001307EE" w14:paraId="7DA1511A" w14:textId="77777777" w:rsidTr="0098552F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04F3A492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6.4.1</w:t>
                  </w:r>
                </w:p>
              </w:tc>
              <w:tc>
                <w:tcPr>
                  <w:tcW w:w="3402" w:type="dxa"/>
                </w:tcPr>
                <w:p w14:paraId="11FD1BD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566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тип применяемого КВП</w:t>
                  </w:r>
                </w:p>
              </w:tc>
              <w:tc>
                <w:tcPr>
                  <w:tcW w:w="851" w:type="dxa"/>
                </w:tcPr>
                <w:p w14:paraId="3622577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134" w:type="dxa"/>
                </w:tcPr>
                <w:p w14:paraId="5E82E8FE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203" w:type="dxa"/>
                </w:tcPr>
                <w:p w14:paraId="5F3133E9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98552F" w:rsidRPr="001307EE" w14:paraId="1B094A50" w14:textId="77777777" w:rsidTr="0098552F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30B13C0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6.5</w:t>
                  </w:r>
                </w:p>
              </w:tc>
              <w:tc>
                <w:tcPr>
                  <w:tcW w:w="3402" w:type="dxa"/>
                </w:tcPr>
                <w:p w14:paraId="1A58631C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коэффициент неучтенных прямых потерь</w:t>
                  </w:r>
                </w:p>
              </w:tc>
              <w:tc>
                <w:tcPr>
                  <w:tcW w:w="851" w:type="dxa"/>
                </w:tcPr>
                <w:p w14:paraId="4BDEF41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134" w:type="dxa"/>
                </w:tcPr>
                <w:p w14:paraId="4347557F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203" w:type="dxa"/>
                </w:tcPr>
                <w:p w14:paraId="22A7D0FD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</w:tbl>
          <w:p w14:paraId="2ED75C66" w14:textId="77777777" w:rsidR="0098552F" w:rsidRPr="001307EE" w:rsidRDefault="0098552F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98552F" w:rsidRPr="001307EE" w14:paraId="36B04FA9" w14:textId="77777777" w:rsidTr="009C57E7">
        <w:tc>
          <w:tcPr>
            <w:tcW w:w="7597" w:type="dxa"/>
          </w:tcPr>
          <w:p w14:paraId="7ADC3965" w14:textId="77777777" w:rsidR="0098552F" w:rsidRPr="001307EE" w:rsidRDefault="0098552F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7C650190" w14:textId="77777777" w:rsidR="0098552F" w:rsidRPr="001307EE" w:rsidRDefault="0098552F" w:rsidP="0098552F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49F9DBEF" w14:textId="77777777" w:rsidR="0098552F" w:rsidRPr="001307EE" w:rsidRDefault="0098552F" w:rsidP="0098552F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307EE">
              <w:rPr>
                <w:sz w:val="20"/>
                <w:highlight w:val="lightGray"/>
              </w:rPr>
              <w:t>--------------------------------</w:t>
            </w:r>
          </w:p>
          <w:p w14:paraId="6D92E035" w14:textId="28A960E0" w:rsidR="0098552F" w:rsidRPr="001307EE" w:rsidRDefault="0098552F" w:rsidP="0098552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307EE">
              <w:rPr>
                <w:sz w:val="20"/>
                <w:highlight w:val="lightGray"/>
              </w:rPr>
              <w:t>&lt;1&gt; Далее - КВП.</w:t>
            </w:r>
          </w:p>
        </w:tc>
      </w:tr>
      <w:tr w:rsidR="0098552F" w:rsidRPr="001307EE" w14:paraId="4B60F646" w14:textId="77777777" w:rsidTr="009C57E7">
        <w:tc>
          <w:tcPr>
            <w:tcW w:w="7597" w:type="dxa"/>
          </w:tcPr>
          <w:p w14:paraId="1386A674" w14:textId="77777777" w:rsidR="0098552F" w:rsidRPr="001307EE" w:rsidRDefault="0098552F" w:rsidP="0098552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38384150" w14:textId="04A168A0" w:rsidR="0098552F" w:rsidRPr="001307EE" w:rsidRDefault="0098552F" w:rsidP="0098552F">
            <w:pPr>
              <w:pStyle w:val="ConsPlusNonformat"/>
              <w:spacing w:after="1" w:line="200" w:lineRule="atLeast"/>
              <w:jc w:val="both"/>
            </w:pPr>
            <w:r w:rsidRPr="001307EE">
              <w:t>Подраздел 2.3. Рыночный риск</w:t>
            </w:r>
          </w:p>
        </w:tc>
        <w:tc>
          <w:tcPr>
            <w:tcW w:w="7597" w:type="dxa"/>
          </w:tcPr>
          <w:p w14:paraId="169EDDC9" w14:textId="77777777" w:rsidR="0098552F" w:rsidRPr="001307EE" w:rsidRDefault="0098552F" w:rsidP="0098552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98552F" w:rsidRPr="001307EE" w14:paraId="45037A32" w14:textId="77777777" w:rsidTr="009E218A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F23F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Подраздел 2.3. Рыночный риск</w:t>
                  </w:r>
                </w:p>
              </w:tc>
            </w:tr>
          </w:tbl>
          <w:p w14:paraId="612E618B" w14:textId="77777777" w:rsidR="0098552F" w:rsidRPr="001307EE" w:rsidRDefault="0098552F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98552F" w:rsidRPr="001307EE" w14:paraId="3B674CE8" w14:textId="77777777" w:rsidTr="009C57E7">
        <w:tc>
          <w:tcPr>
            <w:tcW w:w="7597" w:type="dxa"/>
          </w:tcPr>
          <w:p w14:paraId="7CB67568" w14:textId="77777777" w:rsidR="0098552F" w:rsidRPr="0098552F" w:rsidRDefault="0098552F" w:rsidP="0098552F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7EC3230B" w14:textId="77777777" w:rsidR="0098552F" w:rsidRPr="0098552F" w:rsidRDefault="0098552F" w:rsidP="0098552F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98552F">
              <w:rPr>
                <w:sz w:val="18"/>
                <w:szCs w:val="18"/>
              </w:rPr>
              <w:t xml:space="preserve">                                                            тыс. руб.</w:t>
            </w:r>
          </w:p>
          <w:p w14:paraId="1F245E66" w14:textId="77777777" w:rsidR="0098552F" w:rsidRPr="0098552F" w:rsidRDefault="0098552F" w:rsidP="0098552F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70"/>
              <w:gridCol w:w="3685"/>
              <w:gridCol w:w="836"/>
              <w:gridCol w:w="1007"/>
              <w:gridCol w:w="1088"/>
            </w:tblGrid>
            <w:tr w:rsidR="0098552F" w:rsidRPr="001307EE" w14:paraId="4B4AD79A" w14:textId="77777777" w:rsidTr="009E218A">
              <w:tc>
                <w:tcPr>
                  <w:tcW w:w="770" w:type="dxa"/>
                </w:tcPr>
                <w:p w14:paraId="51463D3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3685" w:type="dxa"/>
                </w:tcPr>
                <w:p w14:paraId="0EA6DF0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836" w:type="dxa"/>
                </w:tcPr>
                <w:p w14:paraId="32C752B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пояснения</w:t>
                  </w:r>
                </w:p>
              </w:tc>
              <w:tc>
                <w:tcPr>
                  <w:tcW w:w="1007" w:type="dxa"/>
                </w:tcPr>
                <w:p w14:paraId="23BDB07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Данные на отчетную дату</w:t>
                  </w:r>
                </w:p>
              </w:tc>
              <w:tc>
                <w:tcPr>
                  <w:tcW w:w="1088" w:type="dxa"/>
                </w:tcPr>
                <w:p w14:paraId="3F26B71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Данные на начало отчетного года</w:t>
                  </w:r>
                </w:p>
              </w:tc>
            </w:tr>
            <w:tr w:rsidR="0098552F" w:rsidRPr="001307EE" w14:paraId="67B37DF4" w14:textId="77777777" w:rsidTr="009E218A">
              <w:tc>
                <w:tcPr>
                  <w:tcW w:w="770" w:type="dxa"/>
                </w:tcPr>
                <w:p w14:paraId="113E1E8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1725733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36" w:type="dxa"/>
                </w:tcPr>
                <w:p w14:paraId="12C0CBFC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007" w:type="dxa"/>
                </w:tcPr>
                <w:p w14:paraId="095E4A5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088" w:type="dxa"/>
                </w:tcPr>
                <w:p w14:paraId="015652CF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</w:tr>
            <w:tr w:rsidR="0098552F" w:rsidRPr="001307EE" w14:paraId="1F608E80" w14:textId="77777777" w:rsidTr="009E218A">
              <w:tc>
                <w:tcPr>
                  <w:tcW w:w="770" w:type="dxa"/>
                </w:tcPr>
                <w:p w14:paraId="6BF3E0A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685" w:type="dxa"/>
                </w:tcPr>
                <w:p w14:paraId="05FEDC1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Совокупный рыночный риск, всего,</w:t>
                  </w:r>
                </w:p>
                <w:p w14:paraId="1D4D007F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836" w:type="dxa"/>
                </w:tcPr>
                <w:p w14:paraId="2E18C1D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7" w:type="dxa"/>
                </w:tcPr>
                <w:p w14:paraId="06D0DCF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14:paraId="15BA1912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3A5973CC" w14:textId="77777777" w:rsidTr="009E218A">
              <w:tc>
                <w:tcPr>
                  <w:tcW w:w="770" w:type="dxa"/>
                </w:tcPr>
                <w:p w14:paraId="5647788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7.1</w:t>
                  </w:r>
                </w:p>
              </w:tc>
              <w:tc>
                <w:tcPr>
                  <w:tcW w:w="3685" w:type="dxa"/>
                </w:tcPr>
                <w:p w14:paraId="0EE6A297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процентный риск</w:t>
                  </w:r>
                </w:p>
              </w:tc>
              <w:tc>
                <w:tcPr>
                  <w:tcW w:w="836" w:type="dxa"/>
                </w:tcPr>
                <w:p w14:paraId="40F8376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7" w:type="dxa"/>
                </w:tcPr>
                <w:p w14:paraId="0D7214E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14:paraId="6C98BB6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2880549D" w14:textId="77777777" w:rsidTr="009E218A">
              <w:tc>
                <w:tcPr>
                  <w:tcW w:w="770" w:type="dxa"/>
                </w:tcPr>
                <w:p w14:paraId="14BC20D2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7.2</w:t>
                  </w:r>
                </w:p>
              </w:tc>
              <w:tc>
                <w:tcPr>
                  <w:tcW w:w="3685" w:type="dxa"/>
                </w:tcPr>
                <w:p w14:paraId="1043C54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фондовый риск</w:t>
                  </w:r>
                </w:p>
              </w:tc>
              <w:tc>
                <w:tcPr>
                  <w:tcW w:w="836" w:type="dxa"/>
                </w:tcPr>
                <w:p w14:paraId="12F2DB2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7" w:type="dxa"/>
                </w:tcPr>
                <w:p w14:paraId="09CD414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14:paraId="224E14C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28C9AAB2" w14:textId="77777777" w:rsidTr="009E218A">
              <w:tc>
                <w:tcPr>
                  <w:tcW w:w="770" w:type="dxa"/>
                </w:tcPr>
                <w:p w14:paraId="5E3ACC99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7.3</w:t>
                  </w:r>
                </w:p>
              </w:tc>
              <w:tc>
                <w:tcPr>
                  <w:tcW w:w="3685" w:type="dxa"/>
                </w:tcPr>
                <w:p w14:paraId="10C7E0F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валютный риск</w:t>
                  </w:r>
                </w:p>
              </w:tc>
              <w:tc>
                <w:tcPr>
                  <w:tcW w:w="836" w:type="dxa"/>
                </w:tcPr>
                <w:p w14:paraId="5F0D9C2C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7" w:type="dxa"/>
                </w:tcPr>
                <w:p w14:paraId="282D324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14:paraId="68EEB60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2A009CEF" w14:textId="77777777" w:rsidTr="009E218A">
              <w:tc>
                <w:tcPr>
                  <w:tcW w:w="770" w:type="dxa"/>
                </w:tcPr>
                <w:p w14:paraId="5BA6301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7.4</w:t>
                  </w:r>
                </w:p>
              </w:tc>
              <w:tc>
                <w:tcPr>
                  <w:tcW w:w="3685" w:type="dxa"/>
                </w:tcPr>
                <w:p w14:paraId="118F38B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товарный риск</w:t>
                  </w:r>
                </w:p>
              </w:tc>
              <w:tc>
                <w:tcPr>
                  <w:tcW w:w="836" w:type="dxa"/>
                </w:tcPr>
                <w:p w14:paraId="3E7EDECE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7" w:type="dxa"/>
                </w:tcPr>
                <w:p w14:paraId="24364C0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14:paraId="520F24B9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4913A7D" w14:textId="77777777" w:rsidR="0098552F" w:rsidRPr="001307EE" w:rsidRDefault="0098552F" w:rsidP="0098552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027DBA0F" w14:textId="77777777" w:rsidR="0098552F" w:rsidRPr="0098552F" w:rsidRDefault="0098552F" w:rsidP="0098552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8552F">
              <w:rPr>
                <w:sz w:val="16"/>
                <w:szCs w:val="16"/>
              </w:rPr>
              <w:t>Раздел 3. Сведения   о   величине   отдельных   видов   активов,   условных</w:t>
            </w:r>
          </w:p>
          <w:p w14:paraId="2C57939D" w14:textId="77777777" w:rsidR="0098552F" w:rsidRPr="0098552F" w:rsidRDefault="0098552F" w:rsidP="0098552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8552F">
              <w:rPr>
                <w:sz w:val="16"/>
                <w:szCs w:val="16"/>
              </w:rPr>
              <w:t xml:space="preserve">          обязательств  кредитного  характера  и сформированных резервов на</w:t>
            </w:r>
          </w:p>
          <w:p w14:paraId="36C6B06D" w14:textId="77777777" w:rsidR="0098552F" w:rsidRPr="0098552F" w:rsidRDefault="0098552F" w:rsidP="0098552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8552F">
              <w:rPr>
                <w:sz w:val="16"/>
                <w:szCs w:val="16"/>
              </w:rPr>
              <w:t xml:space="preserve">          возможные потери</w:t>
            </w:r>
          </w:p>
          <w:p w14:paraId="7F6B0D86" w14:textId="77777777" w:rsidR="0098552F" w:rsidRPr="001307EE" w:rsidRDefault="0098552F" w:rsidP="0098552F">
            <w:pPr>
              <w:pStyle w:val="ConsPlusNonformat"/>
              <w:spacing w:after="1" w:line="200" w:lineRule="atLeast"/>
              <w:jc w:val="both"/>
            </w:pPr>
          </w:p>
          <w:p w14:paraId="48F2DC45" w14:textId="77777777" w:rsidR="0098552F" w:rsidRPr="0098552F" w:rsidRDefault="0098552F" w:rsidP="0098552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8552F">
              <w:rPr>
                <w:sz w:val="16"/>
                <w:szCs w:val="16"/>
              </w:rPr>
              <w:t>Подраздел 3.1. Информация о величине резервов на возможные потери по ссудам</w:t>
            </w:r>
          </w:p>
          <w:p w14:paraId="6D68A15E" w14:textId="18E85833" w:rsidR="0098552F" w:rsidRPr="0098552F" w:rsidRDefault="0098552F" w:rsidP="009C57E7">
            <w:pPr>
              <w:pStyle w:val="ConsPlusNonformat"/>
              <w:spacing w:after="1" w:line="200" w:lineRule="atLeast"/>
              <w:jc w:val="both"/>
            </w:pPr>
            <w:r w:rsidRPr="0098552F">
              <w:rPr>
                <w:sz w:val="16"/>
                <w:szCs w:val="16"/>
              </w:rPr>
              <w:t xml:space="preserve">               и иным активам</w:t>
            </w:r>
          </w:p>
        </w:tc>
        <w:tc>
          <w:tcPr>
            <w:tcW w:w="7597" w:type="dxa"/>
          </w:tcPr>
          <w:p w14:paraId="3B757460" w14:textId="77777777" w:rsidR="0098552F" w:rsidRPr="001307EE" w:rsidRDefault="0098552F" w:rsidP="0098552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9"/>
              <w:gridCol w:w="3465"/>
              <w:gridCol w:w="788"/>
              <w:gridCol w:w="1134"/>
              <w:gridCol w:w="1172"/>
            </w:tblGrid>
            <w:tr w:rsidR="0098552F" w:rsidRPr="001307EE" w14:paraId="6ED1752B" w14:textId="77777777" w:rsidTr="009E218A">
              <w:tc>
                <w:tcPr>
                  <w:tcW w:w="7388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23FE536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тыс. руб.</w:t>
                  </w:r>
                </w:p>
              </w:tc>
            </w:tr>
            <w:tr w:rsidR="0098552F" w:rsidRPr="001307EE" w14:paraId="512D80AD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7488F70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3465" w:type="dxa"/>
                </w:tcPr>
                <w:p w14:paraId="4579532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788" w:type="dxa"/>
                </w:tcPr>
                <w:p w14:paraId="5A78055D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пояснения</w:t>
                  </w:r>
                </w:p>
              </w:tc>
              <w:tc>
                <w:tcPr>
                  <w:tcW w:w="1134" w:type="dxa"/>
                </w:tcPr>
                <w:p w14:paraId="4972A6D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Данные на отчетную дату</w:t>
                  </w:r>
                </w:p>
              </w:tc>
              <w:tc>
                <w:tcPr>
                  <w:tcW w:w="1172" w:type="dxa"/>
                </w:tcPr>
                <w:p w14:paraId="4E7748B7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Данные на начало отчетного года</w:t>
                  </w:r>
                </w:p>
              </w:tc>
            </w:tr>
            <w:tr w:rsidR="0098552F" w:rsidRPr="001307EE" w14:paraId="765B5418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59AE51C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465" w:type="dxa"/>
                </w:tcPr>
                <w:p w14:paraId="0F840C79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14:paraId="57DF34E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28FC7B0C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790956FE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</w:tr>
            <w:tr w:rsidR="0098552F" w:rsidRPr="001307EE" w14:paraId="0E647AEE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28B60672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465" w:type="dxa"/>
                </w:tcPr>
                <w:p w14:paraId="6A220247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Совокупный рыночный риск, всего, в том числе:</w:t>
                  </w:r>
                </w:p>
              </w:tc>
              <w:tc>
                <w:tcPr>
                  <w:tcW w:w="788" w:type="dxa"/>
                </w:tcPr>
                <w:p w14:paraId="35BE46D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FB0994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</w:tcPr>
                <w:p w14:paraId="14F4CCE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7BC8D348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3FCCAFDD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7.1</w:t>
                  </w:r>
                </w:p>
              </w:tc>
              <w:tc>
                <w:tcPr>
                  <w:tcW w:w="3465" w:type="dxa"/>
                </w:tcPr>
                <w:p w14:paraId="2A837BFE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процентный риск</w:t>
                  </w:r>
                </w:p>
              </w:tc>
              <w:tc>
                <w:tcPr>
                  <w:tcW w:w="788" w:type="dxa"/>
                </w:tcPr>
                <w:p w14:paraId="1138766D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E23DB1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</w:tcPr>
                <w:p w14:paraId="0098AA4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32E40E8C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625E7687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7.2</w:t>
                  </w:r>
                </w:p>
              </w:tc>
              <w:tc>
                <w:tcPr>
                  <w:tcW w:w="3465" w:type="dxa"/>
                </w:tcPr>
                <w:p w14:paraId="5CF60AB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фондовый риск</w:t>
                  </w:r>
                </w:p>
              </w:tc>
              <w:tc>
                <w:tcPr>
                  <w:tcW w:w="788" w:type="dxa"/>
                </w:tcPr>
                <w:p w14:paraId="6605B0A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356A38E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</w:tcPr>
                <w:p w14:paraId="2DCD2A7F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6C554FC3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720EE47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7.3</w:t>
                  </w:r>
                </w:p>
              </w:tc>
              <w:tc>
                <w:tcPr>
                  <w:tcW w:w="3465" w:type="dxa"/>
                </w:tcPr>
                <w:p w14:paraId="4060116F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валютный риск</w:t>
                  </w:r>
                </w:p>
              </w:tc>
              <w:tc>
                <w:tcPr>
                  <w:tcW w:w="788" w:type="dxa"/>
                </w:tcPr>
                <w:p w14:paraId="4089A59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BA18822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</w:tcPr>
                <w:p w14:paraId="7EF0861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7CFA61CA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829" w:type="dxa"/>
                </w:tcPr>
                <w:p w14:paraId="1FE1CE39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7.4</w:t>
                  </w:r>
                </w:p>
              </w:tc>
              <w:tc>
                <w:tcPr>
                  <w:tcW w:w="3465" w:type="dxa"/>
                </w:tcPr>
                <w:p w14:paraId="34B12737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товарный риск</w:t>
                  </w:r>
                </w:p>
              </w:tc>
              <w:tc>
                <w:tcPr>
                  <w:tcW w:w="788" w:type="dxa"/>
                </w:tcPr>
                <w:p w14:paraId="0B3A3FE7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4B2290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</w:tcPr>
                <w:p w14:paraId="51DBEC0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2C868AC1" w14:textId="77777777" w:rsidR="0098552F" w:rsidRPr="001307EE" w:rsidRDefault="0098552F" w:rsidP="0098552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7"/>
              <w:gridCol w:w="633"/>
              <w:gridCol w:w="5694"/>
            </w:tblGrid>
            <w:tr w:rsidR="0098552F" w:rsidRPr="001307EE" w14:paraId="5BF31EA1" w14:textId="77777777" w:rsidTr="009E218A"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5D811" w14:textId="77777777" w:rsidR="0098552F" w:rsidRPr="001307EE" w:rsidRDefault="0098552F" w:rsidP="0098552F">
                  <w:pPr>
                    <w:pStyle w:val="ConsPlusNormal"/>
                    <w:suppressAutoHyphens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Раздел 3.</w:t>
                  </w:r>
                </w:p>
              </w:tc>
              <w:tc>
                <w:tcPr>
                  <w:tcW w:w="6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EE8BA" w14:textId="77777777" w:rsidR="0098552F" w:rsidRPr="001307EE" w:rsidRDefault="0098552F" w:rsidP="0098552F">
                  <w:pPr>
                    <w:pStyle w:val="ConsPlusNormal"/>
                    <w:suppressAutoHyphens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Сведения о величине отдельных видов активов, условных обязательств кредитного характера и сформированных резервов на возможные потери</w:t>
                  </w:r>
                </w:p>
              </w:tc>
            </w:tr>
            <w:tr w:rsidR="0098552F" w:rsidRPr="001307EE" w14:paraId="16D379BC" w14:textId="77777777" w:rsidTr="0098552F">
              <w:tc>
                <w:tcPr>
                  <w:tcW w:w="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AF862" w14:textId="77777777" w:rsidR="0098552F" w:rsidRPr="001307EE" w:rsidRDefault="0098552F" w:rsidP="0098552F">
                  <w:pPr>
                    <w:pStyle w:val="ConsPlusNormal"/>
                    <w:suppressAutoHyphens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Подраздел 3.1.</w:t>
                  </w:r>
                </w:p>
              </w:tc>
              <w:tc>
                <w:tcPr>
                  <w:tcW w:w="5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77EAD" w14:textId="77777777" w:rsidR="0098552F" w:rsidRPr="001307EE" w:rsidRDefault="0098552F" w:rsidP="0098552F">
                  <w:pPr>
                    <w:pStyle w:val="ConsPlusNormal"/>
                    <w:suppressAutoHyphens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Информация о величине резервов на возможные потери по ссудам и иным активам</w:t>
                  </w:r>
                </w:p>
              </w:tc>
            </w:tr>
          </w:tbl>
          <w:p w14:paraId="6203808B" w14:textId="77777777" w:rsidR="0098552F" w:rsidRPr="001307EE" w:rsidRDefault="0098552F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98552F" w:rsidRPr="001307EE" w14:paraId="52E459D7" w14:textId="77777777" w:rsidTr="009C57E7">
        <w:tc>
          <w:tcPr>
            <w:tcW w:w="7597" w:type="dxa"/>
          </w:tcPr>
          <w:p w14:paraId="61B9734C" w14:textId="77777777" w:rsidR="0098552F" w:rsidRPr="0098552F" w:rsidRDefault="0098552F" w:rsidP="0098552F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22891F46" w14:textId="77777777" w:rsidR="0098552F" w:rsidRPr="0098552F" w:rsidRDefault="0098552F" w:rsidP="0098552F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98552F">
              <w:rPr>
                <w:sz w:val="18"/>
                <w:szCs w:val="18"/>
              </w:rPr>
              <w:t xml:space="preserve">                                                           тыс. руб.</w:t>
            </w:r>
          </w:p>
          <w:p w14:paraId="01819328" w14:textId="77777777" w:rsidR="0098552F" w:rsidRPr="0098552F" w:rsidRDefault="0098552F" w:rsidP="0098552F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3151"/>
              <w:gridCol w:w="788"/>
              <w:gridCol w:w="880"/>
              <w:gridCol w:w="1066"/>
              <w:gridCol w:w="1000"/>
            </w:tblGrid>
            <w:tr w:rsidR="0098552F" w:rsidRPr="001307EE" w14:paraId="42FCABD4" w14:textId="77777777" w:rsidTr="009E218A">
              <w:tc>
                <w:tcPr>
                  <w:tcW w:w="510" w:type="dxa"/>
                </w:tcPr>
                <w:p w14:paraId="62F7070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стр</w:t>
                  </w:r>
                  <w:r w:rsidRPr="001307EE">
                    <w:rPr>
                      <w:sz w:val="20"/>
                    </w:rPr>
                    <w:lastRenderedPageBreak/>
                    <w:t>оки</w:t>
                  </w:r>
                </w:p>
              </w:tc>
              <w:tc>
                <w:tcPr>
                  <w:tcW w:w="3151" w:type="dxa"/>
                </w:tcPr>
                <w:p w14:paraId="39D5527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788" w:type="dxa"/>
                </w:tcPr>
                <w:p w14:paraId="47C86F2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пояснения</w:t>
                  </w:r>
                </w:p>
              </w:tc>
              <w:tc>
                <w:tcPr>
                  <w:tcW w:w="880" w:type="dxa"/>
                </w:tcPr>
                <w:p w14:paraId="6F5CE43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Данные на отчетну</w:t>
                  </w:r>
                  <w:r w:rsidRPr="001307EE">
                    <w:rPr>
                      <w:sz w:val="20"/>
                    </w:rPr>
                    <w:lastRenderedPageBreak/>
                    <w:t>ю дату</w:t>
                  </w:r>
                </w:p>
              </w:tc>
              <w:tc>
                <w:tcPr>
                  <w:tcW w:w="1066" w:type="dxa"/>
                </w:tcPr>
                <w:p w14:paraId="59AAE80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 xml:space="preserve">Прирост (+)/снижение (-) за </w:t>
                  </w:r>
                  <w:r w:rsidRPr="001307EE">
                    <w:rPr>
                      <w:sz w:val="20"/>
                    </w:rPr>
                    <w:lastRenderedPageBreak/>
                    <w:t>отчетный период</w:t>
                  </w:r>
                </w:p>
              </w:tc>
              <w:tc>
                <w:tcPr>
                  <w:tcW w:w="1000" w:type="dxa"/>
                </w:tcPr>
                <w:p w14:paraId="0C94C95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 xml:space="preserve">Данные на начало </w:t>
                  </w:r>
                  <w:r w:rsidRPr="001307EE">
                    <w:rPr>
                      <w:sz w:val="20"/>
                    </w:rPr>
                    <w:lastRenderedPageBreak/>
                    <w:t>отчетного года</w:t>
                  </w:r>
                </w:p>
              </w:tc>
            </w:tr>
            <w:tr w:rsidR="0098552F" w:rsidRPr="001307EE" w14:paraId="2AE0F5F8" w14:textId="77777777" w:rsidTr="009E218A">
              <w:tc>
                <w:tcPr>
                  <w:tcW w:w="510" w:type="dxa"/>
                </w:tcPr>
                <w:p w14:paraId="7258B7B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3151" w:type="dxa"/>
                </w:tcPr>
                <w:p w14:paraId="508C96D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14:paraId="3C8361C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80" w:type="dxa"/>
                </w:tcPr>
                <w:p w14:paraId="174B584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066" w:type="dxa"/>
                </w:tcPr>
                <w:p w14:paraId="40856F3C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00" w:type="dxa"/>
                </w:tcPr>
                <w:p w14:paraId="5A091E6C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</w:tr>
            <w:tr w:rsidR="0098552F" w:rsidRPr="001307EE" w14:paraId="564CCBE4" w14:textId="77777777" w:rsidTr="009E218A">
              <w:tc>
                <w:tcPr>
                  <w:tcW w:w="510" w:type="dxa"/>
                </w:tcPr>
                <w:p w14:paraId="1348F1AE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51" w:type="dxa"/>
                </w:tcPr>
                <w:p w14:paraId="706C57B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Фактически сформированные резервы на возможные потери, всего, в том числе:</w:t>
                  </w:r>
                </w:p>
              </w:tc>
              <w:tc>
                <w:tcPr>
                  <w:tcW w:w="788" w:type="dxa"/>
                </w:tcPr>
                <w:p w14:paraId="076E91A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14:paraId="37D5882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66" w:type="dxa"/>
                </w:tcPr>
                <w:p w14:paraId="15D548FD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0" w:type="dxa"/>
                </w:tcPr>
                <w:p w14:paraId="325DDF5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4389113D" w14:textId="77777777" w:rsidTr="009E218A">
              <w:tc>
                <w:tcPr>
                  <w:tcW w:w="510" w:type="dxa"/>
                </w:tcPr>
                <w:p w14:paraId="5B36BCC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3151" w:type="dxa"/>
                </w:tcPr>
                <w:p w14:paraId="5DF4D4B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 ссудам, ссудной и приравненной к ней задолженности</w:t>
                  </w:r>
                </w:p>
              </w:tc>
              <w:tc>
                <w:tcPr>
                  <w:tcW w:w="788" w:type="dxa"/>
                </w:tcPr>
                <w:p w14:paraId="14905F3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14:paraId="01A0D34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66" w:type="dxa"/>
                </w:tcPr>
                <w:p w14:paraId="11D6745C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0" w:type="dxa"/>
                </w:tcPr>
                <w:p w14:paraId="6B3AA2E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08806554" w14:textId="77777777" w:rsidTr="009E218A">
              <w:tc>
                <w:tcPr>
                  <w:tcW w:w="510" w:type="dxa"/>
                </w:tcPr>
                <w:p w14:paraId="7C6716C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3151" w:type="dxa"/>
                </w:tcPr>
                <w:p w14:paraId="19E1539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по иным балансовым активам, по которым существует риск </w:t>
                  </w:r>
                  <w:proofErr w:type="spellStart"/>
                  <w:r w:rsidRPr="001307EE">
                    <w:rPr>
                      <w:sz w:val="20"/>
                    </w:rPr>
                    <w:t>понесения</w:t>
                  </w:r>
                  <w:proofErr w:type="spellEnd"/>
                  <w:r w:rsidRPr="001307EE">
                    <w:rPr>
                      <w:sz w:val="20"/>
                    </w:rPr>
                    <w:t xml:space="preserve"> потерь, и прочим потерям</w:t>
                  </w:r>
                </w:p>
              </w:tc>
              <w:tc>
                <w:tcPr>
                  <w:tcW w:w="788" w:type="dxa"/>
                </w:tcPr>
                <w:p w14:paraId="7450A16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14:paraId="544C7BD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66" w:type="dxa"/>
                </w:tcPr>
                <w:p w14:paraId="15384439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0" w:type="dxa"/>
                </w:tcPr>
                <w:p w14:paraId="2A9DF302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6F0C9BC2" w14:textId="77777777" w:rsidTr="009E218A">
              <w:tc>
                <w:tcPr>
                  <w:tcW w:w="510" w:type="dxa"/>
                </w:tcPr>
                <w:p w14:paraId="40BBF39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1.3</w:t>
                  </w:r>
                </w:p>
              </w:tc>
              <w:tc>
                <w:tcPr>
                  <w:tcW w:w="3151" w:type="dxa"/>
                </w:tcPr>
                <w:p w14:paraId="057C20C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по условным обязательствам кредитного характера и ценным бумагам, права на которые удостоверяются депозитариями, не удовлетворяющим критериям Банка России, отраженным на </w:t>
                  </w:r>
                  <w:proofErr w:type="spellStart"/>
                  <w:r w:rsidRPr="001307EE">
                    <w:rPr>
                      <w:sz w:val="20"/>
                    </w:rPr>
                    <w:t>внебалансовых</w:t>
                  </w:r>
                  <w:proofErr w:type="spellEnd"/>
                  <w:r w:rsidRPr="001307EE">
                    <w:rPr>
                      <w:sz w:val="20"/>
                    </w:rPr>
                    <w:t xml:space="preserve"> счетах</w:t>
                  </w:r>
                </w:p>
              </w:tc>
              <w:tc>
                <w:tcPr>
                  <w:tcW w:w="788" w:type="dxa"/>
                </w:tcPr>
                <w:p w14:paraId="06013122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14:paraId="76C68E7C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66" w:type="dxa"/>
                </w:tcPr>
                <w:p w14:paraId="3A552089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0" w:type="dxa"/>
                </w:tcPr>
                <w:p w14:paraId="6ECDFA6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6C31680C" w14:textId="77777777" w:rsidTr="009E218A">
              <w:tc>
                <w:tcPr>
                  <w:tcW w:w="510" w:type="dxa"/>
                </w:tcPr>
                <w:p w14:paraId="51C0470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1.4</w:t>
                  </w:r>
                </w:p>
              </w:tc>
              <w:tc>
                <w:tcPr>
                  <w:tcW w:w="3151" w:type="dxa"/>
                </w:tcPr>
                <w:p w14:paraId="5870CFFF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под операции с резидентами офшорных зон</w:t>
                  </w:r>
                </w:p>
              </w:tc>
              <w:tc>
                <w:tcPr>
                  <w:tcW w:w="788" w:type="dxa"/>
                </w:tcPr>
                <w:p w14:paraId="7AE8534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14:paraId="3DCFF5B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66" w:type="dxa"/>
                </w:tcPr>
                <w:p w14:paraId="6E11E0A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00" w:type="dxa"/>
                </w:tcPr>
                <w:p w14:paraId="3EE4D7A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E717A6A" w14:textId="77777777" w:rsidR="0098552F" w:rsidRPr="001307EE" w:rsidRDefault="0098552F" w:rsidP="0098552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271F745" w14:textId="77777777" w:rsidR="0098552F" w:rsidRPr="0098552F" w:rsidRDefault="0098552F" w:rsidP="0098552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8552F">
              <w:rPr>
                <w:sz w:val="16"/>
                <w:szCs w:val="16"/>
              </w:rPr>
              <w:t>Подраздел 3.2. Сведения  об  активах  и  условных обязательствах кредитного</w:t>
            </w:r>
          </w:p>
          <w:p w14:paraId="0927E5D7" w14:textId="77777777" w:rsidR="0098552F" w:rsidRPr="0098552F" w:rsidRDefault="0098552F" w:rsidP="0098552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8552F">
              <w:rPr>
                <w:sz w:val="16"/>
                <w:szCs w:val="16"/>
              </w:rPr>
              <w:t xml:space="preserve">               характера,    классифицированных    на   основании   решения</w:t>
            </w:r>
          </w:p>
          <w:p w14:paraId="5AA91F6D" w14:textId="77777777" w:rsidR="0098552F" w:rsidRPr="0098552F" w:rsidRDefault="0098552F" w:rsidP="0098552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8552F">
              <w:rPr>
                <w:sz w:val="16"/>
                <w:szCs w:val="16"/>
              </w:rPr>
              <w:t xml:space="preserve">               уполномоченного   органа   управления   (органа)   кредитной</w:t>
            </w:r>
          </w:p>
          <w:p w14:paraId="25278CE3" w14:textId="77777777" w:rsidR="0098552F" w:rsidRPr="0098552F" w:rsidRDefault="0098552F" w:rsidP="0098552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8552F">
              <w:rPr>
                <w:sz w:val="16"/>
                <w:szCs w:val="16"/>
              </w:rPr>
              <w:t xml:space="preserve">               организации в  более  высокую  категорию качества,  чем  это</w:t>
            </w:r>
          </w:p>
          <w:p w14:paraId="7954B6B4" w14:textId="77777777" w:rsidR="0098552F" w:rsidRPr="0098552F" w:rsidRDefault="0098552F" w:rsidP="0098552F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8552F">
              <w:rPr>
                <w:sz w:val="16"/>
                <w:szCs w:val="16"/>
              </w:rPr>
              <w:t xml:space="preserve">               вытекает  из  формализованных  критериев  оценки  кредитного</w:t>
            </w:r>
          </w:p>
          <w:p w14:paraId="1301206A" w14:textId="7FE48F83" w:rsidR="0098552F" w:rsidRPr="0098552F" w:rsidRDefault="0098552F" w:rsidP="009C57E7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8552F">
              <w:rPr>
                <w:sz w:val="16"/>
                <w:szCs w:val="16"/>
              </w:rPr>
              <w:t xml:space="preserve">               риска</w:t>
            </w:r>
          </w:p>
        </w:tc>
        <w:tc>
          <w:tcPr>
            <w:tcW w:w="7597" w:type="dxa"/>
          </w:tcPr>
          <w:p w14:paraId="66105E44" w14:textId="77777777" w:rsidR="0098552F" w:rsidRPr="001307EE" w:rsidRDefault="0098552F" w:rsidP="0098552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3205"/>
              <w:gridCol w:w="789"/>
              <w:gridCol w:w="868"/>
              <w:gridCol w:w="1176"/>
              <w:gridCol w:w="859"/>
            </w:tblGrid>
            <w:tr w:rsidR="0098552F" w:rsidRPr="001307EE" w14:paraId="38981208" w14:textId="77777777" w:rsidTr="009E218A">
              <w:tc>
                <w:tcPr>
                  <w:tcW w:w="7400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14:paraId="1CFD32F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тыс. руб.</w:t>
                  </w:r>
                </w:p>
              </w:tc>
            </w:tr>
            <w:tr w:rsidR="0098552F" w:rsidRPr="001307EE" w14:paraId="0B2E2D3F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3" w:type="dxa"/>
                </w:tcPr>
                <w:p w14:paraId="3CF8858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стр</w:t>
                  </w:r>
                  <w:r w:rsidRPr="001307EE">
                    <w:rPr>
                      <w:sz w:val="20"/>
                    </w:rPr>
                    <w:lastRenderedPageBreak/>
                    <w:t>оки</w:t>
                  </w:r>
                </w:p>
              </w:tc>
              <w:tc>
                <w:tcPr>
                  <w:tcW w:w="3205" w:type="dxa"/>
                </w:tcPr>
                <w:p w14:paraId="2526CCCE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789" w:type="dxa"/>
                </w:tcPr>
                <w:p w14:paraId="5C8BC8FC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пояснения</w:t>
                  </w:r>
                </w:p>
              </w:tc>
              <w:tc>
                <w:tcPr>
                  <w:tcW w:w="868" w:type="dxa"/>
                </w:tcPr>
                <w:p w14:paraId="79AA56B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Данные на отчетну</w:t>
                  </w:r>
                  <w:r w:rsidRPr="001307EE">
                    <w:rPr>
                      <w:sz w:val="20"/>
                    </w:rPr>
                    <w:lastRenderedPageBreak/>
                    <w:t>ю дату</w:t>
                  </w:r>
                </w:p>
              </w:tc>
              <w:tc>
                <w:tcPr>
                  <w:tcW w:w="1176" w:type="dxa"/>
                </w:tcPr>
                <w:p w14:paraId="16CCBAC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 xml:space="preserve">Прирост(+)/снижение (-) за </w:t>
                  </w:r>
                  <w:r w:rsidRPr="001307EE">
                    <w:rPr>
                      <w:sz w:val="20"/>
                    </w:rPr>
                    <w:lastRenderedPageBreak/>
                    <w:t>отчетный период</w:t>
                  </w:r>
                </w:p>
              </w:tc>
              <w:tc>
                <w:tcPr>
                  <w:tcW w:w="859" w:type="dxa"/>
                </w:tcPr>
                <w:p w14:paraId="4725AB6C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 xml:space="preserve">Данные на начало </w:t>
                  </w:r>
                  <w:r w:rsidRPr="001307EE">
                    <w:rPr>
                      <w:sz w:val="20"/>
                    </w:rPr>
                    <w:lastRenderedPageBreak/>
                    <w:t>отчетного года</w:t>
                  </w:r>
                </w:p>
              </w:tc>
            </w:tr>
            <w:tr w:rsidR="0098552F" w:rsidRPr="001307EE" w14:paraId="52D3CF87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3" w:type="dxa"/>
                </w:tcPr>
                <w:p w14:paraId="058A89A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3205" w:type="dxa"/>
                </w:tcPr>
                <w:p w14:paraId="2ECF954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89" w:type="dxa"/>
                </w:tcPr>
                <w:p w14:paraId="6C9D79F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68" w:type="dxa"/>
                </w:tcPr>
                <w:p w14:paraId="705CB7A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76" w:type="dxa"/>
                </w:tcPr>
                <w:p w14:paraId="2FFF0B2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59" w:type="dxa"/>
                </w:tcPr>
                <w:p w14:paraId="665B2CD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</w:tr>
            <w:tr w:rsidR="0098552F" w:rsidRPr="001307EE" w14:paraId="12A15351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3" w:type="dxa"/>
                </w:tcPr>
                <w:p w14:paraId="22CD5A5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205" w:type="dxa"/>
                </w:tcPr>
                <w:p w14:paraId="3B0E9AF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Фактически сформированные резервы на возможные потери, всего, в том числе:</w:t>
                  </w:r>
                </w:p>
              </w:tc>
              <w:tc>
                <w:tcPr>
                  <w:tcW w:w="789" w:type="dxa"/>
                </w:tcPr>
                <w:p w14:paraId="3A5B986C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68" w:type="dxa"/>
                </w:tcPr>
                <w:p w14:paraId="66F344E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76" w:type="dxa"/>
                </w:tcPr>
                <w:p w14:paraId="1DA6E0F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9" w:type="dxa"/>
                </w:tcPr>
                <w:p w14:paraId="2611C43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04B0BFF2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3" w:type="dxa"/>
                </w:tcPr>
                <w:p w14:paraId="5205FC07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3205" w:type="dxa"/>
                </w:tcPr>
                <w:p w14:paraId="4AA27BD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 ссудам, ссудной и приравненной к ней задолженности</w:t>
                  </w:r>
                </w:p>
              </w:tc>
              <w:tc>
                <w:tcPr>
                  <w:tcW w:w="789" w:type="dxa"/>
                </w:tcPr>
                <w:p w14:paraId="56751AF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68" w:type="dxa"/>
                </w:tcPr>
                <w:p w14:paraId="6598D40A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76" w:type="dxa"/>
                </w:tcPr>
                <w:p w14:paraId="330B811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9" w:type="dxa"/>
                </w:tcPr>
                <w:p w14:paraId="5B631F3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763E86DA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3" w:type="dxa"/>
                </w:tcPr>
                <w:p w14:paraId="0BC0674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3205" w:type="dxa"/>
                </w:tcPr>
                <w:p w14:paraId="6F46E9C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по иным балансовым активам, по которым существует риск </w:t>
                  </w:r>
                  <w:proofErr w:type="spellStart"/>
                  <w:r w:rsidRPr="001307EE">
                    <w:rPr>
                      <w:sz w:val="20"/>
                    </w:rPr>
                    <w:t>понесения</w:t>
                  </w:r>
                  <w:proofErr w:type="spellEnd"/>
                  <w:r w:rsidRPr="001307EE">
                    <w:rPr>
                      <w:sz w:val="20"/>
                    </w:rPr>
                    <w:t xml:space="preserve"> потерь, и прочим потерям</w:t>
                  </w:r>
                </w:p>
              </w:tc>
              <w:tc>
                <w:tcPr>
                  <w:tcW w:w="789" w:type="dxa"/>
                </w:tcPr>
                <w:p w14:paraId="0E827E9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68" w:type="dxa"/>
                </w:tcPr>
                <w:p w14:paraId="3F3F028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76" w:type="dxa"/>
                </w:tcPr>
                <w:p w14:paraId="6F4FE9AC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9" w:type="dxa"/>
                </w:tcPr>
                <w:p w14:paraId="67C47161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430F698F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3" w:type="dxa"/>
                </w:tcPr>
                <w:p w14:paraId="57C8599F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1.3</w:t>
                  </w:r>
                </w:p>
              </w:tc>
              <w:tc>
                <w:tcPr>
                  <w:tcW w:w="3205" w:type="dxa"/>
                </w:tcPr>
                <w:p w14:paraId="3C230F7D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по условным обязательствам кредитного характера и ценным бумагам, права на которые удостоверяются депозитариями, не удовлетворяющим критериям Банка России, отраженным на </w:t>
                  </w:r>
                  <w:proofErr w:type="spellStart"/>
                  <w:r w:rsidRPr="001307EE">
                    <w:rPr>
                      <w:sz w:val="20"/>
                    </w:rPr>
                    <w:t>внебалансовых</w:t>
                  </w:r>
                  <w:proofErr w:type="spellEnd"/>
                  <w:r w:rsidRPr="001307EE">
                    <w:rPr>
                      <w:sz w:val="20"/>
                    </w:rPr>
                    <w:t xml:space="preserve"> счетах</w:t>
                  </w:r>
                </w:p>
              </w:tc>
              <w:tc>
                <w:tcPr>
                  <w:tcW w:w="789" w:type="dxa"/>
                </w:tcPr>
                <w:p w14:paraId="28160960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68" w:type="dxa"/>
                </w:tcPr>
                <w:p w14:paraId="70726EF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76" w:type="dxa"/>
                </w:tcPr>
                <w:p w14:paraId="71187B7B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9" w:type="dxa"/>
                </w:tcPr>
                <w:p w14:paraId="534617E4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8552F" w:rsidRPr="001307EE" w14:paraId="054DF54A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3" w:type="dxa"/>
                </w:tcPr>
                <w:p w14:paraId="415163B9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1.4</w:t>
                  </w:r>
                </w:p>
              </w:tc>
              <w:tc>
                <w:tcPr>
                  <w:tcW w:w="3205" w:type="dxa"/>
                </w:tcPr>
                <w:p w14:paraId="6A6B82B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под операции с резидентами офшорных зон</w:t>
                  </w:r>
                </w:p>
              </w:tc>
              <w:tc>
                <w:tcPr>
                  <w:tcW w:w="789" w:type="dxa"/>
                </w:tcPr>
                <w:p w14:paraId="39820CB5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68" w:type="dxa"/>
                </w:tcPr>
                <w:p w14:paraId="4D2E4303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76" w:type="dxa"/>
                </w:tcPr>
                <w:p w14:paraId="02CD99F8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9" w:type="dxa"/>
                </w:tcPr>
                <w:p w14:paraId="24986456" w14:textId="77777777" w:rsidR="0098552F" w:rsidRPr="001307EE" w:rsidRDefault="0098552F" w:rsidP="0098552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AC7CB49" w14:textId="77777777" w:rsidR="0098552F" w:rsidRPr="001307EE" w:rsidRDefault="0098552F" w:rsidP="0098552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5258"/>
            </w:tblGrid>
            <w:tr w:rsidR="0098552F" w:rsidRPr="001307EE" w14:paraId="5C7BC431" w14:textId="77777777" w:rsidTr="009E218A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E7A38" w14:textId="77777777" w:rsidR="0098552F" w:rsidRPr="001307EE" w:rsidRDefault="0098552F" w:rsidP="0098552F">
                  <w:pPr>
                    <w:pStyle w:val="ConsPlusNormal"/>
                    <w:suppressAutoHyphens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Подраздел 3.2.</w:t>
                  </w: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3BA37" w14:textId="77777777" w:rsidR="0098552F" w:rsidRPr="001307EE" w:rsidRDefault="0098552F" w:rsidP="0098552F">
                  <w:pPr>
                    <w:pStyle w:val="ConsPlusNormal"/>
                    <w:suppressAutoHyphens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Сведения об активах и условных обязательствах кредитного характера, классифицированных на основании решения уполномоченного органа управления (органа) кредитной организации в более высокую категорию качества, чем это вытекает из формализованных критериев оценки кредитного риска</w:t>
                  </w:r>
                </w:p>
              </w:tc>
            </w:tr>
          </w:tbl>
          <w:p w14:paraId="2D4533E3" w14:textId="77777777" w:rsidR="0098552F" w:rsidRPr="001307EE" w:rsidRDefault="0098552F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D047A3" w:rsidRPr="001307EE" w14:paraId="771E22B8" w14:textId="77777777" w:rsidTr="009C57E7">
        <w:tc>
          <w:tcPr>
            <w:tcW w:w="7597" w:type="dxa"/>
          </w:tcPr>
          <w:p w14:paraId="3EF1C802" w14:textId="77777777" w:rsidR="00D047A3" w:rsidRPr="001307EE" w:rsidRDefault="00D047A3" w:rsidP="00D047A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2549"/>
              <w:gridCol w:w="808"/>
              <w:gridCol w:w="587"/>
              <w:gridCol w:w="588"/>
              <w:gridCol w:w="587"/>
              <w:gridCol w:w="589"/>
              <w:gridCol w:w="587"/>
              <w:gridCol w:w="592"/>
            </w:tblGrid>
            <w:tr w:rsidR="00D047A3" w:rsidRPr="001307EE" w14:paraId="33BA8A5E" w14:textId="77777777" w:rsidTr="009E218A">
              <w:tc>
                <w:tcPr>
                  <w:tcW w:w="510" w:type="dxa"/>
                  <w:vMerge w:val="restart"/>
                </w:tcPr>
                <w:p w14:paraId="5C92CDA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2549" w:type="dxa"/>
                  <w:vMerge w:val="restart"/>
                </w:tcPr>
                <w:p w14:paraId="06E8E3E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808" w:type="dxa"/>
                  <w:vMerge w:val="restart"/>
                </w:tcPr>
                <w:p w14:paraId="2F7BD30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Сумма требований, тыс. руб.</w:t>
                  </w:r>
                </w:p>
              </w:tc>
              <w:tc>
                <w:tcPr>
                  <w:tcW w:w="2351" w:type="dxa"/>
                  <w:gridSpan w:val="4"/>
                </w:tcPr>
                <w:p w14:paraId="3C5BCA0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Сформированный резерв на возможные потери</w:t>
                  </w:r>
                </w:p>
              </w:tc>
              <w:tc>
                <w:tcPr>
                  <w:tcW w:w="1179" w:type="dxa"/>
                  <w:gridSpan w:val="2"/>
                  <w:vMerge w:val="restart"/>
                </w:tcPr>
                <w:p w14:paraId="286131A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Изменение объемов сформированных резервов</w:t>
                  </w:r>
                </w:p>
              </w:tc>
            </w:tr>
            <w:tr w:rsidR="00D047A3" w:rsidRPr="001307EE" w14:paraId="6FA5A2A5" w14:textId="77777777" w:rsidTr="009E218A">
              <w:tc>
                <w:tcPr>
                  <w:tcW w:w="510" w:type="dxa"/>
                  <w:vMerge/>
                </w:tcPr>
                <w:p w14:paraId="165B028E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vMerge/>
                </w:tcPr>
                <w:p w14:paraId="3C7DC339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vMerge/>
                </w:tcPr>
                <w:p w14:paraId="3FB7400B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gridSpan w:val="2"/>
                </w:tcPr>
                <w:p w14:paraId="7420B3C5" w14:textId="77777777" w:rsidR="00D047A3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8552F">
                    <w:rPr>
                      <w:sz w:val="16"/>
                      <w:szCs w:val="16"/>
                    </w:rPr>
                    <w:t xml:space="preserve">в соответствии с минимальными требованиями, установленными </w:t>
                  </w:r>
                  <w:r w:rsidRPr="0098552F">
                    <w:rPr>
                      <w:strike/>
                      <w:color w:val="FF0000"/>
                      <w:sz w:val="16"/>
                      <w:szCs w:val="16"/>
                    </w:rPr>
                    <w:t>Положениями</w:t>
                  </w:r>
                  <w:r w:rsidRPr="0098552F">
                    <w:rPr>
                      <w:sz w:val="16"/>
                      <w:szCs w:val="16"/>
                    </w:rPr>
                    <w:t xml:space="preserve"> Банка России N 590-П и N 611-П</w:t>
                  </w:r>
                </w:p>
                <w:p w14:paraId="259D7B3D" w14:textId="77777777" w:rsidR="00D047A3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258D9194" w14:textId="77777777" w:rsidR="00D047A3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43169A01" w14:textId="77777777" w:rsidR="00D047A3" w:rsidRPr="0098552F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5" w:type="dxa"/>
                  <w:gridSpan w:val="2"/>
                </w:tcPr>
                <w:p w14:paraId="551EFDE4" w14:textId="77777777" w:rsidR="00D047A3" w:rsidRPr="0098552F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8552F">
                    <w:rPr>
                      <w:sz w:val="16"/>
                      <w:szCs w:val="16"/>
                    </w:rPr>
                    <w:t>по решению уполномоченного органа</w:t>
                  </w:r>
                </w:p>
              </w:tc>
              <w:tc>
                <w:tcPr>
                  <w:tcW w:w="1179" w:type="dxa"/>
                  <w:gridSpan w:val="2"/>
                  <w:vMerge/>
                </w:tcPr>
                <w:p w14:paraId="20FEF264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D047A3" w:rsidRPr="001307EE" w14:paraId="5B15C4D5" w14:textId="77777777" w:rsidTr="009E218A">
              <w:tc>
                <w:tcPr>
                  <w:tcW w:w="510" w:type="dxa"/>
                  <w:vMerge/>
                </w:tcPr>
                <w:p w14:paraId="405D763F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vMerge/>
                </w:tcPr>
                <w:p w14:paraId="5C8E34B6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vMerge/>
                </w:tcPr>
                <w:p w14:paraId="5689248D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</w:tcPr>
                <w:p w14:paraId="664C076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307EE">
                    <w:rPr>
                      <w:strike/>
                      <w:color w:val="FF0000"/>
                      <w:sz w:val="20"/>
                    </w:rPr>
                    <w:t>процент</w:t>
                  </w:r>
                </w:p>
              </w:tc>
              <w:tc>
                <w:tcPr>
                  <w:tcW w:w="587" w:type="dxa"/>
                </w:tcPr>
                <w:p w14:paraId="0DC577A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587" w:type="dxa"/>
                </w:tcPr>
                <w:p w14:paraId="6B8CFF9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307EE">
                    <w:rPr>
                      <w:strike/>
                      <w:color w:val="FF0000"/>
                      <w:sz w:val="20"/>
                    </w:rPr>
                    <w:t>процент</w:t>
                  </w:r>
                </w:p>
              </w:tc>
              <w:tc>
                <w:tcPr>
                  <w:tcW w:w="587" w:type="dxa"/>
                </w:tcPr>
                <w:p w14:paraId="1B36123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587" w:type="dxa"/>
                </w:tcPr>
                <w:p w14:paraId="04663B4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1307EE">
                    <w:rPr>
                      <w:strike/>
                      <w:color w:val="FF0000"/>
                      <w:sz w:val="20"/>
                    </w:rPr>
                    <w:t>процент</w:t>
                  </w:r>
                </w:p>
              </w:tc>
              <w:tc>
                <w:tcPr>
                  <w:tcW w:w="591" w:type="dxa"/>
                </w:tcPr>
                <w:p w14:paraId="60FCBE1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тыс. руб.</w:t>
                  </w:r>
                </w:p>
              </w:tc>
            </w:tr>
            <w:tr w:rsidR="00D047A3" w:rsidRPr="001307EE" w14:paraId="101DD7D2" w14:textId="77777777" w:rsidTr="009E218A">
              <w:tc>
                <w:tcPr>
                  <w:tcW w:w="510" w:type="dxa"/>
                </w:tcPr>
                <w:p w14:paraId="6D2D13F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49" w:type="dxa"/>
                </w:tcPr>
                <w:p w14:paraId="7563DCD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08" w:type="dxa"/>
                </w:tcPr>
                <w:p w14:paraId="131C3CE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87" w:type="dxa"/>
                </w:tcPr>
                <w:p w14:paraId="3D58920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587" w:type="dxa"/>
                </w:tcPr>
                <w:p w14:paraId="09E6EDE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587" w:type="dxa"/>
                </w:tcPr>
                <w:p w14:paraId="7B41D58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87" w:type="dxa"/>
                </w:tcPr>
                <w:p w14:paraId="27A9FD6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587" w:type="dxa"/>
                </w:tcPr>
                <w:p w14:paraId="3F6C26D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91" w:type="dxa"/>
                </w:tcPr>
                <w:p w14:paraId="331A398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9</w:t>
                  </w:r>
                </w:p>
              </w:tc>
            </w:tr>
            <w:tr w:rsidR="00D047A3" w:rsidRPr="001307EE" w14:paraId="11463C08" w14:textId="77777777" w:rsidTr="009E218A">
              <w:tc>
                <w:tcPr>
                  <w:tcW w:w="510" w:type="dxa"/>
                </w:tcPr>
                <w:p w14:paraId="63ED5CB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49" w:type="dxa"/>
                </w:tcPr>
                <w:p w14:paraId="240AD8F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Требования к контрагентам, имеющим признаки, свидетельствующие о возможном отсутствии у них реальной деятельности, всего,</w:t>
                  </w:r>
                </w:p>
                <w:p w14:paraId="4F3302B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808" w:type="dxa"/>
                </w:tcPr>
                <w:p w14:paraId="72FC88D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5D1A6FD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5A40FC0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0A121EA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742E61F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3270A87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</w:tcPr>
                <w:p w14:paraId="26FB49A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0B1BCA07" w14:textId="77777777" w:rsidTr="009E218A">
              <w:tc>
                <w:tcPr>
                  <w:tcW w:w="510" w:type="dxa"/>
                </w:tcPr>
                <w:p w14:paraId="4E79ABA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2549" w:type="dxa"/>
                </w:tcPr>
                <w:p w14:paraId="2CBA76E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ссуды</w:t>
                  </w:r>
                </w:p>
              </w:tc>
              <w:tc>
                <w:tcPr>
                  <w:tcW w:w="808" w:type="dxa"/>
                </w:tcPr>
                <w:p w14:paraId="0870BBA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67DC154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0128A78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0FAE8C2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364385E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57754DD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</w:tcPr>
                <w:p w14:paraId="4A39165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00BEAE2E" w14:textId="77777777" w:rsidTr="009E218A">
              <w:tc>
                <w:tcPr>
                  <w:tcW w:w="510" w:type="dxa"/>
                </w:tcPr>
                <w:p w14:paraId="442212A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549" w:type="dxa"/>
                </w:tcPr>
                <w:p w14:paraId="6A32A5F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Реструктурированные ссуды</w:t>
                  </w:r>
                </w:p>
              </w:tc>
              <w:tc>
                <w:tcPr>
                  <w:tcW w:w="808" w:type="dxa"/>
                </w:tcPr>
                <w:p w14:paraId="3417283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776E942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6835A12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6C738BF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27CD4AD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09BBDD8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</w:tcPr>
                <w:p w14:paraId="072DBD2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7A85F736" w14:textId="77777777" w:rsidTr="009E218A">
              <w:tc>
                <w:tcPr>
                  <w:tcW w:w="510" w:type="dxa"/>
                </w:tcPr>
                <w:p w14:paraId="2E2CDDD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49" w:type="dxa"/>
                </w:tcPr>
                <w:p w14:paraId="0A479E16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Ссуды, предоставленные </w:t>
                  </w:r>
                  <w:r w:rsidRPr="001307EE">
                    <w:rPr>
                      <w:sz w:val="20"/>
                    </w:rPr>
                    <w:lastRenderedPageBreak/>
                    <w:t>заемщикам для погашения долга по ранее предоставленным ссудам</w:t>
                  </w:r>
                </w:p>
                <w:p w14:paraId="78885F35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2B97911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0664656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EA51DD2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F75CD32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54DAAB7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F9B071E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96D0587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67A0127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18B31C5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4015565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235BCDD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29B3477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7388C54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F6C36DB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58115D9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42FF8B5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F64E72F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D05CF17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2E6771B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E7400CD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34FA8F2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21108AE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286E0F7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B7130D5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06B31B3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B5E5D19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E263CFC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BFE4C29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5BCBF14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4FB1140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ED17375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447139D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5C84C26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01E06AE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AF2EF8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08" w:type="dxa"/>
                </w:tcPr>
                <w:p w14:paraId="04DB7E8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739210A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4596C4E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440D3FD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4B56039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3DD4FA2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</w:tcPr>
                <w:p w14:paraId="2E8D370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3235AB22" w14:textId="77777777" w:rsidTr="009E218A">
              <w:tc>
                <w:tcPr>
                  <w:tcW w:w="510" w:type="dxa"/>
                </w:tcPr>
                <w:p w14:paraId="0069DEB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4</w:t>
                  </w:r>
                </w:p>
              </w:tc>
              <w:tc>
                <w:tcPr>
                  <w:tcW w:w="2549" w:type="dxa"/>
                </w:tcPr>
                <w:p w14:paraId="78929F8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Ссуды, использованные для предоставления займов третьим лицам и погашения ранее имеющихся обязательств других заемщиков, всего,</w:t>
                  </w:r>
                </w:p>
                <w:p w14:paraId="2BFFA21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808" w:type="dxa"/>
                </w:tcPr>
                <w:p w14:paraId="08FB1C1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2472356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4C77014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0C79440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2334B49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37FFCC3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</w:tcPr>
                <w:p w14:paraId="6B4ADE0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51B97303" w14:textId="77777777" w:rsidTr="009E218A">
              <w:tc>
                <w:tcPr>
                  <w:tcW w:w="510" w:type="dxa"/>
                </w:tcPr>
                <w:p w14:paraId="4FF30E7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4.1</w:t>
                  </w:r>
                </w:p>
              </w:tc>
              <w:tc>
                <w:tcPr>
                  <w:tcW w:w="2549" w:type="dxa"/>
                </w:tcPr>
                <w:p w14:paraId="3A7FDB21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перед отчитывающейся кредитной организацией</w:t>
                  </w:r>
                </w:p>
                <w:p w14:paraId="56065548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C02924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08" w:type="dxa"/>
                </w:tcPr>
                <w:p w14:paraId="19B1C56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53EF72B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2411807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4E7A643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48629B8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09F5107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</w:tcPr>
                <w:p w14:paraId="198656B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49AF160D" w14:textId="77777777" w:rsidTr="009E218A">
              <w:tc>
                <w:tcPr>
                  <w:tcW w:w="510" w:type="dxa"/>
                </w:tcPr>
                <w:p w14:paraId="527E0D5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549" w:type="dxa"/>
                </w:tcPr>
                <w:p w14:paraId="48D26E8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Ссуды, использованные для приобретения и (или) погашения эмиссионных ценных бумаг</w:t>
                  </w:r>
                </w:p>
              </w:tc>
              <w:tc>
                <w:tcPr>
                  <w:tcW w:w="808" w:type="dxa"/>
                </w:tcPr>
                <w:p w14:paraId="4BE6825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6523FD6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30BD4D8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6954309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5DD84CE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4E0AD0B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</w:tcPr>
                <w:p w14:paraId="0FF51EE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59CC2A87" w14:textId="77777777" w:rsidTr="009E218A">
              <w:tc>
                <w:tcPr>
                  <w:tcW w:w="510" w:type="dxa"/>
                </w:tcPr>
                <w:p w14:paraId="5CEDC8E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549" w:type="dxa"/>
                </w:tcPr>
                <w:p w14:paraId="29418AD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Ссуды, использованные для осуществления вложений в уставные капиталы других юридических лиц</w:t>
                  </w:r>
                </w:p>
              </w:tc>
              <w:tc>
                <w:tcPr>
                  <w:tcW w:w="808" w:type="dxa"/>
                </w:tcPr>
                <w:p w14:paraId="5277CE5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5933CBF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33241C2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0B587C6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5CA84CE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3F9B5EE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</w:tcPr>
                <w:p w14:paraId="4694E96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1D426377" w14:textId="77777777" w:rsidTr="009E218A">
              <w:tc>
                <w:tcPr>
                  <w:tcW w:w="510" w:type="dxa"/>
                </w:tcPr>
                <w:p w14:paraId="088869C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2549" w:type="dxa"/>
                </w:tcPr>
                <w:p w14:paraId="744E4D2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Ссуды, возникшие в результате прекращения ранее существующих обязательств заемщика новацией или отступным</w:t>
                  </w:r>
                </w:p>
              </w:tc>
              <w:tc>
                <w:tcPr>
                  <w:tcW w:w="808" w:type="dxa"/>
                </w:tcPr>
                <w:p w14:paraId="7AF3DAC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781C712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762F0C2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05F1827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1D27E54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1E93B5E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</w:tcPr>
                <w:p w14:paraId="23B621F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47487CC2" w14:textId="77777777" w:rsidTr="009E218A">
              <w:tc>
                <w:tcPr>
                  <w:tcW w:w="510" w:type="dxa"/>
                </w:tcPr>
                <w:p w14:paraId="16EE986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549" w:type="dxa"/>
                </w:tcPr>
                <w:p w14:paraId="5A5AA9B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Условные обязательства кредитного характера перед контрагентами, имеющими признаки, свидетельствующие о возможном отсутствии у </w:t>
                  </w:r>
                  <w:r w:rsidRPr="001307EE">
                    <w:rPr>
                      <w:sz w:val="20"/>
                    </w:rPr>
                    <w:lastRenderedPageBreak/>
                    <w:t>них реальной деятельности</w:t>
                  </w:r>
                </w:p>
              </w:tc>
              <w:tc>
                <w:tcPr>
                  <w:tcW w:w="808" w:type="dxa"/>
                </w:tcPr>
                <w:p w14:paraId="632EF2E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1B29850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22E2043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53C95AB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6EA943E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</w:tcPr>
                <w:p w14:paraId="6E9E6AE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</w:tcPr>
                <w:p w14:paraId="4E7706B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42E6EAC1" w14:textId="77777777" w:rsidR="00D047A3" w:rsidRPr="001307EE" w:rsidRDefault="00D047A3" w:rsidP="00D047A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FC8C482" w14:textId="77777777" w:rsidR="00D047A3" w:rsidRPr="00D047A3" w:rsidRDefault="00D047A3" w:rsidP="00D047A3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D047A3">
              <w:rPr>
                <w:sz w:val="16"/>
                <w:szCs w:val="16"/>
              </w:rPr>
              <w:t>Подраздел 3.3. Информация о ценных бумагах, права на которые удостоверяются</w:t>
            </w:r>
          </w:p>
          <w:p w14:paraId="44277343" w14:textId="77777777" w:rsidR="00D047A3" w:rsidRPr="00D047A3" w:rsidRDefault="00D047A3" w:rsidP="00D047A3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D047A3">
              <w:rPr>
                <w:sz w:val="16"/>
                <w:szCs w:val="16"/>
              </w:rPr>
              <w:t xml:space="preserve">              депозитариями,   резервы  на  возможные  потери  по  которым</w:t>
            </w:r>
          </w:p>
          <w:p w14:paraId="1792446C" w14:textId="47B55A0A" w:rsidR="00D047A3" w:rsidRPr="00D047A3" w:rsidRDefault="00D047A3" w:rsidP="00D047A3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D047A3">
              <w:rPr>
                <w:sz w:val="16"/>
                <w:szCs w:val="16"/>
              </w:rPr>
              <w:t xml:space="preserve">              формируются в соответствии с Указанием Банка России N 2732-У</w:t>
            </w:r>
          </w:p>
        </w:tc>
        <w:tc>
          <w:tcPr>
            <w:tcW w:w="7597" w:type="dxa"/>
          </w:tcPr>
          <w:p w14:paraId="45BCA5FF" w14:textId="77777777" w:rsidR="00D047A3" w:rsidRPr="00E4132E" w:rsidRDefault="00D047A3" w:rsidP="00D047A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551"/>
              <w:gridCol w:w="709"/>
              <w:gridCol w:w="567"/>
              <w:gridCol w:w="656"/>
              <w:gridCol w:w="591"/>
              <w:gridCol w:w="593"/>
              <w:gridCol w:w="592"/>
              <w:gridCol w:w="592"/>
            </w:tblGrid>
            <w:tr w:rsidR="00D047A3" w:rsidRPr="001307EE" w14:paraId="795BF303" w14:textId="77777777" w:rsidTr="009E218A">
              <w:tc>
                <w:tcPr>
                  <w:tcW w:w="541" w:type="dxa"/>
                  <w:vMerge w:val="restart"/>
                </w:tcPr>
                <w:p w14:paraId="7138F0C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2551" w:type="dxa"/>
                  <w:vMerge w:val="restart"/>
                </w:tcPr>
                <w:p w14:paraId="307973D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</w:tcPr>
                <w:p w14:paraId="3E5D8A1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Сумма требований, тыс. руб.</w:t>
                  </w:r>
                </w:p>
              </w:tc>
              <w:tc>
                <w:tcPr>
                  <w:tcW w:w="2407" w:type="dxa"/>
                  <w:gridSpan w:val="4"/>
                </w:tcPr>
                <w:p w14:paraId="258895A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Сформированный резерв на возможные потери</w:t>
                  </w:r>
                </w:p>
              </w:tc>
              <w:tc>
                <w:tcPr>
                  <w:tcW w:w="1184" w:type="dxa"/>
                  <w:gridSpan w:val="2"/>
                  <w:vMerge w:val="restart"/>
                </w:tcPr>
                <w:p w14:paraId="03E167E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Изменение объемов сформированных резервов</w:t>
                  </w:r>
                </w:p>
              </w:tc>
            </w:tr>
            <w:tr w:rsidR="00D047A3" w:rsidRPr="001307EE" w14:paraId="05237C9E" w14:textId="77777777" w:rsidTr="009E218A">
              <w:tc>
                <w:tcPr>
                  <w:tcW w:w="541" w:type="dxa"/>
                  <w:vMerge/>
                </w:tcPr>
                <w:p w14:paraId="5786C215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14:paraId="67D0938A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47B91543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gridSpan w:val="2"/>
                </w:tcPr>
                <w:p w14:paraId="2271760C" w14:textId="77777777" w:rsidR="00D047A3" w:rsidRPr="0098552F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8552F">
                    <w:rPr>
                      <w:sz w:val="16"/>
                      <w:szCs w:val="16"/>
                    </w:rPr>
                    <w:t xml:space="preserve">в соответствии с минимальными требованиями, установленными </w:t>
                  </w:r>
                  <w:r w:rsidRPr="0098552F">
                    <w:rPr>
                      <w:sz w:val="16"/>
                      <w:szCs w:val="16"/>
                      <w:highlight w:val="lightGray"/>
                    </w:rPr>
                    <w:t>Положением</w:t>
                  </w:r>
                  <w:r w:rsidRPr="0098552F">
                    <w:rPr>
                      <w:sz w:val="16"/>
                      <w:szCs w:val="16"/>
                    </w:rPr>
                    <w:t xml:space="preserve"> Банка России N 590-П </w:t>
                  </w:r>
                  <w:r w:rsidRPr="0098552F">
                    <w:rPr>
                      <w:sz w:val="16"/>
                      <w:szCs w:val="16"/>
                      <w:highlight w:val="lightGray"/>
                    </w:rPr>
                    <w:t>&lt;1&gt;</w:t>
                  </w:r>
                  <w:r w:rsidRPr="0098552F">
                    <w:rPr>
                      <w:sz w:val="16"/>
                      <w:szCs w:val="16"/>
                    </w:rPr>
                    <w:t xml:space="preserve"> и </w:t>
                  </w:r>
                  <w:r w:rsidRPr="0098552F">
                    <w:rPr>
                      <w:sz w:val="16"/>
                      <w:szCs w:val="16"/>
                      <w:highlight w:val="lightGray"/>
                    </w:rPr>
                    <w:t>Положением Банка России</w:t>
                  </w:r>
                  <w:r w:rsidRPr="0098552F">
                    <w:rPr>
                      <w:sz w:val="16"/>
                      <w:szCs w:val="16"/>
                    </w:rPr>
                    <w:t xml:space="preserve"> N 611-П </w:t>
                  </w:r>
                  <w:r w:rsidRPr="0098552F">
                    <w:rPr>
                      <w:sz w:val="16"/>
                      <w:szCs w:val="16"/>
                      <w:highlight w:val="lightGray"/>
                    </w:rPr>
                    <w:t>&lt;2&gt;</w:t>
                  </w:r>
                </w:p>
              </w:tc>
              <w:tc>
                <w:tcPr>
                  <w:tcW w:w="1184" w:type="dxa"/>
                  <w:gridSpan w:val="2"/>
                </w:tcPr>
                <w:p w14:paraId="75CA6181" w14:textId="77777777" w:rsidR="00D047A3" w:rsidRPr="0098552F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8552F">
                    <w:rPr>
                      <w:sz w:val="16"/>
                      <w:szCs w:val="16"/>
                    </w:rPr>
                    <w:t>по решению уполномоченного органа</w:t>
                  </w:r>
                </w:p>
              </w:tc>
              <w:tc>
                <w:tcPr>
                  <w:tcW w:w="1184" w:type="dxa"/>
                  <w:gridSpan w:val="2"/>
                  <w:vMerge/>
                </w:tcPr>
                <w:p w14:paraId="700B8613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D047A3" w:rsidRPr="001307EE" w14:paraId="70E44CE5" w14:textId="77777777" w:rsidTr="009E218A">
              <w:tc>
                <w:tcPr>
                  <w:tcW w:w="541" w:type="dxa"/>
                  <w:vMerge/>
                </w:tcPr>
                <w:p w14:paraId="3D707AA9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14:paraId="1F1E8741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713784A1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9E8014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процентов</w:t>
                  </w:r>
                </w:p>
              </w:tc>
              <w:tc>
                <w:tcPr>
                  <w:tcW w:w="656" w:type="dxa"/>
                </w:tcPr>
                <w:p w14:paraId="54861D7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591" w:type="dxa"/>
                </w:tcPr>
                <w:p w14:paraId="3825573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процентов</w:t>
                  </w:r>
                </w:p>
              </w:tc>
              <w:tc>
                <w:tcPr>
                  <w:tcW w:w="593" w:type="dxa"/>
                </w:tcPr>
                <w:p w14:paraId="0B90A66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592" w:type="dxa"/>
                </w:tcPr>
                <w:p w14:paraId="474CEF8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процентов</w:t>
                  </w:r>
                </w:p>
              </w:tc>
              <w:tc>
                <w:tcPr>
                  <w:tcW w:w="592" w:type="dxa"/>
                </w:tcPr>
                <w:p w14:paraId="6D8DB84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тыс. руб.</w:t>
                  </w:r>
                </w:p>
              </w:tc>
            </w:tr>
            <w:tr w:rsidR="00D047A3" w:rsidRPr="001307EE" w14:paraId="37E11275" w14:textId="77777777" w:rsidTr="009E218A">
              <w:tc>
                <w:tcPr>
                  <w:tcW w:w="541" w:type="dxa"/>
                </w:tcPr>
                <w:p w14:paraId="0166CED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14:paraId="6019423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440D9EA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598C693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56" w:type="dxa"/>
                </w:tcPr>
                <w:p w14:paraId="7AAC9F0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591" w:type="dxa"/>
                </w:tcPr>
                <w:p w14:paraId="4B5D665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93" w:type="dxa"/>
                </w:tcPr>
                <w:p w14:paraId="592B3A0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592" w:type="dxa"/>
                </w:tcPr>
                <w:p w14:paraId="6A5DB0A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92" w:type="dxa"/>
                </w:tcPr>
                <w:p w14:paraId="274FB50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9</w:t>
                  </w:r>
                </w:p>
              </w:tc>
            </w:tr>
            <w:tr w:rsidR="00D047A3" w:rsidRPr="001307EE" w14:paraId="438E8DF6" w14:textId="77777777" w:rsidTr="009E218A">
              <w:tc>
                <w:tcPr>
                  <w:tcW w:w="541" w:type="dxa"/>
                </w:tcPr>
                <w:p w14:paraId="508DD37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51" w:type="dxa"/>
                  <w:vAlign w:val="bottom"/>
                </w:tcPr>
                <w:p w14:paraId="6BF6689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Требования к контрагентам, имеющим признаки, свидетельствующие о возможном отсутствии у них реальной деятельности, всего, в том числе:</w:t>
                  </w:r>
                </w:p>
              </w:tc>
              <w:tc>
                <w:tcPr>
                  <w:tcW w:w="709" w:type="dxa"/>
                </w:tcPr>
                <w:p w14:paraId="6716C24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F27961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56" w:type="dxa"/>
                </w:tcPr>
                <w:p w14:paraId="5CB53BE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</w:tcPr>
                <w:p w14:paraId="2FC8076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27D1B9C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2" w:type="dxa"/>
                </w:tcPr>
                <w:p w14:paraId="33D04D8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2" w:type="dxa"/>
                </w:tcPr>
                <w:p w14:paraId="593AE5C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39931A7B" w14:textId="77777777" w:rsidTr="009E218A">
              <w:tc>
                <w:tcPr>
                  <w:tcW w:w="541" w:type="dxa"/>
                  <w:vAlign w:val="bottom"/>
                </w:tcPr>
                <w:p w14:paraId="4EE901D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2551" w:type="dxa"/>
                  <w:vAlign w:val="bottom"/>
                </w:tcPr>
                <w:p w14:paraId="5BF7748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ссуды</w:t>
                  </w:r>
                </w:p>
              </w:tc>
              <w:tc>
                <w:tcPr>
                  <w:tcW w:w="709" w:type="dxa"/>
                </w:tcPr>
                <w:p w14:paraId="3F3E7BC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B1FF44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56" w:type="dxa"/>
                </w:tcPr>
                <w:p w14:paraId="73EB70A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</w:tcPr>
                <w:p w14:paraId="2A4EAD1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2752F1C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2" w:type="dxa"/>
                </w:tcPr>
                <w:p w14:paraId="3412D98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2" w:type="dxa"/>
                </w:tcPr>
                <w:p w14:paraId="5230EA2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3B4AA013" w14:textId="77777777" w:rsidTr="009E218A">
              <w:tc>
                <w:tcPr>
                  <w:tcW w:w="541" w:type="dxa"/>
                  <w:vAlign w:val="bottom"/>
                </w:tcPr>
                <w:p w14:paraId="5B6BAB6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551" w:type="dxa"/>
                  <w:vAlign w:val="bottom"/>
                </w:tcPr>
                <w:p w14:paraId="4C9AD27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Реструктурированные ссуды</w:t>
                  </w:r>
                </w:p>
              </w:tc>
              <w:tc>
                <w:tcPr>
                  <w:tcW w:w="709" w:type="dxa"/>
                </w:tcPr>
                <w:p w14:paraId="6A89602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33B474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56" w:type="dxa"/>
                </w:tcPr>
                <w:p w14:paraId="04298F9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</w:tcPr>
                <w:p w14:paraId="49753FF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3223802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2" w:type="dxa"/>
                </w:tcPr>
                <w:p w14:paraId="16F761E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2" w:type="dxa"/>
                </w:tcPr>
                <w:p w14:paraId="2B74CF8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203673C9" w14:textId="77777777" w:rsidTr="009E218A">
              <w:tc>
                <w:tcPr>
                  <w:tcW w:w="541" w:type="dxa"/>
                </w:tcPr>
                <w:p w14:paraId="38EBC28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51" w:type="dxa"/>
                  <w:vAlign w:val="bottom"/>
                </w:tcPr>
                <w:p w14:paraId="4793B0A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Ссуды, предоставленные </w:t>
                  </w:r>
                  <w:r w:rsidRPr="001307EE">
                    <w:rPr>
                      <w:sz w:val="20"/>
                    </w:rPr>
                    <w:lastRenderedPageBreak/>
                    <w:t>заемщикам для погашения долга по ранее предоставленным ссудам</w:t>
                  </w:r>
                </w:p>
              </w:tc>
              <w:tc>
                <w:tcPr>
                  <w:tcW w:w="709" w:type="dxa"/>
                </w:tcPr>
                <w:p w14:paraId="07EBF1A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1A31D8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56" w:type="dxa"/>
                </w:tcPr>
                <w:p w14:paraId="69B0161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</w:tcPr>
                <w:p w14:paraId="234D231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6148E6E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2" w:type="dxa"/>
                </w:tcPr>
                <w:p w14:paraId="44CEFDD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92" w:type="dxa"/>
                </w:tcPr>
                <w:p w14:paraId="53EC02D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404B2E5" w14:textId="77777777" w:rsidR="00D047A3" w:rsidRPr="001307EE" w:rsidRDefault="00D047A3" w:rsidP="00D047A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234FE2F8" w14:textId="77777777" w:rsidR="00D047A3" w:rsidRPr="001307EE" w:rsidRDefault="00D047A3" w:rsidP="00D047A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307EE">
              <w:rPr>
                <w:sz w:val="20"/>
                <w:highlight w:val="lightGray"/>
              </w:rPr>
              <w:t>--------------------------------</w:t>
            </w:r>
          </w:p>
          <w:p w14:paraId="4AC30D86" w14:textId="77777777" w:rsidR="00D047A3" w:rsidRPr="001307EE" w:rsidRDefault="00D047A3" w:rsidP="00D047A3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307EE">
              <w:rPr>
                <w:sz w:val="20"/>
                <w:highlight w:val="lightGray"/>
              </w:rPr>
              <w:t>&lt;1&gt; Положение Банка России от 28 июня 2017 года N 590-П "О порядке формирования кредитными организациями резервов на возможные потери по ссудам, ссудной и приравненной к ней задолженности" (зарегистрировано Минюстом России 12 июля 2017 года, регистрационный N 47384, с изменениями, внесенными Указаниями Банка России от 26 июля 2018 года N 4874-У (зарегистрировано Минюстом России 3 октября 2018 года, регистрационный N 52308), от 27 ноября 2018 года N 4986-У (зарегистрировано Минюстом России 19 декабря 2018 года, регистрационный N 53053), от 26 декабря 2018 года N 5043-У (зарегистрировано Минюстом России 23 января 2019 года, регистрационный N 53505), от 18 июля 2019 года N 5211-У (зарегистрировано Минюстом России 12 сентября 2019 года, регистрационный N 55910), от 16 октября 2019 года N 5288-У (зарегистрировано Минюстом России 27 ноября 2019 года, регистрационный N 56646), от 11 января 2021 года N 5690-У (зарегистрировано Минюстом России 26 апреля 2021 года, регистрационный N 63238), от 18 августа 2021 года N 5889-У (зарегистрировано Минюстом России 21 сентября 2021 года, регистрационный N 65077), от 15 февраля 2022 года N 6068-У (зарегистрировано Минюстом России 24 марта 2022 года, регистрационный N 67894), от 15 марта 2023 года N 6377-У (зарегистрировано Минюстом России 7 апреля 2023 года, регистрационный N 72915) (далее - Положение Банка России N 590-П).</w:t>
            </w:r>
          </w:p>
          <w:p w14:paraId="37EAA7D2" w14:textId="77777777" w:rsidR="00D047A3" w:rsidRPr="001307EE" w:rsidRDefault="00D047A3" w:rsidP="00D047A3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307EE">
              <w:rPr>
                <w:sz w:val="20"/>
                <w:highlight w:val="lightGray"/>
              </w:rPr>
              <w:t>&lt;2&gt; Положение Банка России от 23 октября 2017 года N 611-П "О порядке формирования кредитными организациями резервов на возможные потери" (зарегистрировано Минюстом России 15 марта 2018 года, регистрационный N 50381, с изменениями, внесенными Указаниями Банка России от 27 ноября 2018 года N 4988-У (зарегистрировано Минюстом России 19 декабря 2018 года, регистрационный N 53054), от 18 июля 2019 года N 5212-У (зарегистрировано Минюстом России 12 сентября 2019 года, регистрационный N 55911), от 27 февраля 2020 года N 5404-У (зарегистрировано Минюстом России 31 марта 2020 года, регистрационный N 57915), от 22 апреля 2020 года N 5449-У (зарегистрировано Минюстом России 28 мая 2020 года, регистрационный N 58498) (далее - Положение Банка России N 611-П).</w:t>
            </w:r>
          </w:p>
          <w:p w14:paraId="4034EA79" w14:textId="77777777" w:rsidR="00D047A3" w:rsidRPr="001307EE" w:rsidRDefault="00D047A3" w:rsidP="00D047A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551"/>
              <w:gridCol w:w="567"/>
              <w:gridCol w:w="567"/>
              <w:gridCol w:w="709"/>
              <w:gridCol w:w="709"/>
              <w:gridCol w:w="567"/>
              <w:gridCol w:w="567"/>
              <w:gridCol w:w="589"/>
            </w:tblGrid>
            <w:tr w:rsidR="00D047A3" w:rsidRPr="001307EE" w14:paraId="511863A8" w14:textId="77777777" w:rsidTr="009E218A">
              <w:tc>
                <w:tcPr>
                  <w:tcW w:w="541" w:type="dxa"/>
                </w:tcPr>
                <w:p w14:paraId="4913ECD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D047A3">
                    <w:rPr>
                      <w:sz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14:paraId="1C72AA03" w14:textId="77777777" w:rsidR="00D047A3" w:rsidRPr="00D047A3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D047A3">
                    <w:rPr>
                      <w:sz w:val="20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75F0F2C1" w14:textId="77777777" w:rsidR="00D047A3" w:rsidRPr="00D047A3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D047A3">
                    <w:rPr>
                      <w:sz w:val="20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379DC2C3" w14:textId="77777777" w:rsidR="00D047A3" w:rsidRPr="00D047A3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D047A3">
                    <w:rPr>
                      <w:sz w:val="20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3A457501" w14:textId="77777777" w:rsidR="00D047A3" w:rsidRPr="00D047A3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D047A3">
                    <w:rPr>
                      <w:sz w:val="20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5A669C1" w14:textId="77777777" w:rsidR="00D047A3" w:rsidRPr="00D047A3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D047A3">
                    <w:rPr>
                      <w:sz w:val="20"/>
                      <w:shd w:val="clear" w:color="auto" w:fill="C0C0C0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C33C20B" w14:textId="77777777" w:rsidR="00D047A3" w:rsidRPr="00D047A3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D047A3">
                    <w:rPr>
                      <w:sz w:val="20"/>
                      <w:shd w:val="clear" w:color="auto" w:fill="C0C0C0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58A7EAEC" w14:textId="77777777" w:rsidR="00D047A3" w:rsidRPr="00D047A3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D047A3">
                    <w:rPr>
                      <w:sz w:val="20"/>
                      <w:shd w:val="clear" w:color="auto" w:fill="C0C0C0"/>
                    </w:rPr>
                    <w:t>8</w:t>
                  </w:r>
                </w:p>
              </w:tc>
              <w:tc>
                <w:tcPr>
                  <w:tcW w:w="589" w:type="dxa"/>
                </w:tcPr>
                <w:p w14:paraId="3CEC5226" w14:textId="77777777" w:rsidR="00D047A3" w:rsidRPr="00D047A3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D047A3">
                    <w:rPr>
                      <w:sz w:val="20"/>
                      <w:shd w:val="clear" w:color="auto" w:fill="C0C0C0"/>
                    </w:rPr>
                    <w:t>9</w:t>
                  </w:r>
                </w:p>
              </w:tc>
            </w:tr>
            <w:tr w:rsidR="00D047A3" w:rsidRPr="001307EE" w14:paraId="69FF4C2C" w14:textId="77777777" w:rsidTr="009E218A">
              <w:tc>
                <w:tcPr>
                  <w:tcW w:w="541" w:type="dxa"/>
                </w:tcPr>
                <w:p w14:paraId="2FB3F46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14:paraId="25B4F5F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Ссуды, использованные для предоставления займов третьим лицам и погашения ранее имеющихся обязательств других заемщиков, всего,</w:t>
                  </w:r>
                </w:p>
                <w:p w14:paraId="2A4D65B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567" w:type="dxa"/>
                </w:tcPr>
                <w:p w14:paraId="7644EF6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DA14A4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3FAAD25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17534F6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21B1F4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58BCB5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9" w:type="dxa"/>
                </w:tcPr>
                <w:p w14:paraId="2F04E62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7749E6DA" w14:textId="77777777" w:rsidTr="009E218A">
              <w:tc>
                <w:tcPr>
                  <w:tcW w:w="541" w:type="dxa"/>
                </w:tcPr>
                <w:p w14:paraId="021A2F8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4.1</w:t>
                  </w:r>
                </w:p>
              </w:tc>
              <w:tc>
                <w:tcPr>
                  <w:tcW w:w="2551" w:type="dxa"/>
                </w:tcPr>
                <w:p w14:paraId="419EAF2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перед отчитывающейся кредитной организацией</w:t>
                  </w:r>
                </w:p>
              </w:tc>
              <w:tc>
                <w:tcPr>
                  <w:tcW w:w="567" w:type="dxa"/>
                </w:tcPr>
                <w:p w14:paraId="7FB1515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08A6AF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6936896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6C412D8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B7D2F8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C93FAA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9" w:type="dxa"/>
                </w:tcPr>
                <w:p w14:paraId="440462A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11DB6922" w14:textId="77777777" w:rsidTr="009E218A">
              <w:tc>
                <w:tcPr>
                  <w:tcW w:w="541" w:type="dxa"/>
                </w:tcPr>
                <w:p w14:paraId="692A23E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551" w:type="dxa"/>
                </w:tcPr>
                <w:p w14:paraId="10AFD4D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Ссуды, использованные для приобретения и (или) погашения эмиссионных ценных бумаг</w:t>
                  </w:r>
                </w:p>
              </w:tc>
              <w:tc>
                <w:tcPr>
                  <w:tcW w:w="567" w:type="dxa"/>
                </w:tcPr>
                <w:p w14:paraId="4485355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55C206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7A53C21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7A48FE4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D5016F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48D5FC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9" w:type="dxa"/>
                </w:tcPr>
                <w:p w14:paraId="1EA0975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2CE521E5" w14:textId="77777777" w:rsidTr="009E218A">
              <w:tc>
                <w:tcPr>
                  <w:tcW w:w="541" w:type="dxa"/>
                </w:tcPr>
                <w:p w14:paraId="295D067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551" w:type="dxa"/>
                </w:tcPr>
                <w:p w14:paraId="70CE814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Ссуды, использованные для осуществления вложений в уставные капиталы других юридических лиц</w:t>
                  </w:r>
                </w:p>
              </w:tc>
              <w:tc>
                <w:tcPr>
                  <w:tcW w:w="567" w:type="dxa"/>
                </w:tcPr>
                <w:p w14:paraId="3D43B1B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9061A7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2A33192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0558F50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0BC59F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4D5405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9" w:type="dxa"/>
                </w:tcPr>
                <w:p w14:paraId="54110B2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56D97377" w14:textId="77777777" w:rsidTr="009E218A">
              <w:tc>
                <w:tcPr>
                  <w:tcW w:w="541" w:type="dxa"/>
                </w:tcPr>
                <w:p w14:paraId="6D52226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2551" w:type="dxa"/>
                </w:tcPr>
                <w:p w14:paraId="02FEF64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Ссуды, возникшие в результате прекращения ранее существующих обязательств заемщика новацией или отступным</w:t>
                  </w:r>
                </w:p>
              </w:tc>
              <w:tc>
                <w:tcPr>
                  <w:tcW w:w="567" w:type="dxa"/>
                </w:tcPr>
                <w:p w14:paraId="0A3ADD6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F4DA46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30A99D7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7609B6F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DBC87F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4B9F94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9" w:type="dxa"/>
                </w:tcPr>
                <w:p w14:paraId="1D9E240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68AE89E1" w14:textId="77777777" w:rsidTr="009E218A">
              <w:tc>
                <w:tcPr>
                  <w:tcW w:w="541" w:type="dxa"/>
                </w:tcPr>
                <w:p w14:paraId="6F2F824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551" w:type="dxa"/>
                </w:tcPr>
                <w:p w14:paraId="0CA5ED2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Условные обязательства кредитного характера перед контрагентами, имеющими признаки, свидетельствующие о возможном отсутствии у </w:t>
                  </w:r>
                  <w:r w:rsidRPr="001307EE">
                    <w:rPr>
                      <w:sz w:val="20"/>
                    </w:rPr>
                    <w:lastRenderedPageBreak/>
                    <w:t>них реальной деятельности</w:t>
                  </w:r>
                </w:p>
              </w:tc>
              <w:tc>
                <w:tcPr>
                  <w:tcW w:w="567" w:type="dxa"/>
                </w:tcPr>
                <w:p w14:paraId="5486F74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8C88AD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20847C6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15A665A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B95608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CA5C84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89" w:type="dxa"/>
                </w:tcPr>
                <w:p w14:paraId="1F0046F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0AEC6006" w14:textId="77777777" w:rsidR="00D047A3" w:rsidRPr="001307EE" w:rsidRDefault="00D047A3" w:rsidP="00D047A3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5712"/>
            </w:tblGrid>
            <w:tr w:rsidR="00D047A3" w:rsidRPr="001307EE" w14:paraId="1BFA060B" w14:textId="77777777" w:rsidTr="00D047A3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C6D25" w14:textId="77777777" w:rsidR="00D047A3" w:rsidRPr="001307EE" w:rsidRDefault="00D047A3" w:rsidP="00D047A3">
                  <w:pPr>
                    <w:pStyle w:val="ConsPlusNormal"/>
                    <w:suppressAutoHyphens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Подраздел 3.3.</w:t>
                  </w:r>
                </w:p>
              </w:tc>
              <w:tc>
                <w:tcPr>
                  <w:tcW w:w="57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3E94D" w14:textId="77777777" w:rsidR="00D047A3" w:rsidRPr="001307EE" w:rsidRDefault="00D047A3" w:rsidP="00D047A3">
                  <w:pPr>
                    <w:pStyle w:val="ConsPlusNormal"/>
                    <w:suppressAutoHyphens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Информация о ценных бумагах, права на которые удостоверяются депозитариями, резервы на возможные потери по которым формируются в соответствии с Указанием Банка России N 2732-У </w:t>
                  </w:r>
                  <w:r w:rsidRPr="001307EE">
                    <w:rPr>
                      <w:sz w:val="20"/>
                      <w:highlight w:val="lightGray"/>
                    </w:rPr>
                    <w:t>&lt;1&gt;</w:t>
                  </w:r>
                </w:p>
              </w:tc>
            </w:tr>
          </w:tbl>
          <w:p w14:paraId="61578F37" w14:textId="77777777" w:rsidR="00D047A3" w:rsidRPr="00E4132E" w:rsidRDefault="00D047A3" w:rsidP="00E4132E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7A3" w:rsidRPr="001307EE" w14:paraId="53FC7F8C" w14:textId="77777777" w:rsidTr="009C57E7">
        <w:tc>
          <w:tcPr>
            <w:tcW w:w="7597" w:type="dxa"/>
          </w:tcPr>
          <w:p w14:paraId="45AA9842" w14:textId="77777777" w:rsidR="00D047A3" w:rsidRPr="00D047A3" w:rsidRDefault="00D047A3" w:rsidP="00D047A3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3C9FEAF4" w14:textId="77777777" w:rsidR="00D047A3" w:rsidRPr="00D047A3" w:rsidRDefault="00D047A3" w:rsidP="00D047A3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D047A3">
              <w:rPr>
                <w:sz w:val="18"/>
                <w:szCs w:val="18"/>
              </w:rPr>
              <w:t xml:space="preserve">                                                           тыс. руб.</w:t>
            </w:r>
          </w:p>
          <w:p w14:paraId="5E055759" w14:textId="77777777" w:rsidR="00D047A3" w:rsidRPr="00E4132E" w:rsidRDefault="00D047A3" w:rsidP="00D047A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7"/>
              <w:gridCol w:w="2531"/>
              <w:gridCol w:w="709"/>
              <w:gridCol w:w="850"/>
              <w:gridCol w:w="1134"/>
              <w:gridCol w:w="1134"/>
              <w:gridCol w:w="507"/>
            </w:tblGrid>
            <w:tr w:rsidR="00D047A3" w:rsidRPr="001307EE" w14:paraId="0D8CC493" w14:textId="77777777" w:rsidTr="009E218A">
              <w:tc>
                <w:tcPr>
                  <w:tcW w:w="507" w:type="dxa"/>
                  <w:vMerge w:val="restart"/>
                </w:tcPr>
                <w:p w14:paraId="0DF4E0D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2531" w:type="dxa"/>
                  <w:vMerge w:val="restart"/>
                </w:tcPr>
                <w:p w14:paraId="0661E34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</w:tcPr>
                <w:p w14:paraId="745918D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Балансовая стоимость ценных бумаг</w:t>
                  </w:r>
                </w:p>
              </w:tc>
              <w:tc>
                <w:tcPr>
                  <w:tcW w:w="850" w:type="dxa"/>
                  <w:vMerge w:val="restart"/>
                </w:tcPr>
                <w:p w14:paraId="191A1E1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Справедливая стоимость ценных бумаг</w:t>
                  </w:r>
                </w:p>
              </w:tc>
              <w:tc>
                <w:tcPr>
                  <w:tcW w:w="2775" w:type="dxa"/>
                  <w:gridSpan w:val="3"/>
                </w:tcPr>
                <w:p w14:paraId="1A00035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Сформированный резерв на возможные потери</w:t>
                  </w:r>
                </w:p>
              </w:tc>
            </w:tr>
            <w:tr w:rsidR="00D047A3" w:rsidRPr="001307EE" w14:paraId="749CE2F5" w14:textId="77777777" w:rsidTr="009E218A">
              <w:tc>
                <w:tcPr>
                  <w:tcW w:w="507" w:type="dxa"/>
                  <w:vMerge/>
                </w:tcPr>
                <w:p w14:paraId="6C5DF612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1" w:type="dxa"/>
                  <w:vMerge/>
                </w:tcPr>
                <w:p w14:paraId="6BB5F2FE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3E37EE30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02B98148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1A1527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соответствии с Положением Банка России N 611-П</w:t>
                  </w:r>
                </w:p>
              </w:tc>
              <w:tc>
                <w:tcPr>
                  <w:tcW w:w="1134" w:type="dxa"/>
                </w:tcPr>
                <w:p w14:paraId="44E5789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соответствии с Указанием Банка России N 2732-У</w:t>
                  </w:r>
                </w:p>
              </w:tc>
              <w:tc>
                <w:tcPr>
                  <w:tcW w:w="507" w:type="dxa"/>
                </w:tcPr>
                <w:p w14:paraId="325150F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итого</w:t>
                  </w:r>
                </w:p>
              </w:tc>
            </w:tr>
            <w:tr w:rsidR="00D047A3" w:rsidRPr="001307EE" w14:paraId="1E61BD12" w14:textId="77777777" w:rsidTr="009E218A">
              <w:tc>
                <w:tcPr>
                  <w:tcW w:w="507" w:type="dxa"/>
                </w:tcPr>
                <w:p w14:paraId="41BBC42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31" w:type="dxa"/>
                </w:tcPr>
                <w:p w14:paraId="5B61868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4771D76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7560A03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16F05BF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1E04ECD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07" w:type="dxa"/>
                </w:tcPr>
                <w:p w14:paraId="3DFFEE3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</w:tr>
            <w:tr w:rsidR="00D047A3" w:rsidRPr="001307EE" w14:paraId="01F0FFCD" w14:textId="77777777" w:rsidTr="009E218A">
              <w:tc>
                <w:tcPr>
                  <w:tcW w:w="507" w:type="dxa"/>
                </w:tcPr>
                <w:p w14:paraId="269F2B44" w14:textId="79B078DC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31" w:type="dxa"/>
                </w:tcPr>
                <w:p w14:paraId="434B8D5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Ценные бумаги, всего,</w:t>
                  </w:r>
                </w:p>
                <w:p w14:paraId="447B3BC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09" w:type="dxa"/>
                </w:tcPr>
                <w:p w14:paraId="46B1C31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2C97571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4F4537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C31B9D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</w:tcPr>
                <w:p w14:paraId="4AB44CB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7352EFA0" w14:textId="77777777" w:rsidTr="009E218A">
              <w:tc>
                <w:tcPr>
                  <w:tcW w:w="507" w:type="dxa"/>
                </w:tcPr>
                <w:p w14:paraId="159208B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2531" w:type="dxa"/>
                </w:tcPr>
                <w:p w14:paraId="1E65BCB0" w14:textId="77777777" w:rsidR="00D047A3" w:rsidRP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права на которые удостоверяются иностранными </w:t>
                  </w:r>
                  <w:r w:rsidRPr="001307EE">
                    <w:rPr>
                      <w:strike/>
                      <w:color w:val="FF0000"/>
                      <w:sz w:val="20"/>
                    </w:rPr>
                    <w:t>депозитариями</w:t>
                  </w:r>
                </w:p>
                <w:p w14:paraId="400472BF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5B2D5D1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8C170E4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014BCFB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6A2E770" w14:textId="77777777" w:rsidR="00D047A3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295901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0EC5015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36D0672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4121E2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61AC57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</w:tcPr>
                <w:p w14:paraId="7C1601E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3EAB14B9" w14:textId="77777777" w:rsidTr="009E218A">
              <w:tc>
                <w:tcPr>
                  <w:tcW w:w="507" w:type="dxa"/>
                </w:tcPr>
                <w:p w14:paraId="4FBFB3B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2</w:t>
                  </w:r>
                </w:p>
              </w:tc>
              <w:tc>
                <w:tcPr>
                  <w:tcW w:w="2531" w:type="dxa"/>
                </w:tcPr>
                <w:p w14:paraId="085DCD7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Долевые ценные бумаги, всего,</w:t>
                  </w:r>
                </w:p>
                <w:p w14:paraId="11A1311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09" w:type="dxa"/>
                </w:tcPr>
                <w:p w14:paraId="6FE522C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4474544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DD2314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3B9A34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</w:tcPr>
                <w:p w14:paraId="43B9818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5093D311" w14:textId="77777777" w:rsidTr="009E218A">
              <w:tc>
                <w:tcPr>
                  <w:tcW w:w="507" w:type="dxa"/>
                </w:tcPr>
                <w:p w14:paraId="4446E0A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2.1</w:t>
                  </w:r>
                </w:p>
              </w:tc>
              <w:tc>
                <w:tcPr>
                  <w:tcW w:w="2531" w:type="dxa"/>
                </w:tcPr>
                <w:p w14:paraId="6E24A87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права на которые удостоверяются иностранными депозитариями</w:t>
                  </w:r>
                </w:p>
              </w:tc>
              <w:tc>
                <w:tcPr>
                  <w:tcW w:w="709" w:type="dxa"/>
                </w:tcPr>
                <w:p w14:paraId="0F60334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789CE8D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69E429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06DB90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</w:tcPr>
                <w:p w14:paraId="3C602C6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347C1161" w14:textId="77777777" w:rsidTr="009E218A">
              <w:tc>
                <w:tcPr>
                  <w:tcW w:w="507" w:type="dxa"/>
                </w:tcPr>
                <w:p w14:paraId="52150BB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31" w:type="dxa"/>
                </w:tcPr>
                <w:p w14:paraId="0C70465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Долговые ценные бумаги, всего,</w:t>
                  </w:r>
                </w:p>
                <w:p w14:paraId="4A46B0D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09" w:type="dxa"/>
                </w:tcPr>
                <w:p w14:paraId="14FC493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2D923DB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E55804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127CB0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</w:tcPr>
                <w:p w14:paraId="3EA3FF0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0DFAED7D" w14:textId="77777777" w:rsidTr="009E218A">
              <w:tc>
                <w:tcPr>
                  <w:tcW w:w="507" w:type="dxa"/>
                </w:tcPr>
                <w:p w14:paraId="16B37B8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3.1</w:t>
                  </w:r>
                </w:p>
              </w:tc>
              <w:tc>
                <w:tcPr>
                  <w:tcW w:w="2531" w:type="dxa"/>
                </w:tcPr>
                <w:p w14:paraId="7E97845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права на которые удостоверяются иностранными депозитариями</w:t>
                  </w:r>
                </w:p>
              </w:tc>
              <w:tc>
                <w:tcPr>
                  <w:tcW w:w="709" w:type="dxa"/>
                </w:tcPr>
                <w:p w14:paraId="15BE1A8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390CD48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C4157C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1D1D50C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</w:tcPr>
                <w:p w14:paraId="59E7001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92B6684" w14:textId="77777777" w:rsidR="00D047A3" w:rsidRPr="00D047A3" w:rsidRDefault="00D047A3" w:rsidP="009C57E7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7597" w:type="dxa"/>
          </w:tcPr>
          <w:p w14:paraId="439AF04C" w14:textId="77777777" w:rsidR="00D047A3" w:rsidRPr="001307EE" w:rsidRDefault="00D047A3" w:rsidP="00D047A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2511"/>
              <w:gridCol w:w="709"/>
              <w:gridCol w:w="843"/>
              <w:gridCol w:w="1142"/>
              <w:gridCol w:w="1134"/>
              <w:gridCol w:w="464"/>
            </w:tblGrid>
            <w:tr w:rsidR="00D047A3" w:rsidRPr="001307EE" w14:paraId="149CBD45" w14:textId="77777777" w:rsidTr="009E218A">
              <w:tc>
                <w:tcPr>
                  <w:tcW w:w="738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2A0172C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тыс. руб.</w:t>
                  </w:r>
                </w:p>
              </w:tc>
            </w:tr>
            <w:tr w:rsidR="00D047A3" w:rsidRPr="001307EE" w14:paraId="32AD9A62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86" w:type="dxa"/>
                  <w:vMerge w:val="restart"/>
                </w:tcPr>
                <w:p w14:paraId="5C15C16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2511" w:type="dxa"/>
                  <w:vMerge w:val="restart"/>
                </w:tcPr>
                <w:p w14:paraId="49A9753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</w:tcPr>
                <w:p w14:paraId="0503A9C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Балансовая стоимость ценных бумаг</w:t>
                  </w:r>
                </w:p>
              </w:tc>
              <w:tc>
                <w:tcPr>
                  <w:tcW w:w="843" w:type="dxa"/>
                  <w:vMerge w:val="restart"/>
                </w:tcPr>
                <w:p w14:paraId="78954AD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Справедливая стоимость ценных бумаг</w:t>
                  </w:r>
                </w:p>
              </w:tc>
              <w:tc>
                <w:tcPr>
                  <w:tcW w:w="2740" w:type="dxa"/>
                  <w:gridSpan w:val="3"/>
                </w:tcPr>
                <w:p w14:paraId="1264737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Сформированный резерв на возможные потери</w:t>
                  </w:r>
                </w:p>
              </w:tc>
            </w:tr>
            <w:tr w:rsidR="00D047A3" w:rsidRPr="001307EE" w14:paraId="721D4AF1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86" w:type="dxa"/>
                  <w:vMerge/>
                </w:tcPr>
                <w:p w14:paraId="49085D65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vMerge/>
                </w:tcPr>
                <w:p w14:paraId="60F3C395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02A30772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</w:tcPr>
                <w:p w14:paraId="43614B7F" w14:textId="77777777" w:rsidR="00D047A3" w:rsidRPr="001307EE" w:rsidRDefault="00D047A3" w:rsidP="00D047A3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</w:tcPr>
                <w:p w14:paraId="069A31F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соответствии с Положением Банка России N 611-П</w:t>
                  </w:r>
                </w:p>
              </w:tc>
              <w:tc>
                <w:tcPr>
                  <w:tcW w:w="1134" w:type="dxa"/>
                </w:tcPr>
                <w:p w14:paraId="647C822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соответствии с Указанием Банка России N 2732-У</w:t>
                  </w:r>
                </w:p>
              </w:tc>
              <w:tc>
                <w:tcPr>
                  <w:tcW w:w="464" w:type="dxa"/>
                </w:tcPr>
                <w:p w14:paraId="179960A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итого</w:t>
                  </w:r>
                </w:p>
              </w:tc>
            </w:tr>
            <w:tr w:rsidR="00D047A3" w:rsidRPr="001307EE" w14:paraId="221BBD6B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86" w:type="dxa"/>
                </w:tcPr>
                <w:p w14:paraId="68D0F7CF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11" w:type="dxa"/>
                </w:tcPr>
                <w:p w14:paraId="33BFAE9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5B98DFD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43" w:type="dxa"/>
                </w:tcPr>
                <w:p w14:paraId="12D136C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42" w:type="dxa"/>
                </w:tcPr>
                <w:p w14:paraId="7F2EE55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452199F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64" w:type="dxa"/>
                </w:tcPr>
                <w:p w14:paraId="351C84B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</w:tr>
            <w:tr w:rsidR="00D047A3" w:rsidRPr="001307EE" w14:paraId="68501C7B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86" w:type="dxa"/>
                </w:tcPr>
                <w:p w14:paraId="1D3E650D" w14:textId="0219978C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11" w:type="dxa"/>
                </w:tcPr>
                <w:p w14:paraId="7DB7598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Ценные бумаги, всего,</w:t>
                  </w:r>
                </w:p>
                <w:p w14:paraId="7DF22D3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09" w:type="dxa"/>
                </w:tcPr>
                <w:p w14:paraId="4EBC7D9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14:paraId="302B5DD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42" w:type="dxa"/>
                </w:tcPr>
                <w:p w14:paraId="0ABB628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1BFF76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4C83689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759B1979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86" w:type="dxa"/>
                </w:tcPr>
                <w:p w14:paraId="64617A4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2511" w:type="dxa"/>
                </w:tcPr>
                <w:p w14:paraId="0A9D606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права на которые удостоверяются иностранными </w:t>
                  </w:r>
                  <w:r w:rsidRPr="001307EE">
                    <w:rPr>
                      <w:sz w:val="20"/>
                      <w:highlight w:val="lightGray"/>
                    </w:rPr>
                    <w:t>организациями, имеющими право в соответствии с их личным законом осуществлять учет и переход прав на ценные бумаги &lt;2&gt;</w:t>
                  </w:r>
                </w:p>
              </w:tc>
              <w:tc>
                <w:tcPr>
                  <w:tcW w:w="709" w:type="dxa"/>
                </w:tcPr>
                <w:p w14:paraId="5287D1A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14:paraId="3F8351D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42" w:type="dxa"/>
                </w:tcPr>
                <w:p w14:paraId="2BE7218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CFD5CD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7EE0153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6486D39E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86" w:type="dxa"/>
                </w:tcPr>
                <w:p w14:paraId="5A2D3B34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2</w:t>
                  </w:r>
                </w:p>
              </w:tc>
              <w:tc>
                <w:tcPr>
                  <w:tcW w:w="2511" w:type="dxa"/>
                </w:tcPr>
                <w:p w14:paraId="14452AA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Долевые ценные бумаги, всего,</w:t>
                  </w:r>
                </w:p>
                <w:p w14:paraId="3C82570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09" w:type="dxa"/>
                </w:tcPr>
                <w:p w14:paraId="6F51AC3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14:paraId="2B49944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42" w:type="dxa"/>
                </w:tcPr>
                <w:p w14:paraId="40CB166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A28463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061B688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242352CF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86" w:type="dxa"/>
                </w:tcPr>
                <w:p w14:paraId="237151E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2.1</w:t>
                  </w:r>
                </w:p>
              </w:tc>
              <w:tc>
                <w:tcPr>
                  <w:tcW w:w="2511" w:type="dxa"/>
                </w:tcPr>
                <w:p w14:paraId="4D5FEE4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права на которые удостоверяются иностранными депозитариями</w:t>
                  </w:r>
                </w:p>
              </w:tc>
              <w:tc>
                <w:tcPr>
                  <w:tcW w:w="709" w:type="dxa"/>
                </w:tcPr>
                <w:p w14:paraId="7444C7B9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14:paraId="0DAEEB5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42" w:type="dxa"/>
                </w:tcPr>
                <w:p w14:paraId="0A860D2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3B2F6F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13B865B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738F9F93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86" w:type="dxa"/>
                </w:tcPr>
                <w:p w14:paraId="7A2C988D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11" w:type="dxa"/>
                </w:tcPr>
                <w:p w14:paraId="1BE552C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Долговые ценные бумаги, всего,</w:t>
                  </w:r>
                </w:p>
                <w:p w14:paraId="47A4A7E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709" w:type="dxa"/>
                </w:tcPr>
                <w:p w14:paraId="12CB2BEE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14:paraId="1761147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42" w:type="dxa"/>
                </w:tcPr>
                <w:p w14:paraId="025AEC41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52636F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56180BF5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D047A3" w:rsidRPr="001307EE" w14:paraId="62FEFCF6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86" w:type="dxa"/>
                </w:tcPr>
                <w:p w14:paraId="67E9C7FB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3.1</w:t>
                  </w:r>
                </w:p>
              </w:tc>
              <w:tc>
                <w:tcPr>
                  <w:tcW w:w="2511" w:type="dxa"/>
                </w:tcPr>
                <w:p w14:paraId="0EA9D28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права на которые удостоверяются иностранными депозитариями</w:t>
                  </w:r>
                </w:p>
              </w:tc>
              <w:tc>
                <w:tcPr>
                  <w:tcW w:w="709" w:type="dxa"/>
                </w:tcPr>
                <w:p w14:paraId="23FD9567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14:paraId="52595188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42" w:type="dxa"/>
                </w:tcPr>
                <w:p w14:paraId="4799A253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BF534C6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14:paraId="38F67BFA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5108A706" w14:textId="77777777" w:rsidR="00D047A3" w:rsidRPr="001307EE" w:rsidRDefault="00D047A3" w:rsidP="00D047A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D047A3" w:rsidRPr="001307EE" w14:paraId="4C4E4771" w14:textId="77777777" w:rsidTr="009C57E7">
        <w:tc>
          <w:tcPr>
            <w:tcW w:w="7597" w:type="dxa"/>
          </w:tcPr>
          <w:p w14:paraId="4C06C85B" w14:textId="77777777" w:rsidR="00D047A3" w:rsidRPr="001307EE" w:rsidRDefault="00D047A3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4987A065" w14:textId="77777777" w:rsidR="00D047A3" w:rsidRPr="001307EE" w:rsidRDefault="00D047A3" w:rsidP="00D047A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7321218C" w14:textId="77777777" w:rsidR="00D047A3" w:rsidRPr="001307EE" w:rsidRDefault="00D047A3" w:rsidP="00D047A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307EE">
              <w:rPr>
                <w:sz w:val="20"/>
                <w:highlight w:val="lightGray"/>
              </w:rPr>
              <w:t>--------------------------------</w:t>
            </w:r>
          </w:p>
          <w:p w14:paraId="5910F669" w14:textId="77777777" w:rsidR="00D047A3" w:rsidRPr="001307EE" w:rsidRDefault="00D047A3" w:rsidP="00D047A3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307EE">
              <w:rPr>
                <w:sz w:val="20"/>
                <w:highlight w:val="lightGray"/>
              </w:rPr>
              <w:t>&lt;1&gt; Указание Банка России от 17 ноября 2011 года N 2732-У "Об особенностях формирования кредитными организациями резерва на возможные потери по операциям с ценными бумагами, права на которые удостоверяются депозитариями" (зарегистрировано Минюстом России 12 декабря 2011 года, регистрационный N 22544, с изменениями, внесенными Указаниями Банка России от 25 июня 2012 года N 2841-У (зарегистрировано Минюстом России 1 августа 2012 года, регистрационный N 25070), от 25 ноября 2014 года N 3452-У (зарегистрировано Минюстом России 11 декабря 2014 года, регистрационный N 35134), от 1 декабря 2015 года N 3868-У (зарегистрировано Минюстом России 18 декабря 2015 года, регистрационный N 40170), от 22 сентября 2017 года N 4540-У (зарегистрировано Минюстом России 16 октября 2017 года, регистрационный N 48551), от 27 ноября 2018 года N 4984-У (зарегистрировано Минюстом России 7 февраля 2019 года, регистрационный N 53707) (далее - Указание Банка России N 2732-У).</w:t>
            </w:r>
          </w:p>
          <w:p w14:paraId="3B411EFB" w14:textId="3530E7B7" w:rsidR="00D047A3" w:rsidRPr="001307EE" w:rsidRDefault="00D047A3" w:rsidP="00D047A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307EE">
              <w:rPr>
                <w:sz w:val="20"/>
                <w:highlight w:val="lightGray"/>
              </w:rPr>
              <w:t>&lt;2&gt; Далее - иностранный депозитарий.</w:t>
            </w:r>
          </w:p>
        </w:tc>
      </w:tr>
      <w:tr w:rsidR="00D047A3" w:rsidRPr="001307EE" w14:paraId="6356ED0B" w14:textId="77777777" w:rsidTr="009C57E7">
        <w:tc>
          <w:tcPr>
            <w:tcW w:w="7597" w:type="dxa"/>
          </w:tcPr>
          <w:p w14:paraId="4B093313" w14:textId="77777777" w:rsidR="00D047A3" w:rsidRPr="001307EE" w:rsidRDefault="00D047A3" w:rsidP="00D047A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42955C69" w14:textId="05F821E6" w:rsidR="00D047A3" w:rsidRPr="00D047A3" w:rsidRDefault="00D047A3" w:rsidP="00D047A3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D047A3">
              <w:rPr>
                <w:sz w:val="18"/>
                <w:szCs w:val="18"/>
              </w:rPr>
              <w:t>Подраздел 3.4. Сведения об обремененных и необремененных активах</w:t>
            </w:r>
          </w:p>
        </w:tc>
        <w:tc>
          <w:tcPr>
            <w:tcW w:w="7597" w:type="dxa"/>
          </w:tcPr>
          <w:p w14:paraId="1D8AAEC6" w14:textId="77777777" w:rsidR="00D047A3" w:rsidRPr="001307EE" w:rsidRDefault="00D047A3" w:rsidP="00D047A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76"/>
              <w:gridCol w:w="5731"/>
            </w:tblGrid>
            <w:tr w:rsidR="00D047A3" w:rsidRPr="001307EE" w14:paraId="550339A9" w14:textId="77777777" w:rsidTr="009E218A"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FA5D0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Подраздел 3.4.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90C22" w14:textId="77777777" w:rsidR="00D047A3" w:rsidRPr="001307EE" w:rsidRDefault="00D047A3" w:rsidP="00D047A3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Сведения об обремененных и необремененных активах</w:t>
                  </w:r>
                </w:p>
              </w:tc>
            </w:tr>
          </w:tbl>
          <w:p w14:paraId="770704FA" w14:textId="77777777" w:rsidR="00D047A3" w:rsidRPr="001307EE" w:rsidRDefault="00D047A3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9E218A" w:rsidRPr="001307EE" w14:paraId="3923778F" w14:textId="77777777" w:rsidTr="009C57E7">
        <w:tc>
          <w:tcPr>
            <w:tcW w:w="7597" w:type="dxa"/>
          </w:tcPr>
          <w:p w14:paraId="129115EC" w14:textId="77777777" w:rsidR="009E218A" w:rsidRPr="009E218A" w:rsidRDefault="009E218A" w:rsidP="009E218A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6302BC8C" w14:textId="77777777" w:rsidR="009E218A" w:rsidRPr="009E218A" w:rsidRDefault="009E218A" w:rsidP="009E218A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9E218A">
              <w:rPr>
                <w:sz w:val="18"/>
                <w:szCs w:val="18"/>
              </w:rPr>
              <w:t xml:space="preserve">                                                           тыс. руб.</w:t>
            </w:r>
          </w:p>
          <w:p w14:paraId="7B084170" w14:textId="77777777" w:rsidR="009E218A" w:rsidRPr="00E4132E" w:rsidRDefault="009E218A" w:rsidP="009E218A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7"/>
              <w:gridCol w:w="2531"/>
              <w:gridCol w:w="425"/>
              <w:gridCol w:w="1701"/>
              <w:gridCol w:w="425"/>
              <w:gridCol w:w="1783"/>
            </w:tblGrid>
            <w:tr w:rsidR="009E218A" w:rsidRPr="001307EE" w14:paraId="026C350A" w14:textId="77777777" w:rsidTr="009E218A">
              <w:tc>
                <w:tcPr>
                  <w:tcW w:w="507" w:type="dxa"/>
                  <w:vMerge w:val="restart"/>
                </w:tcPr>
                <w:p w14:paraId="06C36C3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2531" w:type="dxa"/>
                  <w:vMerge w:val="restart"/>
                </w:tcPr>
                <w:p w14:paraId="121A22B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</w:tcPr>
                <w:p w14:paraId="0FB27F9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Балансовая стоимость обремененных активов</w:t>
                  </w:r>
                </w:p>
              </w:tc>
              <w:tc>
                <w:tcPr>
                  <w:tcW w:w="2208" w:type="dxa"/>
                  <w:gridSpan w:val="2"/>
                </w:tcPr>
                <w:p w14:paraId="4DD513F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Балансовая стоимость необремененных активов</w:t>
                  </w:r>
                </w:p>
              </w:tc>
            </w:tr>
            <w:tr w:rsidR="009E218A" w:rsidRPr="001307EE" w14:paraId="352ACE3F" w14:textId="77777777" w:rsidTr="009E218A">
              <w:tc>
                <w:tcPr>
                  <w:tcW w:w="507" w:type="dxa"/>
                  <w:vMerge/>
                </w:tcPr>
                <w:p w14:paraId="0C3B8499" w14:textId="77777777" w:rsidR="009E218A" w:rsidRPr="001307EE" w:rsidRDefault="009E218A" w:rsidP="009E218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1" w:type="dxa"/>
                  <w:vMerge/>
                </w:tcPr>
                <w:p w14:paraId="625A8B65" w14:textId="77777777" w:rsidR="009E218A" w:rsidRPr="001307EE" w:rsidRDefault="009E218A" w:rsidP="009E218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6A279C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14:paraId="6227690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 по обязательствам перед Банком России</w:t>
                  </w:r>
                </w:p>
              </w:tc>
              <w:tc>
                <w:tcPr>
                  <w:tcW w:w="425" w:type="dxa"/>
                </w:tcPr>
                <w:p w14:paraId="1CF58DF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783" w:type="dxa"/>
                </w:tcPr>
                <w:p w14:paraId="1354BED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 пригодных для предоставления в качестве обеспечения Банку России</w:t>
                  </w:r>
                </w:p>
              </w:tc>
            </w:tr>
            <w:tr w:rsidR="009E218A" w:rsidRPr="001307EE" w14:paraId="4EC2442B" w14:textId="77777777" w:rsidTr="009E218A">
              <w:tc>
                <w:tcPr>
                  <w:tcW w:w="507" w:type="dxa"/>
                </w:tcPr>
                <w:p w14:paraId="463715F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31" w:type="dxa"/>
                </w:tcPr>
                <w:p w14:paraId="4A5163D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2F7100A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1D33120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4B47B76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783" w:type="dxa"/>
                </w:tcPr>
                <w:p w14:paraId="195436A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</w:tr>
            <w:tr w:rsidR="009E218A" w:rsidRPr="001307EE" w14:paraId="7EF5E2B9" w14:textId="77777777" w:rsidTr="009E218A">
              <w:tc>
                <w:tcPr>
                  <w:tcW w:w="507" w:type="dxa"/>
                </w:tcPr>
                <w:p w14:paraId="0DBDFDB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31" w:type="dxa"/>
                </w:tcPr>
                <w:p w14:paraId="4CBC068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Всего активов,</w:t>
                  </w:r>
                </w:p>
                <w:p w14:paraId="6452BB0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425" w:type="dxa"/>
                </w:tcPr>
                <w:p w14:paraId="54DE343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B86FE8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4E01A6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83" w:type="dxa"/>
                </w:tcPr>
                <w:p w14:paraId="1461974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17514FDD" w14:textId="77777777" w:rsidTr="009E218A">
              <w:tc>
                <w:tcPr>
                  <w:tcW w:w="507" w:type="dxa"/>
                </w:tcPr>
                <w:p w14:paraId="3A07C22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531" w:type="dxa"/>
                </w:tcPr>
                <w:p w14:paraId="56B112A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Долевые ценные бумаги, всего,</w:t>
                  </w:r>
                </w:p>
                <w:p w14:paraId="6224CC5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425" w:type="dxa"/>
                </w:tcPr>
                <w:p w14:paraId="38BFBFE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2F31F7C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2AFA841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83" w:type="dxa"/>
                </w:tcPr>
                <w:p w14:paraId="67AA9CE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116652D" w14:textId="77777777" w:rsidTr="009E218A">
              <w:tc>
                <w:tcPr>
                  <w:tcW w:w="507" w:type="dxa"/>
                </w:tcPr>
                <w:p w14:paraId="257188E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2.1</w:t>
                  </w:r>
                </w:p>
              </w:tc>
              <w:tc>
                <w:tcPr>
                  <w:tcW w:w="2531" w:type="dxa"/>
                </w:tcPr>
                <w:p w14:paraId="0F9D1767" w14:textId="77777777" w:rsidR="009E218A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кредитных организаций</w:t>
                  </w:r>
                </w:p>
                <w:p w14:paraId="189780F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73B669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CDA6C3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275716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83" w:type="dxa"/>
                </w:tcPr>
                <w:p w14:paraId="5E8BB7C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034A315C" w14:textId="77777777" w:rsidTr="009E218A">
              <w:tc>
                <w:tcPr>
                  <w:tcW w:w="507" w:type="dxa"/>
                </w:tcPr>
                <w:p w14:paraId="433429F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2.2</w:t>
                  </w:r>
                </w:p>
              </w:tc>
              <w:tc>
                <w:tcPr>
                  <w:tcW w:w="2531" w:type="dxa"/>
                </w:tcPr>
                <w:p w14:paraId="4339DE0A" w14:textId="77777777" w:rsidR="009E218A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юридических лиц, не являющихся кредитными организациями</w:t>
                  </w:r>
                </w:p>
                <w:p w14:paraId="1E07F72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2A184F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9778E0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A8FFA7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83" w:type="dxa"/>
                </w:tcPr>
                <w:p w14:paraId="00882D9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735E8D4D" w14:textId="77777777" w:rsidTr="009E218A">
              <w:tc>
                <w:tcPr>
                  <w:tcW w:w="507" w:type="dxa"/>
                </w:tcPr>
                <w:p w14:paraId="505443A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31" w:type="dxa"/>
                </w:tcPr>
                <w:p w14:paraId="4BB5447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Долговые ценные бумаги, всего,</w:t>
                  </w:r>
                </w:p>
                <w:p w14:paraId="041030B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425" w:type="dxa"/>
                </w:tcPr>
                <w:p w14:paraId="7C29D21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B6EA97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F68B2C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83" w:type="dxa"/>
                </w:tcPr>
                <w:p w14:paraId="3E9EF66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3D38C02" w14:textId="77777777" w:rsidTr="009E218A">
              <w:tc>
                <w:tcPr>
                  <w:tcW w:w="507" w:type="dxa"/>
                </w:tcPr>
                <w:p w14:paraId="0D5FA74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3.1</w:t>
                  </w:r>
                </w:p>
              </w:tc>
              <w:tc>
                <w:tcPr>
                  <w:tcW w:w="2531" w:type="dxa"/>
                </w:tcPr>
                <w:p w14:paraId="29A21735" w14:textId="77777777" w:rsidR="009E218A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кредитных организаций</w:t>
                  </w:r>
                </w:p>
                <w:p w14:paraId="4A6104C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70011F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28BD1C6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9F64FD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83" w:type="dxa"/>
                </w:tcPr>
                <w:p w14:paraId="7961B11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593A6744" w14:textId="77777777" w:rsidTr="009E218A">
              <w:tc>
                <w:tcPr>
                  <w:tcW w:w="507" w:type="dxa"/>
                </w:tcPr>
                <w:p w14:paraId="55AEFBA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3.2</w:t>
                  </w:r>
                </w:p>
              </w:tc>
              <w:tc>
                <w:tcPr>
                  <w:tcW w:w="2531" w:type="dxa"/>
                </w:tcPr>
                <w:p w14:paraId="34F9D23F" w14:textId="77777777" w:rsidR="009E218A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юридических лиц, не являющихся кредитными организациями</w:t>
                  </w:r>
                </w:p>
                <w:p w14:paraId="6F038FC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6AFBDC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4F10582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111C5E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83" w:type="dxa"/>
                </w:tcPr>
                <w:p w14:paraId="61E2EA1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577D9A64" w14:textId="77777777" w:rsidTr="009E218A">
              <w:tc>
                <w:tcPr>
                  <w:tcW w:w="507" w:type="dxa"/>
                </w:tcPr>
                <w:p w14:paraId="3098746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531" w:type="dxa"/>
                </w:tcPr>
                <w:p w14:paraId="63B7091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Средства на корреспондентских счетах в кредитных организациях</w:t>
                  </w:r>
                </w:p>
              </w:tc>
              <w:tc>
                <w:tcPr>
                  <w:tcW w:w="425" w:type="dxa"/>
                </w:tcPr>
                <w:p w14:paraId="7FE541A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19146C4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F8A93B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83" w:type="dxa"/>
                </w:tcPr>
                <w:p w14:paraId="4251CEF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78170037" w14:textId="77777777" w:rsidTr="009E218A">
              <w:tc>
                <w:tcPr>
                  <w:tcW w:w="507" w:type="dxa"/>
                </w:tcPr>
                <w:p w14:paraId="0898E52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531" w:type="dxa"/>
                </w:tcPr>
                <w:p w14:paraId="6C9C593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Межбанковские кредиты (депозиты)</w:t>
                  </w:r>
                </w:p>
              </w:tc>
              <w:tc>
                <w:tcPr>
                  <w:tcW w:w="425" w:type="dxa"/>
                </w:tcPr>
                <w:p w14:paraId="4518895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958FAE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59E9A9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83" w:type="dxa"/>
                </w:tcPr>
                <w:p w14:paraId="709DFD9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42DAA047" w14:textId="77777777" w:rsidTr="009E218A">
              <w:tc>
                <w:tcPr>
                  <w:tcW w:w="507" w:type="dxa"/>
                </w:tcPr>
                <w:p w14:paraId="2570472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531" w:type="dxa"/>
                </w:tcPr>
                <w:p w14:paraId="5F67534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Ссуды, предоставленные юридическим лицам, не являющимся кредитными организациями</w:t>
                  </w:r>
                </w:p>
              </w:tc>
              <w:tc>
                <w:tcPr>
                  <w:tcW w:w="425" w:type="dxa"/>
                </w:tcPr>
                <w:p w14:paraId="19F3958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30BC2CB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E0D408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83" w:type="dxa"/>
                </w:tcPr>
                <w:p w14:paraId="1D723EA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5EB27FC8" w14:textId="77777777" w:rsidTr="009E218A">
              <w:tc>
                <w:tcPr>
                  <w:tcW w:w="507" w:type="dxa"/>
                </w:tcPr>
                <w:p w14:paraId="5843973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2531" w:type="dxa"/>
                </w:tcPr>
                <w:p w14:paraId="340BECA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Ссуды, предоставленные физическим лицам</w:t>
                  </w:r>
                </w:p>
              </w:tc>
              <w:tc>
                <w:tcPr>
                  <w:tcW w:w="425" w:type="dxa"/>
                </w:tcPr>
                <w:p w14:paraId="4882587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4B88EE5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F2BD43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83" w:type="dxa"/>
                </w:tcPr>
                <w:p w14:paraId="2F79620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7545AF5" w14:textId="77777777" w:rsidTr="009E218A">
              <w:tc>
                <w:tcPr>
                  <w:tcW w:w="507" w:type="dxa"/>
                </w:tcPr>
                <w:p w14:paraId="00DD025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531" w:type="dxa"/>
                </w:tcPr>
                <w:p w14:paraId="39AE64B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Основные средства</w:t>
                  </w:r>
                </w:p>
              </w:tc>
              <w:tc>
                <w:tcPr>
                  <w:tcW w:w="425" w:type="dxa"/>
                </w:tcPr>
                <w:p w14:paraId="7259CBE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9EFDD3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2067CB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83" w:type="dxa"/>
                </w:tcPr>
                <w:p w14:paraId="4DEA79E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4AE2C149" w14:textId="77777777" w:rsidTr="009E218A">
              <w:tc>
                <w:tcPr>
                  <w:tcW w:w="507" w:type="dxa"/>
                </w:tcPr>
                <w:p w14:paraId="3A323C0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531" w:type="dxa"/>
                </w:tcPr>
                <w:p w14:paraId="343595E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Прочие активы</w:t>
                  </w:r>
                </w:p>
              </w:tc>
              <w:tc>
                <w:tcPr>
                  <w:tcW w:w="425" w:type="dxa"/>
                </w:tcPr>
                <w:p w14:paraId="06C4DC6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4948C75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8153A7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83" w:type="dxa"/>
                </w:tcPr>
                <w:p w14:paraId="3170AE7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81DD91E" w14:textId="77777777" w:rsidR="009E218A" w:rsidRPr="001307EE" w:rsidRDefault="009E218A" w:rsidP="009E218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9CF0E91" w14:textId="4A7F88E2" w:rsidR="009E218A" w:rsidRPr="009E218A" w:rsidRDefault="009E218A" w:rsidP="009C57E7">
            <w:pPr>
              <w:pStyle w:val="ConsPlusNonformat"/>
              <w:spacing w:after="1" w:line="200" w:lineRule="atLeast"/>
              <w:jc w:val="both"/>
            </w:pPr>
            <w:r w:rsidRPr="001307EE">
              <w:t>Раздел 4. Основные характеристики инструментов капитала</w:t>
            </w:r>
          </w:p>
        </w:tc>
        <w:tc>
          <w:tcPr>
            <w:tcW w:w="7597" w:type="dxa"/>
          </w:tcPr>
          <w:p w14:paraId="7236124A" w14:textId="77777777" w:rsidR="009E218A" w:rsidRPr="001307EE" w:rsidRDefault="009E218A" w:rsidP="009E218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3"/>
              <w:gridCol w:w="2544"/>
              <w:gridCol w:w="426"/>
              <w:gridCol w:w="1701"/>
              <w:gridCol w:w="425"/>
              <w:gridCol w:w="1744"/>
            </w:tblGrid>
            <w:tr w:rsidR="009E218A" w:rsidRPr="001307EE" w14:paraId="0A189044" w14:textId="77777777" w:rsidTr="009E218A">
              <w:tc>
                <w:tcPr>
                  <w:tcW w:w="7393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14:paraId="1F68949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тыс. руб.</w:t>
                  </w:r>
                </w:p>
              </w:tc>
            </w:tr>
            <w:tr w:rsidR="009E218A" w:rsidRPr="001307EE" w14:paraId="1C17B37E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  <w:vMerge w:val="restart"/>
                </w:tcPr>
                <w:p w14:paraId="6B63316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2544" w:type="dxa"/>
                  <w:vMerge w:val="restart"/>
                </w:tcPr>
                <w:p w14:paraId="576B3F2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  <w:gridSpan w:val="2"/>
                </w:tcPr>
                <w:p w14:paraId="48632D1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Балансовая стоимость обремененных активов</w:t>
                  </w:r>
                </w:p>
              </w:tc>
              <w:tc>
                <w:tcPr>
                  <w:tcW w:w="2169" w:type="dxa"/>
                  <w:gridSpan w:val="2"/>
                </w:tcPr>
                <w:p w14:paraId="1FC678D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Балансовая стоимость необремененных активов</w:t>
                  </w:r>
                </w:p>
              </w:tc>
            </w:tr>
            <w:tr w:rsidR="009E218A" w:rsidRPr="001307EE" w14:paraId="023FB3BD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  <w:vMerge/>
                </w:tcPr>
                <w:p w14:paraId="544DB041" w14:textId="77777777" w:rsidR="009E218A" w:rsidRPr="001307EE" w:rsidRDefault="009E218A" w:rsidP="009E218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  <w:vMerge/>
                </w:tcPr>
                <w:p w14:paraId="436F9264" w14:textId="77777777" w:rsidR="009E218A" w:rsidRPr="001307EE" w:rsidRDefault="009E218A" w:rsidP="009E218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2A4FEBE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14:paraId="571AEEF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 по обязательствам перед Банком России</w:t>
                  </w:r>
                </w:p>
              </w:tc>
              <w:tc>
                <w:tcPr>
                  <w:tcW w:w="425" w:type="dxa"/>
                </w:tcPr>
                <w:p w14:paraId="3F4F3E7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744" w:type="dxa"/>
                </w:tcPr>
                <w:p w14:paraId="5E1C644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 пригодных для предоставления в качестве обеспечения Банку России</w:t>
                  </w:r>
                </w:p>
              </w:tc>
            </w:tr>
            <w:tr w:rsidR="009E218A" w:rsidRPr="001307EE" w14:paraId="6197898C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</w:tcPr>
                <w:p w14:paraId="60DF191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44" w:type="dxa"/>
                </w:tcPr>
                <w:p w14:paraId="69D3B4B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79C7F9D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07C96E0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58EB4D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744" w:type="dxa"/>
                </w:tcPr>
                <w:p w14:paraId="5EBBB18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</w:tr>
            <w:tr w:rsidR="009E218A" w:rsidRPr="001307EE" w14:paraId="1DB521CB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</w:tcPr>
                <w:p w14:paraId="0D84AE7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44" w:type="dxa"/>
                </w:tcPr>
                <w:p w14:paraId="362575E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Всего активов,</w:t>
                  </w:r>
                </w:p>
                <w:p w14:paraId="5627F52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426" w:type="dxa"/>
                </w:tcPr>
                <w:p w14:paraId="55F3DC4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755D80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34E18C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44" w:type="dxa"/>
                </w:tcPr>
                <w:p w14:paraId="661A658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EFB6DB5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</w:tcPr>
                <w:p w14:paraId="48DE330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544" w:type="dxa"/>
                </w:tcPr>
                <w:p w14:paraId="0F57611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Долевые ценные бумаги, всего,</w:t>
                  </w:r>
                </w:p>
                <w:p w14:paraId="2633896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426" w:type="dxa"/>
                </w:tcPr>
                <w:p w14:paraId="222A8E5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5A4086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0E3655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44" w:type="dxa"/>
                </w:tcPr>
                <w:p w14:paraId="7EB348C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6D5AB04F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</w:tcPr>
                <w:p w14:paraId="4EAC7ED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2.1</w:t>
                  </w:r>
                </w:p>
              </w:tc>
              <w:tc>
                <w:tcPr>
                  <w:tcW w:w="2544" w:type="dxa"/>
                </w:tcPr>
                <w:p w14:paraId="4A89C50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кредитных организаций</w:t>
                  </w:r>
                </w:p>
              </w:tc>
              <w:tc>
                <w:tcPr>
                  <w:tcW w:w="426" w:type="dxa"/>
                </w:tcPr>
                <w:p w14:paraId="2258AB1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3EA8230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3550B6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44" w:type="dxa"/>
                </w:tcPr>
                <w:p w14:paraId="00A24C6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68842705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</w:tcPr>
                <w:p w14:paraId="4B2AC82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2.2</w:t>
                  </w:r>
                </w:p>
              </w:tc>
              <w:tc>
                <w:tcPr>
                  <w:tcW w:w="2544" w:type="dxa"/>
                </w:tcPr>
                <w:p w14:paraId="434E46E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юридических лиц, не являющихся кредитными организациями</w:t>
                  </w:r>
                </w:p>
              </w:tc>
              <w:tc>
                <w:tcPr>
                  <w:tcW w:w="426" w:type="dxa"/>
                </w:tcPr>
                <w:p w14:paraId="2D03F77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C399CB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93E2EC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44" w:type="dxa"/>
                </w:tcPr>
                <w:p w14:paraId="0195BD1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28504044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</w:tcPr>
                <w:p w14:paraId="30D9DAD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44" w:type="dxa"/>
                </w:tcPr>
                <w:p w14:paraId="30AD17E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Долговые ценные бумаги, всего,</w:t>
                  </w:r>
                </w:p>
                <w:p w14:paraId="7B7A38A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426" w:type="dxa"/>
                </w:tcPr>
                <w:p w14:paraId="1ADB582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BD2682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1F3582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44" w:type="dxa"/>
                </w:tcPr>
                <w:p w14:paraId="6F8A50F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485D519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</w:tcPr>
                <w:p w14:paraId="29BE2DE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3.1</w:t>
                  </w:r>
                </w:p>
              </w:tc>
              <w:tc>
                <w:tcPr>
                  <w:tcW w:w="2544" w:type="dxa"/>
                </w:tcPr>
                <w:p w14:paraId="7FF4799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кредитных </w:t>
                  </w:r>
                  <w:r w:rsidRPr="001307EE">
                    <w:rPr>
                      <w:sz w:val="20"/>
                    </w:rPr>
                    <w:lastRenderedPageBreak/>
                    <w:t>организаций</w:t>
                  </w:r>
                </w:p>
              </w:tc>
              <w:tc>
                <w:tcPr>
                  <w:tcW w:w="426" w:type="dxa"/>
                </w:tcPr>
                <w:p w14:paraId="60E8B0C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9D29AE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F8E981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44" w:type="dxa"/>
                </w:tcPr>
                <w:p w14:paraId="1C6D9F5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7843B79B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</w:tcPr>
                <w:p w14:paraId="0D4CDE6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3.2</w:t>
                  </w:r>
                </w:p>
              </w:tc>
              <w:tc>
                <w:tcPr>
                  <w:tcW w:w="2544" w:type="dxa"/>
                </w:tcPr>
                <w:p w14:paraId="58FDB3D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юридических лиц, не являющихся кредитными организациями</w:t>
                  </w:r>
                </w:p>
              </w:tc>
              <w:tc>
                <w:tcPr>
                  <w:tcW w:w="426" w:type="dxa"/>
                </w:tcPr>
                <w:p w14:paraId="17EA354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F0B82C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47A58BF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44" w:type="dxa"/>
                </w:tcPr>
                <w:p w14:paraId="34F6B9D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64B1BE45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</w:tcPr>
                <w:p w14:paraId="58E79AF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544" w:type="dxa"/>
                </w:tcPr>
                <w:p w14:paraId="4831A21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Средства на корреспондентских счетах в кредитных организациях</w:t>
                  </w:r>
                </w:p>
              </w:tc>
              <w:tc>
                <w:tcPr>
                  <w:tcW w:w="426" w:type="dxa"/>
                </w:tcPr>
                <w:p w14:paraId="33253A4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363AA14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249B33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44" w:type="dxa"/>
                </w:tcPr>
                <w:p w14:paraId="606D85C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262A2422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</w:tcPr>
                <w:p w14:paraId="11DD368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544" w:type="dxa"/>
                </w:tcPr>
                <w:p w14:paraId="6E81D49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Межбанковские кредиты (депозиты)</w:t>
                  </w:r>
                </w:p>
              </w:tc>
              <w:tc>
                <w:tcPr>
                  <w:tcW w:w="426" w:type="dxa"/>
                </w:tcPr>
                <w:p w14:paraId="05C5DF9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131EFD1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26E1454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44" w:type="dxa"/>
                </w:tcPr>
                <w:p w14:paraId="2B2ADB4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45D3075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</w:tcPr>
                <w:p w14:paraId="39B8E5D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544" w:type="dxa"/>
                </w:tcPr>
                <w:p w14:paraId="05558F5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Ссуды, предоставленные юридическим лицам, не являющимся кредитными организациями</w:t>
                  </w:r>
                </w:p>
              </w:tc>
              <w:tc>
                <w:tcPr>
                  <w:tcW w:w="426" w:type="dxa"/>
                </w:tcPr>
                <w:p w14:paraId="3E68E59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93C4AF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914A44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44" w:type="dxa"/>
                </w:tcPr>
                <w:p w14:paraId="27EFC4C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29FE0322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</w:tcPr>
                <w:p w14:paraId="7618BF6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2544" w:type="dxa"/>
                </w:tcPr>
                <w:p w14:paraId="2E730C5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Ссуды, предоставленные физическим лицам</w:t>
                  </w:r>
                </w:p>
              </w:tc>
              <w:tc>
                <w:tcPr>
                  <w:tcW w:w="426" w:type="dxa"/>
                </w:tcPr>
                <w:p w14:paraId="0EAE05B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451DB3E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F8B021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44" w:type="dxa"/>
                </w:tcPr>
                <w:p w14:paraId="32DB815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09A35253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</w:tcPr>
                <w:p w14:paraId="10CAF3F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544" w:type="dxa"/>
                </w:tcPr>
                <w:p w14:paraId="54FEF31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Основные средства</w:t>
                  </w:r>
                </w:p>
              </w:tc>
              <w:tc>
                <w:tcPr>
                  <w:tcW w:w="426" w:type="dxa"/>
                </w:tcPr>
                <w:p w14:paraId="53BFE24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359082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99B714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44" w:type="dxa"/>
                </w:tcPr>
                <w:p w14:paraId="2B557CD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1AEF339A" w14:textId="77777777" w:rsidTr="009E218A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53" w:type="dxa"/>
                </w:tcPr>
                <w:p w14:paraId="5999E43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544" w:type="dxa"/>
                </w:tcPr>
                <w:p w14:paraId="7FD3DB7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Прочие активы</w:t>
                  </w:r>
                </w:p>
              </w:tc>
              <w:tc>
                <w:tcPr>
                  <w:tcW w:w="426" w:type="dxa"/>
                </w:tcPr>
                <w:p w14:paraId="7D96DF0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1FF82E4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F13F59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44" w:type="dxa"/>
                </w:tcPr>
                <w:p w14:paraId="0BC18A9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59B65DF" w14:textId="77777777" w:rsidR="009E218A" w:rsidRPr="001307EE" w:rsidRDefault="009E218A" w:rsidP="009E218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9E218A" w:rsidRPr="001307EE" w14:paraId="38565373" w14:textId="77777777" w:rsidTr="009E218A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00E6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Раздел 4. Основные характеристики инструментов капитала</w:t>
                  </w:r>
                </w:p>
              </w:tc>
            </w:tr>
          </w:tbl>
          <w:p w14:paraId="076E9A56" w14:textId="77777777" w:rsidR="009E218A" w:rsidRPr="001307EE" w:rsidRDefault="009E218A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9E218A" w:rsidRPr="001307EE" w14:paraId="519DC4F9" w14:textId="77777777" w:rsidTr="009C57E7">
        <w:tc>
          <w:tcPr>
            <w:tcW w:w="7597" w:type="dxa"/>
          </w:tcPr>
          <w:p w14:paraId="0A665B45" w14:textId="77777777" w:rsidR="009E218A" w:rsidRPr="001307EE" w:rsidRDefault="009E218A" w:rsidP="009E218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3238"/>
              <w:gridCol w:w="1701"/>
              <w:gridCol w:w="1592"/>
              <w:gridCol w:w="355"/>
            </w:tblGrid>
            <w:tr w:rsidR="009E218A" w:rsidRPr="001307EE" w14:paraId="164318E0" w14:textId="77777777" w:rsidTr="009E218A">
              <w:tc>
                <w:tcPr>
                  <w:tcW w:w="509" w:type="dxa"/>
                </w:tcPr>
                <w:p w14:paraId="13C827E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3238" w:type="dxa"/>
                </w:tcPr>
                <w:p w14:paraId="00B0A25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Наименование характеристики инструмента капитала</w:t>
                  </w:r>
                </w:p>
              </w:tc>
              <w:tc>
                <w:tcPr>
                  <w:tcW w:w="1701" w:type="dxa"/>
                </w:tcPr>
                <w:p w14:paraId="1350A50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Описание характеристики инструмента</w:t>
                  </w:r>
                </w:p>
              </w:tc>
              <w:tc>
                <w:tcPr>
                  <w:tcW w:w="1592" w:type="dxa"/>
                </w:tcPr>
                <w:p w14:paraId="17D77A4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Описание характеристики инструмента</w:t>
                  </w:r>
                </w:p>
              </w:tc>
              <w:tc>
                <w:tcPr>
                  <w:tcW w:w="355" w:type="dxa"/>
                </w:tcPr>
                <w:p w14:paraId="4079A88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...</w:t>
                  </w:r>
                </w:p>
              </w:tc>
            </w:tr>
            <w:tr w:rsidR="009E218A" w:rsidRPr="001307EE" w14:paraId="1C3C1079" w14:textId="77777777" w:rsidTr="009E218A">
              <w:tc>
                <w:tcPr>
                  <w:tcW w:w="509" w:type="dxa"/>
                </w:tcPr>
                <w:p w14:paraId="271E12A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238" w:type="dxa"/>
                </w:tcPr>
                <w:p w14:paraId="47BE833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72BD643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592" w:type="dxa"/>
                </w:tcPr>
                <w:p w14:paraId="66BAA6D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55" w:type="dxa"/>
                </w:tcPr>
                <w:p w14:paraId="21A0432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</w:tr>
            <w:tr w:rsidR="009E218A" w:rsidRPr="001307EE" w14:paraId="758D32FF" w14:textId="77777777" w:rsidTr="009E218A">
              <w:tc>
                <w:tcPr>
                  <w:tcW w:w="509" w:type="dxa"/>
                </w:tcPr>
                <w:p w14:paraId="4750B05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238" w:type="dxa"/>
                </w:tcPr>
                <w:p w14:paraId="7D8B121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Сокращенное фирменное </w:t>
                  </w:r>
                  <w:r w:rsidRPr="001307EE">
                    <w:rPr>
                      <w:sz w:val="20"/>
                    </w:rPr>
                    <w:lastRenderedPageBreak/>
                    <w:t xml:space="preserve">наименование эмитента инструмента </w:t>
                  </w:r>
                  <w:r w:rsidRPr="009E218A">
                    <w:rPr>
                      <w:strike/>
                      <w:color w:val="FF0000"/>
                      <w:sz w:val="20"/>
                    </w:rPr>
                    <w:t>капитала</w:t>
                  </w:r>
                </w:p>
              </w:tc>
              <w:tc>
                <w:tcPr>
                  <w:tcW w:w="1701" w:type="dxa"/>
                </w:tcPr>
                <w:p w14:paraId="5B42C81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2C01EC7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60D8BB1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0FFDAF63" w14:textId="77777777" w:rsidTr="009E218A">
              <w:tc>
                <w:tcPr>
                  <w:tcW w:w="509" w:type="dxa"/>
                </w:tcPr>
                <w:p w14:paraId="44EA46D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238" w:type="dxa"/>
                </w:tcPr>
                <w:p w14:paraId="6AAC76A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Идентификационный номер инструмента </w:t>
                  </w:r>
                  <w:r w:rsidRPr="001307EE">
                    <w:rPr>
                      <w:strike/>
                      <w:color w:val="FF0000"/>
                      <w:sz w:val="20"/>
                    </w:rPr>
                    <w:t>капитала</w:t>
                  </w:r>
                </w:p>
              </w:tc>
              <w:tc>
                <w:tcPr>
                  <w:tcW w:w="1701" w:type="dxa"/>
                </w:tcPr>
                <w:p w14:paraId="7550C89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372D617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62FFF24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0CFD7526" w14:textId="77777777" w:rsidTr="009E218A">
              <w:tc>
                <w:tcPr>
                  <w:tcW w:w="509" w:type="dxa"/>
                </w:tcPr>
                <w:p w14:paraId="123E218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238" w:type="dxa"/>
                </w:tcPr>
                <w:p w14:paraId="749963E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Право, применимое к инструментам </w:t>
                  </w:r>
                  <w:r w:rsidRPr="001307EE">
                    <w:rPr>
                      <w:strike/>
                      <w:color w:val="FF0000"/>
                      <w:sz w:val="20"/>
                    </w:rPr>
                    <w:t>капитала</w:t>
                  </w:r>
                </w:p>
              </w:tc>
              <w:tc>
                <w:tcPr>
                  <w:tcW w:w="1701" w:type="dxa"/>
                </w:tcPr>
                <w:p w14:paraId="3B9B6F2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55045FA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23D712E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6FE01241" w14:textId="77777777" w:rsidTr="009E218A">
              <w:tc>
                <w:tcPr>
                  <w:tcW w:w="509" w:type="dxa"/>
                </w:tcPr>
                <w:p w14:paraId="7283F9F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3а</w:t>
                  </w:r>
                </w:p>
              </w:tc>
              <w:tc>
                <w:tcPr>
                  <w:tcW w:w="3238" w:type="dxa"/>
                </w:tcPr>
                <w:p w14:paraId="4C1A27D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 иным инструментам общей способности к поглощению убытков</w:t>
                  </w:r>
                </w:p>
              </w:tc>
              <w:tc>
                <w:tcPr>
                  <w:tcW w:w="1701" w:type="dxa"/>
                </w:tcPr>
                <w:p w14:paraId="22764CB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2F6A403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1A2DF36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06DB0C91" w14:textId="77777777" w:rsidTr="009E218A">
              <w:tblPrEx>
                <w:tblBorders>
                  <w:insideV w:val="nil"/>
                </w:tblBorders>
              </w:tblPrEx>
              <w:tc>
                <w:tcPr>
                  <w:tcW w:w="509" w:type="dxa"/>
                  <w:tcBorders>
                    <w:left w:val="single" w:sz="4" w:space="0" w:color="auto"/>
                  </w:tcBorders>
                </w:tcPr>
                <w:p w14:paraId="0229454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86" w:type="dxa"/>
                  <w:gridSpan w:val="4"/>
                  <w:tcBorders>
                    <w:right w:val="single" w:sz="4" w:space="0" w:color="auto"/>
                  </w:tcBorders>
                </w:tcPr>
                <w:p w14:paraId="0453331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Регулятивные условия</w:t>
                  </w:r>
                </w:p>
              </w:tc>
            </w:tr>
            <w:tr w:rsidR="009E218A" w:rsidRPr="001307EE" w14:paraId="6DFA6C99" w14:textId="77777777" w:rsidTr="009E218A">
              <w:tc>
                <w:tcPr>
                  <w:tcW w:w="509" w:type="dxa"/>
                </w:tcPr>
                <w:p w14:paraId="1C7DC4A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238" w:type="dxa"/>
                </w:tcPr>
                <w:p w14:paraId="1FEED94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Уровень капитала, в который инструмент включается в течение переходного периода ("Базель III")</w:t>
                  </w:r>
                </w:p>
              </w:tc>
              <w:tc>
                <w:tcPr>
                  <w:tcW w:w="1701" w:type="dxa"/>
                </w:tcPr>
                <w:p w14:paraId="2913114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5B89998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48D351E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1477AE98" w14:textId="77777777" w:rsidTr="009E218A">
              <w:tc>
                <w:tcPr>
                  <w:tcW w:w="509" w:type="dxa"/>
                </w:tcPr>
                <w:p w14:paraId="3B252DA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238" w:type="dxa"/>
                </w:tcPr>
                <w:p w14:paraId="1C564F0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Уровень капитала, в который инструмент капитала включается после окончания переходного периода ("Базель III")</w:t>
                  </w:r>
                </w:p>
              </w:tc>
              <w:tc>
                <w:tcPr>
                  <w:tcW w:w="1701" w:type="dxa"/>
                </w:tcPr>
                <w:p w14:paraId="362322E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7CFDC8F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2F135A3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234E15E8" w14:textId="77777777" w:rsidTr="009E218A">
              <w:tc>
                <w:tcPr>
                  <w:tcW w:w="509" w:type="dxa"/>
                </w:tcPr>
                <w:p w14:paraId="4E71B7D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238" w:type="dxa"/>
                </w:tcPr>
                <w:p w14:paraId="7BA5820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Уровень консолидации, на котором инструмент включается в капитал</w:t>
                  </w:r>
                </w:p>
              </w:tc>
              <w:tc>
                <w:tcPr>
                  <w:tcW w:w="1701" w:type="dxa"/>
                </w:tcPr>
                <w:p w14:paraId="177AFE3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6478825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7E2D1A1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15EA320" w14:textId="77777777" w:rsidTr="009E218A">
              <w:tc>
                <w:tcPr>
                  <w:tcW w:w="509" w:type="dxa"/>
                </w:tcPr>
                <w:p w14:paraId="05AB386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238" w:type="dxa"/>
                </w:tcPr>
                <w:p w14:paraId="149EA59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Тип инструмента</w:t>
                  </w:r>
                </w:p>
              </w:tc>
              <w:tc>
                <w:tcPr>
                  <w:tcW w:w="1701" w:type="dxa"/>
                </w:tcPr>
                <w:p w14:paraId="2542C50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0D8E7CF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2E5C98C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6AA1395A" w14:textId="77777777" w:rsidTr="009E218A">
              <w:tc>
                <w:tcPr>
                  <w:tcW w:w="509" w:type="dxa"/>
                </w:tcPr>
                <w:p w14:paraId="16A4D46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3238" w:type="dxa"/>
                </w:tcPr>
                <w:p w14:paraId="4C7420D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Стоимость инструмента, включенная в расчет капитала</w:t>
                  </w:r>
                </w:p>
              </w:tc>
              <w:tc>
                <w:tcPr>
                  <w:tcW w:w="1701" w:type="dxa"/>
                </w:tcPr>
                <w:p w14:paraId="1E1DD51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7985AC0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1825510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63D8771" w14:textId="77777777" w:rsidTr="009E218A">
              <w:tc>
                <w:tcPr>
                  <w:tcW w:w="509" w:type="dxa"/>
                </w:tcPr>
                <w:p w14:paraId="46220F0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238" w:type="dxa"/>
                </w:tcPr>
                <w:p w14:paraId="23A8725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Номинальная стоимость инструмента</w:t>
                  </w:r>
                </w:p>
              </w:tc>
              <w:tc>
                <w:tcPr>
                  <w:tcW w:w="1701" w:type="dxa"/>
                </w:tcPr>
                <w:p w14:paraId="1038314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56C836C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59EB62E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3C51744" w14:textId="77777777" w:rsidTr="009E218A">
              <w:tc>
                <w:tcPr>
                  <w:tcW w:w="509" w:type="dxa"/>
                </w:tcPr>
                <w:p w14:paraId="7181BFE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3238" w:type="dxa"/>
                </w:tcPr>
                <w:p w14:paraId="19AB260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Классификация инструмента </w:t>
                  </w:r>
                  <w:r w:rsidRPr="001307EE">
                    <w:rPr>
                      <w:sz w:val="20"/>
                    </w:rPr>
                    <w:lastRenderedPageBreak/>
                    <w:t>капитала для целей бухгалтерского учета</w:t>
                  </w:r>
                </w:p>
              </w:tc>
              <w:tc>
                <w:tcPr>
                  <w:tcW w:w="1701" w:type="dxa"/>
                </w:tcPr>
                <w:p w14:paraId="55DECE2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5F97B8C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5A98D23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62075C11" w14:textId="77777777" w:rsidTr="009E218A">
              <w:tc>
                <w:tcPr>
                  <w:tcW w:w="509" w:type="dxa"/>
                </w:tcPr>
                <w:p w14:paraId="2B1A67A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3238" w:type="dxa"/>
                </w:tcPr>
                <w:p w14:paraId="2F06D38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Дата выпуска (привлечения, размещения) инструмента</w:t>
                  </w:r>
                </w:p>
              </w:tc>
              <w:tc>
                <w:tcPr>
                  <w:tcW w:w="1701" w:type="dxa"/>
                </w:tcPr>
                <w:p w14:paraId="33EE7AF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5EEF94F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2833B08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2E5E0653" w14:textId="77777777" w:rsidTr="009E218A">
              <w:tc>
                <w:tcPr>
                  <w:tcW w:w="509" w:type="dxa"/>
                </w:tcPr>
                <w:p w14:paraId="4F63E72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3238" w:type="dxa"/>
                </w:tcPr>
                <w:p w14:paraId="46A750A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Наличие срока по инструменту</w:t>
                  </w:r>
                </w:p>
              </w:tc>
              <w:tc>
                <w:tcPr>
                  <w:tcW w:w="1701" w:type="dxa"/>
                </w:tcPr>
                <w:p w14:paraId="1BCE0B2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4A8FCED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09FF9E0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11603492" w14:textId="77777777" w:rsidTr="009E218A">
              <w:tc>
                <w:tcPr>
                  <w:tcW w:w="509" w:type="dxa"/>
                </w:tcPr>
                <w:p w14:paraId="6825763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3238" w:type="dxa"/>
                </w:tcPr>
                <w:p w14:paraId="0034200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Дата погашения инструмента</w:t>
                  </w:r>
                </w:p>
              </w:tc>
              <w:tc>
                <w:tcPr>
                  <w:tcW w:w="1701" w:type="dxa"/>
                </w:tcPr>
                <w:p w14:paraId="6ABE5BE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23D97EB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69DE549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6E536C2" w14:textId="77777777" w:rsidTr="009E218A">
              <w:tc>
                <w:tcPr>
                  <w:tcW w:w="509" w:type="dxa"/>
                </w:tcPr>
                <w:p w14:paraId="32CD875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3238" w:type="dxa"/>
                </w:tcPr>
                <w:p w14:paraId="11CE580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Наличие права досрочного выкупа (погашения) инструмента, согласованного с Банком России</w:t>
                  </w:r>
                </w:p>
              </w:tc>
              <w:tc>
                <w:tcPr>
                  <w:tcW w:w="1701" w:type="dxa"/>
                </w:tcPr>
                <w:p w14:paraId="341386D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6C29BE5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1877618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71D4CF45" w14:textId="77777777" w:rsidTr="009E218A">
              <w:tc>
                <w:tcPr>
                  <w:tcW w:w="509" w:type="dxa"/>
                </w:tcPr>
                <w:p w14:paraId="12728B9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3238" w:type="dxa"/>
                </w:tcPr>
                <w:p w14:paraId="4F61F4E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      </w:r>
                </w:p>
              </w:tc>
              <w:tc>
                <w:tcPr>
                  <w:tcW w:w="1701" w:type="dxa"/>
                </w:tcPr>
                <w:p w14:paraId="7BFCFB9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334D8AA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40CC1F2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51B3EB7B" w14:textId="77777777" w:rsidTr="009E218A">
              <w:tc>
                <w:tcPr>
                  <w:tcW w:w="509" w:type="dxa"/>
                </w:tcPr>
                <w:p w14:paraId="0C2086A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3238" w:type="dxa"/>
                </w:tcPr>
                <w:p w14:paraId="56DB5105" w14:textId="77777777" w:rsidR="009E218A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Последующая дата (даты) реализации права досрочного выкупа (погашения) инструмента</w:t>
                  </w:r>
                </w:p>
                <w:p w14:paraId="36C0132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1AC371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46CAE28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7060EEB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2FC2F77D" w14:textId="77777777" w:rsidTr="009E218A">
              <w:tblPrEx>
                <w:tblBorders>
                  <w:insideV w:val="nil"/>
                </w:tblBorders>
              </w:tblPrEx>
              <w:tc>
                <w:tcPr>
                  <w:tcW w:w="509" w:type="dxa"/>
                  <w:tcBorders>
                    <w:left w:val="single" w:sz="4" w:space="0" w:color="auto"/>
                  </w:tcBorders>
                </w:tcPr>
                <w:p w14:paraId="7E5D9C4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886" w:type="dxa"/>
                  <w:gridSpan w:val="4"/>
                  <w:tcBorders>
                    <w:right w:val="single" w:sz="4" w:space="0" w:color="auto"/>
                  </w:tcBorders>
                </w:tcPr>
                <w:p w14:paraId="684164C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Проценты/дивиденды/купонный доход</w:t>
                  </w:r>
                </w:p>
              </w:tc>
            </w:tr>
            <w:tr w:rsidR="009E218A" w:rsidRPr="001307EE" w14:paraId="1D718A07" w14:textId="77777777" w:rsidTr="009E218A">
              <w:tc>
                <w:tcPr>
                  <w:tcW w:w="509" w:type="dxa"/>
                </w:tcPr>
                <w:p w14:paraId="659D32C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3238" w:type="dxa"/>
                </w:tcPr>
                <w:p w14:paraId="5AB2CBB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Тип ставки по инструменту</w:t>
                  </w:r>
                </w:p>
              </w:tc>
              <w:tc>
                <w:tcPr>
                  <w:tcW w:w="1701" w:type="dxa"/>
                </w:tcPr>
                <w:p w14:paraId="183F401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4D8AAD2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5C21F2E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438416EA" w14:textId="77777777" w:rsidTr="009E218A">
              <w:tc>
                <w:tcPr>
                  <w:tcW w:w="509" w:type="dxa"/>
                </w:tcPr>
                <w:p w14:paraId="27C8E1C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3238" w:type="dxa"/>
                </w:tcPr>
                <w:p w14:paraId="608B0BE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Ставка</w:t>
                  </w:r>
                </w:p>
              </w:tc>
              <w:tc>
                <w:tcPr>
                  <w:tcW w:w="1701" w:type="dxa"/>
                </w:tcPr>
                <w:p w14:paraId="5153762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09E79D1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158251A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290AD920" w14:textId="77777777" w:rsidTr="009E218A">
              <w:tc>
                <w:tcPr>
                  <w:tcW w:w="509" w:type="dxa"/>
                </w:tcPr>
                <w:p w14:paraId="3D6FEA4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3238" w:type="dxa"/>
                </w:tcPr>
                <w:p w14:paraId="097B3C0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Наличие условий прекращения выплат дивидендов по обыкновенным акциям</w:t>
                  </w:r>
                </w:p>
              </w:tc>
              <w:tc>
                <w:tcPr>
                  <w:tcW w:w="1701" w:type="dxa"/>
                </w:tcPr>
                <w:p w14:paraId="57BB702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4CCB43B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2CF0B2D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71B5CEBD" w14:textId="77777777" w:rsidTr="009E218A">
              <w:tc>
                <w:tcPr>
                  <w:tcW w:w="509" w:type="dxa"/>
                </w:tcPr>
                <w:p w14:paraId="2038586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3238" w:type="dxa"/>
                </w:tcPr>
                <w:p w14:paraId="2CA313B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Обязательность выплат дивидендов</w:t>
                  </w:r>
                </w:p>
              </w:tc>
              <w:tc>
                <w:tcPr>
                  <w:tcW w:w="1701" w:type="dxa"/>
                </w:tcPr>
                <w:p w14:paraId="07395B0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3E670BA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123761F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614652EE" w14:textId="77777777" w:rsidTr="009E218A">
              <w:tc>
                <w:tcPr>
                  <w:tcW w:w="509" w:type="dxa"/>
                </w:tcPr>
                <w:p w14:paraId="66C9279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21</w:t>
                  </w:r>
                </w:p>
              </w:tc>
              <w:tc>
                <w:tcPr>
                  <w:tcW w:w="3238" w:type="dxa"/>
                </w:tcPr>
                <w:p w14:paraId="4E009A4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      </w:r>
                </w:p>
              </w:tc>
              <w:tc>
                <w:tcPr>
                  <w:tcW w:w="1701" w:type="dxa"/>
                </w:tcPr>
                <w:p w14:paraId="082C82F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2EAA304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5209E94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51625DE9" w14:textId="77777777" w:rsidTr="009E218A">
              <w:tc>
                <w:tcPr>
                  <w:tcW w:w="509" w:type="dxa"/>
                </w:tcPr>
                <w:p w14:paraId="61E8590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3238" w:type="dxa"/>
                </w:tcPr>
                <w:p w14:paraId="29ABBF2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Характер выплат</w:t>
                  </w:r>
                </w:p>
              </w:tc>
              <w:tc>
                <w:tcPr>
                  <w:tcW w:w="1701" w:type="dxa"/>
                </w:tcPr>
                <w:p w14:paraId="3CD106B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39FAB81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6275845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AD40BA2" w14:textId="77777777" w:rsidTr="009E218A">
              <w:tc>
                <w:tcPr>
                  <w:tcW w:w="509" w:type="dxa"/>
                </w:tcPr>
                <w:p w14:paraId="45B993D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3238" w:type="dxa"/>
                </w:tcPr>
                <w:p w14:paraId="7B69F4B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Конвертируемость инструмента</w:t>
                  </w:r>
                </w:p>
              </w:tc>
              <w:tc>
                <w:tcPr>
                  <w:tcW w:w="1701" w:type="dxa"/>
                </w:tcPr>
                <w:p w14:paraId="2ADE57F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2EE0806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75AAF70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56DE08BE" w14:textId="77777777" w:rsidTr="009E218A">
              <w:tc>
                <w:tcPr>
                  <w:tcW w:w="509" w:type="dxa"/>
                </w:tcPr>
                <w:p w14:paraId="73CF06F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3238" w:type="dxa"/>
                </w:tcPr>
                <w:p w14:paraId="684B05A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Условия, при наступлении которых осуществляется конвертация инструмента</w:t>
                  </w:r>
                </w:p>
              </w:tc>
              <w:tc>
                <w:tcPr>
                  <w:tcW w:w="1701" w:type="dxa"/>
                </w:tcPr>
                <w:p w14:paraId="21249BE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147EBF2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5D77C56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033E283D" w14:textId="77777777" w:rsidTr="009E218A">
              <w:tc>
                <w:tcPr>
                  <w:tcW w:w="509" w:type="dxa"/>
                </w:tcPr>
                <w:p w14:paraId="1F023D9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3238" w:type="dxa"/>
                </w:tcPr>
                <w:p w14:paraId="34007D4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Полная либо частичная конвертация</w:t>
                  </w:r>
                </w:p>
              </w:tc>
              <w:tc>
                <w:tcPr>
                  <w:tcW w:w="1701" w:type="dxa"/>
                </w:tcPr>
                <w:p w14:paraId="11D3D17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0617513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4793916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608244BF" w14:textId="77777777" w:rsidTr="009E218A">
              <w:tc>
                <w:tcPr>
                  <w:tcW w:w="509" w:type="dxa"/>
                </w:tcPr>
                <w:p w14:paraId="029A5D6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3238" w:type="dxa"/>
                </w:tcPr>
                <w:p w14:paraId="76FD85C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Ставка конвертации</w:t>
                  </w:r>
                </w:p>
              </w:tc>
              <w:tc>
                <w:tcPr>
                  <w:tcW w:w="1701" w:type="dxa"/>
                </w:tcPr>
                <w:p w14:paraId="7701A92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15C2562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5B6F865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3F13723" w14:textId="77777777" w:rsidTr="009E218A">
              <w:tc>
                <w:tcPr>
                  <w:tcW w:w="509" w:type="dxa"/>
                </w:tcPr>
                <w:p w14:paraId="00943E9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3238" w:type="dxa"/>
                </w:tcPr>
                <w:p w14:paraId="5232BDB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Обязательность конвертации</w:t>
                  </w:r>
                </w:p>
              </w:tc>
              <w:tc>
                <w:tcPr>
                  <w:tcW w:w="1701" w:type="dxa"/>
                </w:tcPr>
                <w:p w14:paraId="7FA5D80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185E283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6F3A8AF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6321C054" w14:textId="77777777" w:rsidTr="009E218A">
              <w:tc>
                <w:tcPr>
                  <w:tcW w:w="509" w:type="dxa"/>
                </w:tcPr>
                <w:p w14:paraId="47DD0FA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3238" w:type="dxa"/>
                </w:tcPr>
                <w:p w14:paraId="06AE86F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Уровень капитала, в инструмент которого конвертируется инструмент</w:t>
                  </w:r>
                </w:p>
              </w:tc>
              <w:tc>
                <w:tcPr>
                  <w:tcW w:w="1701" w:type="dxa"/>
                </w:tcPr>
                <w:p w14:paraId="707D3B0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0F4F42D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6EC3A87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5A305230" w14:textId="77777777" w:rsidTr="009E218A">
              <w:tc>
                <w:tcPr>
                  <w:tcW w:w="509" w:type="dxa"/>
                </w:tcPr>
                <w:p w14:paraId="20DC493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3238" w:type="dxa"/>
                </w:tcPr>
                <w:p w14:paraId="3DF239C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Сокращенное фирменное наименование эмитента инструмента, в который конвертируется инструмент</w:t>
                  </w:r>
                </w:p>
              </w:tc>
              <w:tc>
                <w:tcPr>
                  <w:tcW w:w="1701" w:type="dxa"/>
                </w:tcPr>
                <w:p w14:paraId="10A0070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663A48B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6503B47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247D56D7" w14:textId="77777777" w:rsidTr="009E218A">
              <w:tc>
                <w:tcPr>
                  <w:tcW w:w="509" w:type="dxa"/>
                </w:tcPr>
                <w:p w14:paraId="0ACDE46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3238" w:type="dxa"/>
                </w:tcPr>
                <w:p w14:paraId="17C07C5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Возможность списания инструмента на покрытие убытков</w:t>
                  </w:r>
                </w:p>
              </w:tc>
              <w:tc>
                <w:tcPr>
                  <w:tcW w:w="1701" w:type="dxa"/>
                </w:tcPr>
                <w:p w14:paraId="4E6EFA8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128E26F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7278EF3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49CC2FFF" w14:textId="77777777" w:rsidTr="009E218A">
              <w:tc>
                <w:tcPr>
                  <w:tcW w:w="509" w:type="dxa"/>
                </w:tcPr>
                <w:p w14:paraId="77792B6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3238" w:type="dxa"/>
                </w:tcPr>
                <w:p w14:paraId="7E8207B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Условия, при наступлении которых осуществляется списание инструмента</w:t>
                  </w:r>
                </w:p>
              </w:tc>
              <w:tc>
                <w:tcPr>
                  <w:tcW w:w="1701" w:type="dxa"/>
                </w:tcPr>
                <w:p w14:paraId="5D6E216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6503B83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5ABE18D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5F5F6D86" w14:textId="77777777" w:rsidTr="009E218A">
              <w:tc>
                <w:tcPr>
                  <w:tcW w:w="509" w:type="dxa"/>
                </w:tcPr>
                <w:p w14:paraId="395A2A7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32</w:t>
                  </w:r>
                </w:p>
              </w:tc>
              <w:tc>
                <w:tcPr>
                  <w:tcW w:w="3238" w:type="dxa"/>
                </w:tcPr>
                <w:p w14:paraId="531B24F7" w14:textId="77777777" w:rsidR="009E218A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Полное или частичное списание</w:t>
                  </w:r>
                </w:p>
                <w:p w14:paraId="5365F17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8EE5FD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3BDF989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0BEEB34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7EAFB925" w14:textId="77777777" w:rsidTr="009E218A">
              <w:tc>
                <w:tcPr>
                  <w:tcW w:w="509" w:type="dxa"/>
                </w:tcPr>
                <w:p w14:paraId="6AF98E4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33</w:t>
                  </w:r>
                </w:p>
              </w:tc>
              <w:tc>
                <w:tcPr>
                  <w:tcW w:w="3238" w:type="dxa"/>
                </w:tcPr>
                <w:p w14:paraId="02D37F5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Постоянное или временное списание</w:t>
                  </w:r>
                </w:p>
              </w:tc>
              <w:tc>
                <w:tcPr>
                  <w:tcW w:w="1701" w:type="dxa"/>
                </w:tcPr>
                <w:p w14:paraId="06C95F7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765FFB7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5B3E437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2F7A04F0" w14:textId="77777777" w:rsidTr="009E218A">
              <w:tc>
                <w:tcPr>
                  <w:tcW w:w="509" w:type="dxa"/>
                </w:tcPr>
                <w:p w14:paraId="365EBD1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34</w:t>
                  </w:r>
                </w:p>
              </w:tc>
              <w:tc>
                <w:tcPr>
                  <w:tcW w:w="3238" w:type="dxa"/>
                </w:tcPr>
                <w:p w14:paraId="6B8A31B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Механизм восстановления</w:t>
                  </w:r>
                </w:p>
              </w:tc>
              <w:tc>
                <w:tcPr>
                  <w:tcW w:w="1701" w:type="dxa"/>
                </w:tcPr>
                <w:p w14:paraId="2FA12E9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55842D7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4AD02DC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4F810816" w14:textId="77777777" w:rsidTr="009E218A">
              <w:tc>
                <w:tcPr>
                  <w:tcW w:w="509" w:type="dxa"/>
                </w:tcPr>
                <w:p w14:paraId="771C418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34а</w:t>
                  </w:r>
                </w:p>
              </w:tc>
              <w:tc>
                <w:tcPr>
                  <w:tcW w:w="3238" w:type="dxa"/>
                </w:tcPr>
                <w:p w14:paraId="1209D54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Тип субординации</w:t>
                  </w:r>
                </w:p>
              </w:tc>
              <w:tc>
                <w:tcPr>
                  <w:tcW w:w="1701" w:type="dxa"/>
                </w:tcPr>
                <w:p w14:paraId="1E48799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5D6D331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414D59F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59B26AD1" w14:textId="77777777" w:rsidTr="009E218A">
              <w:tc>
                <w:tcPr>
                  <w:tcW w:w="509" w:type="dxa"/>
                </w:tcPr>
                <w:p w14:paraId="2420060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35</w:t>
                  </w:r>
                </w:p>
              </w:tc>
              <w:tc>
                <w:tcPr>
                  <w:tcW w:w="3238" w:type="dxa"/>
                </w:tcPr>
                <w:p w14:paraId="7B94837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proofErr w:type="spellStart"/>
                  <w:r w:rsidRPr="001307EE">
                    <w:rPr>
                      <w:sz w:val="20"/>
                    </w:rPr>
                    <w:t>Субординированность</w:t>
                  </w:r>
                  <w:proofErr w:type="spellEnd"/>
                  <w:r w:rsidRPr="001307EE">
                    <w:rPr>
                      <w:sz w:val="20"/>
                    </w:rPr>
                    <w:t xml:space="preserve"> инструмента</w:t>
                  </w:r>
                </w:p>
              </w:tc>
              <w:tc>
                <w:tcPr>
                  <w:tcW w:w="1701" w:type="dxa"/>
                </w:tcPr>
                <w:p w14:paraId="0B85A57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212A53C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6FDBAE1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B2071D8" w14:textId="77777777" w:rsidTr="009E218A">
              <w:tc>
                <w:tcPr>
                  <w:tcW w:w="509" w:type="dxa"/>
                </w:tcPr>
                <w:p w14:paraId="2CB8B24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36</w:t>
                  </w:r>
                </w:p>
              </w:tc>
              <w:tc>
                <w:tcPr>
                  <w:tcW w:w="3238" w:type="dxa"/>
                </w:tcPr>
                <w:p w14:paraId="449B821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Соответствие требованиям Положения Банка России N 646-П и Положения Банка России N 729-П</w:t>
                  </w:r>
                </w:p>
              </w:tc>
              <w:tc>
                <w:tcPr>
                  <w:tcW w:w="1701" w:type="dxa"/>
                </w:tcPr>
                <w:p w14:paraId="1CDB813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2BF88C9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793681D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5F37D187" w14:textId="77777777" w:rsidTr="009E218A">
              <w:tc>
                <w:tcPr>
                  <w:tcW w:w="509" w:type="dxa"/>
                </w:tcPr>
                <w:p w14:paraId="66BC49C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37</w:t>
                  </w:r>
                </w:p>
              </w:tc>
              <w:tc>
                <w:tcPr>
                  <w:tcW w:w="3238" w:type="dxa"/>
                </w:tcPr>
                <w:p w14:paraId="6068319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Описание несоответствий</w:t>
                  </w:r>
                </w:p>
              </w:tc>
              <w:tc>
                <w:tcPr>
                  <w:tcW w:w="1701" w:type="dxa"/>
                </w:tcPr>
                <w:p w14:paraId="18441C5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14:paraId="08001A5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</w:tcPr>
                <w:p w14:paraId="06FE275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723664E" w14:textId="77777777" w:rsidR="009E218A" w:rsidRPr="001307EE" w:rsidRDefault="009E218A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5F710F64" w14:textId="77777777" w:rsidR="009E218A" w:rsidRPr="001307EE" w:rsidRDefault="009E218A" w:rsidP="009E218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3118"/>
              <w:gridCol w:w="1776"/>
              <w:gridCol w:w="1626"/>
              <w:gridCol w:w="310"/>
            </w:tblGrid>
            <w:tr w:rsidR="009E218A" w:rsidRPr="001307EE" w14:paraId="58389ECE" w14:textId="77777777" w:rsidTr="009E218A">
              <w:tc>
                <w:tcPr>
                  <w:tcW w:w="541" w:type="dxa"/>
                </w:tcPr>
                <w:p w14:paraId="0F686AD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3118" w:type="dxa"/>
                </w:tcPr>
                <w:p w14:paraId="33D66E3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Наименование характеристики инструмента капитала</w:t>
                  </w:r>
                </w:p>
              </w:tc>
              <w:tc>
                <w:tcPr>
                  <w:tcW w:w="1776" w:type="dxa"/>
                </w:tcPr>
                <w:p w14:paraId="444F778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Описание характеристики инструмента </w:t>
                  </w:r>
                  <w:r w:rsidRPr="001307EE">
                    <w:rPr>
                      <w:sz w:val="20"/>
                      <w:highlight w:val="lightGray"/>
                    </w:rPr>
                    <w:t>капитала</w:t>
                  </w:r>
                </w:p>
              </w:tc>
              <w:tc>
                <w:tcPr>
                  <w:tcW w:w="1626" w:type="dxa"/>
                </w:tcPr>
                <w:p w14:paraId="37A9EC7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Описание характеристики инструмента </w:t>
                  </w:r>
                  <w:r w:rsidRPr="001307EE">
                    <w:rPr>
                      <w:sz w:val="20"/>
                      <w:highlight w:val="lightGray"/>
                    </w:rPr>
                    <w:t>капитала</w:t>
                  </w:r>
                </w:p>
              </w:tc>
              <w:tc>
                <w:tcPr>
                  <w:tcW w:w="310" w:type="dxa"/>
                </w:tcPr>
                <w:p w14:paraId="0CE2147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...</w:t>
                  </w:r>
                </w:p>
              </w:tc>
            </w:tr>
            <w:tr w:rsidR="009E218A" w:rsidRPr="001307EE" w14:paraId="54EDA6E4" w14:textId="77777777" w:rsidTr="009E218A">
              <w:tc>
                <w:tcPr>
                  <w:tcW w:w="541" w:type="dxa"/>
                </w:tcPr>
                <w:p w14:paraId="0F3122C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6B10BD6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76" w:type="dxa"/>
                </w:tcPr>
                <w:p w14:paraId="7C3F1BB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626" w:type="dxa"/>
                </w:tcPr>
                <w:p w14:paraId="1C16382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10" w:type="dxa"/>
                </w:tcPr>
                <w:p w14:paraId="1B743A4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</w:tr>
            <w:tr w:rsidR="009E218A" w:rsidRPr="001307EE" w14:paraId="342A989F" w14:textId="77777777" w:rsidTr="009E218A">
              <w:tc>
                <w:tcPr>
                  <w:tcW w:w="541" w:type="dxa"/>
                </w:tcPr>
                <w:p w14:paraId="3C28498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70998B9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Сокращенное фирменное </w:t>
                  </w:r>
                  <w:r w:rsidRPr="001307EE">
                    <w:rPr>
                      <w:sz w:val="20"/>
                    </w:rPr>
                    <w:lastRenderedPageBreak/>
                    <w:t>наименование эмитента инструмента</w:t>
                  </w:r>
                </w:p>
              </w:tc>
              <w:tc>
                <w:tcPr>
                  <w:tcW w:w="1776" w:type="dxa"/>
                </w:tcPr>
                <w:p w14:paraId="4D8C3D7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181F384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00BED62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5909B766" w14:textId="77777777" w:rsidTr="009E218A">
              <w:tc>
                <w:tcPr>
                  <w:tcW w:w="541" w:type="dxa"/>
                </w:tcPr>
                <w:p w14:paraId="612DC84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346A34B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Идентификационный номер инструмента</w:t>
                  </w:r>
                </w:p>
              </w:tc>
              <w:tc>
                <w:tcPr>
                  <w:tcW w:w="1776" w:type="dxa"/>
                </w:tcPr>
                <w:p w14:paraId="697405B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230C767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302A123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12B0A264" w14:textId="77777777" w:rsidTr="009E218A">
              <w:tc>
                <w:tcPr>
                  <w:tcW w:w="541" w:type="dxa"/>
                </w:tcPr>
                <w:p w14:paraId="64CDA1B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3FC1C54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Право, применимое к инструментам</w:t>
                  </w:r>
                </w:p>
              </w:tc>
              <w:tc>
                <w:tcPr>
                  <w:tcW w:w="1776" w:type="dxa"/>
                </w:tcPr>
                <w:p w14:paraId="07B9AF1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797F336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1FE4417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7B06403B" w14:textId="77777777" w:rsidTr="009E218A">
              <w:tc>
                <w:tcPr>
                  <w:tcW w:w="541" w:type="dxa"/>
                </w:tcPr>
                <w:p w14:paraId="1D528B3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3а</w:t>
                  </w:r>
                </w:p>
              </w:tc>
              <w:tc>
                <w:tcPr>
                  <w:tcW w:w="3118" w:type="dxa"/>
                </w:tcPr>
                <w:p w14:paraId="02B4130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 иным инструментам общей способности к поглощению убытков</w:t>
                  </w:r>
                </w:p>
              </w:tc>
              <w:tc>
                <w:tcPr>
                  <w:tcW w:w="1776" w:type="dxa"/>
                </w:tcPr>
                <w:p w14:paraId="514BB18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5FE6D07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34D8C4E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25EA112B" w14:textId="77777777" w:rsidTr="009E218A">
              <w:tc>
                <w:tcPr>
                  <w:tcW w:w="7371" w:type="dxa"/>
                  <w:gridSpan w:val="5"/>
                </w:tcPr>
                <w:p w14:paraId="39DB1CB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Регулятивные условия</w:t>
                  </w:r>
                </w:p>
              </w:tc>
            </w:tr>
            <w:tr w:rsidR="009E218A" w:rsidRPr="001307EE" w14:paraId="0CF319B5" w14:textId="77777777" w:rsidTr="009E218A">
              <w:tc>
                <w:tcPr>
                  <w:tcW w:w="541" w:type="dxa"/>
                </w:tcPr>
                <w:p w14:paraId="1FA1734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0FD0C17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Уровень капитала, в который инструмент включается в течение переходного периода ("Базель III")</w:t>
                  </w:r>
                </w:p>
              </w:tc>
              <w:tc>
                <w:tcPr>
                  <w:tcW w:w="1776" w:type="dxa"/>
                </w:tcPr>
                <w:p w14:paraId="569AB51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082127E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7B05149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7CF4B66B" w14:textId="77777777" w:rsidTr="009E218A">
              <w:tc>
                <w:tcPr>
                  <w:tcW w:w="541" w:type="dxa"/>
                </w:tcPr>
                <w:p w14:paraId="652DE12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14:paraId="2C24BD4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Уровень капитала, в который инструмент капитала включается после окончания переходного периода ("Базель III")</w:t>
                  </w:r>
                </w:p>
              </w:tc>
              <w:tc>
                <w:tcPr>
                  <w:tcW w:w="1776" w:type="dxa"/>
                </w:tcPr>
                <w:p w14:paraId="187D907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241C69B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710F8F2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1121906D" w14:textId="77777777" w:rsidTr="009E218A">
              <w:tc>
                <w:tcPr>
                  <w:tcW w:w="541" w:type="dxa"/>
                </w:tcPr>
                <w:p w14:paraId="5307177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14:paraId="521CF08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Уровень консолидации, на котором инструмент включается в капитал</w:t>
                  </w:r>
                </w:p>
              </w:tc>
              <w:tc>
                <w:tcPr>
                  <w:tcW w:w="1776" w:type="dxa"/>
                </w:tcPr>
                <w:p w14:paraId="3B45186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64C616A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1E612DA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055BF91D" w14:textId="77777777" w:rsidTr="009E218A">
              <w:tc>
                <w:tcPr>
                  <w:tcW w:w="541" w:type="dxa"/>
                </w:tcPr>
                <w:p w14:paraId="4FAE6BE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14:paraId="716D7F1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Тип инструмента</w:t>
                  </w:r>
                </w:p>
              </w:tc>
              <w:tc>
                <w:tcPr>
                  <w:tcW w:w="1776" w:type="dxa"/>
                </w:tcPr>
                <w:p w14:paraId="10B2565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24A773D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4714D5D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1D2C66BC" w14:textId="77777777" w:rsidTr="009E218A">
              <w:tc>
                <w:tcPr>
                  <w:tcW w:w="541" w:type="dxa"/>
                </w:tcPr>
                <w:p w14:paraId="347091D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5D98E4A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Стоимость инструмента, включенная в расчет капитала</w:t>
                  </w:r>
                </w:p>
              </w:tc>
              <w:tc>
                <w:tcPr>
                  <w:tcW w:w="1776" w:type="dxa"/>
                </w:tcPr>
                <w:p w14:paraId="4D8920A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20B5964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7153212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2797D14" w14:textId="77777777" w:rsidTr="009E218A">
              <w:tc>
                <w:tcPr>
                  <w:tcW w:w="541" w:type="dxa"/>
                </w:tcPr>
                <w:p w14:paraId="4B6DF45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54448B3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Номинальная стоимость инструмента</w:t>
                  </w:r>
                </w:p>
              </w:tc>
              <w:tc>
                <w:tcPr>
                  <w:tcW w:w="1776" w:type="dxa"/>
                </w:tcPr>
                <w:p w14:paraId="649DD1B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1583225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62C81FD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53FD76E3" w14:textId="77777777" w:rsidTr="009E218A">
              <w:tc>
                <w:tcPr>
                  <w:tcW w:w="541" w:type="dxa"/>
                </w:tcPr>
                <w:p w14:paraId="79C02E2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14:paraId="5CB839E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Классификация инструмента </w:t>
                  </w:r>
                  <w:r w:rsidRPr="001307EE">
                    <w:rPr>
                      <w:sz w:val="20"/>
                    </w:rPr>
                    <w:lastRenderedPageBreak/>
                    <w:t>капитала для целей бухгалтерского учета</w:t>
                  </w:r>
                </w:p>
              </w:tc>
              <w:tc>
                <w:tcPr>
                  <w:tcW w:w="1776" w:type="dxa"/>
                </w:tcPr>
                <w:p w14:paraId="22915C2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3D89483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56A35B9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1397B3F0" w14:textId="77777777" w:rsidTr="009E218A">
              <w:tc>
                <w:tcPr>
                  <w:tcW w:w="541" w:type="dxa"/>
                </w:tcPr>
                <w:p w14:paraId="3DC6C3C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0D52411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Дата выпуска (привлечения, размещения) инструмента</w:t>
                  </w:r>
                </w:p>
              </w:tc>
              <w:tc>
                <w:tcPr>
                  <w:tcW w:w="1776" w:type="dxa"/>
                </w:tcPr>
                <w:p w14:paraId="2797592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74452D6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1CEB8D4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05467882" w14:textId="77777777" w:rsidTr="009E218A">
              <w:tc>
                <w:tcPr>
                  <w:tcW w:w="541" w:type="dxa"/>
                </w:tcPr>
                <w:p w14:paraId="3DDEBB2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14:paraId="24BFA80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Наличие срока по инструменту</w:t>
                  </w:r>
                </w:p>
              </w:tc>
              <w:tc>
                <w:tcPr>
                  <w:tcW w:w="1776" w:type="dxa"/>
                </w:tcPr>
                <w:p w14:paraId="679D157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104D4DA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00A9985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26803F0E" w14:textId="77777777" w:rsidTr="009E218A">
              <w:tc>
                <w:tcPr>
                  <w:tcW w:w="541" w:type="dxa"/>
                </w:tcPr>
                <w:p w14:paraId="7B89D57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14:paraId="71CF0B1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Дата погашения инструмента</w:t>
                  </w:r>
                </w:p>
              </w:tc>
              <w:tc>
                <w:tcPr>
                  <w:tcW w:w="1776" w:type="dxa"/>
                </w:tcPr>
                <w:p w14:paraId="2EE8FEE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3B88529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77D44C4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260BC8D4" w14:textId="77777777" w:rsidTr="009E218A">
              <w:tc>
                <w:tcPr>
                  <w:tcW w:w="541" w:type="dxa"/>
                </w:tcPr>
                <w:p w14:paraId="20FFB32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C88F2C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Наличие права досрочного выкупа (погашения) инструмента, согласованного с Банком России</w:t>
                  </w:r>
                </w:p>
              </w:tc>
              <w:tc>
                <w:tcPr>
                  <w:tcW w:w="1776" w:type="dxa"/>
                </w:tcPr>
                <w:p w14:paraId="7CD68FA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4E53332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68DDF4F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1F2EE223" w14:textId="77777777" w:rsidTr="009E218A">
              <w:tc>
                <w:tcPr>
                  <w:tcW w:w="541" w:type="dxa"/>
                </w:tcPr>
                <w:p w14:paraId="2D2434B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14:paraId="6107708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      </w:r>
                </w:p>
              </w:tc>
              <w:tc>
                <w:tcPr>
                  <w:tcW w:w="1776" w:type="dxa"/>
                </w:tcPr>
                <w:p w14:paraId="7574C44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1B9AE4D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2048AD5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457F9D12" w14:textId="77777777" w:rsidTr="009E218A">
              <w:tc>
                <w:tcPr>
                  <w:tcW w:w="541" w:type="dxa"/>
                </w:tcPr>
                <w:p w14:paraId="64A6120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14:paraId="520EBB6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Последующая дата (даты) реализации права досрочного выкупа (погашения) инструмента</w:t>
                  </w:r>
                </w:p>
              </w:tc>
              <w:tc>
                <w:tcPr>
                  <w:tcW w:w="1776" w:type="dxa"/>
                </w:tcPr>
                <w:p w14:paraId="1A378FD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6095305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566D987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2998FC6E" w14:textId="77777777" w:rsidTr="009E218A">
              <w:tc>
                <w:tcPr>
                  <w:tcW w:w="7371" w:type="dxa"/>
                  <w:gridSpan w:val="5"/>
                </w:tcPr>
                <w:p w14:paraId="4BB9951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outlineLvl w:val="3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Проценты/дивиденды/купонный доход</w:t>
                  </w:r>
                </w:p>
              </w:tc>
            </w:tr>
            <w:tr w:rsidR="009E218A" w:rsidRPr="001307EE" w14:paraId="50CCF36E" w14:textId="77777777" w:rsidTr="009E218A">
              <w:tc>
                <w:tcPr>
                  <w:tcW w:w="541" w:type="dxa"/>
                </w:tcPr>
                <w:p w14:paraId="6D18CB7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14:paraId="6B42ADA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Тип ставки по инструменту</w:t>
                  </w:r>
                </w:p>
              </w:tc>
              <w:tc>
                <w:tcPr>
                  <w:tcW w:w="1776" w:type="dxa"/>
                </w:tcPr>
                <w:p w14:paraId="780DEC6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4933704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55664E0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06C4473C" w14:textId="77777777" w:rsidTr="009E218A">
              <w:tc>
                <w:tcPr>
                  <w:tcW w:w="541" w:type="dxa"/>
                </w:tcPr>
                <w:p w14:paraId="61A3B15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14:paraId="5FD6D2B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Ставка</w:t>
                  </w:r>
                </w:p>
              </w:tc>
              <w:tc>
                <w:tcPr>
                  <w:tcW w:w="1776" w:type="dxa"/>
                </w:tcPr>
                <w:p w14:paraId="4F5E58D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71844B2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7B44502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64216FF8" w14:textId="77777777" w:rsidTr="009E218A">
              <w:tc>
                <w:tcPr>
                  <w:tcW w:w="541" w:type="dxa"/>
                </w:tcPr>
                <w:p w14:paraId="32ED728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14:paraId="5A4FABE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Наличие условий прекращения выплат дивидендов по обыкновенным акциям</w:t>
                  </w:r>
                </w:p>
              </w:tc>
              <w:tc>
                <w:tcPr>
                  <w:tcW w:w="1776" w:type="dxa"/>
                </w:tcPr>
                <w:p w14:paraId="3D83080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66D89E9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1F498FE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4F0370B4" w14:textId="77777777" w:rsidTr="009E218A">
              <w:tc>
                <w:tcPr>
                  <w:tcW w:w="541" w:type="dxa"/>
                </w:tcPr>
                <w:p w14:paraId="71D1770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14:paraId="0BCF292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Обязательность выплат дивидендов</w:t>
                  </w:r>
                </w:p>
              </w:tc>
              <w:tc>
                <w:tcPr>
                  <w:tcW w:w="1776" w:type="dxa"/>
                </w:tcPr>
                <w:p w14:paraId="256A4AE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79C77CC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750B568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60968070" w14:textId="77777777" w:rsidTr="009E218A">
              <w:tc>
                <w:tcPr>
                  <w:tcW w:w="541" w:type="dxa"/>
                </w:tcPr>
                <w:p w14:paraId="5207866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21</w:t>
                  </w:r>
                </w:p>
              </w:tc>
              <w:tc>
                <w:tcPr>
                  <w:tcW w:w="3118" w:type="dxa"/>
                </w:tcPr>
                <w:p w14:paraId="05BAFAA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Наличие условий, предусматривающих увеличение платежей по инструменту</w:t>
                  </w:r>
                  <w:r w:rsidRPr="009E218A">
                    <w:rPr>
                      <w:sz w:val="20"/>
                      <w:shd w:val="clear" w:color="auto" w:fill="C0C0C0"/>
                    </w:rPr>
                    <w:t>,</w:t>
                  </w:r>
                  <w:r w:rsidRPr="001307EE">
                    <w:rPr>
                      <w:sz w:val="20"/>
                    </w:rPr>
                    <w:t xml:space="preserve"> или иных стимулов к досрочному выкупу (погашению) инструмента</w:t>
                  </w:r>
                </w:p>
              </w:tc>
              <w:tc>
                <w:tcPr>
                  <w:tcW w:w="1776" w:type="dxa"/>
                </w:tcPr>
                <w:p w14:paraId="712F849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46FF0C4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4186848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0499AD0E" w14:textId="77777777" w:rsidTr="009E218A">
              <w:tc>
                <w:tcPr>
                  <w:tcW w:w="541" w:type="dxa"/>
                </w:tcPr>
                <w:p w14:paraId="08CA234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14:paraId="4DB8256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Характер выплат</w:t>
                  </w:r>
                </w:p>
              </w:tc>
              <w:tc>
                <w:tcPr>
                  <w:tcW w:w="1776" w:type="dxa"/>
                </w:tcPr>
                <w:p w14:paraId="2C8076C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5759824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1FE7399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0F9F130A" w14:textId="77777777" w:rsidTr="009E218A">
              <w:tc>
                <w:tcPr>
                  <w:tcW w:w="541" w:type="dxa"/>
                </w:tcPr>
                <w:p w14:paraId="169098F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14:paraId="44496CB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Конвертируемость инструмента</w:t>
                  </w:r>
                </w:p>
              </w:tc>
              <w:tc>
                <w:tcPr>
                  <w:tcW w:w="1776" w:type="dxa"/>
                </w:tcPr>
                <w:p w14:paraId="4FDC5D4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53F4555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5F7B134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6F527DC0" w14:textId="77777777" w:rsidTr="009E218A">
              <w:tc>
                <w:tcPr>
                  <w:tcW w:w="541" w:type="dxa"/>
                </w:tcPr>
                <w:p w14:paraId="64AA195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14:paraId="6C9BB72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Условия, при наступлении которых осуществляется конвертация инструмента</w:t>
                  </w:r>
                </w:p>
              </w:tc>
              <w:tc>
                <w:tcPr>
                  <w:tcW w:w="1776" w:type="dxa"/>
                </w:tcPr>
                <w:p w14:paraId="2CCD95F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65FE7C3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6EEF59B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2096202C" w14:textId="77777777" w:rsidTr="009E218A">
              <w:tc>
                <w:tcPr>
                  <w:tcW w:w="541" w:type="dxa"/>
                </w:tcPr>
                <w:p w14:paraId="4AAF23B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14:paraId="3BF9EBC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Полная либо частичная конвертация</w:t>
                  </w:r>
                </w:p>
              </w:tc>
              <w:tc>
                <w:tcPr>
                  <w:tcW w:w="1776" w:type="dxa"/>
                </w:tcPr>
                <w:p w14:paraId="7DD762B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4AF331D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6ECBEED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4F3DDEC5" w14:textId="77777777" w:rsidTr="009E218A">
              <w:tc>
                <w:tcPr>
                  <w:tcW w:w="541" w:type="dxa"/>
                </w:tcPr>
                <w:p w14:paraId="3A5CF3D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14:paraId="1B03D10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Ставка конвертации</w:t>
                  </w:r>
                </w:p>
              </w:tc>
              <w:tc>
                <w:tcPr>
                  <w:tcW w:w="1776" w:type="dxa"/>
                </w:tcPr>
                <w:p w14:paraId="7C77DE4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1D971B9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490B3D5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62A6D0F0" w14:textId="77777777" w:rsidTr="009E218A">
              <w:tc>
                <w:tcPr>
                  <w:tcW w:w="541" w:type="dxa"/>
                </w:tcPr>
                <w:p w14:paraId="1397F81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14:paraId="48148F7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Обязательность конвертации</w:t>
                  </w:r>
                </w:p>
              </w:tc>
              <w:tc>
                <w:tcPr>
                  <w:tcW w:w="1776" w:type="dxa"/>
                </w:tcPr>
                <w:p w14:paraId="57D0F2F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0606D28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4EC7D0E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CC4C8E9" w14:textId="77777777" w:rsidTr="009E218A">
              <w:tc>
                <w:tcPr>
                  <w:tcW w:w="541" w:type="dxa"/>
                </w:tcPr>
                <w:p w14:paraId="34AA73E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14:paraId="0A2D7AA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Уровень капитала, в инструмент которого конвертируется инструмент</w:t>
                  </w:r>
                </w:p>
              </w:tc>
              <w:tc>
                <w:tcPr>
                  <w:tcW w:w="1776" w:type="dxa"/>
                </w:tcPr>
                <w:p w14:paraId="0DC622D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05328BD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7F2B576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57038020" w14:textId="77777777" w:rsidTr="009E218A">
              <w:tc>
                <w:tcPr>
                  <w:tcW w:w="541" w:type="dxa"/>
                </w:tcPr>
                <w:p w14:paraId="645C590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14:paraId="45CF445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Сокращенное фирменное наименование эмитента инструмента, в который конвертируется инструмент</w:t>
                  </w:r>
                </w:p>
              </w:tc>
              <w:tc>
                <w:tcPr>
                  <w:tcW w:w="1776" w:type="dxa"/>
                </w:tcPr>
                <w:p w14:paraId="3B7DBAA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616EC54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719407F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1A5F4E7D" w14:textId="77777777" w:rsidTr="009E218A">
              <w:tc>
                <w:tcPr>
                  <w:tcW w:w="541" w:type="dxa"/>
                </w:tcPr>
                <w:p w14:paraId="3C57385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3118" w:type="dxa"/>
                </w:tcPr>
                <w:p w14:paraId="7919774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Возможность списания инструмента на покрытие убытков</w:t>
                  </w:r>
                </w:p>
              </w:tc>
              <w:tc>
                <w:tcPr>
                  <w:tcW w:w="1776" w:type="dxa"/>
                </w:tcPr>
                <w:p w14:paraId="61030EC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4D59E21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0C43A6B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36B9944D" w14:textId="77777777" w:rsidTr="009E218A">
              <w:tc>
                <w:tcPr>
                  <w:tcW w:w="541" w:type="dxa"/>
                </w:tcPr>
                <w:p w14:paraId="5552D7F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3118" w:type="dxa"/>
                </w:tcPr>
                <w:p w14:paraId="6635092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Условия, при наступлении которых осуществляется списание инструмента</w:t>
                  </w:r>
                </w:p>
              </w:tc>
              <w:tc>
                <w:tcPr>
                  <w:tcW w:w="1776" w:type="dxa"/>
                </w:tcPr>
                <w:p w14:paraId="1BAD343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5EB94FB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0634E81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01D684D9" w14:textId="77777777" w:rsidTr="009E218A">
              <w:tc>
                <w:tcPr>
                  <w:tcW w:w="541" w:type="dxa"/>
                </w:tcPr>
                <w:p w14:paraId="087B19C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>32</w:t>
                  </w:r>
                </w:p>
              </w:tc>
              <w:tc>
                <w:tcPr>
                  <w:tcW w:w="3118" w:type="dxa"/>
                </w:tcPr>
                <w:p w14:paraId="7599A06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Полное или частичное списание</w:t>
                  </w:r>
                </w:p>
              </w:tc>
              <w:tc>
                <w:tcPr>
                  <w:tcW w:w="1776" w:type="dxa"/>
                </w:tcPr>
                <w:p w14:paraId="21AC05A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5F60ECE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246CED4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770D21B0" w14:textId="77777777" w:rsidTr="009E218A">
              <w:tc>
                <w:tcPr>
                  <w:tcW w:w="541" w:type="dxa"/>
                </w:tcPr>
                <w:p w14:paraId="1DB32F1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33</w:t>
                  </w:r>
                </w:p>
              </w:tc>
              <w:tc>
                <w:tcPr>
                  <w:tcW w:w="3118" w:type="dxa"/>
                </w:tcPr>
                <w:p w14:paraId="7E21FF9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Постоянное или временное списание</w:t>
                  </w:r>
                </w:p>
              </w:tc>
              <w:tc>
                <w:tcPr>
                  <w:tcW w:w="1776" w:type="dxa"/>
                </w:tcPr>
                <w:p w14:paraId="79570ED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1BE1E105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4382413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037CC88D" w14:textId="77777777" w:rsidTr="009E218A">
              <w:tc>
                <w:tcPr>
                  <w:tcW w:w="541" w:type="dxa"/>
                </w:tcPr>
                <w:p w14:paraId="4DD2520D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34</w:t>
                  </w:r>
                </w:p>
              </w:tc>
              <w:tc>
                <w:tcPr>
                  <w:tcW w:w="3118" w:type="dxa"/>
                </w:tcPr>
                <w:p w14:paraId="18A292F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Механизм восстановления</w:t>
                  </w:r>
                </w:p>
              </w:tc>
              <w:tc>
                <w:tcPr>
                  <w:tcW w:w="1776" w:type="dxa"/>
                </w:tcPr>
                <w:p w14:paraId="2FECEA3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2EE1393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115BA2A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481D0B9B" w14:textId="77777777" w:rsidTr="009E218A">
              <w:tc>
                <w:tcPr>
                  <w:tcW w:w="541" w:type="dxa"/>
                </w:tcPr>
                <w:p w14:paraId="65268CC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34а</w:t>
                  </w:r>
                </w:p>
              </w:tc>
              <w:tc>
                <w:tcPr>
                  <w:tcW w:w="3118" w:type="dxa"/>
                </w:tcPr>
                <w:p w14:paraId="12F4B4E6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Тип субординации</w:t>
                  </w:r>
                </w:p>
              </w:tc>
              <w:tc>
                <w:tcPr>
                  <w:tcW w:w="1776" w:type="dxa"/>
                </w:tcPr>
                <w:p w14:paraId="50CC8AE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51F9DEB1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79E1022A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5E780015" w14:textId="77777777" w:rsidTr="009E218A">
              <w:tc>
                <w:tcPr>
                  <w:tcW w:w="541" w:type="dxa"/>
                </w:tcPr>
                <w:p w14:paraId="1D530703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35</w:t>
                  </w:r>
                </w:p>
              </w:tc>
              <w:tc>
                <w:tcPr>
                  <w:tcW w:w="3118" w:type="dxa"/>
                </w:tcPr>
                <w:p w14:paraId="1540BF6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proofErr w:type="spellStart"/>
                  <w:r w:rsidRPr="001307EE">
                    <w:rPr>
                      <w:sz w:val="20"/>
                    </w:rPr>
                    <w:t>Субординированность</w:t>
                  </w:r>
                  <w:proofErr w:type="spellEnd"/>
                  <w:r w:rsidRPr="001307EE">
                    <w:rPr>
                      <w:sz w:val="20"/>
                    </w:rPr>
                    <w:t xml:space="preserve"> инструмента</w:t>
                  </w:r>
                </w:p>
              </w:tc>
              <w:tc>
                <w:tcPr>
                  <w:tcW w:w="1776" w:type="dxa"/>
                </w:tcPr>
                <w:p w14:paraId="6FFCA16B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49C98A7E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53D2F118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7C0B6E4A" w14:textId="77777777" w:rsidTr="009E218A">
              <w:tc>
                <w:tcPr>
                  <w:tcW w:w="541" w:type="dxa"/>
                </w:tcPr>
                <w:p w14:paraId="3CA801B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36</w:t>
                  </w:r>
                </w:p>
              </w:tc>
              <w:tc>
                <w:tcPr>
                  <w:tcW w:w="3118" w:type="dxa"/>
                </w:tcPr>
                <w:p w14:paraId="1456AC6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Соответствие требованиям Положения Банка России N 646-П </w:t>
                  </w:r>
                  <w:r w:rsidRPr="001307EE">
                    <w:rPr>
                      <w:sz w:val="20"/>
                      <w:highlight w:val="lightGray"/>
                    </w:rPr>
                    <w:t>&lt;1&gt;</w:t>
                  </w:r>
                  <w:r w:rsidRPr="001307EE">
                    <w:rPr>
                      <w:sz w:val="20"/>
                    </w:rPr>
                    <w:t xml:space="preserve"> и Положения Банка России N 729-П </w:t>
                  </w:r>
                  <w:r w:rsidRPr="001307EE">
                    <w:rPr>
                      <w:sz w:val="20"/>
                      <w:highlight w:val="lightGray"/>
                    </w:rPr>
                    <w:t>&lt;2&gt;</w:t>
                  </w:r>
                </w:p>
              </w:tc>
              <w:tc>
                <w:tcPr>
                  <w:tcW w:w="1776" w:type="dxa"/>
                </w:tcPr>
                <w:p w14:paraId="5C2022D0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57E45F07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6F1E64BC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E218A" w:rsidRPr="001307EE" w14:paraId="7255DA83" w14:textId="77777777" w:rsidTr="009E218A">
              <w:tc>
                <w:tcPr>
                  <w:tcW w:w="541" w:type="dxa"/>
                </w:tcPr>
                <w:p w14:paraId="5D92FF99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37</w:t>
                  </w:r>
                </w:p>
              </w:tc>
              <w:tc>
                <w:tcPr>
                  <w:tcW w:w="3118" w:type="dxa"/>
                </w:tcPr>
                <w:p w14:paraId="6B646E0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Описание несоответствий</w:t>
                  </w:r>
                </w:p>
              </w:tc>
              <w:tc>
                <w:tcPr>
                  <w:tcW w:w="1776" w:type="dxa"/>
                </w:tcPr>
                <w:p w14:paraId="06DD7CB4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626" w:type="dxa"/>
                </w:tcPr>
                <w:p w14:paraId="7A05B292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0" w:type="dxa"/>
                </w:tcPr>
                <w:p w14:paraId="47A0792F" w14:textId="77777777" w:rsidR="009E218A" w:rsidRPr="001307EE" w:rsidRDefault="009E218A" w:rsidP="009E218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5418AC7B" w14:textId="77777777" w:rsidR="009E218A" w:rsidRPr="001307EE" w:rsidRDefault="009E218A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9E218A" w:rsidRPr="001307EE" w14:paraId="04B10ED6" w14:textId="77777777" w:rsidTr="009C57E7">
        <w:tc>
          <w:tcPr>
            <w:tcW w:w="7597" w:type="dxa"/>
          </w:tcPr>
          <w:p w14:paraId="2304A2C4" w14:textId="77777777" w:rsidR="009E218A" w:rsidRPr="001307EE" w:rsidRDefault="009E218A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3C45C0C1" w14:textId="77777777" w:rsidR="009E218A" w:rsidRPr="001307EE" w:rsidRDefault="009E218A" w:rsidP="009E218A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5B0086B3" w14:textId="77777777" w:rsidR="009E218A" w:rsidRPr="001307EE" w:rsidRDefault="009E218A" w:rsidP="009E218A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307EE">
              <w:rPr>
                <w:sz w:val="20"/>
                <w:highlight w:val="lightGray"/>
              </w:rPr>
              <w:t>--------------------------------</w:t>
            </w:r>
          </w:p>
          <w:p w14:paraId="3E3C7205" w14:textId="77777777" w:rsidR="009E218A" w:rsidRPr="001307EE" w:rsidRDefault="009E218A" w:rsidP="009E218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307EE">
              <w:rPr>
                <w:sz w:val="20"/>
                <w:highlight w:val="lightGray"/>
              </w:rPr>
              <w:t>&lt;1&gt; Положение Банка России от 4 июля 2018 года N 646-П "О методике определения собственных средств (капитала) кредитных организаций ("Базель III")" (зарегистрировано Минюстом России 10 сентября 2018 года, регистрационный N 52122, с изменениями, внесенными Указаниями Банка России от 27 ноября 2018 года N 4987-У (зарегистрировано Минюстом России 19 декабря 2018 года, регистрационный N 53064), от 6 июня 2019 года N 5163-У (зарегистрировано Минюстом России 30 сентября 2019 года, регистрационный N 56084), от 30 июня 2020 года N 5492-У (зарегистрировано Минюстом России 30 июля 2020 года, регистрационный N 59121) (далее - Положение Банка России N 646-П).</w:t>
            </w:r>
          </w:p>
          <w:p w14:paraId="03E509AE" w14:textId="7EED9B64" w:rsidR="009E218A" w:rsidRPr="001307EE" w:rsidRDefault="009E218A" w:rsidP="009E218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307EE">
              <w:rPr>
                <w:sz w:val="20"/>
                <w:highlight w:val="lightGray"/>
              </w:rPr>
              <w:t xml:space="preserve">&lt;2&gt; Положение Банка России от 15 июля 2020 года N 729-П "О методике определения собственных средств (капитала) и обязательных нормативов, надбавок к нормативам достаточности капитала, числовых значениях обязательных нормативов и размерах (лимитах) открытых валютных позиций банковских групп" (зарегистрировано Минюстом России 7 октября 2020 года, регистрационный N 60292, с изменениями, внесенными Указаниями Банка </w:t>
            </w:r>
            <w:r w:rsidRPr="001307EE">
              <w:rPr>
                <w:sz w:val="20"/>
                <w:highlight w:val="lightGray"/>
              </w:rPr>
              <w:lastRenderedPageBreak/>
              <w:t>России от 20 апреля 2021 года N 5783-У (зарегистрировано Минюстом России 11 июня 2021 года, регистрационный N 63866), 24 декабря 2021 года N 6040-У (зарегистрировано Минюстом России 26 января 2022 года, регистрационный N 67014), от 17 апреля 2023 года N 6412-У (зарегистрировано Минюстом России 23 мая 2023 года, регистрационный N 73399) (далее - Положение Банка России N 729-П).</w:t>
            </w:r>
          </w:p>
        </w:tc>
      </w:tr>
      <w:tr w:rsidR="009E218A" w:rsidRPr="001307EE" w14:paraId="3ADEBA6F" w14:textId="77777777" w:rsidTr="009C57E7">
        <w:tc>
          <w:tcPr>
            <w:tcW w:w="7597" w:type="dxa"/>
          </w:tcPr>
          <w:p w14:paraId="1C7EEE7A" w14:textId="77777777" w:rsidR="00327FD9" w:rsidRPr="001307EE" w:rsidRDefault="00327FD9" w:rsidP="00327FD9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4C8F7491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>Примечание:   полная   информация   об   условиях   выпуска   (привлечения)</w:t>
            </w:r>
          </w:p>
          <w:p w14:paraId="3677CBFF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>инструментов  капитала,  а  также  актуальная  информация  раздела 4 Отчета</w:t>
            </w:r>
          </w:p>
          <w:p w14:paraId="2CD9D000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 xml:space="preserve">приведена    в    разделе   "Раскрытие   регуляторной   информации"   </w:t>
            </w:r>
            <w:r w:rsidRPr="001370DE">
              <w:rPr>
                <w:strike/>
                <w:color w:val="FF0000"/>
                <w:sz w:val="16"/>
                <w:szCs w:val="16"/>
              </w:rPr>
              <w:t>сайта</w:t>
            </w:r>
          </w:p>
          <w:p w14:paraId="3B0D6C16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>______________________________________.</w:t>
            </w:r>
          </w:p>
          <w:p w14:paraId="0CF86AE7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>(ссылка на сайт кредитной организации)</w:t>
            </w:r>
          </w:p>
          <w:p w14:paraId="3129CA67" w14:textId="77777777" w:rsidR="00327FD9" w:rsidRPr="001307EE" w:rsidRDefault="00327FD9" w:rsidP="00327FD9">
            <w:pPr>
              <w:pStyle w:val="ConsPlusNonformat"/>
              <w:spacing w:after="1" w:line="200" w:lineRule="atLeast"/>
              <w:jc w:val="both"/>
            </w:pPr>
          </w:p>
          <w:p w14:paraId="2B46AAE2" w14:textId="77777777" w:rsidR="00327FD9" w:rsidRPr="001307EE" w:rsidRDefault="00327FD9" w:rsidP="00327FD9">
            <w:pPr>
              <w:pStyle w:val="ConsPlusNonformat"/>
              <w:spacing w:after="1" w:line="200" w:lineRule="atLeast"/>
              <w:jc w:val="both"/>
            </w:pPr>
            <w:r w:rsidRPr="001307EE">
              <w:t>Раздел "</w:t>
            </w:r>
            <w:proofErr w:type="spellStart"/>
            <w:r w:rsidRPr="001307EE">
              <w:t>Справочно</w:t>
            </w:r>
            <w:proofErr w:type="spellEnd"/>
            <w:r w:rsidRPr="001307EE">
              <w:t>"</w:t>
            </w:r>
            <w:r w:rsidRPr="001370DE">
              <w:rPr>
                <w:strike/>
                <w:color w:val="FF0000"/>
              </w:rPr>
              <w:t>.</w:t>
            </w:r>
          </w:p>
          <w:p w14:paraId="5116754B" w14:textId="77777777" w:rsidR="00327FD9" w:rsidRPr="001307EE" w:rsidRDefault="00327FD9" w:rsidP="00327FD9">
            <w:pPr>
              <w:pStyle w:val="ConsPlusNonformat"/>
              <w:spacing w:after="1" w:line="200" w:lineRule="atLeast"/>
              <w:jc w:val="both"/>
            </w:pPr>
          </w:p>
          <w:p w14:paraId="659EAC3D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>Информация о  движении  резерва  на  возможные потери по ссудам, ссудной и</w:t>
            </w:r>
          </w:p>
          <w:p w14:paraId="134292E1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>приравненной к ней задолженности (номер пояснения _________________)</w:t>
            </w:r>
            <w:r w:rsidRPr="001370DE">
              <w:rPr>
                <w:strike/>
                <w:color w:val="FF0000"/>
                <w:sz w:val="16"/>
                <w:szCs w:val="16"/>
              </w:rPr>
              <w:t>.</w:t>
            </w:r>
          </w:p>
          <w:p w14:paraId="7C0978BB" w14:textId="77777777" w:rsidR="00327FD9" w:rsidRPr="001307EE" w:rsidRDefault="00327FD9" w:rsidP="00327FD9">
            <w:pPr>
              <w:pStyle w:val="ConsPlusNonformat"/>
              <w:spacing w:after="1" w:line="200" w:lineRule="atLeast"/>
              <w:jc w:val="both"/>
            </w:pPr>
          </w:p>
          <w:p w14:paraId="1269AA94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>1.   Формирование  (доначисление)  резерва  в отчетном периоде (тыс. руб.),</w:t>
            </w:r>
          </w:p>
          <w:p w14:paraId="7AC1A0FE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>всего __________________, в том числе вследствие:</w:t>
            </w:r>
          </w:p>
          <w:p w14:paraId="714A1713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 xml:space="preserve">1.1. </w:t>
            </w:r>
            <w:r w:rsidRPr="001370DE">
              <w:rPr>
                <w:strike/>
                <w:color w:val="FF0000"/>
                <w:sz w:val="16"/>
                <w:szCs w:val="16"/>
              </w:rPr>
              <w:t>выдачи</w:t>
            </w:r>
            <w:r w:rsidRPr="009E218A">
              <w:rPr>
                <w:sz w:val="16"/>
                <w:szCs w:val="16"/>
              </w:rPr>
              <w:t xml:space="preserve"> ссуд _________________</w:t>
            </w:r>
            <w:r w:rsidRPr="001370DE">
              <w:rPr>
                <w:strike/>
                <w:color w:val="FF0000"/>
                <w:sz w:val="16"/>
                <w:szCs w:val="16"/>
              </w:rPr>
              <w:t>;</w:t>
            </w:r>
          </w:p>
          <w:p w14:paraId="426415D5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 xml:space="preserve">1.2. </w:t>
            </w:r>
            <w:r w:rsidRPr="001370DE">
              <w:rPr>
                <w:strike/>
                <w:color w:val="FF0000"/>
                <w:sz w:val="16"/>
                <w:szCs w:val="16"/>
              </w:rPr>
              <w:t>изменения</w:t>
            </w:r>
            <w:r w:rsidRPr="009E218A">
              <w:rPr>
                <w:sz w:val="16"/>
                <w:szCs w:val="16"/>
              </w:rPr>
              <w:t xml:space="preserve"> качества ссуд _______________</w:t>
            </w:r>
            <w:r w:rsidRPr="001370DE">
              <w:rPr>
                <w:sz w:val="16"/>
                <w:szCs w:val="16"/>
              </w:rPr>
              <w:t>_</w:t>
            </w:r>
            <w:r w:rsidRPr="001370DE">
              <w:rPr>
                <w:strike/>
                <w:color w:val="FF0000"/>
                <w:sz w:val="16"/>
                <w:szCs w:val="16"/>
              </w:rPr>
              <w:t>;</w:t>
            </w:r>
          </w:p>
          <w:p w14:paraId="14A675CE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 xml:space="preserve">1.3. </w:t>
            </w:r>
            <w:r w:rsidRPr="001370DE">
              <w:rPr>
                <w:strike/>
                <w:color w:val="FF0000"/>
                <w:sz w:val="16"/>
                <w:szCs w:val="16"/>
              </w:rPr>
              <w:t>изменения</w:t>
            </w:r>
            <w:r w:rsidRPr="009E218A">
              <w:rPr>
                <w:sz w:val="16"/>
                <w:szCs w:val="16"/>
              </w:rPr>
              <w:t xml:space="preserve">  официального курса иностранной валюты по отношению к рублю,</w:t>
            </w:r>
          </w:p>
          <w:p w14:paraId="5102291D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 xml:space="preserve">     установленного Банком России </w:t>
            </w:r>
            <w:r w:rsidRPr="009E218A">
              <w:rPr>
                <w:strike/>
                <w:color w:val="FF0000"/>
                <w:sz w:val="16"/>
                <w:szCs w:val="16"/>
              </w:rPr>
              <w:t>&lt;1&gt;</w:t>
            </w:r>
            <w:r w:rsidRPr="009E218A">
              <w:rPr>
                <w:sz w:val="16"/>
                <w:szCs w:val="16"/>
              </w:rPr>
              <w:t>, ___________</w:t>
            </w:r>
            <w:r w:rsidRPr="001370DE">
              <w:rPr>
                <w:strike/>
                <w:color w:val="FF0000"/>
                <w:sz w:val="16"/>
                <w:szCs w:val="16"/>
              </w:rPr>
              <w:t>;</w:t>
            </w:r>
          </w:p>
          <w:p w14:paraId="5AF03019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 xml:space="preserve">1.4. </w:t>
            </w:r>
            <w:r w:rsidRPr="001370DE">
              <w:rPr>
                <w:strike/>
                <w:color w:val="FF0000"/>
                <w:sz w:val="16"/>
                <w:szCs w:val="16"/>
              </w:rPr>
              <w:t>иных</w:t>
            </w:r>
            <w:r w:rsidRPr="009E218A">
              <w:rPr>
                <w:sz w:val="16"/>
                <w:szCs w:val="16"/>
              </w:rPr>
              <w:t xml:space="preserve"> причин _______________.</w:t>
            </w:r>
          </w:p>
          <w:p w14:paraId="4B7224DE" w14:textId="77777777" w:rsidR="00327FD9" w:rsidRPr="001307EE" w:rsidRDefault="00327FD9" w:rsidP="00327FD9">
            <w:pPr>
              <w:pStyle w:val="ConsPlusNonformat"/>
              <w:spacing w:after="1" w:line="200" w:lineRule="atLeast"/>
              <w:jc w:val="both"/>
            </w:pPr>
          </w:p>
          <w:p w14:paraId="74FD472A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>2.   Восстановление  (уменьшение)  резерва  в отчетном периоде (тыс. руб.),</w:t>
            </w:r>
          </w:p>
          <w:p w14:paraId="33A01364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>всего __________________, в том числе вследствие:</w:t>
            </w:r>
          </w:p>
          <w:p w14:paraId="1F14A3FE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 xml:space="preserve">2.1. </w:t>
            </w:r>
            <w:r w:rsidRPr="001370DE">
              <w:rPr>
                <w:strike/>
                <w:color w:val="FF0000"/>
                <w:sz w:val="16"/>
                <w:szCs w:val="16"/>
              </w:rPr>
              <w:t>списания</w:t>
            </w:r>
            <w:r w:rsidRPr="009E218A">
              <w:rPr>
                <w:sz w:val="16"/>
                <w:szCs w:val="16"/>
              </w:rPr>
              <w:t xml:space="preserve"> безнадежных ссуд ________________</w:t>
            </w:r>
            <w:r w:rsidRPr="001370DE">
              <w:rPr>
                <w:strike/>
                <w:color w:val="FF0000"/>
                <w:sz w:val="16"/>
                <w:szCs w:val="16"/>
              </w:rPr>
              <w:t>;</w:t>
            </w:r>
          </w:p>
          <w:p w14:paraId="75E417BE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 xml:space="preserve">2.2. </w:t>
            </w:r>
            <w:r w:rsidRPr="001370DE">
              <w:rPr>
                <w:strike/>
                <w:color w:val="FF0000"/>
                <w:sz w:val="16"/>
                <w:szCs w:val="16"/>
              </w:rPr>
              <w:t>погашения</w:t>
            </w:r>
            <w:r w:rsidRPr="009E218A">
              <w:rPr>
                <w:sz w:val="16"/>
                <w:szCs w:val="16"/>
              </w:rPr>
              <w:t xml:space="preserve"> ссуд ____________</w:t>
            </w:r>
            <w:r w:rsidRPr="001370DE">
              <w:rPr>
                <w:strike/>
                <w:color w:val="FF0000"/>
                <w:sz w:val="16"/>
                <w:szCs w:val="16"/>
              </w:rPr>
              <w:t>;</w:t>
            </w:r>
          </w:p>
          <w:p w14:paraId="4A6FD75F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 xml:space="preserve">2.3. </w:t>
            </w:r>
            <w:r w:rsidRPr="001370DE">
              <w:rPr>
                <w:strike/>
                <w:color w:val="FF0000"/>
                <w:sz w:val="16"/>
                <w:szCs w:val="16"/>
              </w:rPr>
              <w:t>изменения</w:t>
            </w:r>
            <w:r w:rsidRPr="009E218A">
              <w:rPr>
                <w:sz w:val="16"/>
                <w:szCs w:val="16"/>
              </w:rPr>
              <w:t xml:space="preserve"> качества ссуд __________________;</w:t>
            </w:r>
          </w:p>
          <w:p w14:paraId="3FA64163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 xml:space="preserve">2.4. </w:t>
            </w:r>
            <w:r w:rsidRPr="001370DE">
              <w:rPr>
                <w:strike/>
                <w:color w:val="FF0000"/>
                <w:sz w:val="16"/>
                <w:szCs w:val="16"/>
              </w:rPr>
              <w:t>изменения</w:t>
            </w:r>
            <w:r w:rsidRPr="009E218A">
              <w:rPr>
                <w:sz w:val="16"/>
                <w:szCs w:val="16"/>
              </w:rPr>
              <w:t xml:space="preserve"> официального курса иностранной валюты по отношению к рублю,</w:t>
            </w:r>
          </w:p>
          <w:p w14:paraId="68273FB0" w14:textId="77777777" w:rsidR="00327FD9" w:rsidRP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 xml:space="preserve">     установленного Банком России </w:t>
            </w:r>
            <w:r w:rsidRPr="009E218A">
              <w:rPr>
                <w:strike/>
                <w:color w:val="FF0000"/>
                <w:sz w:val="16"/>
                <w:szCs w:val="16"/>
              </w:rPr>
              <w:t>&lt;1&gt;</w:t>
            </w:r>
            <w:r w:rsidRPr="009E218A">
              <w:rPr>
                <w:sz w:val="16"/>
                <w:szCs w:val="16"/>
              </w:rPr>
              <w:t>, _______</w:t>
            </w:r>
            <w:r w:rsidRPr="001370DE">
              <w:rPr>
                <w:strike/>
                <w:color w:val="FF0000"/>
                <w:sz w:val="16"/>
                <w:szCs w:val="16"/>
              </w:rPr>
              <w:t>;</w:t>
            </w:r>
          </w:p>
          <w:p w14:paraId="7FF9D86B" w14:textId="77777777" w:rsidR="009E218A" w:rsidRDefault="00327FD9" w:rsidP="00327FD9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9E218A">
              <w:rPr>
                <w:sz w:val="16"/>
                <w:szCs w:val="16"/>
              </w:rPr>
              <w:t xml:space="preserve">2.5. </w:t>
            </w:r>
            <w:r w:rsidRPr="001370DE">
              <w:rPr>
                <w:strike/>
                <w:color w:val="FF0000"/>
                <w:sz w:val="16"/>
                <w:szCs w:val="16"/>
              </w:rPr>
              <w:t>иных</w:t>
            </w:r>
            <w:r w:rsidRPr="009E218A">
              <w:rPr>
                <w:sz w:val="16"/>
                <w:szCs w:val="16"/>
              </w:rPr>
              <w:t xml:space="preserve"> причин _________________.</w:t>
            </w:r>
          </w:p>
          <w:p w14:paraId="3F1BC97E" w14:textId="77777777" w:rsidR="001370DE" w:rsidRPr="001370DE" w:rsidRDefault="001370DE" w:rsidP="001370DE">
            <w:pPr>
              <w:pStyle w:val="ConsPlusNonformat"/>
              <w:spacing w:after="1" w:line="200" w:lineRule="atLeast"/>
              <w:jc w:val="both"/>
            </w:pPr>
          </w:p>
          <w:p w14:paraId="280DB753" w14:textId="77777777" w:rsidR="001370DE" w:rsidRPr="001307EE" w:rsidRDefault="001370DE" w:rsidP="001370DE">
            <w:pPr>
              <w:pStyle w:val="ConsPlusNonformat"/>
              <w:spacing w:after="1" w:line="200" w:lineRule="atLeast"/>
              <w:jc w:val="both"/>
            </w:pPr>
            <w:r w:rsidRPr="001307EE">
              <w:t xml:space="preserve">Руководитель                     </w:t>
            </w:r>
            <w:r w:rsidRPr="001370DE">
              <w:t>(</w:t>
            </w:r>
            <w:r w:rsidRPr="001307EE">
              <w:rPr>
                <w:strike/>
                <w:color w:val="FF0000"/>
              </w:rPr>
              <w:t>Ф.И.О.</w:t>
            </w:r>
            <w:r w:rsidRPr="001370DE">
              <w:t>)</w:t>
            </w:r>
          </w:p>
          <w:p w14:paraId="313EA8BF" w14:textId="77777777" w:rsidR="001370DE" w:rsidRPr="001307EE" w:rsidRDefault="001370DE" w:rsidP="001370DE">
            <w:pPr>
              <w:pStyle w:val="ConsPlusNonformat"/>
              <w:spacing w:after="1" w:line="200" w:lineRule="atLeast"/>
              <w:jc w:val="both"/>
            </w:pPr>
            <w:r w:rsidRPr="001307EE">
              <w:t xml:space="preserve">Главный бухгалтер                </w:t>
            </w:r>
            <w:r w:rsidRPr="001370DE">
              <w:t>(</w:t>
            </w:r>
            <w:r w:rsidRPr="001307EE">
              <w:rPr>
                <w:strike/>
                <w:color w:val="FF0000"/>
              </w:rPr>
              <w:t>Ф.И.О.</w:t>
            </w:r>
            <w:r w:rsidRPr="001370DE">
              <w:t>)</w:t>
            </w:r>
          </w:p>
          <w:p w14:paraId="4BDC66B3" w14:textId="77777777" w:rsidR="001370DE" w:rsidRPr="001307EE" w:rsidRDefault="001370DE" w:rsidP="001370DE">
            <w:pPr>
              <w:pStyle w:val="ConsPlusNonformat"/>
              <w:spacing w:after="1" w:line="200" w:lineRule="atLeast"/>
              <w:jc w:val="both"/>
            </w:pPr>
            <w:r w:rsidRPr="001307EE">
              <w:t xml:space="preserve">Исполнитель                      </w:t>
            </w:r>
            <w:r w:rsidRPr="001370DE">
              <w:t>(</w:t>
            </w:r>
            <w:r w:rsidRPr="001307EE">
              <w:rPr>
                <w:strike/>
                <w:color w:val="FF0000"/>
              </w:rPr>
              <w:t>Ф.И.О.</w:t>
            </w:r>
            <w:r w:rsidRPr="001370DE">
              <w:t>)</w:t>
            </w:r>
          </w:p>
          <w:p w14:paraId="615CCD86" w14:textId="77777777" w:rsidR="001370DE" w:rsidRPr="001307EE" w:rsidRDefault="001370DE" w:rsidP="001370DE">
            <w:pPr>
              <w:pStyle w:val="ConsPlusNonformat"/>
              <w:spacing w:after="1" w:line="200" w:lineRule="atLeast"/>
              <w:jc w:val="both"/>
            </w:pPr>
            <w:r w:rsidRPr="001307EE">
              <w:t>Телефон</w:t>
            </w:r>
            <w:r w:rsidRPr="001370DE">
              <w:rPr>
                <w:strike/>
                <w:color w:val="FF0000"/>
              </w:rPr>
              <w:t>:</w:t>
            </w:r>
          </w:p>
          <w:p w14:paraId="4045681E" w14:textId="77777777" w:rsidR="001370DE" w:rsidRPr="001307EE" w:rsidRDefault="001370DE" w:rsidP="001370DE">
            <w:pPr>
              <w:pStyle w:val="ConsPlusNonformat"/>
              <w:spacing w:after="1" w:line="200" w:lineRule="atLeast"/>
              <w:jc w:val="both"/>
            </w:pPr>
            <w:r w:rsidRPr="001307EE">
              <w:t>"__" ___________ ____ г.</w:t>
            </w:r>
          </w:p>
          <w:p w14:paraId="41B829F4" w14:textId="77777777" w:rsidR="001370DE" w:rsidRPr="001307EE" w:rsidRDefault="001370DE" w:rsidP="001370DE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512E546D" w14:textId="77777777" w:rsidR="001370DE" w:rsidRPr="001370DE" w:rsidRDefault="001370DE" w:rsidP="001370DE">
            <w:pPr>
              <w:pStyle w:val="ConsPlusNormal"/>
              <w:spacing w:after="1" w:line="200" w:lineRule="atLeast"/>
              <w:ind w:firstLine="539"/>
              <w:jc w:val="both"/>
              <w:rPr>
                <w:strike/>
                <w:sz w:val="20"/>
              </w:rPr>
            </w:pPr>
            <w:r w:rsidRPr="001370DE">
              <w:rPr>
                <w:strike/>
                <w:color w:val="FF0000"/>
                <w:sz w:val="20"/>
              </w:rPr>
              <w:t>--------------------------------</w:t>
            </w:r>
          </w:p>
          <w:p w14:paraId="492A8B25" w14:textId="7969AAD1" w:rsidR="001370DE" w:rsidRPr="00327FD9" w:rsidRDefault="001370DE" w:rsidP="001370DE">
            <w:pPr>
              <w:pStyle w:val="ConsPlusNonformat"/>
              <w:spacing w:before="200" w:after="1" w:line="200" w:lineRule="atLeast"/>
              <w:ind w:firstLine="539"/>
              <w:jc w:val="both"/>
              <w:rPr>
                <w:sz w:val="16"/>
                <w:szCs w:val="16"/>
              </w:rPr>
            </w:pPr>
            <w:r w:rsidRPr="001370DE">
              <w:rPr>
                <w:rFonts w:ascii="Arial" w:hAnsi="Arial" w:cs="Arial"/>
                <w:strike/>
                <w:color w:val="FF0000"/>
              </w:rPr>
              <w:lastRenderedPageBreak/>
              <w:t>&lt;1&gt; Устанавливается</w:t>
            </w:r>
            <w:r w:rsidRPr="001370DE">
              <w:rPr>
                <w:rFonts w:ascii="Arial" w:hAnsi="Arial" w:cs="Arial"/>
              </w:rPr>
              <w:t xml:space="preserve"> в соответствии с пунктом 15 статьи 4 Федерального закона "О Центральном банке Российской Федерации (Банке России)"</w:t>
            </w:r>
            <w:r w:rsidRPr="001370DE">
              <w:rPr>
                <w:rFonts w:ascii="Arial" w:hAnsi="Arial"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14:paraId="0DF06220" w14:textId="77777777" w:rsidR="00327FD9" w:rsidRPr="001307EE" w:rsidRDefault="00327FD9" w:rsidP="00327FD9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327FD9" w:rsidRPr="001307EE" w14:paraId="7BF66840" w14:textId="77777777" w:rsidTr="001370DE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12B28" w14:textId="77777777" w:rsidR="00327FD9" w:rsidRPr="001370DE" w:rsidRDefault="00327FD9" w:rsidP="00327FD9">
                  <w:pPr>
                    <w:pStyle w:val="ConsPlusNonformat"/>
                    <w:spacing w:after="1" w:line="200" w:lineRule="atLeast"/>
                    <w:jc w:val="both"/>
                    <w:rPr>
                      <w:sz w:val="18"/>
                      <w:szCs w:val="18"/>
                    </w:rPr>
                  </w:pPr>
                  <w:r w:rsidRPr="001370DE">
                    <w:rPr>
                      <w:sz w:val="18"/>
                      <w:szCs w:val="18"/>
                    </w:rPr>
                    <w:t>Примечание:  полная  информация  об условиях выпуска (привлечения)</w:t>
                  </w:r>
                </w:p>
                <w:p w14:paraId="14118CF4" w14:textId="77777777" w:rsidR="00327FD9" w:rsidRPr="001370DE" w:rsidRDefault="00327FD9" w:rsidP="00327FD9">
                  <w:pPr>
                    <w:pStyle w:val="ConsPlusNonformat"/>
                    <w:spacing w:after="1" w:line="200" w:lineRule="atLeast"/>
                    <w:jc w:val="both"/>
                    <w:rPr>
                      <w:sz w:val="18"/>
                      <w:szCs w:val="18"/>
                    </w:rPr>
                  </w:pPr>
                  <w:r w:rsidRPr="001370DE">
                    <w:rPr>
                      <w:sz w:val="18"/>
                      <w:szCs w:val="18"/>
                    </w:rPr>
                    <w:t>инструментов  капитала,  а  также  актуальная информация раздела 4</w:t>
                  </w:r>
                </w:p>
                <w:p w14:paraId="005923F1" w14:textId="77777777" w:rsidR="00327FD9" w:rsidRPr="001370DE" w:rsidRDefault="00327FD9" w:rsidP="00327FD9">
                  <w:pPr>
                    <w:pStyle w:val="ConsPlusNonformat"/>
                    <w:spacing w:after="1" w:line="200" w:lineRule="atLeast"/>
                    <w:jc w:val="both"/>
                    <w:rPr>
                      <w:sz w:val="18"/>
                      <w:szCs w:val="18"/>
                    </w:rPr>
                  </w:pPr>
                  <w:r w:rsidRPr="001370DE">
                    <w:rPr>
                      <w:sz w:val="18"/>
                      <w:szCs w:val="18"/>
                    </w:rPr>
                    <w:t xml:space="preserve">Отчета  приведена в разделе "Раскрытие регуляторной информации" </w:t>
                  </w:r>
                  <w:r w:rsidRPr="001370DE">
                    <w:rPr>
                      <w:sz w:val="18"/>
                      <w:szCs w:val="18"/>
                      <w:highlight w:val="lightGray"/>
                    </w:rPr>
                    <w:t>на</w:t>
                  </w:r>
                </w:p>
                <w:p w14:paraId="76C489F9" w14:textId="77777777" w:rsidR="00327FD9" w:rsidRPr="001370DE" w:rsidRDefault="00327FD9" w:rsidP="00327FD9">
                  <w:pPr>
                    <w:pStyle w:val="ConsPlusNonformat"/>
                    <w:spacing w:after="1" w:line="200" w:lineRule="atLeast"/>
                    <w:jc w:val="both"/>
                    <w:rPr>
                      <w:sz w:val="18"/>
                      <w:szCs w:val="18"/>
                    </w:rPr>
                  </w:pPr>
                  <w:r w:rsidRPr="001370DE">
                    <w:rPr>
                      <w:sz w:val="18"/>
                      <w:szCs w:val="18"/>
                      <w:highlight w:val="lightGray"/>
                    </w:rPr>
                    <w:t>сайте</w:t>
                  </w:r>
                  <w:r w:rsidRPr="001370DE">
                    <w:rPr>
                      <w:sz w:val="18"/>
                      <w:szCs w:val="18"/>
                    </w:rPr>
                    <w:t xml:space="preserve"> ___________________________________________________________.</w:t>
                  </w:r>
                </w:p>
                <w:p w14:paraId="6CEE02DA" w14:textId="77777777" w:rsidR="00327FD9" w:rsidRPr="001370DE" w:rsidRDefault="00327FD9" w:rsidP="00327FD9">
                  <w:pPr>
                    <w:pStyle w:val="ConsPlusNonformat"/>
                    <w:spacing w:after="1" w:line="200" w:lineRule="atLeast"/>
                    <w:jc w:val="both"/>
                    <w:rPr>
                      <w:sz w:val="18"/>
                      <w:szCs w:val="18"/>
                      <w:highlight w:val="lightGray"/>
                    </w:rPr>
                  </w:pPr>
                  <w:r w:rsidRPr="001370DE">
                    <w:rPr>
                      <w:sz w:val="18"/>
                      <w:szCs w:val="18"/>
                    </w:rPr>
                    <w:t xml:space="preserve">          (ссылка на </w:t>
                  </w:r>
                  <w:r w:rsidRPr="001370DE">
                    <w:rPr>
                      <w:sz w:val="18"/>
                      <w:szCs w:val="18"/>
                      <w:highlight w:val="lightGray"/>
                    </w:rPr>
                    <w:t>официальный</w:t>
                  </w:r>
                  <w:r w:rsidRPr="001370DE">
                    <w:rPr>
                      <w:sz w:val="18"/>
                      <w:szCs w:val="18"/>
                    </w:rPr>
                    <w:t xml:space="preserve"> сайт кредитной организации </w:t>
                  </w:r>
                  <w:r w:rsidRPr="001370DE">
                    <w:rPr>
                      <w:sz w:val="18"/>
                      <w:szCs w:val="18"/>
                      <w:highlight w:val="lightGray"/>
                    </w:rPr>
                    <w:t>в</w:t>
                  </w:r>
                </w:p>
                <w:p w14:paraId="01F054EB" w14:textId="77777777" w:rsidR="00327FD9" w:rsidRPr="001307EE" w:rsidRDefault="00327FD9" w:rsidP="00327FD9">
                  <w:pPr>
                    <w:pStyle w:val="ConsPlusNonformat"/>
                    <w:spacing w:after="1" w:line="200" w:lineRule="atLeast"/>
                    <w:jc w:val="both"/>
                  </w:pPr>
                  <w:r w:rsidRPr="001370DE">
                    <w:rPr>
                      <w:sz w:val="18"/>
                      <w:szCs w:val="18"/>
                    </w:rPr>
                    <w:t xml:space="preserve">          </w:t>
                  </w:r>
                  <w:r w:rsidRPr="001370DE">
                    <w:rPr>
                      <w:sz w:val="18"/>
                      <w:szCs w:val="18"/>
                      <w:highlight w:val="lightGray"/>
                    </w:rPr>
                    <w:t>информационно-телекоммуникационной сети "Интернет"</w:t>
                  </w:r>
                  <w:r w:rsidRPr="001370DE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327FD9" w:rsidRPr="001307EE" w14:paraId="22DA7AF4" w14:textId="77777777" w:rsidTr="001370DE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A57E3" w14:textId="77777777" w:rsidR="00327FD9" w:rsidRPr="001307EE" w:rsidRDefault="00327FD9" w:rsidP="00327FD9">
                  <w:pPr>
                    <w:pStyle w:val="ConsPlusNormal"/>
                    <w:suppressAutoHyphens/>
                    <w:spacing w:after="1" w:line="200" w:lineRule="atLeast"/>
                    <w:ind w:firstLine="283"/>
                    <w:jc w:val="both"/>
                    <w:outlineLvl w:val="2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Раздел "</w:t>
                  </w:r>
                  <w:proofErr w:type="spellStart"/>
                  <w:r w:rsidRPr="001307EE">
                    <w:rPr>
                      <w:sz w:val="20"/>
                    </w:rPr>
                    <w:t>Справочно</w:t>
                  </w:r>
                  <w:proofErr w:type="spellEnd"/>
                  <w:r w:rsidRPr="001307EE">
                    <w:rPr>
                      <w:sz w:val="20"/>
                    </w:rPr>
                    <w:t>"</w:t>
                  </w:r>
                </w:p>
              </w:tc>
            </w:tr>
            <w:tr w:rsidR="00327FD9" w:rsidRPr="001307EE" w14:paraId="002B7AB7" w14:textId="77777777" w:rsidTr="001370DE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BB42A" w14:textId="77777777" w:rsidR="00327FD9" w:rsidRPr="001307EE" w:rsidRDefault="00327FD9" w:rsidP="00327FD9">
                  <w:pPr>
                    <w:pStyle w:val="ConsPlusNormal"/>
                    <w:suppressAutoHyphens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Информация о движении резерва на возможные потери по ссудам, ссудной и приравненной к ней задолженности (номер пояснения _______________)</w:t>
                  </w:r>
                  <w:r w:rsidRPr="001370DE">
                    <w:rPr>
                      <w:sz w:val="20"/>
                      <w:highlight w:val="lightGray"/>
                    </w:rPr>
                    <w:t>:</w:t>
                  </w:r>
                </w:p>
              </w:tc>
            </w:tr>
            <w:tr w:rsidR="00327FD9" w:rsidRPr="001307EE" w14:paraId="5F20C4F6" w14:textId="77777777" w:rsidTr="001370DE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F6E96" w14:textId="77777777" w:rsidR="00327FD9" w:rsidRPr="001307EE" w:rsidRDefault="00327FD9" w:rsidP="00327FD9">
                  <w:pPr>
                    <w:pStyle w:val="ConsPlusNormal"/>
                    <w:suppressAutoHyphens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1. Формирование (доначисление) резерва в отчетном периоде (тыс. руб.), всего ____________, в том числе вследствие:</w:t>
                  </w:r>
                </w:p>
                <w:p w14:paraId="2E123B80" w14:textId="77777777" w:rsidR="00327FD9" w:rsidRPr="001307EE" w:rsidRDefault="00327FD9" w:rsidP="00327FD9">
                  <w:pPr>
                    <w:pStyle w:val="ConsPlusNormal"/>
                    <w:suppressAutoHyphens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1.1. </w:t>
                  </w:r>
                  <w:r w:rsidRPr="001370DE">
                    <w:rPr>
                      <w:sz w:val="20"/>
                      <w:highlight w:val="lightGray"/>
                    </w:rPr>
                    <w:t>Выдачи</w:t>
                  </w:r>
                  <w:r w:rsidRPr="001307EE">
                    <w:rPr>
                      <w:sz w:val="20"/>
                    </w:rPr>
                    <w:t xml:space="preserve"> ссуд __________</w:t>
                  </w:r>
                  <w:r w:rsidRPr="001370DE">
                    <w:rPr>
                      <w:sz w:val="20"/>
                      <w:highlight w:val="lightGray"/>
                    </w:rPr>
                    <w:t>.</w:t>
                  </w:r>
                </w:p>
                <w:p w14:paraId="0C81588C" w14:textId="77777777" w:rsidR="00327FD9" w:rsidRPr="001307EE" w:rsidRDefault="00327FD9" w:rsidP="00327FD9">
                  <w:pPr>
                    <w:pStyle w:val="ConsPlusNormal"/>
                    <w:suppressAutoHyphens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1.2. </w:t>
                  </w:r>
                  <w:r w:rsidRPr="001370DE">
                    <w:rPr>
                      <w:sz w:val="20"/>
                      <w:highlight w:val="lightGray"/>
                    </w:rPr>
                    <w:t>Изменения</w:t>
                  </w:r>
                  <w:r w:rsidRPr="001307EE">
                    <w:rPr>
                      <w:sz w:val="20"/>
                    </w:rPr>
                    <w:t xml:space="preserve"> качества ссуд ____________</w:t>
                  </w:r>
                  <w:r w:rsidRPr="001370DE">
                    <w:rPr>
                      <w:sz w:val="20"/>
                      <w:highlight w:val="lightGray"/>
                    </w:rPr>
                    <w:t>.</w:t>
                  </w:r>
                </w:p>
                <w:p w14:paraId="592EAB6E" w14:textId="77777777" w:rsidR="00327FD9" w:rsidRPr="001307EE" w:rsidRDefault="00327FD9" w:rsidP="00327FD9">
                  <w:pPr>
                    <w:pStyle w:val="ConsPlusNormal"/>
                    <w:suppressAutoHyphens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1.3. </w:t>
                  </w:r>
                  <w:r w:rsidRPr="001370DE">
                    <w:rPr>
                      <w:sz w:val="20"/>
                      <w:highlight w:val="lightGray"/>
                    </w:rPr>
                    <w:t>Изменения</w:t>
                  </w:r>
                  <w:r w:rsidRPr="001370DE">
                    <w:rPr>
                      <w:sz w:val="20"/>
                    </w:rPr>
                    <w:t xml:space="preserve"> </w:t>
                  </w:r>
                  <w:r w:rsidRPr="001307EE">
                    <w:rPr>
                      <w:sz w:val="20"/>
                    </w:rPr>
                    <w:t xml:space="preserve">официального курса иностранной валюты по отношению к рублю, установленного Банком России </w:t>
                  </w:r>
                  <w:r w:rsidRPr="001370DE">
                    <w:rPr>
                      <w:sz w:val="20"/>
                    </w:rPr>
                    <w:t xml:space="preserve">в соответствии с пунктом 15 статьи 4 Федерального закона </w:t>
                  </w:r>
                  <w:r w:rsidRPr="001370DE">
                    <w:rPr>
                      <w:sz w:val="20"/>
                      <w:highlight w:val="lightGray"/>
                    </w:rPr>
                    <w:t>от 10 июля 2002 года N 86-ФЗ</w:t>
                  </w:r>
                  <w:r w:rsidRPr="001370DE">
                    <w:rPr>
                      <w:sz w:val="20"/>
                    </w:rPr>
                    <w:t xml:space="preserve"> "О Центральном банке Российской Федерации (Банке России)" </w:t>
                  </w:r>
                  <w:r w:rsidRPr="001307EE">
                    <w:rPr>
                      <w:sz w:val="20"/>
                      <w:highlight w:val="lightGray"/>
                    </w:rPr>
                    <w:t>(далее - Федеральный закон N 86-ФЗ)</w:t>
                  </w:r>
                  <w:r w:rsidRPr="001307EE">
                    <w:rPr>
                      <w:sz w:val="20"/>
                    </w:rPr>
                    <w:t>, ____________</w:t>
                  </w:r>
                  <w:r w:rsidRPr="001370DE">
                    <w:rPr>
                      <w:sz w:val="20"/>
                      <w:highlight w:val="lightGray"/>
                    </w:rPr>
                    <w:t>.</w:t>
                  </w:r>
                </w:p>
                <w:p w14:paraId="6E737A1E" w14:textId="77777777" w:rsidR="00327FD9" w:rsidRPr="001307EE" w:rsidRDefault="00327FD9" w:rsidP="00327FD9">
                  <w:pPr>
                    <w:pStyle w:val="ConsPlusNormal"/>
                    <w:suppressAutoHyphens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1.4. </w:t>
                  </w:r>
                  <w:r w:rsidRPr="001370DE">
                    <w:rPr>
                      <w:sz w:val="20"/>
                      <w:highlight w:val="lightGray"/>
                    </w:rPr>
                    <w:t>Иных</w:t>
                  </w:r>
                  <w:r w:rsidRPr="001307EE">
                    <w:rPr>
                      <w:sz w:val="20"/>
                    </w:rPr>
                    <w:t xml:space="preserve"> причин ___________.</w:t>
                  </w:r>
                </w:p>
              </w:tc>
            </w:tr>
            <w:tr w:rsidR="00327FD9" w:rsidRPr="001307EE" w14:paraId="7DA3BD2A" w14:textId="77777777" w:rsidTr="001370DE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0F926" w14:textId="77777777" w:rsidR="00327FD9" w:rsidRPr="001307EE" w:rsidRDefault="00327FD9" w:rsidP="00327FD9">
                  <w:pPr>
                    <w:pStyle w:val="ConsPlusNormal"/>
                    <w:suppressAutoHyphens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2. Восстановление (уменьшение) резерва в отчетном периоде (тыс. руб.), всего ____________, в том числе вследствие:</w:t>
                  </w:r>
                </w:p>
                <w:p w14:paraId="7CD2C9DE" w14:textId="77777777" w:rsidR="00327FD9" w:rsidRPr="001307EE" w:rsidRDefault="00327FD9" w:rsidP="00327FD9">
                  <w:pPr>
                    <w:pStyle w:val="ConsPlusNormal"/>
                    <w:suppressAutoHyphens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2.1. </w:t>
                  </w:r>
                  <w:r w:rsidRPr="001370DE">
                    <w:rPr>
                      <w:sz w:val="20"/>
                      <w:highlight w:val="lightGray"/>
                    </w:rPr>
                    <w:t>Списания</w:t>
                  </w:r>
                  <w:r w:rsidRPr="001370DE">
                    <w:rPr>
                      <w:sz w:val="20"/>
                    </w:rPr>
                    <w:t xml:space="preserve"> </w:t>
                  </w:r>
                  <w:r w:rsidRPr="001307EE">
                    <w:rPr>
                      <w:sz w:val="20"/>
                    </w:rPr>
                    <w:t>безнадежных ссуд ____________</w:t>
                  </w:r>
                  <w:r w:rsidRPr="001370DE">
                    <w:rPr>
                      <w:sz w:val="20"/>
                      <w:highlight w:val="lightGray"/>
                    </w:rPr>
                    <w:t>.</w:t>
                  </w:r>
                </w:p>
                <w:p w14:paraId="3D974A27" w14:textId="77777777" w:rsidR="00327FD9" w:rsidRPr="001307EE" w:rsidRDefault="00327FD9" w:rsidP="00327FD9">
                  <w:pPr>
                    <w:pStyle w:val="ConsPlusNormal"/>
                    <w:suppressAutoHyphens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2.2. </w:t>
                  </w:r>
                  <w:r w:rsidRPr="001370DE">
                    <w:rPr>
                      <w:sz w:val="20"/>
                      <w:highlight w:val="lightGray"/>
                    </w:rPr>
                    <w:t>Погашения</w:t>
                  </w:r>
                  <w:r w:rsidRPr="001307EE">
                    <w:rPr>
                      <w:sz w:val="20"/>
                    </w:rPr>
                    <w:t xml:space="preserve"> ссуд _____________</w:t>
                  </w:r>
                  <w:r w:rsidRPr="001370DE">
                    <w:rPr>
                      <w:sz w:val="20"/>
                      <w:highlight w:val="lightGray"/>
                    </w:rPr>
                    <w:t>.</w:t>
                  </w:r>
                </w:p>
                <w:p w14:paraId="7004816C" w14:textId="77777777" w:rsidR="00327FD9" w:rsidRPr="001307EE" w:rsidRDefault="00327FD9" w:rsidP="00327FD9">
                  <w:pPr>
                    <w:pStyle w:val="ConsPlusNormal"/>
                    <w:suppressAutoHyphens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2.3. </w:t>
                  </w:r>
                  <w:r w:rsidRPr="001370DE">
                    <w:rPr>
                      <w:sz w:val="20"/>
                      <w:highlight w:val="lightGray"/>
                    </w:rPr>
                    <w:t>Изменения</w:t>
                  </w:r>
                  <w:r w:rsidRPr="001307EE">
                    <w:rPr>
                      <w:sz w:val="20"/>
                    </w:rPr>
                    <w:t xml:space="preserve"> качества ссуд ____________</w:t>
                  </w:r>
                  <w:r w:rsidRPr="001370DE">
                    <w:rPr>
                      <w:sz w:val="20"/>
                      <w:highlight w:val="lightGray"/>
                    </w:rPr>
                    <w:t>.</w:t>
                  </w:r>
                </w:p>
                <w:p w14:paraId="77E60278" w14:textId="77777777" w:rsidR="00327FD9" w:rsidRPr="001307EE" w:rsidRDefault="00327FD9" w:rsidP="00327FD9">
                  <w:pPr>
                    <w:pStyle w:val="ConsPlusNormal"/>
                    <w:suppressAutoHyphens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2.4. </w:t>
                  </w:r>
                  <w:r w:rsidRPr="001370DE">
                    <w:rPr>
                      <w:sz w:val="20"/>
                      <w:highlight w:val="lightGray"/>
                    </w:rPr>
                    <w:t>Изменения</w:t>
                  </w:r>
                  <w:r w:rsidRPr="001307EE">
                    <w:rPr>
                      <w:sz w:val="20"/>
                    </w:rPr>
                    <w:t xml:space="preserve"> официального курса иностранной валюты по отношению к рублю, установленного Банком России </w:t>
                  </w:r>
                  <w:r w:rsidRPr="001307EE">
                    <w:rPr>
                      <w:sz w:val="20"/>
                      <w:highlight w:val="lightGray"/>
                    </w:rPr>
                    <w:t>в соответствии с пунктом 15 статьи 4 Федерального закона N 86-ФЗ</w:t>
                  </w:r>
                  <w:r w:rsidRPr="001307EE">
                    <w:rPr>
                      <w:sz w:val="20"/>
                    </w:rPr>
                    <w:t>, _________</w:t>
                  </w:r>
                  <w:r w:rsidRPr="001370DE">
                    <w:rPr>
                      <w:sz w:val="20"/>
                      <w:highlight w:val="lightGray"/>
                    </w:rPr>
                    <w:t>.</w:t>
                  </w:r>
                </w:p>
                <w:p w14:paraId="4DF9A7B6" w14:textId="77777777" w:rsidR="00327FD9" w:rsidRPr="001307EE" w:rsidRDefault="00327FD9" w:rsidP="00327FD9">
                  <w:pPr>
                    <w:pStyle w:val="ConsPlusNormal"/>
                    <w:suppressAutoHyphens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lastRenderedPageBreak/>
                    <w:t xml:space="preserve">2.5. </w:t>
                  </w:r>
                  <w:r w:rsidRPr="001370DE">
                    <w:rPr>
                      <w:sz w:val="20"/>
                      <w:highlight w:val="lightGray"/>
                    </w:rPr>
                    <w:t>Иных причин</w:t>
                  </w:r>
                  <w:r w:rsidRPr="001307EE">
                    <w:rPr>
                      <w:sz w:val="20"/>
                    </w:rPr>
                    <w:t xml:space="preserve"> ___________.</w:t>
                  </w:r>
                </w:p>
              </w:tc>
            </w:tr>
          </w:tbl>
          <w:p w14:paraId="58D7C875" w14:textId="77777777" w:rsidR="001370DE" w:rsidRPr="001307EE" w:rsidRDefault="001370DE" w:rsidP="001370DE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93"/>
              <w:gridCol w:w="277"/>
              <w:gridCol w:w="1108"/>
              <w:gridCol w:w="276"/>
              <w:gridCol w:w="2630"/>
            </w:tblGrid>
            <w:tr w:rsidR="001370DE" w:rsidRPr="001307EE" w14:paraId="25BA7035" w14:textId="77777777" w:rsidTr="001370DE">
              <w:tc>
                <w:tcPr>
                  <w:tcW w:w="3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321E20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Руководитель </w:t>
                  </w:r>
                  <w:r w:rsidRPr="001370DE">
                    <w:rPr>
                      <w:sz w:val="20"/>
                      <w:highlight w:val="lightGray"/>
                    </w:rPr>
                    <w:t xml:space="preserve">кредитной организации </w:t>
                  </w:r>
                  <w:r w:rsidRPr="001307EE">
                    <w:rPr>
                      <w:sz w:val="20"/>
                      <w:highlight w:val="lightGray"/>
                    </w:rPr>
                    <w:t>(головной кредитной организации банковской группы)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BA9880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94F67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E7E148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370DE" w:rsidRPr="001307EE" w14:paraId="7BC51080" w14:textId="77777777" w:rsidTr="001370DE">
              <w:tc>
                <w:tcPr>
                  <w:tcW w:w="30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6F6E0D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(должность)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DEFE4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48F1BE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EDFCA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8C1316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370DE">
                    <w:rPr>
                      <w:sz w:val="20"/>
                    </w:rPr>
                    <w:t>(</w:t>
                  </w:r>
                  <w:r w:rsidRPr="001307EE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1370DE">
                    <w:rPr>
                      <w:sz w:val="20"/>
                    </w:rPr>
                    <w:t>)</w:t>
                  </w:r>
                </w:p>
              </w:tc>
            </w:tr>
            <w:tr w:rsidR="001370DE" w:rsidRPr="001307EE" w14:paraId="54DA60D0" w14:textId="77777777" w:rsidTr="001370DE">
              <w:tc>
                <w:tcPr>
                  <w:tcW w:w="3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16F2B7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 xml:space="preserve">Главный бухгалтер </w:t>
                  </w:r>
                  <w:r w:rsidRPr="001307EE">
                    <w:rPr>
                      <w:sz w:val="20"/>
                      <w:highlight w:val="lightGray"/>
                    </w:rPr>
                    <w:t>кредитной организации (головной кредитной организации банковской группы)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6A25D4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A1D91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8D1E91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370DE" w:rsidRPr="001307EE" w14:paraId="54C413EB" w14:textId="77777777" w:rsidTr="001370DE">
              <w:tblPrEx>
                <w:tblBorders>
                  <w:insideH w:val="single" w:sz="4" w:space="0" w:color="auto"/>
                </w:tblBorders>
              </w:tblPrEx>
              <w:tc>
                <w:tcPr>
                  <w:tcW w:w="30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C0F7FC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(должность)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65203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B54AA0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307EE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CE0F9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4F8C3F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370DE">
                    <w:rPr>
                      <w:sz w:val="20"/>
                    </w:rPr>
                    <w:t>(</w:t>
                  </w:r>
                  <w:r w:rsidRPr="001307EE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1370DE">
                    <w:rPr>
                      <w:sz w:val="20"/>
                    </w:rPr>
                    <w:t>)</w:t>
                  </w:r>
                </w:p>
              </w:tc>
            </w:tr>
          </w:tbl>
          <w:p w14:paraId="013CFFB5" w14:textId="77777777" w:rsidR="001370DE" w:rsidRPr="001307EE" w:rsidRDefault="001370DE" w:rsidP="001370DE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91"/>
              <w:gridCol w:w="5765"/>
            </w:tblGrid>
            <w:tr w:rsidR="001370DE" w:rsidRPr="001307EE" w14:paraId="6499A46E" w14:textId="77777777" w:rsidTr="001370DE"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2A745C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Исполнитель</w:t>
                  </w:r>
                </w:p>
              </w:tc>
              <w:tc>
                <w:tcPr>
                  <w:tcW w:w="5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BEAA58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370DE" w:rsidRPr="001307EE" w14:paraId="1EDFBC07" w14:textId="77777777" w:rsidTr="001370DE"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609D4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F407E6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370DE">
                    <w:rPr>
                      <w:sz w:val="20"/>
                    </w:rPr>
                    <w:t>(</w:t>
                  </w:r>
                  <w:r w:rsidRPr="001307EE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1370DE">
                    <w:rPr>
                      <w:sz w:val="20"/>
                    </w:rPr>
                    <w:t>)</w:t>
                  </w:r>
                </w:p>
              </w:tc>
            </w:tr>
            <w:tr w:rsidR="001370DE" w:rsidRPr="001307EE" w14:paraId="273319FB" w14:textId="77777777" w:rsidTr="001370DE">
              <w:tc>
                <w:tcPr>
                  <w:tcW w:w="73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D183C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Телефон</w:t>
                  </w:r>
                </w:p>
                <w:p w14:paraId="2AD77869" w14:textId="77777777" w:rsidR="001370DE" w:rsidRPr="001307EE" w:rsidRDefault="001370DE" w:rsidP="001370DE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  <w:r w:rsidRPr="001307EE">
                    <w:rPr>
                      <w:sz w:val="20"/>
                    </w:rPr>
                    <w:t>"__" ________________ г.</w:t>
                  </w:r>
                </w:p>
              </w:tc>
            </w:tr>
          </w:tbl>
          <w:p w14:paraId="0028DE24" w14:textId="77777777" w:rsidR="009E218A" w:rsidRPr="001307EE" w:rsidRDefault="009E218A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1370DE" w:rsidRPr="001307EE" w14:paraId="54027FC8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D8663BF" w14:textId="77777777" w:rsidR="001370DE" w:rsidRPr="00B62582" w:rsidRDefault="001370DE" w:rsidP="001370DE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57AD7A0A" w14:textId="77777777" w:rsidR="001370DE" w:rsidRPr="00B62582" w:rsidRDefault="001370DE" w:rsidP="001370DE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B62582">
              <w:rPr>
                <w:sz w:val="20"/>
              </w:rPr>
              <w:t>Порядок</w:t>
            </w:r>
          </w:p>
          <w:p w14:paraId="352FC1F4" w14:textId="77777777" w:rsidR="001370DE" w:rsidRPr="00B62582" w:rsidRDefault="001370DE" w:rsidP="001370DE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B62582">
              <w:rPr>
                <w:sz w:val="20"/>
              </w:rPr>
              <w:t>составления и представления отчетности по форме 0409808</w:t>
            </w:r>
          </w:p>
          <w:p w14:paraId="04306BD6" w14:textId="77777777" w:rsidR="001370DE" w:rsidRPr="00B62582" w:rsidRDefault="001370DE" w:rsidP="001370DE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B62582">
              <w:rPr>
                <w:sz w:val="20"/>
              </w:rPr>
              <w:t>"Отчет об уровне достаточности капитала для покрытия рисков</w:t>
            </w:r>
          </w:p>
          <w:p w14:paraId="50A59B13" w14:textId="77777777" w:rsidR="001370DE" w:rsidRPr="00B62582" w:rsidRDefault="001370DE" w:rsidP="001370DE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B62582">
              <w:rPr>
                <w:sz w:val="20"/>
              </w:rPr>
              <w:t>(публикуемая форма)"</w:t>
            </w:r>
          </w:p>
          <w:p w14:paraId="7C3B19CA" w14:textId="77777777" w:rsidR="001370DE" w:rsidRPr="00B62582" w:rsidRDefault="001370DE" w:rsidP="001370DE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B644E3" w14:textId="397EF808" w:rsidR="001370DE" w:rsidRPr="00B62582" w:rsidRDefault="001370DE" w:rsidP="001370DE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1. Отчетность по форме 0409808 "Отчет об уровне достаточности капитала для покрытия рисков (публикуемая форма)" (далее - Отчет) по состоянию на 1 января в соответствии с Указанием Банка России от 4 сентября 2013 года N 3054-У "О порядке составления кредитными организациями годовой бухгалтерской (финансовой) отчетности"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 ноября 2013 года N 30303, 16 декабря 2014 года N 35196, 3 ноября 2015 года N 39599, 11 ноября 2016 года N 44307, 22 ноября 2017 года N 48976, 28 ноября 2018 года N 52825, 4 декабря 2019 года N 56686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 Указанием Банка России от 27 ноября 2018 года N 4983-У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>"О формах, порядке и сроках раскрытия кредитными организациями информации о своей деятельности"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21 февраля 2019 года N 53861, 31 марта 2020 года N 57917 (далее - Указание Банка России N 4983-У), является приложением к бухгалтерскому балансу и отчету о финансовых результатах кредитной организации и подлежит раскрытию.</w:t>
            </w:r>
          </w:p>
        </w:tc>
        <w:tc>
          <w:tcPr>
            <w:tcW w:w="7597" w:type="dxa"/>
          </w:tcPr>
          <w:p w14:paraId="1153BB61" w14:textId="77777777" w:rsidR="001370DE" w:rsidRPr="00B62582" w:rsidRDefault="001370DE" w:rsidP="001370DE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54483514" w14:textId="77777777" w:rsidR="001370DE" w:rsidRPr="00B62582" w:rsidRDefault="001370DE" w:rsidP="001370DE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B62582">
              <w:rPr>
                <w:sz w:val="20"/>
              </w:rPr>
              <w:t>Порядок</w:t>
            </w:r>
          </w:p>
          <w:p w14:paraId="71292CFC" w14:textId="77777777" w:rsidR="001370DE" w:rsidRPr="00B62582" w:rsidRDefault="001370DE" w:rsidP="001370DE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B62582">
              <w:rPr>
                <w:sz w:val="20"/>
              </w:rPr>
              <w:t>составления и представления отчетности по форме 0409808</w:t>
            </w:r>
          </w:p>
          <w:p w14:paraId="53AFAEE4" w14:textId="77777777" w:rsidR="001370DE" w:rsidRPr="00B62582" w:rsidRDefault="001370DE" w:rsidP="001370DE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B62582">
              <w:rPr>
                <w:sz w:val="20"/>
              </w:rPr>
              <w:t>"Отчет об уровне достаточности капитала для покрытия рисков</w:t>
            </w:r>
          </w:p>
          <w:p w14:paraId="15D537AC" w14:textId="77777777" w:rsidR="001370DE" w:rsidRPr="00B62582" w:rsidRDefault="001370DE" w:rsidP="001370DE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B62582">
              <w:rPr>
                <w:sz w:val="20"/>
              </w:rPr>
              <w:t>(публикуемая форма)"</w:t>
            </w:r>
          </w:p>
          <w:p w14:paraId="2FC588F8" w14:textId="77777777" w:rsidR="001370DE" w:rsidRPr="00B62582" w:rsidRDefault="001370DE" w:rsidP="001370DE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245082" w14:textId="77777777" w:rsidR="001370DE" w:rsidRPr="00B62582" w:rsidRDefault="001370DE" w:rsidP="001370DE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1. Отчетность по форме 0409808 "Отчет об уровне достаточности капитала для покрытия рисков (публикуемая форма)" (далее - Отчет) по состоянию на 1 января в соответствии с Указанием Банка России от 4 сентября 2013 года N 3054-У "О порядке составления кредитными организациями годовой бухгалтерской (финансовой) отчетности"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 Указанием Банка России от 27 ноября 2018 года N 4983-У "О формах, порядке и сроках раскрытия кредитными организациями информации о своей деятельности"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(далее - Указание Банка России N 4983-У), является приложением к бухгалтерскому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>балансу и отчету о финансовых результатах кредитной организации и подлежит раскрытию.</w:t>
            </w:r>
          </w:p>
          <w:p w14:paraId="343170D5" w14:textId="77777777" w:rsidR="001370DE" w:rsidRPr="00B62582" w:rsidRDefault="001370DE" w:rsidP="001370DE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67C25A8B" w14:textId="77777777" w:rsidR="001370DE" w:rsidRPr="00B62582" w:rsidRDefault="001370DE" w:rsidP="001370DE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 ноября 2013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30303,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30 ноября 2014 года N 3460-У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16 декабря 2014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35196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21 октября 2015 года N 3827-У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3 ноября 2015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39599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24 октября 2016 года N 4167-У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11 ноября 2016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44307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31 октября 2017 года N 4594-У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22 ноября 2017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48976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12 ноября 2018 года N 4964-У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28 ноября 2018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52825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1 ноября 2019 года N 5306-У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4 декабря 2019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56686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1 октября 2020 года N 5579-У (зарегистрировано Минюстом России 30 октября 2020 года, регистрационный N 60687), от 26 сентября 2022 года N 6255-У (зарегистрировано Минюстом России 25 октября 2022 года, регистрационный N 70691).</w:t>
            </w:r>
          </w:p>
          <w:p w14:paraId="557DBE83" w14:textId="10E9ACC5" w:rsidR="001370DE" w:rsidRPr="00B62582" w:rsidRDefault="001370DE" w:rsidP="001370DE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 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21 февраля 2019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53861,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27 февраля 2020 года N 5405-У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31 марта 2020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57917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11 января 2021 года N 5701-У (зарегистрировано Минюстом России 15 февраля 2021 года, регистрационный N 62505).</w:t>
            </w:r>
          </w:p>
        </w:tc>
      </w:tr>
      <w:tr w:rsidR="00B62582" w:rsidRPr="001307EE" w14:paraId="47EF2B78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BE9E388" w14:textId="77777777" w:rsidR="00B62582" w:rsidRPr="00B62582" w:rsidRDefault="00B62582" w:rsidP="00B6258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Отчет за первый квартал, первое полугодие,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девять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месяцев отчетного года раскрывается кредитными организациями (включая небанковские кредитные организации, в том числе небанковские кредитные организации - центральные контрагенты) в соответствии с Указанием Банка России N 4983-У.</w:t>
            </w:r>
          </w:p>
          <w:p w14:paraId="365573DA" w14:textId="09728912" w:rsidR="00B62582" w:rsidRPr="00B62582" w:rsidRDefault="00B62582" w:rsidP="00B6258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Отчет также составляется головными кредитными организациями банковских групп в соответствии с Положением Банка России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 15 июля 2020 года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729-П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"О методике определения собственных средств (капитала) и обязательных нормативов, надбавок к нормативам достаточности капитала, числовых значениях обязательных нормативов и размерах (лимитах) открытых валютных позиций банковских групп", зарегистрированным Министерством юстиции Российской Федерации 7 октября 2020 года N 60292, 11 июня 2021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года N 63866 (далее - Положение Банка России N 729-П),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 подлежит раскрытию в соответствии с Указанием Банка России от 7 августа 2017 года N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 ноября 2017 года N 48770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(далее - Указание Банка России N 4481-У)</w:t>
            </w:r>
            <w:r w:rsidRPr="00B625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12DD6CB6" w14:textId="77777777" w:rsidR="00B62582" w:rsidRPr="00B62582" w:rsidRDefault="00B62582" w:rsidP="00B62582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A02D0D" w14:textId="77777777" w:rsidR="00B62582" w:rsidRPr="00B62582" w:rsidRDefault="00B62582" w:rsidP="00B62582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Отчет за первый квартал, первое полугодие,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9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месяцев отчетного года раскрывается кредитными организациями (включая небанковские кредитные организации, в том числе небанковские кредитные организации - центральные контрагенты) в соответствии с Указанием Банка России N 4983-У.</w:t>
            </w:r>
          </w:p>
          <w:p w14:paraId="42ED28A2" w14:textId="77777777" w:rsidR="00B62582" w:rsidRPr="00B62582" w:rsidRDefault="00B62582" w:rsidP="00B6258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Отчет также составляется головными кредитными организациями банковских групп в соответствии с Положением Банка России N 729-П и подлежит раскрытию в соответствии с Указанием Банка России от 7 августа 2017 года N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инструментах, включаемых в расчет собственных средств (капитала) банковской группы"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&lt;1&gt;.</w:t>
            </w:r>
          </w:p>
          <w:p w14:paraId="1F3CB1AF" w14:textId="77777777" w:rsidR="00B62582" w:rsidRPr="00B62582" w:rsidRDefault="00B62582" w:rsidP="00B6258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074A496A" w14:textId="27104FBA" w:rsidR="00B62582" w:rsidRPr="00B62582" w:rsidRDefault="00B62582" w:rsidP="00B6258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 ноября 2017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48770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 изменениями, внесенными Указанием Банка России от 3 августа 2020 года N 5519-У (зарегистрировано Минюстом России 3 ноября 2020 года, регистрационный N 60732)</w:t>
            </w:r>
            <w:r w:rsidRPr="00B625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2582" w:rsidRPr="001307EE" w14:paraId="122E695B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3F2013B" w14:textId="7559E091" w:rsidR="00B62582" w:rsidRPr="00B62582" w:rsidRDefault="00B62582" w:rsidP="00B6258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>Отчет представляется в Банк России в составе и (или) объеме, в которых он раскрыт на официальном сайте кредитной организации (головной кредитной организацией банковской группы) в информационно-телекоммуникационной сети "Интернет".</w:t>
            </w:r>
          </w:p>
        </w:tc>
        <w:tc>
          <w:tcPr>
            <w:tcW w:w="7597" w:type="dxa"/>
          </w:tcPr>
          <w:p w14:paraId="3728CC53" w14:textId="77777777" w:rsidR="00B62582" w:rsidRPr="00B62582" w:rsidRDefault="00B62582" w:rsidP="00B62582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2630E3" w14:textId="52F41471" w:rsidR="00B62582" w:rsidRPr="00B62582" w:rsidRDefault="00B62582" w:rsidP="00B62582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Отчет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подписывается руководителем кредитной организации (головной кредитной организацией банковской группы) в соответствии с требованиями части 8 статьи 13 Федерального закона от 6 декабря 2011 года N 402-ФЗ "О бухгалтерском учете" 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представляется в Банк России в составе и (или) объеме, в которых он раскрыт на официальном сайте кредитной организации (головной кредитной организацией банковской группы) в информационно-телекоммуникационной сети "Интернет"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(далее - сеть "Интернет")</w:t>
            </w:r>
            <w:r w:rsidRPr="00B625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2582" w:rsidRPr="001307EE" w14:paraId="526A6449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E5C7BDD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Отчет представляется в Банк России:</w:t>
            </w:r>
          </w:p>
          <w:p w14:paraId="6D08C492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состоянию на 1 января:</w:t>
            </w:r>
          </w:p>
          <w:p w14:paraId="0469F57A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кредитными организациями (включая небанковские кредитные организации, в том числе небанковские кредитные организации - центральные контрагенты) - не позднее 3 рабочих дней после дня раскрытия годовой бухгалтерской (финансовой) отчетности;</w:t>
            </w:r>
          </w:p>
          <w:p w14:paraId="6FFAF41A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головными кредитными организациями банковских групп - не позднее 3 рабочих дней после дня раскрытия информации о принимаемых рисках, процедурах их оценки, управления рисками и капиталом;</w:t>
            </w:r>
          </w:p>
          <w:p w14:paraId="09737EC9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состоянию на 1 апреля и 1 октября:</w:t>
            </w:r>
          </w:p>
          <w:p w14:paraId="2ED3A9E1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 xml:space="preserve">кредитными организациями (включая небанковские кредитные организации, в том числе небанковские кредитные организации - центральные контрагенты,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</w:t>
            </w:r>
            <w:r w:rsidRPr="00B62582">
              <w:rPr>
                <w:sz w:val="20"/>
              </w:rPr>
              <w:lastRenderedPageBreak/>
              <w:t>без открытия банковских счетов в течение месяца не превышает 2 миллиардов рублей) - не позднее 3 рабочих дней после дня раскрытия промежуточной бухгалтерской (финансовой) отчетности;</w:t>
            </w:r>
          </w:p>
          <w:p w14:paraId="0928F3CF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головными кредитными организациями банковских групп - не позднее 3 рабочих дней после дня раскрытия информации о принимаемых рисках, процедурах их оценки, управления рисками и капиталом;</w:t>
            </w:r>
          </w:p>
          <w:p w14:paraId="031E023A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состоянию на 1 июля:</w:t>
            </w:r>
          </w:p>
          <w:p w14:paraId="31481D20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кредитными организациями (включая небанковские кредитные организации, в том числе небанковские кредитные организации - центральные контрагенты) - не позднее 3 рабочих дней после дня раскрытия промежуточной бухгалтерской (финансовой) отчетности;</w:t>
            </w:r>
          </w:p>
          <w:p w14:paraId="369214FE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головными кредитными организациями банковских групп - не позднее 3 рабочих дней после дня раскрытия информации о принимаемых рисках, процедурах их оценки, управления рисками и капиталом.</w:t>
            </w:r>
          </w:p>
          <w:p w14:paraId="1D3C1FE1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2. Раздел 1 Отчета заполняется кредитными организациями с универсальной лицензией и головными кредитными организациями банковских групп, раздел 1.1 Отчета заполняется банками с базовой лицензией и небанковскими кредитными организациями.</w:t>
            </w:r>
          </w:p>
          <w:p w14:paraId="17BC22CD" w14:textId="5880936B" w:rsidR="00B62582" w:rsidRPr="00B62582" w:rsidRDefault="00B62582" w:rsidP="00B6258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Строки 1 - 59 раздела 1 и строки 1 - 14 раздела 1.1 Отчета заполняются на основе отчетности по форме 0409123 "Расчет собственных средств (капитала) ("Базель III")" (далее - отчетность по форме 0409123) на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соответствующую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отчетную дату в соответствии с методикой определения величины собственных средств (капитала) кредитных организаций ("Базель III"), установленной Положением Банка России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 4 июля 2018 года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646-П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"О методике определения собственных средств (капитала) кредитных организаций ("Базель III")", зарегистрированным Министерством юстиции Российской Федерации 10 сентября 2018 года N 52122 (далее - Положение Банка России N 646-П)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. По состоянию на 1 января строки разделов 1 и 1.1 Отчета заполняются кредитными организациями на основе данных годовой бухгалтерской (финансовой) отчетности, составленной в соответствии с Указанием Банка России N 3054-У и Положением Банка России N 646-П, головными кредитными организациями банковских групп - на основе отчетности по форме 0409805 "Расчет собственных средств (капитала) и значений обязательных нормативов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>банковской группы" (далее - отчетность по форме 0409805) в соответствии с Положением Банка России N 729-П.</w:t>
            </w:r>
          </w:p>
        </w:tc>
        <w:tc>
          <w:tcPr>
            <w:tcW w:w="7597" w:type="dxa"/>
          </w:tcPr>
          <w:p w14:paraId="059BFCB5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lastRenderedPageBreak/>
              <w:t>Отчет представляется в Банк России:</w:t>
            </w:r>
          </w:p>
          <w:p w14:paraId="4C3A5078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состоянию на 1 января:</w:t>
            </w:r>
          </w:p>
          <w:p w14:paraId="742DE594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кредитными организациями (включая небанковские кредитные организации, в том числе небанковские кредитные организации - центральные контрагенты) - не позднее 3 рабочих дней после дня раскрытия годовой бухгалтерской (финансовой) отчетности;</w:t>
            </w:r>
          </w:p>
          <w:p w14:paraId="1FCD64BD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головными кредитными организациями банковских групп - не позднее 3 рабочих дней после дня раскрытия информации о принимаемых рисках, процедурах их оценки, управления рисками и капиталом;</w:t>
            </w:r>
          </w:p>
          <w:p w14:paraId="259E77CF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состоянию на 1 апреля и 1 октября:</w:t>
            </w:r>
          </w:p>
          <w:p w14:paraId="4B670F2C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 xml:space="preserve">кредитными организациями (включая небанковские кредитные организации, в том числе небанковские кредитные организации - центральные контрагенты,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</w:t>
            </w:r>
            <w:r w:rsidRPr="00B62582">
              <w:rPr>
                <w:sz w:val="20"/>
              </w:rPr>
              <w:lastRenderedPageBreak/>
              <w:t>без открытия банковских счетов в течение месяца не превышает 2 миллиардов рублей) - не позднее 3 рабочих дней после дня раскрытия промежуточной бухгалтерской (финансовой) отчетности;</w:t>
            </w:r>
          </w:p>
          <w:p w14:paraId="4BBDF60E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головными кредитными организациями банковских групп - не позднее 3 рабочих дней после дня раскрытия информации о принимаемых рисках, процедурах их оценки, управления рисками и капиталом;</w:t>
            </w:r>
          </w:p>
          <w:p w14:paraId="51956694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состоянию на 1 июля:</w:t>
            </w:r>
          </w:p>
          <w:p w14:paraId="6B8D2064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кредитными организациями (включая небанковские кредитные организации, в том числе небанковские кредитные организации - центральные контрагенты) - не позднее 3 рабочих дней после дня раскрытия промежуточной бухгалтерской (финансовой) отчетности;</w:t>
            </w:r>
          </w:p>
          <w:p w14:paraId="20209A5C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головными кредитными организациями банковских групп - не позднее 3 рабочих дней после дня раскрытия информации о принимаемых рисках, процедурах их оценки, управления рисками и капиталом.</w:t>
            </w:r>
          </w:p>
          <w:p w14:paraId="1DCE82FB" w14:textId="77777777" w:rsidR="00B62582" w:rsidRPr="00B62582" w:rsidRDefault="00B62582" w:rsidP="00B62582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2. Раздел 1 Отчета заполняется кредитными организациями с универсальной лицензией и головными кредитными организациями банковских групп, раздел 1.1 Отчета заполняется банками с базовой лицензией и небанковскими кредитными организациями.</w:t>
            </w:r>
          </w:p>
          <w:p w14:paraId="278FCAF8" w14:textId="521A4828" w:rsidR="00B62582" w:rsidRPr="00B62582" w:rsidRDefault="00B62582" w:rsidP="00B62582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Строки 1 - 59 раздела 1 и строки 1 - 14 раздела 1.1 Отчета заполняются на основе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данных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отчетности по форме 0409123 "Расчет собственных средств (капитала) ("Базель III")" (далее - отчетность по форме 0409123) на отчетную дату в соответствии с методикой определения величины собственных средств (капитала) кредитных организаций ("Базель III"), установленной Положением Банка России N 646-П. По состоянию на 1 января строки разделов 1 и 1.1 Отчета заполняются кредитными организациями на основе данных годовой бухгалтерской (финансовой) отчетности, составленной в соответствии с Указанием Банка России N 3054-У и Положением Банка России N 646-П, головными кредитными организациями банковских групп - на основе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данных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отчетности по форме 0409805 "Расчет собственных средств (капитала) и значений обязательных нормативов банковской группы" (далее - отчетность по форме 0409805)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составленной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в соответствии с Положением Банка России N 729-П.</w:t>
            </w:r>
          </w:p>
        </w:tc>
      </w:tr>
      <w:tr w:rsidR="00B62582" w:rsidRPr="001307EE" w14:paraId="69F5AA46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DDB4A8D" w14:textId="77777777" w:rsidR="00B62582" w:rsidRPr="00B62582" w:rsidRDefault="00B62582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В разделе 1 Отчета строки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4, 5, 13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14,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15, 20, 24, 34, 35, 48, 49, 74, 76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77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графам 4 - 6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не применяются для отчетности кредитной организации как юридического лица и используются головными кредитными организациями банковских групп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 составлении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раздела 1 Отчета. При составлении раздела 1 Отчета кредитными организациями как юридическими лицами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данным строкам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в графах 4 - 6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приводятся слова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"неприменимо".</w:t>
            </w:r>
          </w:p>
          <w:p w14:paraId="30C7AC5C" w14:textId="77777777" w:rsidR="00B62582" w:rsidRPr="00B62582" w:rsidRDefault="00B62582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Кредитными организациями (головными кредитными организациями банковских групп), не являющимися системно значимыми, в графах 4 - 6 строки 67 раздела 1 Отчета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приводятся слова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"неприменимо". В графе 2 строки 8 раздела 1 Отчета головными кредитными организациями банковских групп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приводится наименование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"Гудвил за вычетом отложенных налоговых обязательств",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 составлении Отчета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кредитными организациями, не являющимися головными кредитными организациями банковских групп,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"Деловая репутация за вычетом отложенных налоговых обязательств".</w:t>
            </w:r>
          </w:p>
          <w:p w14:paraId="772C148B" w14:textId="77777777" w:rsidR="00B62582" w:rsidRPr="00B62582" w:rsidRDefault="00B62582" w:rsidP="0090222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Алгоритм заполнения строк разделов 1 и 1.1 Отчета приведен в таблице подпункта 4.1 пункта 4 настоящего Порядка.</w:t>
            </w:r>
          </w:p>
          <w:p w14:paraId="711D1181" w14:textId="77777777" w:rsidR="00B62582" w:rsidRPr="00B62582" w:rsidRDefault="00B62582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Заполнение строк раздела 1.1 Отчета осуществляется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аналогично заполнению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соответствующих строк раздела 1 Отчета.</w:t>
            </w:r>
          </w:p>
          <w:p w14:paraId="37D3DEBB" w14:textId="331142DC" w:rsidR="00B62582" w:rsidRPr="00B62582" w:rsidRDefault="00B62582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строкам 60.1, 60.2 и 60.3 раздела 1 Отчета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приводятся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данные о величине требований к капиталу в отношении кредитного, рыночного и операционного рисков, а также иных показателей, необходимых для определения знаменателя показателя достаточности базового капитала (строка 60.1), основного капитала (строка 60.2) и собственных средств (капитала) (строка 60.3) в соответствии с главой 2 или 3 Инструкции Банка России от 29 ноября 2019 года N 199-И "Об обязательных нормативах и надбавках к нормативам достаточности капитала банков с универсальной лицензией"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зарегистрированной Министерством юстиции Российской Федерации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27 декабря 2019 года N 57008, 31 марта 2020 года N 57913, 11 сентября 2020 года N 59770, 3 ноября 2020 года N 60730, 15 апреля 2021 года N 63150, 11 июня 2021 года N 63866, 21 сентября 2021 года N 65078 (далее - Инструкция Банка России N 199-И), по банковским группам - с учетом особенностей, установленных Положением Банка России N 729-П. По строкам 65 - 67 раздела 1 Отчета для кредитных организаций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приводятся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данные о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>минимально допустимых числовых значениях надбавок, определенных в соответствии с Инструкцией Банка России N 199-И, для банковских групп - с учетом особенностей Положения Банка России N 729-П.</w:t>
            </w:r>
          </w:p>
        </w:tc>
        <w:tc>
          <w:tcPr>
            <w:tcW w:w="7597" w:type="dxa"/>
          </w:tcPr>
          <w:p w14:paraId="15D6489F" w14:textId="77777777" w:rsidR="00B62582" w:rsidRPr="00B62582" w:rsidRDefault="00B62582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Графы 4 - 6 строк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4, 5, 13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15, 20, 24, 34, 35, 48, 49, 74, 76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77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1 Отчета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не применяются для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составления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отчетности кредитной организации как юридического лица и используются головными кредитными организациями банковских групп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для составления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раздела 1 Отчета. При составлении раздела 1 Отчета кредитными организациями как юридическими лицами в графах 4 - 6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строк 4, 5, 13 - 15, 20, 24, 34, 35, 48, 49, 74, 76 и 77 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"неприменимо".</w:t>
            </w:r>
          </w:p>
          <w:p w14:paraId="58ACB3BB" w14:textId="77777777" w:rsidR="00B62582" w:rsidRPr="00B62582" w:rsidRDefault="00B62582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Кредитными организациями (головными кредитными организациями банковских групп), не являющимися системно значимыми, в графах 4 - 6 строки 67 раздела 1 Отчета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"неприменимо". В графе 2 строки 8 раздела 1 Отчета головными кредитными организациями банковских групп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"Гудвил за вычетом отложенных налоговых обязательств", кредитными организациями, не являющимися головными кредитными организациями банковских групп,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"Деловая репутация за вычетом отложенных налоговых обязательств".</w:t>
            </w:r>
          </w:p>
          <w:p w14:paraId="74780112" w14:textId="77777777" w:rsidR="00B62582" w:rsidRPr="00B62582" w:rsidRDefault="00B62582" w:rsidP="0090222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Алгоритм заполнения строк разделов 1 и 1.1 Отчета приведен в таблице подпункта 4.1 пункта 4 настоящего Порядка.</w:t>
            </w:r>
          </w:p>
          <w:p w14:paraId="3ACDFE35" w14:textId="77777777" w:rsidR="00B62582" w:rsidRPr="00B62582" w:rsidRDefault="00B62582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Заполнение строк раздела 1.1 Отчета осуществляется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так же, как заполнение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соответствующих строк раздела 1 Отчета.</w:t>
            </w:r>
          </w:p>
          <w:p w14:paraId="0B9E1C09" w14:textId="77777777" w:rsidR="00B62582" w:rsidRPr="00B62582" w:rsidRDefault="00B62582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строкам 60.1, 60.2 и 60.3 раздела 1 Отчета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указываются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данные о величине требований к капиталу в отношении кредитного, рыночного и операционного рисков, а также иных показателей, необходимых для определения знаменателя показателя достаточности базового капитала (строка 60.1), основного капитала (строка 60.2) и собственных средств (капитала) (строка 60.3) в соответствии с главой 2 или 3 Инструкции Банка России от 29 ноября 2019 года N 199-И "Об обязательных нормативах и надбавках к нормативам достаточности капитала банков с универсальной лицензией"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(далее - Инструкция Банка России N 199-И), по банковским группам - с учетом особенностей, установленных Положением Банка России N 729-П. По строкам 65 - 67 раздела 1 Отчета для кредитных организаций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указываются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данные о минимально допустимых числовых значениях надбавок, определенных в соответствии с Инструкцией Банка России N 199-И, для банковских групп - с учетом особенностей Положения Банка России N 729-П.</w:t>
            </w:r>
          </w:p>
          <w:p w14:paraId="4BA64482" w14:textId="77777777" w:rsidR="00B62582" w:rsidRPr="00B62582" w:rsidRDefault="00B62582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--------------------------------</w:t>
            </w:r>
          </w:p>
          <w:p w14:paraId="561475BD" w14:textId="25EC0EAD" w:rsidR="00B62582" w:rsidRPr="00B62582" w:rsidRDefault="00B62582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Зарегистрирована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27 декабря 2019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57008,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26 марта 2020 года N 5423-У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31 марта 2020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57913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3 августа 2020 года N 5520-У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3 ноября 2020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60730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3 августа 2020 года N 5521-У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11 сентября 2020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59770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12 января 2021 года N 5705-У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15 апреля 2021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63150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20 апреля 2021 года N 5783-У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11 июня 2021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63866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18 августа 2021 года N 5886-У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21 сентября 2021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65078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24 декабря 2021 года N 6040-У (зарегистрировано Минюстом России 26 января 2022 года, регистрационный N 67014), от 3 апреля 2023 года N 6393-У (зарегистрировано Минюстом России 29 мая 2023 года, регистрационный N 73538), от 17 апреля 2023 года N 6412-У (зарегистрировано Минюстом России 23 мая 2023 года, регистрационный N 73399), от 6 июня 2023 года N 6436-У (зарегистрировано Минюстом России 9 июня 2023 года, регистрационный N 73793).</w:t>
            </w:r>
          </w:p>
        </w:tc>
      </w:tr>
      <w:tr w:rsidR="00902225" w:rsidRPr="001307EE" w14:paraId="3872CF59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A6CEF72" w14:textId="243D1336" w:rsidR="00902225" w:rsidRPr="00B62582" w:rsidRDefault="00902225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В примечании к разделу 1 Отчета указывается номер таблицы раздела I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Формы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раскрытия кредитной организацией (головной кредитной организацией банковской группы) информации о применяемых процедурах управления рисками и капиталом,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установленной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приложением к Указанию Банка России от 7 августа 2017 года N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зарегистрированному Министерством юстиции Российской Федерации</w:t>
            </w:r>
            <w:r w:rsidRPr="00902225">
              <w:rPr>
                <w:rFonts w:ascii="Arial" w:hAnsi="Arial" w:cs="Arial"/>
                <w:sz w:val="20"/>
                <w:szCs w:val="20"/>
              </w:rPr>
              <w:t xml:space="preserve"> 1 ноября 2017 года N 48769, 29 июня 2018 года N 51480, 21 февраля 2019 года N 53860 (далее - Указание Банка России N 4482-У), и место ее раскрытия ли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бо в разделе "Раскрытие информации для регулятивных целей" на официальном сайте кредитной организации в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информационно-телекоммуникационной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сети "Интернет"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(далее - сайт кредитной организации) в качестве отдельной (самостоятельной) информации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, либо в качестве отдельного раздела в составе годовой (промежуточной) бухгалтерской (финансовой) отчетности кредитной организации (консолидированной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>финансовой отчетности банковской группы) с указанием ссылки на раздел сайта</w:t>
            </w:r>
            <w:r w:rsidRPr="009022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072BC488" w14:textId="77777777" w:rsidR="00902225" w:rsidRPr="00B62582" w:rsidRDefault="00902225" w:rsidP="00902225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1F4F1A" w14:textId="77777777" w:rsidR="00902225" w:rsidRPr="00B62582" w:rsidRDefault="00902225" w:rsidP="00902225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В примечании к разделу 1 Отчета указывается номер таблицы раздела I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формы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раскрытия кредитной организацией (головной кредитной организацией банковской группы) информации о применяемых процедурах управления рисками и капиталом,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предусмотренной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приложением к Указанию Банка России от 7 августа 2017 года N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(далее - Указание Банка России N 4482-У), и место ее раскрытия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либо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качестве отдельной (самостоятельной) информации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в разделе "Раскрытие информации для регулятивных целей" на официальном сайте кредитной организации в сети "Интернет", либо в качестве отдельного раздела в составе годовой (промежуточной) бухгалтерской (финансовой) отчетности кредитной организации (консолидированной финансовой отчетности банковской группы) с указанием ссылки на раздел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официального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сайта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кредитной организации в сети "Интернет"</w:t>
            </w:r>
            <w:r w:rsidRPr="009022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2A6D0B" w14:textId="77777777" w:rsidR="00902225" w:rsidRPr="00B62582" w:rsidRDefault="00902225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702AE3D1" w14:textId="0CBE38D9" w:rsidR="00902225" w:rsidRPr="00B62582" w:rsidRDefault="00902225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&lt;2&gt; Зарегистрировано Минюстом России</w:t>
            </w:r>
            <w:r w:rsidRPr="00902225">
              <w:rPr>
                <w:rFonts w:ascii="Arial" w:hAnsi="Arial" w:cs="Arial"/>
                <w:sz w:val="20"/>
                <w:szCs w:val="20"/>
              </w:rPr>
              <w:t xml:space="preserve"> 1 ноября 2017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902225">
              <w:rPr>
                <w:rFonts w:ascii="Arial" w:hAnsi="Arial" w:cs="Arial"/>
                <w:sz w:val="20"/>
                <w:szCs w:val="20"/>
              </w:rPr>
              <w:t xml:space="preserve"> N 48769,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5 июня 2018 года N 4813-У (зарегистрировано Минюстом России</w:t>
            </w:r>
            <w:r w:rsidRPr="00902225">
              <w:rPr>
                <w:rFonts w:ascii="Arial" w:hAnsi="Arial" w:cs="Arial"/>
                <w:sz w:val="20"/>
                <w:szCs w:val="20"/>
              </w:rPr>
              <w:t xml:space="preserve"> 29 июня 2018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902225">
              <w:rPr>
                <w:rFonts w:ascii="Arial" w:hAnsi="Arial" w:cs="Arial"/>
                <w:sz w:val="20"/>
                <w:szCs w:val="20"/>
              </w:rPr>
              <w:t xml:space="preserve"> N 51480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9022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12 ноября 2018 года N 4967-У (зарегистрировано Минюстом России</w:t>
            </w:r>
            <w:r w:rsidRPr="00902225">
              <w:rPr>
                <w:rFonts w:ascii="Arial" w:hAnsi="Arial" w:cs="Arial"/>
                <w:sz w:val="20"/>
                <w:szCs w:val="20"/>
              </w:rPr>
              <w:t xml:space="preserve"> 21 февраля 2019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902225">
              <w:rPr>
                <w:rFonts w:ascii="Arial" w:hAnsi="Arial" w:cs="Arial"/>
                <w:sz w:val="20"/>
                <w:szCs w:val="20"/>
              </w:rPr>
              <w:t xml:space="preserve"> N 53860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90222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23 марта 2020 года N 5416-У (зарегистрировано Минюстом России</w:t>
            </w:r>
            <w:r w:rsidRPr="0090222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10 июля 2020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 N 58908), от 19 августа 2021 года N 5896-У (зарегистрировано Минюстом России 22 сентября 2021 года, регистрационный N 65093), 16 ноября 2021 года N 5994-У (зарегистрировано Минюстом России 14 марта 2022 года, регистрационный N 67724).</w:t>
            </w:r>
          </w:p>
        </w:tc>
      </w:tr>
      <w:tr w:rsidR="00E20752" w:rsidRPr="001307EE" w14:paraId="5FC3EEAE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10FFC1D" w14:textId="77777777" w:rsidR="00E20752" w:rsidRPr="00B62582" w:rsidRDefault="00E20752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В графе 6 по строкам раздела 1 Отчета кредитными организациями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подлежит отражению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номер статьи отчетности по форме 0409806 "Бухгалтерский баланс (публикуемая форма)" (далее -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форма отчетности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0409806), являющейся источником для формирования соответствующей статьи раздела 1 Отчета.</w:t>
            </w:r>
          </w:p>
          <w:p w14:paraId="2CB6A875" w14:textId="77777777" w:rsidR="00E20752" w:rsidRDefault="00E20752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В заголовочной части графы 6 головными кредитными организациями банковских групп указывается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наименование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"Ссылка на статьи консолидированного балансового отчета, являющиеся источниками элементов капитала". В графе 6 по строкам раздела 1 Отчета головной кредитной организацией банковской группы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подлежит отражению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номер строки отчетности по форме 0409802 "Консолидированный балансовый отчет" (далее -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форма отчетности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0409802), указанный в графе 5 таблицы 1.3 раздела I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Формы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раскрытия кредитной организацией (головной кредитной организацией банковской группой) информации о применяемых процедурах управления рисками и капиталом,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установленной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приложением к Указанию Банка России N 4482-У, являющейся источником для формирования сумм по строкам раздела 1 Отчета. В случае если значение строки раздела 1 Отчета является результатом суммы (разности) значений строк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формы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отчетности 0409806 либо 0409802, по соответствующей статье указывается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например,</w:t>
            </w:r>
            <w:r w:rsidRPr="00902225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+(-) </w:t>
            </w:r>
            <w:r w:rsidRPr="00902225">
              <w:rPr>
                <w:rFonts w:ascii="Arial" w:hAnsi="Arial" w:cs="Arial"/>
                <w:sz w:val="20"/>
                <w:szCs w:val="20"/>
              </w:rPr>
              <w:t>B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, где </w:t>
            </w:r>
            <w:r w:rsidRPr="00902225">
              <w:rPr>
                <w:rFonts w:ascii="Arial" w:hAnsi="Arial" w:cs="Arial"/>
                <w:sz w:val="20"/>
                <w:szCs w:val="20"/>
              </w:rPr>
              <w:t>A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902225">
              <w:rPr>
                <w:rFonts w:ascii="Arial" w:hAnsi="Arial" w:cs="Arial"/>
                <w:sz w:val="20"/>
                <w:szCs w:val="20"/>
              </w:rPr>
              <w:t>B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- номера строк соответствующих форм.</w:t>
            </w:r>
          </w:p>
          <w:p w14:paraId="287D3B79" w14:textId="77777777" w:rsidR="00902225" w:rsidRPr="00B62582" w:rsidRDefault="00902225" w:rsidP="0090222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3. Раздел 2 Отчета заполняется банками с базовой лицензией и небанковскими кредитными организациями, за исключением небанковских кредитных организаций - центральных контрагентов.</w:t>
            </w:r>
          </w:p>
          <w:p w14:paraId="3BEA4755" w14:textId="4DB15DE8" w:rsidR="00902225" w:rsidRPr="00B62582" w:rsidRDefault="00902225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В разделе 2 Отчета приводятся данные о величинах кредитного (подраздел 2.1), операционного (подраздел 2.2) и рыночного (подраздел 2.3)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рисков, определяемых по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стандартизированному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подходу в соответствии с главой </w:t>
            </w:r>
            <w:r w:rsidRPr="00902225">
              <w:rPr>
                <w:rFonts w:ascii="Arial" w:hAnsi="Arial" w:cs="Arial"/>
                <w:sz w:val="20"/>
                <w:szCs w:val="20"/>
              </w:rPr>
              <w:t>2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Инструкции Банка России N 199-И. Подраздел 2.3 </w:t>
            </w:r>
            <w:r w:rsidRPr="00902225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подлежит заполнению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операций.</w:t>
            </w:r>
          </w:p>
        </w:tc>
        <w:tc>
          <w:tcPr>
            <w:tcW w:w="7597" w:type="dxa"/>
          </w:tcPr>
          <w:p w14:paraId="1FC576D5" w14:textId="77777777" w:rsidR="00E20752" w:rsidRPr="00B62582" w:rsidRDefault="00E20752" w:rsidP="00902225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6C88B1" w14:textId="77777777" w:rsidR="00E20752" w:rsidRPr="00B62582" w:rsidRDefault="00E20752" w:rsidP="00902225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В графе 6 по строкам раздела 1 Отчета кредитными организациями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номер статьи отчетности по форме 0409806 "Бухгалтерский баланс (публикуемая форма)" (далее -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отчетность по форме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0409806), являющейся источником для формирования соответствующей статьи раздела 1 Отчета.</w:t>
            </w:r>
          </w:p>
          <w:p w14:paraId="44D3E722" w14:textId="77777777" w:rsidR="00E20752" w:rsidRDefault="00E20752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В заголовочной части графы 6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1 Отчета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головными кредитными организациями банковских групп указывается "Ссылка на статьи консолидированного балансового отчета, являющиеся источниками элементов капитала". В графе 6 по строкам раздела 1 Отчета головной кредитной организацией банковской группы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номер строки отчетности по форме 0409802 "Консолидированный балансовый отчет" (далее -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отчетность по форме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0409802), указанный в графе 5 таблицы 1.3 раздела I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формы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раскрытия кредитной организацией (головной кредитной организацией банковской группой) информации о применяемых процедурах управления рисками и капиталом,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предусмотренной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приложением к Указанию Банка России N 4482-У, являющейся источником для формирования сумм по строкам раздела 1 Отчета. В случае если значение строки раздела 1 Отчета является результатом суммы (разности) значений строк отчетности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форме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0409806 либо 0409802, по соответствующей статье указывается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следующее:</w:t>
            </w:r>
            <w:r w:rsidRPr="00902225">
              <w:rPr>
                <w:rFonts w:ascii="Arial" w:hAnsi="Arial" w:cs="Arial"/>
                <w:sz w:val="20"/>
                <w:szCs w:val="20"/>
              </w:rPr>
              <w:t xml:space="preserve"> 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+ (-) </w:t>
            </w:r>
            <w:r w:rsidRPr="00902225">
              <w:rPr>
                <w:rFonts w:ascii="Arial" w:hAnsi="Arial" w:cs="Arial"/>
                <w:sz w:val="20"/>
                <w:szCs w:val="20"/>
              </w:rPr>
              <w:t>В, где А и В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- номера строк соответствующих форм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отчетности</w:t>
            </w:r>
            <w:r w:rsidRPr="00B625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05751B" w14:textId="77777777" w:rsidR="00902225" w:rsidRPr="00B62582" w:rsidRDefault="00902225" w:rsidP="0090222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3. Раздел 2 Отчета заполняется банками с базовой лицензией и небанковскими кредитными организациями, за исключением небанковских кредитных организаций - центральных контрагентов.</w:t>
            </w:r>
          </w:p>
          <w:p w14:paraId="13A29893" w14:textId="2DB87322" w:rsidR="00902225" w:rsidRPr="00B62582" w:rsidRDefault="00902225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В разделе 2 Отчета приводятся данные о величинах кредитного (подраздел 2.1), операционного (подраздел 2.2) и рыночного (подраздел 2.3)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рисков, определяемых по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стандартному</w:t>
            </w:r>
            <w:r w:rsidRPr="00902225">
              <w:rPr>
                <w:rFonts w:ascii="Arial" w:hAnsi="Arial" w:cs="Arial"/>
                <w:sz w:val="20"/>
                <w:szCs w:val="20"/>
              </w:rPr>
              <w:t xml:space="preserve"> подходу в соответствии с главой 2 Инструкции Банка России N 199-И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или финализированному</w:t>
            </w:r>
            <w:r w:rsidRPr="0090222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подходу в соответствии с главой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3</w:t>
            </w:r>
            <w:r w:rsidRPr="0090222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Инструкции Банка России N 199-И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. Подраздел 2.3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 2 Отчета</w:t>
            </w:r>
            <w:r w:rsidRPr="00902225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заполняется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операций.</w:t>
            </w:r>
          </w:p>
        </w:tc>
      </w:tr>
      <w:tr w:rsidR="00902225" w:rsidRPr="001307EE" w14:paraId="364E7370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606E945" w14:textId="77777777" w:rsidR="00902225" w:rsidRPr="00B62582" w:rsidRDefault="00902225" w:rsidP="0090222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lastRenderedPageBreak/>
              <w:t>Алгоритм заполнения строк 4 - 4.4 и 5 подраздела 2.1, подразделов 2.2 и 2.3 раздела 2 Отчета приведен в таблице подпункта 4.2 пункта 4 настоящего Порядка.</w:t>
            </w:r>
          </w:p>
          <w:p w14:paraId="522FB024" w14:textId="77777777" w:rsidR="00902225" w:rsidRPr="00B62582" w:rsidRDefault="00902225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В графах 4 и 7 подраздела 2.1 раздела 2 Отчета соответствующий вид актива (инструмента) отражается по балансовой стоимости без уменьшения на величину резерва на возможные потери по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ним</w:t>
            </w:r>
            <w:r w:rsidRPr="00B62582">
              <w:rPr>
                <w:rFonts w:ascii="Arial" w:hAnsi="Arial" w:cs="Arial"/>
                <w:sz w:val="20"/>
                <w:szCs w:val="20"/>
              </w:rPr>
              <w:t>, в графах 6 и 9 подраздела 2.1 раздела 2 Отчета отражается стоимость активов, взвешенная по уровню риска в соответствии с требованиями Инструкции Банка России N 199-И.</w:t>
            </w:r>
          </w:p>
          <w:p w14:paraId="0A853823" w14:textId="77777777" w:rsidR="00902225" w:rsidRPr="00B62582" w:rsidRDefault="00902225" w:rsidP="0090222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В графах 7 - 9 подраздела 2.1, графе 5 подразделов 2.2 и 2.3 раздела 2 Отчета приводятся сопоставимые данные на начало отчетного года.</w:t>
            </w:r>
          </w:p>
          <w:p w14:paraId="57F232D1" w14:textId="4B758E21" w:rsidR="00902225" w:rsidRPr="00902225" w:rsidRDefault="00902225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строках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2.2.1, 2.2.2 - 2.2.n подраздела 2.1 раздела 2 Отчета приводится информация об активах с повышенными коэффициентами риска в зависимости от значений коэффициентов риска, определенных в соответствии с главой 2 Инструкции Банка России N 199-И, с учетом установленных по ним надбавок (при наличии) в соответствии с Указанием Банка России от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20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апреля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2021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года N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5782-У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"О видах активов, характеристиках видов активов, к которым устанавливаются надбавки к коэффициентам риска, и о применении к указанным видам активов надбавок при определении кредитными организациями нормативов достаточности капитала"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 11 июня 2021 года N 63862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225">
              <w:rPr>
                <w:rFonts w:ascii="Arial" w:hAnsi="Arial" w:cs="Arial"/>
                <w:sz w:val="20"/>
                <w:szCs w:val="20"/>
              </w:rPr>
              <w:t>(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далее - Указание Банка России N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5782-У</w:t>
            </w:r>
            <w:r w:rsidRPr="00B62582">
              <w:rPr>
                <w:rFonts w:ascii="Arial" w:hAnsi="Arial" w:cs="Arial"/>
                <w:sz w:val="20"/>
                <w:szCs w:val="20"/>
              </w:rPr>
              <w:t>). В графе 1 строки 2.2.n подраздела 2.1 раздела 2 Отчета "</w:t>
            </w:r>
            <w:r w:rsidRPr="00902225">
              <w:rPr>
                <w:rFonts w:ascii="Arial" w:hAnsi="Arial" w:cs="Arial"/>
                <w:sz w:val="20"/>
                <w:szCs w:val="20"/>
              </w:rPr>
              <w:t>n</w:t>
            </w:r>
            <w:r w:rsidRPr="00B62582">
              <w:rPr>
                <w:rFonts w:ascii="Arial" w:hAnsi="Arial" w:cs="Arial"/>
                <w:sz w:val="20"/>
                <w:szCs w:val="20"/>
              </w:rPr>
              <w:t>" принимает значение, следующее после последней цифры номера предыдущей строки.</w:t>
            </w:r>
          </w:p>
        </w:tc>
        <w:tc>
          <w:tcPr>
            <w:tcW w:w="7597" w:type="dxa"/>
          </w:tcPr>
          <w:p w14:paraId="785C9A11" w14:textId="77777777" w:rsidR="00902225" w:rsidRPr="00B62582" w:rsidRDefault="00902225" w:rsidP="0090222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Алгоритм заполнения строк 4 - 4.4 и 5 подраздела 2.1, подразделов 2.2 и 2.3 раздела 2 Отчета приведен в таблице подпункта 4.2 пункта 4 настоящего Порядка.</w:t>
            </w:r>
          </w:p>
          <w:p w14:paraId="138F7CCF" w14:textId="77777777" w:rsidR="00902225" w:rsidRPr="00B62582" w:rsidRDefault="00902225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В графах 4 и 7 подраздела 2.1 раздела 2 Отчета соответствующий вид актива (инструмента) отражается по балансовой стоимости без уменьшения на величину резерва на возможные потери по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нему</w:t>
            </w:r>
            <w:r w:rsidRPr="00B62582">
              <w:rPr>
                <w:rFonts w:ascii="Arial" w:hAnsi="Arial" w:cs="Arial"/>
                <w:sz w:val="20"/>
                <w:szCs w:val="20"/>
              </w:rPr>
              <w:t>, в графах 6 и 9 подраздела 2.1 раздела 2 Отчета отражается стоимость активов, взвешенная по уровню риска в соответствии с требованиями Инструкции Банка России N 199-И.</w:t>
            </w:r>
          </w:p>
          <w:p w14:paraId="02B3C3C8" w14:textId="77777777" w:rsidR="00902225" w:rsidRPr="00B62582" w:rsidRDefault="00902225" w:rsidP="0090222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В графах 7 - 9 подраздела 2.1, графе 5 подразделов 2.2 и 2.3 раздела 2 Отчета приводятся сопоставимые данные на начало отчетного года.</w:t>
            </w:r>
          </w:p>
          <w:p w14:paraId="01946E0C" w14:textId="01D7B634" w:rsidR="00902225" w:rsidRPr="00902225" w:rsidRDefault="00902225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строкам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2.2.1, 2.2.2 - 2.2.n подраздела 2.1 раздела 2 Отчета приводится информация об активах с повышенными коэффициентами риска в зависимости от значений коэффициентов риска, определенных в соответствии с главой 2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или главой 3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Инструкции Банка России N 199-И, с учетом установленных по ним надбавок (при наличии) в соответствии с Указанием Банка России от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17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апреля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2023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года N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6411-У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"О видах активов, характеристиках видов активов, к которым устанавливаются надбавки к коэффициентам риска, и о применении к указанным видам активов надбавок при определении кредитными организациями нормативов достаточности капитала"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90222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далее - Указание Банка России N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6411-У</w:t>
            </w:r>
            <w:r w:rsidRPr="00B62582">
              <w:rPr>
                <w:rFonts w:ascii="Arial" w:hAnsi="Arial" w:cs="Arial"/>
                <w:sz w:val="20"/>
                <w:szCs w:val="20"/>
              </w:rPr>
              <w:t>). В графе 1 строки 2.2.n подраздела 2.1 раздела 2 Отчета "</w:t>
            </w:r>
            <w:r w:rsidRPr="00902225">
              <w:rPr>
                <w:rFonts w:ascii="Arial" w:hAnsi="Arial" w:cs="Arial"/>
                <w:sz w:val="20"/>
                <w:szCs w:val="20"/>
              </w:rPr>
              <w:t>n</w:t>
            </w:r>
            <w:r w:rsidRPr="00B62582">
              <w:rPr>
                <w:rFonts w:ascii="Arial" w:hAnsi="Arial" w:cs="Arial"/>
                <w:sz w:val="20"/>
                <w:szCs w:val="20"/>
              </w:rPr>
              <w:t>" принимает значение, следующее после последней цифры номера предыдущей строки.</w:t>
            </w:r>
          </w:p>
        </w:tc>
      </w:tr>
      <w:tr w:rsidR="00902225" w:rsidRPr="001307EE" w14:paraId="43B24BFF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1F978ABF" w14:textId="77777777" w:rsidR="00902225" w:rsidRPr="00B62582" w:rsidRDefault="00902225" w:rsidP="00902225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444E9725" w14:textId="77777777" w:rsidR="00902225" w:rsidRPr="00B62582" w:rsidRDefault="00902225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13B28C05" w14:textId="7A10F18D" w:rsidR="00902225" w:rsidRPr="00902225" w:rsidRDefault="00902225" w:rsidP="0090222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 23 мая 2023 года, регистрационный N 73398.</w:t>
            </w:r>
          </w:p>
        </w:tc>
      </w:tr>
      <w:tr w:rsidR="00E20752" w:rsidRPr="001307EE" w14:paraId="7E49DF5B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2CE677C" w14:textId="367BCB84" w:rsidR="009E445D" w:rsidRDefault="009E445D" w:rsidP="009E445D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В строках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3.1, 3.2, 3.n подраздела 2.1 раздела 2 Отчета приводится информация о требованиях по кредитам (займам), предоставленным физическим лицам на потребительские цели, в зависимости от коэффициентов риска, определенных в соответствии с пунктом 2.1 Инструкции Банка России N 199-И, с учетом установленных по ним надбавок в соответствии с Указанием Банка России N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5782-У</w:t>
            </w:r>
            <w:r w:rsidRPr="009022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F3F48C" w14:textId="7C765601" w:rsidR="00E20752" w:rsidRPr="00B62582" w:rsidRDefault="00E20752" w:rsidP="009E445D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4. Разделы 1, 1.1 и 2 Отчета составляются с использованием следующих таблиц.</w:t>
            </w:r>
          </w:p>
          <w:p w14:paraId="78F95E05" w14:textId="77777777" w:rsidR="00E20752" w:rsidRPr="00902225" w:rsidRDefault="00E20752" w:rsidP="009E445D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4.1. Таблица для составления разделов 1 и </w:t>
            </w:r>
            <w:r w:rsidRPr="00902225">
              <w:rPr>
                <w:rFonts w:ascii="Arial" w:hAnsi="Arial" w:cs="Arial"/>
                <w:sz w:val="20"/>
                <w:szCs w:val="20"/>
              </w:rPr>
              <w:t>1.1</w:t>
            </w:r>
            <w:r w:rsidRPr="0090222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080492EE" w14:textId="77777777" w:rsidR="00CD37C2" w:rsidRPr="00B62582" w:rsidRDefault="00CD37C2" w:rsidP="00902225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12"/>
              <w:gridCol w:w="3138"/>
              <w:gridCol w:w="3382"/>
            </w:tblGrid>
            <w:tr w:rsidR="00E20752" w:rsidRPr="00B62582" w14:paraId="12FE4CB6" w14:textId="77777777" w:rsidTr="009E445D">
              <w:tc>
                <w:tcPr>
                  <w:tcW w:w="912" w:type="dxa"/>
                </w:tcPr>
                <w:p w14:paraId="2342E35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trike/>
                      <w:color w:val="FF0000"/>
                      <w:sz w:val="20"/>
                    </w:rPr>
                    <w:t>Номера строк</w:t>
                  </w:r>
                  <w:r w:rsidRPr="00B62582">
                    <w:rPr>
                      <w:color w:val="FF0000"/>
                      <w:sz w:val="20"/>
                    </w:rPr>
                    <w:t xml:space="preserve"> </w:t>
                  </w:r>
                  <w:r w:rsidRPr="00B62582">
                    <w:rPr>
                      <w:sz w:val="20"/>
                    </w:rPr>
                    <w:t>раздела 1 (раздела 1.1)</w:t>
                  </w:r>
                </w:p>
              </w:tc>
              <w:tc>
                <w:tcPr>
                  <w:tcW w:w="3138" w:type="dxa"/>
                </w:tcPr>
                <w:p w14:paraId="5818B34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Наименование инструмента (показателя)</w:t>
                  </w:r>
                </w:p>
              </w:tc>
              <w:tc>
                <w:tcPr>
                  <w:tcW w:w="3382" w:type="dxa"/>
                </w:tcPr>
                <w:p w14:paraId="46A3BFB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trike/>
                      <w:color w:val="FF0000"/>
                      <w:sz w:val="20"/>
                    </w:rPr>
                    <w:t>Алгоритм расчета, пункт</w:t>
                  </w:r>
                  <w:r w:rsidRPr="00B62582">
                    <w:rPr>
                      <w:color w:val="FF0000"/>
                      <w:sz w:val="20"/>
                    </w:rPr>
                    <w:t xml:space="preserve"> </w:t>
                  </w:r>
                  <w:r w:rsidRPr="00B62582">
                    <w:rPr>
                      <w:sz w:val="20"/>
                    </w:rPr>
                    <w:t xml:space="preserve">Положения Банка России N 646-П, в соответствии с которым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заполняется строка</w:t>
                  </w:r>
                  <w:r w:rsidRPr="00B62582">
                    <w:rPr>
                      <w:sz w:val="20"/>
                    </w:rPr>
                    <w:t xml:space="preserve">, или иной алгоритм заполнения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строк формы</w:t>
                  </w:r>
                </w:p>
              </w:tc>
            </w:tr>
            <w:tr w:rsidR="00E20752" w:rsidRPr="00B62582" w14:paraId="1B0CB491" w14:textId="77777777" w:rsidTr="009E445D">
              <w:tc>
                <w:tcPr>
                  <w:tcW w:w="912" w:type="dxa"/>
                </w:tcPr>
                <w:p w14:paraId="40D1A04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38" w:type="dxa"/>
                </w:tcPr>
                <w:p w14:paraId="44FFC76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382" w:type="dxa"/>
                </w:tcPr>
                <w:p w14:paraId="23915F9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</w:t>
                  </w:r>
                </w:p>
              </w:tc>
            </w:tr>
            <w:tr w:rsidR="00E20752" w:rsidRPr="00B62582" w14:paraId="7FAE7257" w14:textId="77777777" w:rsidTr="00902225">
              <w:tc>
                <w:tcPr>
                  <w:tcW w:w="7432" w:type="dxa"/>
                  <w:gridSpan w:val="3"/>
                </w:tcPr>
                <w:p w14:paraId="5177E58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outlineLvl w:val="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Источники базового капитала</w:t>
                  </w:r>
                </w:p>
              </w:tc>
            </w:tr>
            <w:tr w:rsidR="00E20752" w:rsidRPr="00B62582" w14:paraId="45FA66B0" w14:textId="77777777" w:rsidTr="009E445D">
              <w:tc>
                <w:tcPr>
                  <w:tcW w:w="912" w:type="dxa"/>
                </w:tcPr>
                <w:p w14:paraId="62657A2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 (1)</w:t>
                  </w:r>
                </w:p>
              </w:tc>
              <w:tc>
                <w:tcPr>
                  <w:tcW w:w="3138" w:type="dxa"/>
                </w:tcPr>
                <w:p w14:paraId="6A0CF2E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Уставный капитал и эмиссионный доход, всего,</w:t>
                  </w:r>
                </w:p>
                <w:p w14:paraId="0DCE761C" w14:textId="1C65CABC" w:rsidR="009E445D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 том числе сформированный:</w:t>
                  </w:r>
                </w:p>
              </w:tc>
              <w:tc>
                <w:tcPr>
                  <w:tcW w:w="3382" w:type="dxa"/>
                </w:tcPr>
                <w:p w14:paraId="4495D7E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2.1.1 - 2.1.4;</w:t>
                  </w:r>
                </w:p>
                <w:p w14:paraId="4387A60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без учета ограничений, установленных пунктом 8.1</w:t>
                  </w:r>
                </w:p>
              </w:tc>
            </w:tr>
            <w:tr w:rsidR="00E20752" w:rsidRPr="00B62582" w14:paraId="4A8AAD29" w14:textId="77777777" w:rsidTr="009E445D">
              <w:tc>
                <w:tcPr>
                  <w:tcW w:w="912" w:type="dxa"/>
                </w:tcPr>
                <w:p w14:paraId="3242549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1.1 (1.1)</w:t>
                  </w:r>
                </w:p>
              </w:tc>
              <w:tc>
                <w:tcPr>
                  <w:tcW w:w="3138" w:type="dxa"/>
                </w:tcPr>
                <w:p w14:paraId="35B3F8D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обыкновенными акциями (долями)</w:t>
                  </w:r>
                </w:p>
              </w:tc>
              <w:tc>
                <w:tcPr>
                  <w:tcW w:w="3382" w:type="dxa"/>
                </w:tcPr>
                <w:p w14:paraId="545E8E6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2.1.1 - 2.1.4</w:t>
                  </w:r>
                </w:p>
              </w:tc>
            </w:tr>
            <w:tr w:rsidR="00E20752" w:rsidRPr="00B62582" w14:paraId="49865001" w14:textId="77777777" w:rsidTr="009E445D">
              <w:tc>
                <w:tcPr>
                  <w:tcW w:w="912" w:type="dxa"/>
                </w:tcPr>
                <w:p w14:paraId="4521D54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1.2 (1.2)</w:t>
                  </w:r>
                </w:p>
              </w:tc>
              <w:tc>
                <w:tcPr>
                  <w:tcW w:w="3138" w:type="dxa"/>
                </w:tcPr>
                <w:p w14:paraId="3DFF3D3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привилегированными акциями</w:t>
                  </w:r>
                </w:p>
              </w:tc>
              <w:tc>
                <w:tcPr>
                  <w:tcW w:w="3382" w:type="dxa"/>
                </w:tcPr>
                <w:p w14:paraId="03DD151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2.1.1, 2.1.3;</w:t>
                  </w:r>
                </w:p>
                <w:p w14:paraId="537EFB9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без учета ограничений, установленных пунктом 8.1</w:t>
                  </w:r>
                </w:p>
              </w:tc>
            </w:tr>
            <w:tr w:rsidR="00E20752" w:rsidRPr="00B62582" w14:paraId="567DCFA7" w14:textId="77777777" w:rsidTr="009E445D">
              <w:tc>
                <w:tcPr>
                  <w:tcW w:w="912" w:type="dxa"/>
                </w:tcPr>
                <w:p w14:paraId="40B81E2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 (2)</w:t>
                  </w:r>
                </w:p>
              </w:tc>
              <w:tc>
                <w:tcPr>
                  <w:tcW w:w="3138" w:type="dxa"/>
                </w:tcPr>
                <w:p w14:paraId="7269148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Нераспределенная прибыль (убыток):</w:t>
                  </w:r>
                </w:p>
              </w:tc>
              <w:tc>
                <w:tcPr>
                  <w:tcW w:w="3382" w:type="dxa"/>
                </w:tcPr>
                <w:p w14:paraId="4444995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Суммы нераспределенной прибыли (убытка) приводятся до корректировки на величину </w:t>
                  </w:r>
                  <w:proofErr w:type="spellStart"/>
                  <w:r w:rsidRPr="00B62582">
                    <w:rPr>
                      <w:sz w:val="20"/>
                    </w:rPr>
                    <w:t>недосозданных</w:t>
                  </w:r>
                  <w:proofErr w:type="spellEnd"/>
                  <w:r w:rsidRPr="00B62582">
                    <w:rPr>
                      <w:sz w:val="20"/>
                    </w:rPr>
                    <w:t xml:space="preserve"> резервов на </w:t>
                  </w:r>
                  <w:r w:rsidRPr="00B62582">
                    <w:rPr>
                      <w:sz w:val="20"/>
                    </w:rPr>
                    <w:lastRenderedPageBreak/>
                    <w:t>возможные потери;</w:t>
                  </w:r>
                </w:p>
                <w:p w14:paraId="5F6D638F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2.1.7, 2.1.8, 2.2.7, 2.2.8 (в графах 4 и 5 разделов 1 и 1.1 Отчета сумма убытка подлежит отражению как отрицательное значение в скобках и вычитается из строки 6 раздела 1 и строки 4 раздела 1.1 Отчета)</w:t>
                  </w:r>
                </w:p>
                <w:p w14:paraId="1DF98551" w14:textId="77777777" w:rsidR="009E445D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6BC7268" w14:textId="02915F16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59720E6E" w14:textId="77777777" w:rsidTr="009E445D">
              <w:tc>
                <w:tcPr>
                  <w:tcW w:w="912" w:type="dxa"/>
                </w:tcPr>
                <w:p w14:paraId="33942BA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2.1 (2.1)</w:t>
                  </w:r>
                </w:p>
              </w:tc>
              <w:tc>
                <w:tcPr>
                  <w:tcW w:w="3138" w:type="dxa"/>
                </w:tcPr>
                <w:p w14:paraId="565ACA4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прошлых лет</w:t>
                  </w:r>
                </w:p>
              </w:tc>
              <w:tc>
                <w:tcPr>
                  <w:tcW w:w="3382" w:type="dxa"/>
                </w:tcPr>
                <w:p w14:paraId="740E08B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2.1.8, 2.2.7</w:t>
                  </w:r>
                </w:p>
              </w:tc>
            </w:tr>
            <w:tr w:rsidR="00E20752" w:rsidRPr="00B62582" w14:paraId="4A6B06B7" w14:textId="77777777" w:rsidTr="009E445D">
              <w:tc>
                <w:tcPr>
                  <w:tcW w:w="912" w:type="dxa"/>
                </w:tcPr>
                <w:p w14:paraId="07A06EC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 (2.2)</w:t>
                  </w:r>
                </w:p>
              </w:tc>
              <w:tc>
                <w:tcPr>
                  <w:tcW w:w="3138" w:type="dxa"/>
                </w:tcPr>
                <w:p w14:paraId="30C763F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отчетного года</w:t>
                  </w:r>
                </w:p>
              </w:tc>
              <w:tc>
                <w:tcPr>
                  <w:tcW w:w="3382" w:type="dxa"/>
                </w:tcPr>
                <w:p w14:paraId="6C53157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2.1.7, 2.2.8</w:t>
                  </w:r>
                </w:p>
              </w:tc>
            </w:tr>
            <w:tr w:rsidR="00E20752" w:rsidRPr="00B62582" w14:paraId="71504D25" w14:textId="77777777" w:rsidTr="009E445D">
              <w:tc>
                <w:tcPr>
                  <w:tcW w:w="912" w:type="dxa"/>
                </w:tcPr>
                <w:p w14:paraId="06ED72D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 (3)</w:t>
                  </w:r>
                </w:p>
              </w:tc>
              <w:tc>
                <w:tcPr>
                  <w:tcW w:w="3138" w:type="dxa"/>
                </w:tcPr>
                <w:p w14:paraId="5E5AC20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Резервный фонд</w:t>
                  </w:r>
                </w:p>
              </w:tc>
              <w:tc>
                <w:tcPr>
                  <w:tcW w:w="3382" w:type="dxa"/>
                </w:tcPr>
                <w:p w14:paraId="5AD3257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2.1.5, 2.1.6</w:t>
                  </w:r>
                </w:p>
              </w:tc>
            </w:tr>
            <w:tr w:rsidR="00E20752" w:rsidRPr="00B62582" w14:paraId="0E5CED90" w14:textId="77777777" w:rsidTr="009E445D">
              <w:tc>
                <w:tcPr>
                  <w:tcW w:w="912" w:type="dxa"/>
                </w:tcPr>
                <w:p w14:paraId="30AC704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138" w:type="dxa"/>
                </w:tcPr>
                <w:p w14:paraId="625BA2D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Доли уставного капитала,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3382" w:type="dxa"/>
                </w:tcPr>
                <w:p w14:paraId="7083E10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Доли участия (инструменты капитала) организаций, созданных в форме обществ с ограниченной ответственностью, подлежащие поэтапному исключению из состава источников базового капитала</w:t>
                  </w:r>
                </w:p>
              </w:tc>
            </w:tr>
            <w:tr w:rsidR="00E20752" w:rsidRPr="00B62582" w14:paraId="123F4F38" w14:textId="77777777" w:rsidTr="009E445D">
              <w:tc>
                <w:tcPr>
                  <w:tcW w:w="912" w:type="dxa"/>
                </w:tcPr>
                <w:p w14:paraId="1E12785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138" w:type="dxa"/>
                </w:tcPr>
                <w:p w14:paraId="459E8E7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базового капитала дочерних организаций, принадлежащие третьим сторонам</w:t>
                  </w:r>
                </w:p>
              </w:tc>
              <w:tc>
                <w:tcPr>
                  <w:tcW w:w="3382" w:type="dxa"/>
                </w:tcPr>
                <w:p w14:paraId="6ECB8F2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базового капитала дочерних организаций, принадлежащие третьим сторонам, приводятся в размере, включенном в базовый капитал</w:t>
                  </w:r>
                </w:p>
              </w:tc>
            </w:tr>
            <w:tr w:rsidR="00E20752" w:rsidRPr="00B62582" w14:paraId="54232E3C" w14:textId="77777777" w:rsidTr="009E445D">
              <w:tc>
                <w:tcPr>
                  <w:tcW w:w="912" w:type="dxa"/>
                </w:tcPr>
                <w:p w14:paraId="21CEC3A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 (4)</w:t>
                  </w:r>
                </w:p>
              </w:tc>
              <w:tc>
                <w:tcPr>
                  <w:tcW w:w="3138" w:type="dxa"/>
                </w:tcPr>
                <w:p w14:paraId="1433B86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Источники базового капитала, итого</w:t>
                  </w:r>
                </w:p>
              </w:tc>
              <w:tc>
                <w:tcPr>
                  <w:tcW w:w="3382" w:type="dxa"/>
                </w:tcPr>
                <w:p w14:paraId="1F35204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Строка 1 +/- строка 2 + строка 3 - строка 4 + строка 5 раздела 1 Отчета</w:t>
                  </w:r>
                </w:p>
              </w:tc>
            </w:tr>
            <w:tr w:rsidR="00E20752" w:rsidRPr="00B62582" w14:paraId="0D22DA67" w14:textId="77777777" w:rsidTr="00902225">
              <w:tc>
                <w:tcPr>
                  <w:tcW w:w="7432" w:type="dxa"/>
                  <w:gridSpan w:val="3"/>
                </w:tcPr>
                <w:p w14:paraId="64B19EB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outlineLvl w:val="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Показатели, уменьшающие источники базового капитала</w:t>
                  </w:r>
                </w:p>
              </w:tc>
            </w:tr>
            <w:tr w:rsidR="00E20752" w:rsidRPr="00B62582" w14:paraId="1C9D5F94" w14:textId="77777777" w:rsidTr="009E445D">
              <w:tc>
                <w:tcPr>
                  <w:tcW w:w="912" w:type="dxa"/>
                </w:tcPr>
                <w:p w14:paraId="0D2167E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138" w:type="dxa"/>
                </w:tcPr>
                <w:p w14:paraId="559CC60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Корректировка стоимости финансового инструмента</w:t>
                  </w:r>
                </w:p>
              </w:tc>
              <w:tc>
                <w:tcPr>
                  <w:tcW w:w="3382" w:type="dxa"/>
                </w:tcPr>
                <w:p w14:paraId="7A6555E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2.1.7, 2.1.8, 2.2.7, 2.2.8</w:t>
                  </w:r>
                </w:p>
              </w:tc>
            </w:tr>
            <w:tr w:rsidR="00E20752" w:rsidRPr="00B62582" w14:paraId="56850210" w14:textId="77777777" w:rsidTr="009E445D">
              <w:tc>
                <w:tcPr>
                  <w:tcW w:w="912" w:type="dxa"/>
                </w:tcPr>
                <w:p w14:paraId="5C68708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8</w:t>
                  </w:r>
                </w:p>
              </w:tc>
              <w:tc>
                <w:tcPr>
                  <w:tcW w:w="3138" w:type="dxa"/>
                </w:tcPr>
                <w:p w14:paraId="2DB1DAF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Деловая репутация (гудвил) за вычетом отложенных налоговых обязательств</w:t>
                  </w:r>
                </w:p>
              </w:tc>
              <w:tc>
                <w:tcPr>
                  <w:tcW w:w="3382" w:type="dxa"/>
                </w:tcPr>
                <w:p w14:paraId="1B2ADDA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2.2.1 (в части деловой репутации (</w:t>
                  </w:r>
                  <w:proofErr w:type="spellStart"/>
                  <w:r w:rsidRPr="00B62582">
                    <w:rPr>
                      <w:sz w:val="20"/>
                    </w:rPr>
                    <w:t>гудвила</w:t>
                  </w:r>
                  <w:proofErr w:type="spellEnd"/>
                  <w:r w:rsidRPr="00B62582">
                    <w:rPr>
                      <w:sz w:val="20"/>
                    </w:rPr>
                    <w:t>) за вычетом связанных отложенных налоговых обязательств)</w:t>
                  </w:r>
                </w:p>
              </w:tc>
            </w:tr>
            <w:tr w:rsidR="00E20752" w:rsidRPr="00B62582" w14:paraId="487A4FE1" w14:textId="77777777" w:rsidTr="009E445D">
              <w:tc>
                <w:tcPr>
                  <w:tcW w:w="912" w:type="dxa"/>
                </w:tcPr>
                <w:p w14:paraId="47AD0FD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138" w:type="dxa"/>
                </w:tcPr>
                <w:p w14:paraId="5545270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Нематериальные активы (кроме деловой репутации и сумм прав по обслуживанию ипотечных кредитов) за вычетом отложенных налоговых обязательств</w:t>
                  </w:r>
                </w:p>
              </w:tc>
              <w:tc>
                <w:tcPr>
                  <w:tcW w:w="3382" w:type="dxa"/>
                </w:tcPr>
                <w:p w14:paraId="58F84BA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2.2.1 (в части нематериальных активов (кроме деловой репутации и сумм прав по обслуживанию ипотечных кредитов) за вычетом связанных отложенных налоговых обязательств)</w:t>
                  </w:r>
                </w:p>
              </w:tc>
            </w:tr>
            <w:tr w:rsidR="00E20752" w:rsidRPr="00B62582" w14:paraId="78CB2257" w14:textId="77777777" w:rsidTr="009E445D">
              <w:tc>
                <w:tcPr>
                  <w:tcW w:w="912" w:type="dxa"/>
                </w:tcPr>
                <w:p w14:paraId="1757564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3138" w:type="dxa"/>
                </w:tcPr>
                <w:p w14:paraId="0C9514E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Отложенные налоговые активы, зависящие от будущей прибыли</w:t>
                  </w:r>
                </w:p>
              </w:tc>
              <w:tc>
                <w:tcPr>
                  <w:tcW w:w="3382" w:type="dxa"/>
                </w:tcPr>
                <w:p w14:paraId="4E50474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2.2.2</w:t>
                  </w:r>
                </w:p>
              </w:tc>
            </w:tr>
            <w:tr w:rsidR="00E20752" w:rsidRPr="00B62582" w14:paraId="50FC4D70" w14:textId="77777777" w:rsidTr="009E445D">
              <w:tc>
                <w:tcPr>
                  <w:tcW w:w="912" w:type="dxa"/>
                </w:tcPr>
                <w:p w14:paraId="23F1629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3138" w:type="dxa"/>
                </w:tcPr>
                <w:p w14:paraId="7E60D00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Резервы хеджирования денежных потоков</w:t>
                  </w:r>
                </w:p>
              </w:tc>
              <w:tc>
                <w:tcPr>
                  <w:tcW w:w="3382" w:type="dxa"/>
                </w:tcPr>
                <w:p w14:paraId="6318FF0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2.1.7, 2.1.8, 2.2.7, 2.2.8</w:t>
                  </w:r>
                </w:p>
              </w:tc>
            </w:tr>
            <w:tr w:rsidR="00E20752" w:rsidRPr="00B62582" w14:paraId="3068BE62" w14:textId="77777777" w:rsidTr="009E445D">
              <w:tc>
                <w:tcPr>
                  <w:tcW w:w="912" w:type="dxa"/>
                </w:tcPr>
                <w:p w14:paraId="7A33ADB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12 (5.1)</w:t>
                  </w:r>
                </w:p>
              </w:tc>
              <w:tc>
                <w:tcPr>
                  <w:tcW w:w="3138" w:type="dxa"/>
                </w:tcPr>
                <w:p w14:paraId="2B9CDC4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proofErr w:type="spellStart"/>
                  <w:r w:rsidRPr="00B62582">
                    <w:rPr>
                      <w:sz w:val="20"/>
                    </w:rPr>
                    <w:t>Недосозданные</w:t>
                  </w:r>
                  <w:proofErr w:type="spellEnd"/>
                  <w:r w:rsidRPr="00B62582">
                    <w:rPr>
                      <w:sz w:val="20"/>
                    </w:rPr>
                    <w:t xml:space="preserve"> резервы на возможные потери</w:t>
                  </w:r>
                </w:p>
              </w:tc>
              <w:tc>
                <w:tcPr>
                  <w:tcW w:w="3382" w:type="dxa"/>
                </w:tcPr>
                <w:p w14:paraId="3BBBD86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2.1.7, 2.1.8, 2.2.7, 2.2.8</w:t>
                  </w:r>
                </w:p>
              </w:tc>
            </w:tr>
            <w:tr w:rsidR="00E20752" w:rsidRPr="00B62582" w14:paraId="37F1FFB4" w14:textId="77777777" w:rsidTr="009E445D">
              <w:tc>
                <w:tcPr>
                  <w:tcW w:w="912" w:type="dxa"/>
                </w:tcPr>
                <w:p w14:paraId="3D5C717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3138" w:type="dxa"/>
                </w:tcPr>
                <w:p w14:paraId="1E79E77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Доход от сделок секьюритизации</w:t>
                  </w:r>
                </w:p>
              </w:tc>
              <w:tc>
                <w:tcPr>
                  <w:tcW w:w="3382" w:type="dxa"/>
                </w:tcPr>
                <w:p w14:paraId="45B1255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7BCD9F6E" w14:textId="77777777" w:rsidTr="009E445D">
              <w:tc>
                <w:tcPr>
                  <w:tcW w:w="912" w:type="dxa"/>
                </w:tcPr>
                <w:p w14:paraId="59EB5D5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3138" w:type="dxa"/>
                </w:tcPr>
                <w:p w14:paraId="3569320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Доходы и расходы, связанные с изменением кредитного риска по обязательствам, оцениваемым по справедливой стоимости</w:t>
                  </w:r>
                </w:p>
              </w:tc>
              <w:tc>
                <w:tcPr>
                  <w:tcW w:w="3382" w:type="dxa"/>
                </w:tcPr>
                <w:p w14:paraId="1FB19C8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0A2F3CD2" w14:textId="77777777" w:rsidTr="009E445D">
              <w:tc>
                <w:tcPr>
                  <w:tcW w:w="912" w:type="dxa"/>
                </w:tcPr>
                <w:p w14:paraId="1A6A435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3138" w:type="dxa"/>
                </w:tcPr>
                <w:p w14:paraId="79A6F8C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Активы пенсионного плана с установленными выплатами</w:t>
                  </w:r>
                </w:p>
              </w:tc>
              <w:tc>
                <w:tcPr>
                  <w:tcW w:w="3382" w:type="dxa"/>
                </w:tcPr>
                <w:p w14:paraId="15A2309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Активы пенсионного плана с установленными выплатами (за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минусом</w:t>
                  </w:r>
                  <w:r w:rsidRPr="00B62582">
                    <w:rPr>
                      <w:color w:val="FF0000"/>
                      <w:sz w:val="20"/>
                    </w:rPr>
                    <w:t xml:space="preserve"> </w:t>
                  </w:r>
                  <w:r w:rsidRPr="00B62582">
                    <w:rPr>
                      <w:sz w:val="20"/>
                    </w:rPr>
                    <w:t>связанных отложенных обязательств) за вычетом обязательств пенсионного плана с установленными выплатами</w:t>
                  </w:r>
                </w:p>
              </w:tc>
            </w:tr>
            <w:tr w:rsidR="00E20752" w:rsidRPr="00B62582" w14:paraId="10E99471" w14:textId="77777777" w:rsidTr="009E445D">
              <w:tc>
                <w:tcPr>
                  <w:tcW w:w="912" w:type="dxa"/>
                </w:tcPr>
                <w:p w14:paraId="513CF29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16 (5.2)</w:t>
                  </w:r>
                </w:p>
              </w:tc>
              <w:tc>
                <w:tcPr>
                  <w:tcW w:w="3138" w:type="dxa"/>
                </w:tcPr>
                <w:p w14:paraId="2A3394C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Вложения в собственные акции (доли)</w:t>
                  </w:r>
                </w:p>
              </w:tc>
              <w:tc>
                <w:tcPr>
                  <w:tcW w:w="3382" w:type="dxa"/>
                </w:tcPr>
                <w:p w14:paraId="17E03F5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2.2.4, 2.2.6</w:t>
                  </w:r>
                </w:p>
              </w:tc>
            </w:tr>
            <w:tr w:rsidR="00E20752" w:rsidRPr="00B62582" w14:paraId="5F2F40A9" w14:textId="77777777" w:rsidTr="009E445D">
              <w:tc>
                <w:tcPr>
                  <w:tcW w:w="912" w:type="dxa"/>
                </w:tcPr>
                <w:p w14:paraId="6BF0654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3138" w:type="dxa"/>
                </w:tcPr>
                <w:p w14:paraId="7381121D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Встречные вложения кредитной организации и финансовой организации в инструменты базового капитала</w:t>
                  </w:r>
                </w:p>
                <w:p w14:paraId="00693CEB" w14:textId="326BFACB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382" w:type="dxa"/>
                </w:tcPr>
                <w:p w14:paraId="6052AFC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2.2.9</w:t>
                  </w:r>
                </w:p>
              </w:tc>
            </w:tr>
            <w:tr w:rsidR="00E20752" w:rsidRPr="00B62582" w14:paraId="0C642DA1" w14:textId="77777777" w:rsidTr="009E445D">
              <w:tc>
                <w:tcPr>
                  <w:tcW w:w="912" w:type="dxa"/>
                </w:tcPr>
                <w:p w14:paraId="32D07EE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3138" w:type="dxa"/>
                </w:tcPr>
                <w:p w14:paraId="6CE215EC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Несущественные вложения в инструменты базового капитала финансовых организаций</w:t>
                  </w:r>
                </w:p>
                <w:p w14:paraId="03A1C9F4" w14:textId="39A0E79C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382" w:type="dxa"/>
                </w:tcPr>
                <w:p w14:paraId="70CD3B2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2.2.9.1</w:t>
                  </w:r>
                </w:p>
              </w:tc>
            </w:tr>
            <w:tr w:rsidR="00E20752" w:rsidRPr="00B62582" w14:paraId="4337D0EC" w14:textId="77777777" w:rsidTr="009E445D">
              <w:tc>
                <w:tcPr>
                  <w:tcW w:w="912" w:type="dxa"/>
                </w:tcPr>
                <w:p w14:paraId="7A372BC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3138" w:type="dxa"/>
                </w:tcPr>
                <w:p w14:paraId="3B9CAE9F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Существенные вложения в инструменты базового капитала финансовых организаций</w:t>
                  </w:r>
                </w:p>
                <w:p w14:paraId="3196D379" w14:textId="386FFF2A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382" w:type="dxa"/>
                </w:tcPr>
                <w:p w14:paraId="023B97B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2.2.9.2</w:t>
                  </w:r>
                </w:p>
              </w:tc>
            </w:tr>
            <w:tr w:rsidR="00E20752" w:rsidRPr="00B62582" w14:paraId="1019CA26" w14:textId="77777777" w:rsidTr="009E445D">
              <w:tc>
                <w:tcPr>
                  <w:tcW w:w="912" w:type="dxa"/>
                </w:tcPr>
                <w:p w14:paraId="4F56C33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3138" w:type="dxa"/>
                </w:tcPr>
                <w:p w14:paraId="4E8C829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Права по обслуживанию ипотечных кредитов</w:t>
                  </w:r>
                </w:p>
              </w:tc>
              <w:tc>
                <w:tcPr>
                  <w:tcW w:w="3382" w:type="dxa"/>
                </w:tcPr>
                <w:p w14:paraId="7F7A40E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13C67B8C" w14:textId="77777777" w:rsidTr="009E445D">
              <w:tc>
                <w:tcPr>
                  <w:tcW w:w="912" w:type="dxa"/>
                </w:tcPr>
                <w:p w14:paraId="486CC5A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3138" w:type="dxa"/>
                </w:tcPr>
                <w:p w14:paraId="0FE6A9A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Отложенные налоговые активы, не зависящие от будущей прибыли</w:t>
                  </w:r>
                </w:p>
              </w:tc>
              <w:tc>
                <w:tcPr>
                  <w:tcW w:w="3382" w:type="dxa"/>
                </w:tcPr>
                <w:p w14:paraId="1F0812D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2.2.3</w:t>
                  </w:r>
                </w:p>
              </w:tc>
            </w:tr>
            <w:tr w:rsidR="00E20752" w:rsidRPr="00B62582" w14:paraId="2AA5194E" w14:textId="77777777" w:rsidTr="009E445D">
              <w:tc>
                <w:tcPr>
                  <w:tcW w:w="912" w:type="dxa"/>
                </w:tcPr>
                <w:p w14:paraId="407E765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3138" w:type="dxa"/>
                </w:tcPr>
                <w:p w14:paraId="4E8F92B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Совокупная сумма существенных вложений и отложенных налоговых активов в части, превышающей 15 процентов от величины базового капитала, всего,</w:t>
                  </w:r>
                </w:p>
                <w:p w14:paraId="74FC7AE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3382" w:type="dxa"/>
                </w:tcPr>
                <w:p w14:paraId="1502E20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2.2.9.3</w:t>
                  </w:r>
                </w:p>
              </w:tc>
            </w:tr>
            <w:tr w:rsidR="00E20752" w:rsidRPr="00B62582" w14:paraId="4F9F86B9" w14:textId="77777777" w:rsidTr="009E445D">
              <w:tc>
                <w:tcPr>
                  <w:tcW w:w="912" w:type="dxa"/>
                </w:tcPr>
                <w:p w14:paraId="1AC8901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3138" w:type="dxa"/>
                </w:tcPr>
                <w:p w14:paraId="35CA7AAE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существенные вложения в инструменты базового капитала финансовых организаций</w:t>
                  </w:r>
                </w:p>
                <w:p w14:paraId="1B4D8D04" w14:textId="04E3E4BB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382" w:type="dxa"/>
                </w:tcPr>
                <w:p w14:paraId="09279C3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2.2.9.3</w:t>
                  </w:r>
                </w:p>
              </w:tc>
            </w:tr>
            <w:tr w:rsidR="00E20752" w:rsidRPr="00B62582" w14:paraId="51B5598D" w14:textId="77777777" w:rsidTr="009E445D">
              <w:tc>
                <w:tcPr>
                  <w:tcW w:w="912" w:type="dxa"/>
                </w:tcPr>
                <w:p w14:paraId="3600444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24</w:t>
                  </w:r>
                </w:p>
              </w:tc>
              <w:tc>
                <w:tcPr>
                  <w:tcW w:w="3138" w:type="dxa"/>
                </w:tcPr>
                <w:p w14:paraId="4347D57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права по обслуживанию ипотечных кредитов</w:t>
                  </w:r>
                </w:p>
              </w:tc>
              <w:tc>
                <w:tcPr>
                  <w:tcW w:w="3382" w:type="dxa"/>
                </w:tcPr>
                <w:p w14:paraId="35D5449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69AA4315" w14:textId="77777777" w:rsidTr="009E445D">
              <w:tc>
                <w:tcPr>
                  <w:tcW w:w="912" w:type="dxa"/>
                </w:tcPr>
                <w:p w14:paraId="35396A5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3138" w:type="dxa"/>
                </w:tcPr>
                <w:p w14:paraId="76B23A1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отложенные налоговые активы, не зависящие от будущей прибыли</w:t>
                  </w:r>
                </w:p>
              </w:tc>
              <w:tc>
                <w:tcPr>
                  <w:tcW w:w="3382" w:type="dxa"/>
                </w:tcPr>
                <w:p w14:paraId="2E6B690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2.2.9.3</w:t>
                  </w:r>
                </w:p>
              </w:tc>
            </w:tr>
            <w:tr w:rsidR="00E20752" w:rsidRPr="00B62582" w14:paraId="69D6C6BA" w14:textId="77777777" w:rsidTr="009E445D">
              <w:tc>
                <w:tcPr>
                  <w:tcW w:w="912" w:type="dxa"/>
                </w:tcPr>
                <w:p w14:paraId="43DC664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3138" w:type="dxa"/>
                </w:tcPr>
                <w:p w14:paraId="794C8FF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Иные показатели, уменьшающие источники базового капитала, установленные Банком России</w:t>
                  </w:r>
                </w:p>
              </w:tc>
              <w:tc>
                <w:tcPr>
                  <w:tcW w:w="3382" w:type="dxa"/>
                </w:tcPr>
                <w:p w14:paraId="093C500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2.1.1, 2.1.3, 2.2.11, 2.2.12, 2.2.13, 2.2.14</w:t>
                  </w:r>
                </w:p>
              </w:tc>
            </w:tr>
            <w:tr w:rsidR="00E20752" w:rsidRPr="00B62582" w14:paraId="3BA0B3E5" w14:textId="77777777" w:rsidTr="009E445D">
              <w:tc>
                <w:tcPr>
                  <w:tcW w:w="912" w:type="dxa"/>
                </w:tcPr>
                <w:p w14:paraId="6F92B18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27 (5.3)</w:t>
                  </w:r>
                </w:p>
              </w:tc>
              <w:tc>
                <w:tcPr>
                  <w:tcW w:w="3138" w:type="dxa"/>
                </w:tcPr>
                <w:p w14:paraId="69B1475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Отрицательная величина добавочного капитала</w:t>
                  </w:r>
                </w:p>
              </w:tc>
              <w:tc>
                <w:tcPr>
                  <w:tcW w:w="3382" w:type="dxa"/>
                </w:tcPr>
                <w:p w14:paraId="510B5AA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2.2.10</w:t>
                  </w:r>
                </w:p>
              </w:tc>
            </w:tr>
            <w:tr w:rsidR="00E20752" w:rsidRPr="00B62582" w14:paraId="25CBC39F" w14:textId="77777777" w:rsidTr="009E445D">
              <w:tc>
                <w:tcPr>
                  <w:tcW w:w="912" w:type="dxa"/>
                </w:tcPr>
                <w:p w14:paraId="1F22372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28 (5)</w:t>
                  </w:r>
                </w:p>
              </w:tc>
              <w:tc>
                <w:tcPr>
                  <w:tcW w:w="3138" w:type="dxa"/>
                </w:tcPr>
                <w:p w14:paraId="7EA9A5C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Показатели, уменьшающие источники базового капитала, итого</w:t>
                  </w:r>
                </w:p>
              </w:tc>
              <w:tc>
                <w:tcPr>
                  <w:tcW w:w="3382" w:type="dxa"/>
                </w:tcPr>
                <w:p w14:paraId="4D49DDB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Сумма строк 7 - 22, 26 и 27 раздела 1 Отчета</w:t>
                  </w:r>
                </w:p>
              </w:tc>
            </w:tr>
            <w:tr w:rsidR="00E20752" w:rsidRPr="00B62582" w14:paraId="37F9865A" w14:textId="77777777" w:rsidTr="009E445D">
              <w:tc>
                <w:tcPr>
                  <w:tcW w:w="912" w:type="dxa"/>
                </w:tcPr>
                <w:p w14:paraId="151C743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29 (6)</w:t>
                  </w:r>
                </w:p>
              </w:tc>
              <w:tc>
                <w:tcPr>
                  <w:tcW w:w="3138" w:type="dxa"/>
                </w:tcPr>
                <w:p w14:paraId="79D7B0A5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Базовый капитал, итого</w:t>
                  </w:r>
                </w:p>
                <w:p w14:paraId="7FA255F0" w14:textId="33D12726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382" w:type="dxa"/>
                </w:tcPr>
                <w:p w14:paraId="11C7C5B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Строка 6 - строка 28 Отчета</w:t>
                  </w:r>
                </w:p>
              </w:tc>
            </w:tr>
            <w:tr w:rsidR="00E20752" w:rsidRPr="00B62582" w14:paraId="01E166DA" w14:textId="77777777" w:rsidTr="00902225">
              <w:tc>
                <w:tcPr>
                  <w:tcW w:w="7432" w:type="dxa"/>
                  <w:gridSpan w:val="3"/>
                </w:tcPr>
                <w:p w14:paraId="7AA4085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outlineLvl w:val="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Источники добавочного капитала</w:t>
                  </w:r>
                </w:p>
              </w:tc>
            </w:tr>
            <w:tr w:rsidR="00E20752" w:rsidRPr="00B62582" w14:paraId="3AE7E54E" w14:textId="77777777" w:rsidTr="009E445D">
              <w:tc>
                <w:tcPr>
                  <w:tcW w:w="912" w:type="dxa"/>
                </w:tcPr>
                <w:p w14:paraId="3F3359F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3138" w:type="dxa"/>
                </w:tcPr>
                <w:p w14:paraId="300E347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добавочного капитала и эмиссионный доход, всего,</w:t>
                  </w:r>
                </w:p>
                <w:p w14:paraId="2C008A4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3382" w:type="dxa"/>
                </w:tcPr>
                <w:p w14:paraId="2BC4E09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2.3.1, 2.3.2, 2.3.4</w:t>
                  </w:r>
                </w:p>
              </w:tc>
            </w:tr>
            <w:tr w:rsidR="00E20752" w:rsidRPr="00B62582" w14:paraId="7C0F024C" w14:textId="77777777" w:rsidTr="009E445D">
              <w:tc>
                <w:tcPr>
                  <w:tcW w:w="912" w:type="dxa"/>
                </w:tcPr>
                <w:p w14:paraId="6D54B7E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3138" w:type="dxa"/>
                </w:tcPr>
                <w:p w14:paraId="4A24AE52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классифицируемые как капитал</w:t>
                  </w:r>
                </w:p>
                <w:p w14:paraId="661F04B5" w14:textId="62A0B3F5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382" w:type="dxa"/>
                </w:tcPr>
                <w:p w14:paraId="4F04892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2.3.1, 2.3.2</w:t>
                  </w:r>
                </w:p>
              </w:tc>
            </w:tr>
            <w:tr w:rsidR="00E20752" w:rsidRPr="00B62582" w14:paraId="5B87A22F" w14:textId="77777777" w:rsidTr="009E445D">
              <w:tc>
                <w:tcPr>
                  <w:tcW w:w="912" w:type="dxa"/>
                </w:tcPr>
                <w:p w14:paraId="66D808F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32</w:t>
                  </w:r>
                </w:p>
              </w:tc>
              <w:tc>
                <w:tcPr>
                  <w:tcW w:w="3138" w:type="dxa"/>
                </w:tcPr>
                <w:p w14:paraId="08DD6A4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классифицируемые как обязательства</w:t>
                  </w:r>
                </w:p>
              </w:tc>
              <w:tc>
                <w:tcPr>
                  <w:tcW w:w="3382" w:type="dxa"/>
                </w:tcPr>
                <w:p w14:paraId="3142677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2.3.4</w:t>
                  </w:r>
                </w:p>
              </w:tc>
            </w:tr>
            <w:tr w:rsidR="00E20752" w:rsidRPr="00B62582" w14:paraId="2AEFA6DF" w14:textId="77777777" w:rsidTr="009E445D">
              <w:tc>
                <w:tcPr>
                  <w:tcW w:w="912" w:type="dxa"/>
                </w:tcPr>
                <w:p w14:paraId="7D65C52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33</w:t>
                  </w:r>
                </w:p>
              </w:tc>
              <w:tc>
                <w:tcPr>
                  <w:tcW w:w="3138" w:type="dxa"/>
                </w:tcPr>
                <w:p w14:paraId="44487DF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Инструменты добавочного капитала, подлежащие поэтапному исключению из расчета собственных средств </w:t>
                  </w:r>
                  <w:r w:rsidRPr="00B62582">
                    <w:rPr>
                      <w:sz w:val="20"/>
                    </w:rPr>
                    <w:lastRenderedPageBreak/>
                    <w:t>(капитала)</w:t>
                  </w:r>
                </w:p>
              </w:tc>
              <w:tc>
                <w:tcPr>
                  <w:tcW w:w="3382" w:type="dxa"/>
                </w:tcPr>
                <w:p w14:paraId="2C14899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2.3.1 (8.1), 2.3.2, 2.3.3 (3.1.8.6, 8.1)</w:t>
                  </w:r>
                </w:p>
              </w:tc>
            </w:tr>
            <w:tr w:rsidR="00E20752" w:rsidRPr="00B62582" w14:paraId="16AE6021" w14:textId="77777777" w:rsidTr="009E445D">
              <w:tc>
                <w:tcPr>
                  <w:tcW w:w="912" w:type="dxa"/>
                </w:tcPr>
                <w:p w14:paraId="46E18F4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34</w:t>
                  </w:r>
                </w:p>
              </w:tc>
              <w:tc>
                <w:tcPr>
                  <w:tcW w:w="3138" w:type="dxa"/>
                </w:tcPr>
                <w:p w14:paraId="56418D1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добавочного капитала дочерних организаций, принадлежащие третьим сторонам, всего, в том числе:</w:t>
                  </w:r>
                </w:p>
              </w:tc>
              <w:tc>
                <w:tcPr>
                  <w:tcW w:w="3382" w:type="dxa"/>
                </w:tcPr>
                <w:p w14:paraId="2BCDF14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добавочного капитала дочерних организаций, а также инструменты базового капитала, держателями которых являются третьи лица, не учтенные по строке 5 раздела 1 Отчета в размере, включенном в добавочный капитал</w:t>
                  </w:r>
                </w:p>
              </w:tc>
            </w:tr>
            <w:tr w:rsidR="00E20752" w:rsidRPr="00B62582" w14:paraId="0AD212FC" w14:textId="77777777" w:rsidTr="009E445D">
              <w:tc>
                <w:tcPr>
                  <w:tcW w:w="912" w:type="dxa"/>
                </w:tcPr>
                <w:p w14:paraId="3AAA86F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35</w:t>
                  </w:r>
                </w:p>
              </w:tc>
              <w:tc>
                <w:tcPr>
                  <w:tcW w:w="3138" w:type="dxa"/>
                </w:tcPr>
                <w:p w14:paraId="3B08755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добавочного капитала дочерних организаций,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3382" w:type="dxa"/>
                </w:tcPr>
                <w:p w14:paraId="4E89781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70D65BB4" w14:textId="77777777" w:rsidTr="009E445D">
              <w:tc>
                <w:tcPr>
                  <w:tcW w:w="912" w:type="dxa"/>
                </w:tcPr>
                <w:p w14:paraId="382EF93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36 (7)</w:t>
                  </w:r>
                </w:p>
              </w:tc>
              <w:tc>
                <w:tcPr>
                  <w:tcW w:w="3138" w:type="dxa"/>
                </w:tcPr>
                <w:p w14:paraId="7D1C224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Источники добавочного капитала, итого</w:t>
                  </w:r>
                </w:p>
              </w:tc>
              <w:tc>
                <w:tcPr>
                  <w:tcW w:w="3382" w:type="dxa"/>
                </w:tcPr>
                <w:p w14:paraId="3B5CC3F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Сумма строк 30, 33, 34 раздела 1 Отчета</w:t>
                  </w:r>
                </w:p>
              </w:tc>
            </w:tr>
            <w:tr w:rsidR="00E20752" w:rsidRPr="00B62582" w14:paraId="226F8B2F" w14:textId="77777777" w:rsidTr="00902225">
              <w:tc>
                <w:tcPr>
                  <w:tcW w:w="7432" w:type="dxa"/>
                  <w:gridSpan w:val="3"/>
                </w:tcPr>
                <w:p w14:paraId="6A88F01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outlineLvl w:val="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Показатели, уменьшающие источники добавочного капитала</w:t>
                  </w:r>
                </w:p>
              </w:tc>
            </w:tr>
            <w:tr w:rsidR="00E20752" w:rsidRPr="00B62582" w14:paraId="15391352" w14:textId="77777777" w:rsidTr="009E445D">
              <w:tc>
                <w:tcPr>
                  <w:tcW w:w="912" w:type="dxa"/>
                </w:tcPr>
                <w:p w14:paraId="2C3B41F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37 (8.1)</w:t>
                  </w:r>
                </w:p>
              </w:tc>
              <w:tc>
                <w:tcPr>
                  <w:tcW w:w="3138" w:type="dxa"/>
                </w:tcPr>
                <w:p w14:paraId="785EB44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Вложения в собственные инструменты добавочного капитала</w:t>
                  </w:r>
                </w:p>
              </w:tc>
              <w:tc>
                <w:tcPr>
                  <w:tcW w:w="3382" w:type="dxa"/>
                </w:tcPr>
                <w:p w14:paraId="6436612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2.4.1</w:t>
                  </w:r>
                </w:p>
              </w:tc>
            </w:tr>
            <w:tr w:rsidR="00E20752" w:rsidRPr="00B62582" w14:paraId="6AE7976F" w14:textId="77777777" w:rsidTr="009E445D">
              <w:tc>
                <w:tcPr>
                  <w:tcW w:w="912" w:type="dxa"/>
                </w:tcPr>
                <w:p w14:paraId="49A6EC9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38</w:t>
                  </w:r>
                </w:p>
              </w:tc>
              <w:tc>
                <w:tcPr>
                  <w:tcW w:w="3138" w:type="dxa"/>
                </w:tcPr>
                <w:p w14:paraId="4D5654AB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Встречные вложения кредитной организации и финансовой организации в инструменты добавочного капитала</w:t>
                  </w:r>
                </w:p>
                <w:p w14:paraId="23CEE806" w14:textId="7C406457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382" w:type="dxa"/>
                </w:tcPr>
                <w:p w14:paraId="53A7E42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2.4.3, 2.4.4</w:t>
                  </w:r>
                </w:p>
              </w:tc>
            </w:tr>
            <w:tr w:rsidR="00E20752" w:rsidRPr="00B62582" w14:paraId="536AB161" w14:textId="77777777" w:rsidTr="009E445D">
              <w:tc>
                <w:tcPr>
                  <w:tcW w:w="912" w:type="dxa"/>
                </w:tcPr>
                <w:p w14:paraId="51A9682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39</w:t>
                  </w:r>
                </w:p>
              </w:tc>
              <w:tc>
                <w:tcPr>
                  <w:tcW w:w="3138" w:type="dxa"/>
                </w:tcPr>
                <w:p w14:paraId="6B0E3AB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Несущественные вложения в инструменты добавочного капитала финансовых организаций</w:t>
                  </w:r>
                </w:p>
              </w:tc>
              <w:tc>
                <w:tcPr>
                  <w:tcW w:w="3382" w:type="dxa"/>
                </w:tcPr>
                <w:p w14:paraId="1BEFA3C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2.4.3.1, 2.4.4.1</w:t>
                  </w:r>
                </w:p>
              </w:tc>
            </w:tr>
            <w:tr w:rsidR="00E20752" w:rsidRPr="00B62582" w14:paraId="300BCE72" w14:textId="77777777" w:rsidTr="009E445D">
              <w:tc>
                <w:tcPr>
                  <w:tcW w:w="912" w:type="dxa"/>
                </w:tcPr>
                <w:p w14:paraId="3F23B6E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3138" w:type="dxa"/>
                </w:tcPr>
                <w:p w14:paraId="582C552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Существенные вложения в </w:t>
                  </w:r>
                  <w:r w:rsidRPr="00B62582">
                    <w:rPr>
                      <w:sz w:val="20"/>
                    </w:rPr>
                    <w:lastRenderedPageBreak/>
                    <w:t>инструменты добавочного капитала финансовых организаций</w:t>
                  </w:r>
                </w:p>
              </w:tc>
              <w:tc>
                <w:tcPr>
                  <w:tcW w:w="3382" w:type="dxa"/>
                </w:tcPr>
                <w:p w14:paraId="37CC34A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2.4.3.2, 2.4.4.2</w:t>
                  </w:r>
                </w:p>
              </w:tc>
            </w:tr>
            <w:tr w:rsidR="00E20752" w:rsidRPr="00B62582" w14:paraId="77C6430C" w14:textId="77777777" w:rsidTr="009E445D">
              <w:tc>
                <w:tcPr>
                  <w:tcW w:w="912" w:type="dxa"/>
                </w:tcPr>
                <w:p w14:paraId="4FFBA99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41</w:t>
                  </w:r>
                </w:p>
              </w:tc>
              <w:tc>
                <w:tcPr>
                  <w:tcW w:w="3138" w:type="dxa"/>
                </w:tcPr>
                <w:p w14:paraId="04A6700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Иные показатели, уменьшающие источники добавочного капитала, установленные Банком России</w:t>
                  </w:r>
                </w:p>
              </w:tc>
              <w:tc>
                <w:tcPr>
                  <w:tcW w:w="3382" w:type="dxa"/>
                </w:tcPr>
                <w:p w14:paraId="0023C84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2.4.6, 2.4.7</w:t>
                  </w:r>
                </w:p>
              </w:tc>
            </w:tr>
            <w:tr w:rsidR="00E20752" w:rsidRPr="00B62582" w14:paraId="282D951F" w14:textId="77777777" w:rsidTr="009E445D">
              <w:tc>
                <w:tcPr>
                  <w:tcW w:w="912" w:type="dxa"/>
                </w:tcPr>
                <w:p w14:paraId="0C07109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42 (8.2)</w:t>
                  </w:r>
                </w:p>
              </w:tc>
              <w:tc>
                <w:tcPr>
                  <w:tcW w:w="3138" w:type="dxa"/>
                </w:tcPr>
                <w:p w14:paraId="0614EC1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Отрицательная величина дополнительного капитала</w:t>
                  </w:r>
                </w:p>
              </w:tc>
              <w:tc>
                <w:tcPr>
                  <w:tcW w:w="3382" w:type="dxa"/>
                </w:tcPr>
                <w:p w14:paraId="6BB209C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2.4.5</w:t>
                  </w:r>
                </w:p>
              </w:tc>
            </w:tr>
            <w:tr w:rsidR="00E20752" w:rsidRPr="00B62582" w14:paraId="06E3D047" w14:textId="77777777" w:rsidTr="009E445D">
              <w:tc>
                <w:tcPr>
                  <w:tcW w:w="912" w:type="dxa"/>
                </w:tcPr>
                <w:p w14:paraId="77BE95E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43 (8)</w:t>
                  </w:r>
                </w:p>
              </w:tc>
              <w:tc>
                <w:tcPr>
                  <w:tcW w:w="3138" w:type="dxa"/>
                </w:tcPr>
                <w:p w14:paraId="6589E8B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Показатели, уменьшающие источники добавочного капитала, итого</w:t>
                  </w:r>
                </w:p>
              </w:tc>
              <w:tc>
                <w:tcPr>
                  <w:tcW w:w="3382" w:type="dxa"/>
                </w:tcPr>
                <w:p w14:paraId="76B1324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Сумма строк 37 - 42 раздела 1 Отчета</w:t>
                  </w:r>
                </w:p>
              </w:tc>
            </w:tr>
            <w:tr w:rsidR="00E20752" w:rsidRPr="00B62582" w14:paraId="6E125DF4" w14:textId="77777777" w:rsidTr="009E445D">
              <w:tc>
                <w:tcPr>
                  <w:tcW w:w="912" w:type="dxa"/>
                </w:tcPr>
                <w:p w14:paraId="6CB9E3A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44 (9)</w:t>
                  </w:r>
                </w:p>
              </w:tc>
              <w:tc>
                <w:tcPr>
                  <w:tcW w:w="3138" w:type="dxa"/>
                </w:tcPr>
                <w:p w14:paraId="326019F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Добавочный капитал, итого</w:t>
                  </w:r>
                </w:p>
              </w:tc>
              <w:tc>
                <w:tcPr>
                  <w:tcW w:w="3382" w:type="dxa"/>
                </w:tcPr>
                <w:p w14:paraId="2BD0387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Строка 36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раздела 1 Отчета</w:t>
                  </w:r>
                  <w:r w:rsidRPr="009E445D">
                    <w:rPr>
                      <w:sz w:val="20"/>
                    </w:rPr>
                    <w:t xml:space="preserve"> </w:t>
                  </w:r>
                  <w:r w:rsidRPr="00B62582">
                    <w:rPr>
                      <w:sz w:val="20"/>
                    </w:rPr>
                    <w:t>- строка 43 раздела 1 Отчета</w:t>
                  </w:r>
                </w:p>
              </w:tc>
            </w:tr>
            <w:tr w:rsidR="00E20752" w:rsidRPr="00B62582" w14:paraId="3F30F476" w14:textId="77777777" w:rsidTr="009E445D">
              <w:tc>
                <w:tcPr>
                  <w:tcW w:w="912" w:type="dxa"/>
                </w:tcPr>
                <w:p w14:paraId="51AB531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45 (10)</w:t>
                  </w:r>
                </w:p>
              </w:tc>
              <w:tc>
                <w:tcPr>
                  <w:tcW w:w="3138" w:type="dxa"/>
                </w:tcPr>
                <w:p w14:paraId="349FD0D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Основной капитал, итого</w:t>
                  </w:r>
                </w:p>
              </w:tc>
              <w:tc>
                <w:tcPr>
                  <w:tcW w:w="3382" w:type="dxa"/>
                </w:tcPr>
                <w:p w14:paraId="721C352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Сумма строк 29 и 44 раздела 1 Отчета</w:t>
                  </w:r>
                </w:p>
              </w:tc>
            </w:tr>
            <w:tr w:rsidR="00E20752" w:rsidRPr="00B62582" w14:paraId="4A78F3A2" w14:textId="77777777" w:rsidTr="00902225">
              <w:tc>
                <w:tcPr>
                  <w:tcW w:w="7432" w:type="dxa"/>
                  <w:gridSpan w:val="3"/>
                </w:tcPr>
                <w:p w14:paraId="541F291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outlineLvl w:val="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Источники дополнительного капитала</w:t>
                  </w:r>
                </w:p>
              </w:tc>
            </w:tr>
            <w:tr w:rsidR="00E20752" w:rsidRPr="00B62582" w14:paraId="67E6B90F" w14:textId="77777777" w:rsidTr="009E445D">
              <w:tc>
                <w:tcPr>
                  <w:tcW w:w="912" w:type="dxa"/>
                </w:tcPr>
                <w:p w14:paraId="1D276D3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46</w:t>
                  </w:r>
                </w:p>
              </w:tc>
              <w:tc>
                <w:tcPr>
                  <w:tcW w:w="3138" w:type="dxa"/>
                </w:tcPr>
                <w:p w14:paraId="0C96796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дополнительного капитала и эмиссионный доход</w:t>
                  </w:r>
                </w:p>
              </w:tc>
              <w:tc>
                <w:tcPr>
                  <w:tcW w:w="3382" w:type="dxa"/>
                </w:tcPr>
                <w:p w14:paraId="03BC3FC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3.1.2, 3.1.3, 3.1.4, 3.1.5, 3.1.6, 3.1.7, 3.1.8, 3.1.9</w:t>
                  </w:r>
                </w:p>
              </w:tc>
            </w:tr>
            <w:tr w:rsidR="00E20752" w:rsidRPr="00B62582" w14:paraId="4B334A3C" w14:textId="77777777" w:rsidTr="009E445D">
              <w:tc>
                <w:tcPr>
                  <w:tcW w:w="912" w:type="dxa"/>
                </w:tcPr>
                <w:p w14:paraId="19566E8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47</w:t>
                  </w:r>
                </w:p>
              </w:tc>
              <w:tc>
                <w:tcPr>
                  <w:tcW w:w="3138" w:type="dxa"/>
                </w:tcPr>
                <w:p w14:paraId="23DA46F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дополнительного капитала,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3382" w:type="dxa"/>
                </w:tcPr>
                <w:p w14:paraId="07E083F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3.1.1, 3.1.4, 3.1.8, 3.1.8.1.2, 3.1.8.6</w:t>
                  </w:r>
                </w:p>
              </w:tc>
            </w:tr>
            <w:tr w:rsidR="00E20752" w:rsidRPr="00B62582" w14:paraId="2381E46A" w14:textId="77777777" w:rsidTr="009E445D">
              <w:tc>
                <w:tcPr>
                  <w:tcW w:w="912" w:type="dxa"/>
                </w:tcPr>
                <w:p w14:paraId="09B3BFC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48</w:t>
                  </w:r>
                </w:p>
              </w:tc>
              <w:tc>
                <w:tcPr>
                  <w:tcW w:w="3138" w:type="dxa"/>
                </w:tcPr>
                <w:p w14:paraId="4FD1294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дополнительного капитала дочерних организаций, принадлежащие третьим сторонам, всего, в том числе:</w:t>
                  </w:r>
                </w:p>
              </w:tc>
              <w:tc>
                <w:tcPr>
                  <w:tcW w:w="3382" w:type="dxa"/>
                </w:tcPr>
                <w:p w14:paraId="26298FE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Инструменты дополнительного капитала дочерних организаций (а также инструменты базового капитала, не учтенные по строке 5 раздела 1 Отчета, и добавочного капитала, не учтенные по строке </w:t>
                  </w:r>
                  <w:r w:rsidRPr="00B62582">
                    <w:rPr>
                      <w:sz w:val="20"/>
                    </w:rPr>
                    <w:lastRenderedPageBreak/>
                    <w:t>34 раздела 1 Отчета), держателями которых являются третьи лица, в размере, включенном в консолидированную отчетность</w:t>
                  </w:r>
                </w:p>
              </w:tc>
            </w:tr>
            <w:tr w:rsidR="00E20752" w:rsidRPr="00B62582" w14:paraId="137D1879" w14:textId="77777777" w:rsidTr="009E445D">
              <w:tc>
                <w:tcPr>
                  <w:tcW w:w="912" w:type="dxa"/>
                </w:tcPr>
                <w:p w14:paraId="49246E0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49</w:t>
                  </w:r>
                </w:p>
              </w:tc>
              <w:tc>
                <w:tcPr>
                  <w:tcW w:w="3138" w:type="dxa"/>
                </w:tcPr>
                <w:p w14:paraId="4CCB709C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дополнительного капитала дочерних организаций, подлежащие поэтапному исключению из расчета собственных средств (капитала)</w:t>
                  </w:r>
                </w:p>
                <w:p w14:paraId="159DF33D" w14:textId="03FAEFBA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382" w:type="dxa"/>
                </w:tcPr>
                <w:p w14:paraId="678925D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45F01CED" w14:textId="77777777" w:rsidTr="009E445D">
              <w:tc>
                <w:tcPr>
                  <w:tcW w:w="912" w:type="dxa"/>
                </w:tcPr>
                <w:p w14:paraId="4120A75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50 (11.1)</w:t>
                  </w:r>
                </w:p>
              </w:tc>
              <w:tc>
                <w:tcPr>
                  <w:tcW w:w="3138" w:type="dxa"/>
                </w:tcPr>
                <w:p w14:paraId="1CC1404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Резервы на возможные потери</w:t>
                  </w:r>
                </w:p>
              </w:tc>
              <w:tc>
                <w:tcPr>
                  <w:tcW w:w="3382" w:type="dxa"/>
                </w:tcPr>
                <w:p w14:paraId="3CCAAA3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3.1.10, резервы на возможные потери по кредитным требованиям для покрытия будущих убытков, неидентифицированных текущих убытков</w:t>
                  </w:r>
                </w:p>
              </w:tc>
            </w:tr>
            <w:tr w:rsidR="00E20752" w:rsidRPr="00B62582" w14:paraId="2EF0BFE8" w14:textId="77777777" w:rsidTr="009E445D">
              <w:tc>
                <w:tcPr>
                  <w:tcW w:w="912" w:type="dxa"/>
                </w:tcPr>
                <w:p w14:paraId="279284F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51 (11)</w:t>
                  </w:r>
                </w:p>
              </w:tc>
              <w:tc>
                <w:tcPr>
                  <w:tcW w:w="3138" w:type="dxa"/>
                </w:tcPr>
                <w:p w14:paraId="3B04D66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Источники дополнительного капитала, итого</w:t>
                  </w:r>
                </w:p>
              </w:tc>
              <w:tc>
                <w:tcPr>
                  <w:tcW w:w="3382" w:type="dxa"/>
                </w:tcPr>
                <w:p w14:paraId="43A1BD8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Сумма строк 46 - 48, 50 раздела 1 Отчета</w:t>
                  </w:r>
                </w:p>
              </w:tc>
            </w:tr>
            <w:tr w:rsidR="00E20752" w:rsidRPr="00B62582" w14:paraId="2414A85E" w14:textId="77777777" w:rsidTr="00902225">
              <w:tc>
                <w:tcPr>
                  <w:tcW w:w="7432" w:type="dxa"/>
                  <w:gridSpan w:val="3"/>
                </w:tcPr>
                <w:p w14:paraId="64FEF54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outlineLvl w:val="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Показатели, уменьшающие источники дополнительного капитала</w:t>
                  </w:r>
                </w:p>
              </w:tc>
            </w:tr>
            <w:tr w:rsidR="00E20752" w:rsidRPr="00B62582" w14:paraId="1537777D" w14:textId="77777777" w:rsidTr="009E445D">
              <w:tc>
                <w:tcPr>
                  <w:tcW w:w="912" w:type="dxa"/>
                </w:tcPr>
                <w:p w14:paraId="478BF67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52 (12.1)</w:t>
                  </w:r>
                </w:p>
              </w:tc>
              <w:tc>
                <w:tcPr>
                  <w:tcW w:w="3138" w:type="dxa"/>
                </w:tcPr>
                <w:p w14:paraId="5F7BF92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Вложения в собственные инструменты дополнительного капитала</w:t>
                  </w:r>
                </w:p>
              </w:tc>
              <w:tc>
                <w:tcPr>
                  <w:tcW w:w="3382" w:type="dxa"/>
                </w:tcPr>
                <w:p w14:paraId="3212C5B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3.2.1, 3.2.6, 3.4</w:t>
                  </w:r>
                </w:p>
              </w:tc>
            </w:tr>
            <w:tr w:rsidR="00E20752" w:rsidRPr="00B62582" w14:paraId="103915B3" w14:textId="77777777" w:rsidTr="009E445D">
              <w:tc>
                <w:tcPr>
                  <w:tcW w:w="912" w:type="dxa"/>
                </w:tcPr>
                <w:p w14:paraId="0BEFBBD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53</w:t>
                  </w:r>
                </w:p>
              </w:tc>
              <w:tc>
                <w:tcPr>
                  <w:tcW w:w="3138" w:type="dxa"/>
                </w:tcPr>
                <w:p w14:paraId="255E9D18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Встречные вложения кредитной организации и финансовой организации в инструменты дополнительного капитала</w:t>
                  </w:r>
                </w:p>
                <w:p w14:paraId="07071C1A" w14:textId="4267DB8E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382" w:type="dxa"/>
                </w:tcPr>
                <w:p w14:paraId="36CDCCD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3.2.3, 3.2.4</w:t>
                  </w:r>
                </w:p>
              </w:tc>
            </w:tr>
            <w:tr w:rsidR="00E20752" w:rsidRPr="00B62582" w14:paraId="753E074F" w14:textId="77777777" w:rsidTr="009E445D">
              <w:tblPrEx>
                <w:tblBorders>
                  <w:insideH w:val="nil"/>
                </w:tblBorders>
              </w:tblPrEx>
              <w:tc>
                <w:tcPr>
                  <w:tcW w:w="912" w:type="dxa"/>
                  <w:tcBorders>
                    <w:bottom w:val="single" w:sz="4" w:space="0" w:color="auto"/>
                  </w:tcBorders>
                </w:tcPr>
                <w:p w14:paraId="79023E9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54</w:t>
                  </w:r>
                </w:p>
              </w:tc>
              <w:tc>
                <w:tcPr>
                  <w:tcW w:w="3138" w:type="dxa"/>
                  <w:tcBorders>
                    <w:bottom w:val="single" w:sz="4" w:space="0" w:color="auto"/>
                  </w:tcBorders>
                </w:tcPr>
                <w:p w14:paraId="6627A9B3" w14:textId="39BD78A3" w:rsidR="009E445D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Несущественные вложения в инструменты дополнительного капитала и иные инструменты, </w:t>
                  </w:r>
                  <w:r w:rsidRPr="00B62582">
                    <w:rPr>
                      <w:sz w:val="20"/>
                    </w:rPr>
                    <w:lastRenderedPageBreak/>
                    <w:t>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3382" w:type="dxa"/>
                  <w:tcBorders>
                    <w:bottom w:val="single" w:sz="4" w:space="0" w:color="auto"/>
                  </w:tcBorders>
                </w:tcPr>
                <w:p w14:paraId="1AA634A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3.2.3.1, 3.2.4.1, 3.2.7.1</w:t>
                  </w:r>
                </w:p>
              </w:tc>
            </w:tr>
            <w:tr w:rsidR="00E20752" w:rsidRPr="00B62582" w14:paraId="591D6A4E" w14:textId="77777777" w:rsidTr="009E445D">
              <w:tblPrEx>
                <w:tblBorders>
                  <w:insideH w:val="nil"/>
                </w:tblBorders>
              </w:tblPrEx>
              <w:tc>
                <w:tcPr>
                  <w:tcW w:w="9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62720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54а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BD360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9E445D">
                    <w:rPr>
                      <w:strike/>
                      <w:color w:val="FF0000"/>
                      <w:sz w:val="20"/>
                    </w:rPr>
                    <w:t>вложения</w:t>
                  </w:r>
                  <w:r w:rsidRPr="00B62582">
                    <w:rPr>
                      <w:sz w:val="20"/>
                    </w:rPr>
                    <w:t xml:space="preserve"> в иные инструменты, 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CDBEC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3.2.7.1</w:t>
                  </w:r>
                </w:p>
              </w:tc>
            </w:tr>
            <w:tr w:rsidR="00E20752" w:rsidRPr="00B62582" w14:paraId="61A96321" w14:textId="77777777" w:rsidTr="009E445D">
              <w:tc>
                <w:tcPr>
                  <w:tcW w:w="912" w:type="dxa"/>
                  <w:tcBorders>
                    <w:top w:val="single" w:sz="4" w:space="0" w:color="auto"/>
                  </w:tcBorders>
                </w:tcPr>
                <w:p w14:paraId="01EDC28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55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</w:tcBorders>
                </w:tcPr>
                <w:p w14:paraId="194D9BA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Существенные вложения в инструменты дополнительного капитала и иные инструменты, 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3382" w:type="dxa"/>
                  <w:tcBorders>
                    <w:top w:val="single" w:sz="4" w:space="0" w:color="auto"/>
                  </w:tcBorders>
                </w:tcPr>
                <w:p w14:paraId="515915E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3.2.3.2, 3.2.4.2</w:t>
                  </w:r>
                </w:p>
              </w:tc>
            </w:tr>
            <w:tr w:rsidR="00E20752" w:rsidRPr="00B62582" w14:paraId="32714CA3" w14:textId="77777777" w:rsidTr="009E445D">
              <w:tc>
                <w:tcPr>
                  <w:tcW w:w="912" w:type="dxa"/>
                </w:tcPr>
                <w:p w14:paraId="3A4CD5A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56</w:t>
                  </w:r>
                </w:p>
              </w:tc>
              <w:tc>
                <w:tcPr>
                  <w:tcW w:w="3138" w:type="dxa"/>
                </w:tcPr>
                <w:p w14:paraId="30AC903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Иные показатели, уменьшающие источники дополнительного капитала, установленные Банком России, всего, в том числе:</w:t>
                  </w:r>
                </w:p>
              </w:tc>
              <w:tc>
                <w:tcPr>
                  <w:tcW w:w="3382" w:type="dxa"/>
                </w:tcPr>
                <w:p w14:paraId="6725DBE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3.2.6, 4.1, 4.2</w:t>
                  </w:r>
                </w:p>
              </w:tc>
            </w:tr>
            <w:tr w:rsidR="00E20752" w:rsidRPr="00B62582" w14:paraId="48BA207F" w14:textId="77777777" w:rsidTr="009E445D">
              <w:tc>
                <w:tcPr>
                  <w:tcW w:w="912" w:type="dxa"/>
                </w:tcPr>
                <w:p w14:paraId="3F95D36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56.1 (12.2)</w:t>
                  </w:r>
                </w:p>
              </w:tc>
              <w:tc>
                <w:tcPr>
                  <w:tcW w:w="3138" w:type="dxa"/>
                </w:tcPr>
                <w:p w14:paraId="71DB9CC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просроченная дебиторская задолженность длительностью свыше 30 календарных дней</w:t>
                  </w:r>
                </w:p>
              </w:tc>
              <w:tc>
                <w:tcPr>
                  <w:tcW w:w="3382" w:type="dxa"/>
                </w:tcPr>
                <w:p w14:paraId="111AB5B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4.1</w:t>
                  </w:r>
                </w:p>
              </w:tc>
            </w:tr>
            <w:tr w:rsidR="00E20752" w:rsidRPr="00B62582" w14:paraId="4F80F2A0" w14:textId="77777777" w:rsidTr="009E445D">
              <w:tc>
                <w:tcPr>
                  <w:tcW w:w="912" w:type="dxa"/>
                </w:tcPr>
                <w:p w14:paraId="277D7B0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56.2 (12.3)</w:t>
                  </w:r>
                </w:p>
              </w:tc>
              <w:tc>
                <w:tcPr>
                  <w:tcW w:w="3138" w:type="dxa"/>
                </w:tcPr>
                <w:p w14:paraId="13E4D18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превышение совокупной суммы кредитов, банковских гарантий и поручительств, предоставленных своим акционерам (участникам) и инсайдерам, над ее максимальным размером</w:t>
                  </w:r>
                </w:p>
              </w:tc>
              <w:tc>
                <w:tcPr>
                  <w:tcW w:w="3382" w:type="dxa"/>
                </w:tcPr>
                <w:p w14:paraId="4C46B45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4.2.1</w:t>
                  </w:r>
                </w:p>
              </w:tc>
            </w:tr>
            <w:tr w:rsidR="00E20752" w:rsidRPr="00B62582" w14:paraId="14A62B11" w14:textId="77777777" w:rsidTr="009E445D">
              <w:tc>
                <w:tcPr>
                  <w:tcW w:w="912" w:type="dxa"/>
                </w:tcPr>
                <w:p w14:paraId="20E8C47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56.3 (12.4)</w:t>
                  </w:r>
                </w:p>
              </w:tc>
              <w:tc>
                <w:tcPr>
                  <w:tcW w:w="3138" w:type="dxa"/>
                </w:tcPr>
                <w:p w14:paraId="1CC6932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вложения в создание и приобретение основных </w:t>
                  </w:r>
                  <w:r w:rsidRPr="00B62582">
                    <w:rPr>
                      <w:sz w:val="20"/>
                    </w:rPr>
                    <w:lastRenderedPageBreak/>
                    <w:t>средств и материальных запасов</w:t>
                  </w:r>
                </w:p>
              </w:tc>
              <w:tc>
                <w:tcPr>
                  <w:tcW w:w="3382" w:type="dxa"/>
                </w:tcPr>
                <w:p w14:paraId="09080B4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4.2.2</w:t>
                  </w:r>
                </w:p>
              </w:tc>
            </w:tr>
            <w:tr w:rsidR="00E20752" w:rsidRPr="00B62582" w14:paraId="6C7ABFFA" w14:textId="77777777" w:rsidTr="009E445D">
              <w:tc>
                <w:tcPr>
                  <w:tcW w:w="912" w:type="dxa"/>
                </w:tcPr>
                <w:p w14:paraId="45CEF77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56.4 (12.5)</w:t>
                  </w:r>
                </w:p>
              </w:tc>
              <w:tc>
                <w:tcPr>
                  <w:tcW w:w="3138" w:type="dxa"/>
                </w:tcPr>
                <w:p w14:paraId="2FF7F38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разница между действительной стоимостью доли, причитающейся вышедшим из общества участникам, и стоимостью, по которой доля была реализована другому участнику</w:t>
                  </w:r>
                </w:p>
              </w:tc>
              <w:tc>
                <w:tcPr>
                  <w:tcW w:w="3382" w:type="dxa"/>
                </w:tcPr>
                <w:p w14:paraId="564692C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4.2.3</w:t>
                  </w:r>
                </w:p>
              </w:tc>
            </w:tr>
            <w:tr w:rsidR="00E20752" w:rsidRPr="00B62582" w14:paraId="66EF636E" w14:textId="77777777" w:rsidTr="009E445D">
              <w:tc>
                <w:tcPr>
                  <w:tcW w:w="912" w:type="dxa"/>
                </w:tcPr>
                <w:p w14:paraId="3C23BD2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57 (12)</w:t>
                  </w:r>
                </w:p>
              </w:tc>
              <w:tc>
                <w:tcPr>
                  <w:tcW w:w="3138" w:type="dxa"/>
                </w:tcPr>
                <w:p w14:paraId="421D3BC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Показатели, уменьшающие источники дополнительного капитала, итого</w:t>
                  </w:r>
                </w:p>
              </w:tc>
              <w:tc>
                <w:tcPr>
                  <w:tcW w:w="3382" w:type="dxa"/>
                </w:tcPr>
                <w:p w14:paraId="768BA96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Сумма строк 52 - 56 раздела 1 Отчета</w:t>
                  </w:r>
                </w:p>
              </w:tc>
            </w:tr>
            <w:tr w:rsidR="00E20752" w:rsidRPr="00B62582" w14:paraId="690BAB03" w14:textId="77777777" w:rsidTr="009E445D">
              <w:tc>
                <w:tcPr>
                  <w:tcW w:w="912" w:type="dxa"/>
                </w:tcPr>
                <w:p w14:paraId="08C6730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58 (13)</w:t>
                  </w:r>
                </w:p>
              </w:tc>
              <w:tc>
                <w:tcPr>
                  <w:tcW w:w="3138" w:type="dxa"/>
                </w:tcPr>
                <w:p w14:paraId="4037243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Дополнительный капитал, итого</w:t>
                  </w:r>
                </w:p>
              </w:tc>
              <w:tc>
                <w:tcPr>
                  <w:tcW w:w="3382" w:type="dxa"/>
                </w:tcPr>
                <w:p w14:paraId="1E74271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Строка 51 - строка 57 раздела 1 Отчета</w:t>
                  </w:r>
                </w:p>
              </w:tc>
            </w:tr>
            <w:tr w:rsidR="00E20752" w:rsidRPr="00B62582" w14:paraId="08A23C02" w14:textId="77777777" w:rsidTr="009E445D">
              <w:tc>
                <w:tcPr>
                  <w:tcW w:w="912" w:type="dxa"/>
                </w:tcPr>
                <w:p w14:paraId="7FAC8B3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59 (14)</w:t>
                  </w:r>
                </w:p>
              </w:tc>
              <w:tc>
                <w:tcPr>
                  <w:tcW w:w="3138" w:type="dxa"/>
                </w:tcPr>
                <w:p w14:paraId="1966E51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Собственные средства (капитал), итого</w:t>
                  </w:r>
                </w:p>
              </w:tc>
              <w:tc>
                <w:tcPr>
                  <w:tcW w:w="3382" w:type="dxa"/>
                </w:tcPr>
                <w:p w14:paraId="1B6EE70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Сумма строк 45 и 58 раздела 1 Отчета</w:t>
                  </w:r>
                </w:p>
              </w:tc>
            </w:tr>
            <w:tr w:rsidR="00E20752" w:rsidRPr="00B62582" w14:paraId="2CFBD3CA" w14:textId="77777777" w:rsidTr="009E445D">
              <w:tc>
                <w:tcPr>
                  <w:tcW w:w="912" w:type="dxa"/>
                </w:tcPr>
                <w:p w14:paraId="52E4D63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60 (15)</w:t>
                  </w:r>
                </w:p>
              </w:tc>
              <w:tc>
                <w:tcPr>
                  <w:tcW w:w="3138" w:type="dxa"/>
                </w:tcPr>
                <w:p w14:paraId="2FFBE73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Активы, взвешенные по уровню риска</w:t>
                  </w:r>
                </w:p>
              </w:tc>
              <w:tc>
                <w:tcPr>
                  <w:tcW w:w="3382" w:type="dxa"/>
                </w:tcPr>
                <w:p w14:paraId="6DE2B30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00861DC7" w14:textId="77777777" w:rsidTr="009E445D">
              <w:tc>
                <w:tcPr>
                  <w:tcW w:w="912" w:type="dxa"/>
                </w:tcPr>
                <w:p w14:paraId="53F8ACB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60.1</w:t>
                  </w:r>
                </w:p>
              </w:tc>
              <w:tc>
                <w:tcPr>
                  <w:tcW w:w="3138" w:type="dxa"/>
                </w:tcPr>
                <w:p w14:paraId="0607F65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необходимые для определения достаточности базового капитала</w:t>
                  </w:r>
                </w:p>
              </w:tc>
              <w:tc>
                <w:tcPr>
                  <w:tcW w:w="3382" w:type="dxa"/>
                  <w:vMerge w:val="restart"/>
                  <w:tcBorders>
                    <w:bottom w:val="nil"/>
                  </w:tcBorders>
                </w:tcPr>
                <w:p w14:paraId="7A82A1C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Глава 2 или 3 Инструкции Банка России N 199-И</w:t>
                  </w:r>
                </w:p>
              </w:tc>
            </w:tr>
            <w:tr w:rsidR="00E20752" w:rsidRPr="00B62582" w14:paraId="10EB996A" w14:textId="77777777" w:rsidTr="009E445D">
              <w:tc>
                <w:tcPr>
                  <w:tcW w:w="912" w:type="dxa"/>
                </w:tcPr>
                <w:p w14:paraId="343108C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60.2 (15.1)</w:t>
                  </w:r>
                </w:p>
              </w:tc>
              <w:tc>
                <w:tcPr>
                  <w:tcW w:w="3138" w:type="dxa"/>
                </w:tcPr>
                <w:p w14:paraId="582A779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необходимые для определения достаточности основного капитала</w:t>
                  </w:r>
                </w:p>
              </w:tc>
              <w:tc>
                <w:tcPr>
                  <w:tcW w:w="3382" w:type="dxa"/>
                  <w:vMerge/>
                  <w:tcBorders>
                    <w:bottom w:val="nil"/>
                  </w:tcBorders>
                </w:tcPr>
                <w:p w14:paraId="703A8ACC" w14:textId="77777777" w:rsidR="00E20752" w:rsidRPr="00B62582" w:rsidRDefault="00E20752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0752" w:rsidRPr="00B62582" w14:paraId="2CC0AE8B" w14:textId="77777777" w:rsidTr="009E445D">
              <w:tblPrEx>
                <w:tblBorders>
                  <w:insideH w:val="nil"/>
                </w:tblBorders>
              </w:tblPrEx>
              <w:tc>
                <w:tcPr>
                  <w:tcW w:w="912" w:type="dxa"/>
                  <w:tcBorders>
                    <w:bottom w:val="nil"/>
                  </w:tcBorders>
                </w:tcPr>
                <w:p w14:paraId="3969412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60.3 (15.2)</w:t>
                  </w:r>
                </w:p>
              </w:tc>
              <w:tc>
                <w:tcPr>
                  <w:tcW w:w="3138" w:type="dxa"/>
                  <w:tcBorders>
                    <w:bottom w:val="nil"/>
                  </w:tcBorders>
                </w:tcPr>
                <w:p w14:paraId="30558FA0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необходимые для определения достаточности собственных средств (капитала)</w:t>
                  </w:r>
                </w:p>
                <w:p w14:paraId="15F5B0F1" w14:textId="4999E791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382" w:type="dxa"/>
                  <w:vMerge/>
                  <w:tcBorders>
                    <w:bottom w:val="nil"/>
                  </w:tcBorders>
                </w:tcPr>
                <w:p w14:paraId="0D91C85F" w14:textId="77777777" w:rsidR="00E20752" w:rsidRPr="00B62582" w:rsidRDefault="00E20752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0752" w:rsidRPr="00B62582" w14:paraId="27FA290F" w14:textId="77777777" w:rsidTr="00902225">
              <w:tc>
                <w:tcPr>
                  <w:tcW w:w="7432" w:type="dxa"/>
                  <w:gridSpan w:val="3"/>
                </w:tcPr>
                <w:p w14:paraId="2EEF28B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outlineLvl w:val="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Показатели достаточности собственных средств (капитала) и надбавки к нормативам достаточности собственных средств (капитала), </w:t>
                  </w:r>
                  <w:r w:rsidRPr="009E445D">
                    <w:rPr>
                      <w:strike/>
                      <w:color w:val="FF0000"/>
                      <w:sz w:val="20"/>
                    </w:rPr>
                    <w:t>процент</w:t>
                  </w:r>
                </w:p>
              </w:tc>
            </w:tr>
            <w:tr w:rsidR="00E20752" w:rsidRPr="00B62582" w14:paraId="4363897F" w14:textId="77777777" w:rsidTr="009E445D">
              <w:tc>
                <w:tcPr>
                  <w:tcW w:w="912" w:type="dxa"/>
                </w:tcPr>
                <w:p w14:paraId="4305F4D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61</w:t>
                  </w:r>
                </w:p>
              </w:tc>
              <w:tc>
                <w:tcPr>
                  <w:tcW w:w="3138" w:type="dxa"/>
                </w:tcPr>
                <w:p w14:paraId="568EFED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Достаточность базового капитала</w:t>
                  </w:r>
                </w:p>
              </w:tc>
              <w:tc>
                <w:tcPr>
                  <w:tcW w:w="3382" w:type="dxa"/>
                </w:tcPr>
                <w:p w14:paraId="46D3B8C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Строка 29 : строка 60.1 Отчета</w:t>
                  </w:r>
                </w:p>
              </w:tc>
            </w:tr>
            <w:tr w:rsidR="00E20752" w:rsidRPr="00B62582" w14:paraId="402FC32A" w14:textId="77777777" w:rsidTr="009E445D">
              <w:tc>
                <w:tcPr>
                  <w:tcW w:w="912" w:type="dxa"/>
                </w:tcPr>
                <w:p w14:paraId="5C9EAE9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62</w:t>
                  </w:r>
                </w:p>
              </w:tc>
              <w:tc>
                <w:tcPr>
                  <w:tcW w:w="3138" w:type="dxa"/>
                </w:tcPr>
                <w:p w14:paraId="4E9DC94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Достаточность основного капитала</w:t>
                  </w:r>
                </w:p>
              </w:tc>
              <w:tc>
                <w:tcPr>
                  <w:tcW w:w="3382" w:type="dxa"/>
                </w:tcPr>
                <w:p w14:paraId="16406A0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Строка 45 : строка 60.2 Отчета</w:t>
                  </w:r>
                </w:p>
              </w:tc>
            </w:tr>
            <w:tr w:rsidR="00E20752" w:rsidRPr="00B62582" w14:paraId="57B9EC25" w14:textId="77777777" w:rsidTr="009E445D">
              <w:tc>
                <w:tcPr>
                  <w:tcW w:w="912" w:type="dxa"/>
                </w:tcPr>
                <w:p w14:paraId="035F067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63</w:t>
                  </w:r>
                </w:p>
              </w:tc>
              <w:tc>
                <w:tcPr>
                  <w:tcW w:w="3138" w:type="dxa"/>
                </w:tcPr>
                <w:p w14:paraId="6F86CAE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Достаточность собственных средств (капитала)</w:t>
                  </w:r>
                </w:p>
              </w:tc>
              <w:tc>
                <w:tcPr>
                  <w:tcW w:w="3382" w:type="dxa"/>
                </w:tcPr>
                <w:p w14:paraId="2123066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Строка 59 : строка 60.3 Отчета</w:t>
                  </w:r>
                </w:p>
              </w:tc>
            </w:tr>
            <w:tr w:rsidR="00E20752" w:rsidRPr="00B62582" w14:paraId="47A78B3B" w14:textId="77777777" w:rsidTr="009E445D">
              <w:tc>
                <w:tcPr>
                  <w:tcW w:w="912" w:type="dxa"/>
                </w:tcPr>
                <w:p w14:paraId="12A526E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64</w:t>
                  </w:r>
                </w:p>
              </w:tc>
              <w:tc>
                <w:tcPr>
                  <w:tcW w:w="3138" w:type="dxa"/>
                </w:tcPr>
                <w:p w14:paraId="64D22F2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Надбавки к нормативу достаточности базового капитала, всего,</w:t>
                  </w:r>
                </w:p>
                <w:p w14:paraId="6E66DC3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3382" w:type="dxa"/>
                </w:tcPr>
                <w:p w14:paraId="3CB90E02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Определяется как сумма минимально допустимого числового значения норматива достаточности базового капитала и минимально допустимых числовых значений надбавок (поддержания достаточности капитала, </w:t>
                  </w:r>
                  <w:proofErr w:type="spellStart"/>
                  <w:r w:rsidRPr="00B62582">
                    <w:rPr>
                      <w:sz w:val="20"/>
                    </w:rPr>
                    <w:t>антициклической</w:t>
                  </w:r>
                  <w:proofErr w:type="spellEnd"/>
                  <w:r w:rsidRPr="00B62582">
                    <w:rPr>
                      <w:sz w:val="20"/>
                    </w:rPr>
                    <w:t>, за системную значимость); показатель, при невыполнении которого кредитная организация не вправе распределять часть или всю сумму прибыли</w:t>
                  </w:r>
                </w:p>
                <w:p w14:paraId="7B1AA136" w14:textId="5D73C0D2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7325F893" w14:textId="77777777" w:rsidTr="009E445D">
              <w:tc>
                <w:tcPr>
                  <w:tcW w:w="912" w:type="dxa"/>
                </w:tcPr>
                <w:p w14:paraId="01951E9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65</w:t>
                  </w:r>
                </w:p>
              </w:tc>
              <w:tc>
                <w:tcPr>
                  <w:tcW w:w="3138" w:type="dxa"/>
                </w:tcPr>
                <w:p w14:paraId="50C35D9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надбавка поддержания достаточности капитала</w:t>
                  </w:r>
                </w:p>
              </w:tc>
              <w:tc>
                <w:tcPr>
                  <w:tcW w:w="3382" w:type="dxa"/>
                  <w:vMerge w:val="restart"/>
                  <w:tcBorders>
                    <w:bottom w:val="nil"/>
                  </w:tcBorders>
                </w:tcPr>
                <w:p w14:paraId="71EB83A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Глава 4 Инструкции Банка России N 199-И</w:t>
                  </w:r>
                </w:p>
              </w:tc>
            </w:tr>
            <w:tr w:rsidR="00E20752" w:rsidRPr="00B62582" w14:paraId="1352C4D9" w14:textId="77777777" w:rsidTr="009E445D">
              <w:tc>
                <w:tcPr>
                  <w:tcW w:w="912" w:type="dxa"/>
                </w:tcPr>
                <w:p w14:paraId="12BE230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66</w:t>
                  </w:r>
                </w:p>
              </w:tc>
              <w:tc>
                <w:tcPr>
                  <w:tcW w:w="3138" w:type="dxa"/>
                </w:tcPr>
                <w:p w14:paraId="2353891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proofErr w:type="spellStart"/>
                  <w:r w:rsidRPr="00B62582">
                    <w:rPr>
                      <w:sz w:val="20"/>
                    </w:rPr>
                    <w:t>антициклическая</w:t>
                  </w:r>
                  <w:proofErr w:type="spellEnd"/>
                  <w:r w:rsidRPr="00B62582">
                    <w:rPr>
                      <w:sz w:val="20"/>
                    </w:rPr>
                    <w:t xml:space="preserve"> надбавка</w:t>
                  </w:r>
                </w:p>
              </w:tc>
              <w:tc>
                <w:tcPr>
                  <w:tcW w:w="3382" w:type="dxa"/>
                  <w:vMerge/>
                  <w:tcBorders>
                    <w:bottom w:val="nil"/>
                  </w:tcBorders>
                </w:tcPr>
                <w:p w14:paraId="56BFB36A" w14:textId="77777777" w:rsidR="00E20752" w:rsidRPr="00B62582" w:rsidRDefault="00E20752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0752" w:rsidRPr="00B62582" w14:paraId="27AF6CBD" w14:textId="77777777" w:rsidTr="009E445D">
              <w:tblPrEx>
                <w:tblBorders>
                  <w:insideH w:val="nil"/>
                </w:tblBorders>
              </w:tblPrEx>
              <w:tc>
                <w:tcPr>
                  <w:tcW w:w="912" w:type="dxa"/>
                  <w:tcBorders>
                    <w:bottom w:val="nil"/>
                  </w:tcBorders>
                </w:tcPr>
                <w:p w14:paraId="69567C6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67</w:t>
                  </w:r>
                </w:p>
              </w:tc>
              <w:tc>
                <w:tcPr>
                  <w:tcW w:w="3138" w:type="dxa"/>
                  <w:tcBorders>
                    <w:bottom w:val="nil"/>
                  </w:tcBorders>
                </w:tcPr>
                <w:p w14:paraId="35EFE89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надбавка за системную значимость</w:t>
                  </w:r>
                </w:p>
              </w:tc>
              <w:tc>
                <w:tcPr>
                  <w:tcW w:w="3382" w:type="dxa"/>
                  <w:vMerge/>
                  <w:tcBorders>
                    <w:bottom w:val="nil"/>
                  </w:tcBorders>
                </w:tcPr>
                <w:p w14:paraId="4FB9D865" w14:textId="77777777" w:rsidR="00E20752" w:rsidRPr="00B62582" w:rsidRDefault="00E20752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0752" w:rsidRPr="00B62582" w14:paraId="04DDD978" w14:textId="77777777" w:rsidTr="009E445D">
              <w:tc>
                <w:tcPr>
                  <w:tcW w:w="912" w:type="dxa"/>
                </w:tcPr>
                <w:p w14:paraId="44BC2D2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68</w:t>
                  </w:r>
                </w:p>
              </w:tc>
              <w:tc>
                <w:tcPr>
                  <w:tcW w:w="3138" w:type="dxa"/>
                </w:tcPr>
                <w:p w14:paraId="021DAB5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Базовый капитал, доступный для направления на поддержание надбавок к нормативам достаточности собственных средств (капитала)</w:t>
                  </w:r>
                </w:p>
              </w:tc>
              <w:tc>
                <w:tcPr>
                  <w:tcW w:w="3382" w:type="dxa"/>
                </w:tcPr>
                <w:p w14:paraId="200465CD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Процентное отношение части базового капитала, превышающей его размер, необходимый для выполнения норматива достаточности базового капитала, норматива достаточности основного капитала, норматива </w:t>
                  </w:r>
                  <w:r w:rsidRPr="00B62582">
                    <w:rPr>
                      <w:sz w:val="20"/>
                    </w:rPr>
                    <w:lastRenderedPageBreak/>
                    <w:t xml:space="preserve">достаточности собственных средств (капитала), </w:t>
                  </w:r>
                  <w:r w:rsidRPr="009E445D">
                    <w:rPr>
                      <w:strike/>
                      <w:color w:val="FF0000"/>
                      <w:sz w:val="20"/>
                    </w:rPr>
                    <w:t>и активов</w:t>
                  </w:r>
                  <w:r w:rsidRPr="00B62582">
                    <w:rPr>
                      <w:sz w:val="20"/>
                    </w:rPr>
                    <w:t xml:space="preserve">, </w:t>
                  </w:r>
                  <w:r w:rsidRPr="009E445D">
                    <w:rPr>
                      <w:strike/>
                      <w:color w:val="FF0000"/>
                      <w:sz w:val="20"/>
                    </w:rPr>
                    <w:t>взвешенных</w:t>
                  </w:r>
                  <w:r w:rsidRPr="00B62582">
                    <w:rPr>
                      <w:sz w:val="20"/>
                    </w:rPr>
                    <w:t xml:space="preserve"> по уровню риска</w:t>
                  </w:r>
                </w:p>
                <w:p w14:paraId="474388A4" w14:textId="225B34C6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18F8E613" w14:textId="77777777" w:rsidTr="00902225">
              <w:tc>
                <w:tcPr>
                  <w:tcW w:w="4050" w:type="dxa"/>
                  <w:gridSpan w:val="2"/>
                </w:tcPr>
                <w:p w14:paraId="4DEC8B9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 xml:space="preserve">Нормативы достаточности собственных средств (капитала), </w:t>
                  </w:r>
                  <w:r w:rsidRPr="009E445D">
                    <w:rPr>
                      <w:strike/>
                      <w:color w:val="FF0000"/>
                      <w:sz w:val="20"/>
                    </w:rPr>
                    <w:t>процент</w:t>
                  </w:r>
                </w:p>
              </w:tc>
              <w:tc>
                <w:tcPr>
                  <w:tcW w:w="3382" w:type="dxa"/>
                </w:tcPr>
                <w:p w14:paraId="29C91D59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Строки 69 - 71 раздела 1 Отчета заполняются в случае отличия установленных Банком России значений нормативов достаточности собственных средств (капитала) от минимальных требований документа Базельского комитета по текущему надзору ("Базеля III")</w:t>
                  </w:r>
                </w:p>
                <w:p w14:paraId="06B2EB48" w14:textId="63C22317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7CAF9D72" w14:textId="77777777" w:rsidTr="009E445D">
              <w:tc>
                <w:tcPr>
                  <w:tcW w:w="912" w:type="dxa"/>
                </w:tcPr>
                <w:p w14:paraId="1F9F343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69</w:t>
                  </w:r>
                </w:p>
              </w:tc>
              <w:tc>
                <w:tcPr>
                  <w:tcW w:w="3138" w:type="dxa"/>
                </w:tcPr>
                <w:p w14:paraId="39A3804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Норматив достаточности базового капитала</w:t>
                  </w:r>
                </w:p>
              </w:tc>
              <w:tc>
                <w:tcPr>
                  <w:tcW w:w="3382" w:type="dxa"/>
                  <w:vMerge w:val="restart"/>
                  <w:tcBorders>
                    <w:bottom w:val="nil"/>
                  </w:tcBorders>
                </w:tcPr>
                <w:p w14:paraId="507D945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Пункт 2.2 главы 2 Инструкции Банка России N 199-И</w:t>
                  </w:r>
                </w:p>
              </w:tc>
            </w:tr>
            <w:tr w:rsidR="00E20752" w:rsidRPr="00B62582" w14:paraId="6CC430B4" w14:textId="77777777" w:rsidTr="009E445D">
              <w:tc>
                <w:tcPr>
                  <w:tcW w:w="912" w:type="dxa"/>
                </w:tcPr>
                <w:p w14:paraId="78381D3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70</w:t>
                  </w:r>
                </w:p>
              </w:tc>
              <w:tc>
                <w:tcPr>
                  <w:tcW w:w="3138" w:type="dxa"/>
                </w:tcPr>
                <w:p w14:paraId="1BC4C78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Норматив достаточности основного капитала</w:t>
                  </w:r>
                </w:p>
              </w:tc>
              <w:tc>
                <w:tcPr>
                  <w:tcW w:w="3382" w:type="dxa"/>
                  <w:vMerge/>
                  <w:tcBorders>
                    <w:bottom w:val="nil"/>
                  </w:tcBorders>
                </w:tcPr>
                <w:p w14:paraId="67276114" w14:textId="77777777" w:rsidR="00E20752" w:rsidRPr="00B62582" w:rsidRDefault="00E20752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0752" w:rsidRPr="00B62582" w14:paraId="498049A0" w14:textId="77777777" w:rsidTr="009E445D">
              <w:tblPrEx>
                <w:tblBorders>
                  <w:insideH w:val="nil"/>
                </w:tblBorders>
              </w:tblPrEx>
              <w:tc>
                <w:tcPr>
                  <w:tcW w:w="912" w:type="dxa"/>
                  <w:tcBorders>
                    <w:bottom w:val="nil"/>
                  </w:tcBorders>
                </w:tcPr>
                <w:p w14:paraId="3D8D4D9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71</w:t>
                  </w:r>
                </w:p>
              </w:tc>
              <w:tc>
                <w:tcPr>
                  <w:tcW w:w="3138" w:type="dxa"/>
                  <w:tcBorders>
                    <w:bottom w:val="nil"/>
                  </w:tcBorders>
                </w:tcPr>
                <w:p w14:paraId="70E5AE5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Норматив достаточности собственных средств (капитала)</w:t>
                  </w:r>
                </w:p>
              </w:tc>
              <w:tc>
                <w:tcPr>
                  <w:tcW w:w="3382" w:type="dxa"/>
                  <w:vMerge/>
                  <w:tcBorders>
                    <w:bottom w:val="nil"/>
                  </w:tcBorders>
                </w:tcPr>
                <w:p w14:paraId="365DD9FB" w14:textId="77777777" w:rsidR="00E20752" w:rsidRPr="00B62582" w:rsidRDefault="00E20752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0752" w:rsidRPr="00B62582" w14:paraId="004DDDCB" w14:textId="77777777" w:rsidTr="00902225">
              <w:tc>
                <w:tcPr>
                  <w:tcW w:w="7432" w:type="dxa"/>
                  <w:gridSpan w:val="3"/>
                </w:tcPr>
                <w:p w14:paraId="087B613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outlineLvl w:val="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Показатели, не превышающие установленные пороги существенности и не принимаемые в уменьшение источников капитала</w:t>
                  </w:r>
                </w:p>
              </w:tc>
            </w:tr>
            <w:tr w:rsidR="00E20752" w:rsidRPr="00B62582" w14:paraId="0680D1D7" w14:textId="77777777" w:rsidTr="009E445D">
              <w:tc>
                <w:tcPr>
                  <w:tcW w:w="912" w:type="dxa"/>
                </w:tcPr>
                <w:p w14:paraId="4642618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72</w:t>
                  </w:r>
                </w:p>
              </w:tc>
              <w:tc>
                <w:tcPr>
                  <w:tcW w:w="3138" w:type="dxa"/>
                </w:tcPr>
                <w:p w14:paraId="7BA54FE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Несущественные вложения в инструменты капитала и иные инструменты, 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3382" w:type="dxa"/>
                </w:tcPr>
                <w:p w14:paraId="0FF6B4C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За исключением отраженных по строкам 18, 39, 54 раздела 1 Отчета</w:t>
                  </w:r>
                </w:p>
              </w:tc>
            </w:tr>
            <w:tr w:rsidR="00E20752" w:rsidRPr="00B62582" w14:paraId="0D4B60F7" w14:textId="77777777" w:rsidTr="009E445D">
              <w:tc>
                <w:tcPr>
                  <w:tcW w:w="912" w:type="dxa"/>
                </w:tcPr>
                <w:p w14:paraId="16FEDF6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73</w:t>
                  </w:r>
                </w:p>
              </w:tc>
              <w:tc>
                <w:tcPr>
                  <w:tcW w:w="3138" w:type="dxa"/>
                </w:tcPr>
                <w:p w14:paraId="3E5054F9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Существенные вложения в инструменты базового капитала финансовых организаций</w:t>
                  </w:r>
                </w:p>
                <w:p w14:paraId="4ACD3208" w14:textId="237799B4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382" w:type="dxa"/>
                </w:tcPr>
                <w:p w14:paraId="3D053EE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За исключением отраженных по строкам 19, 23 раздела 1 Отчета</w:t>
                  </w:r>
                </w:p>
              </w:tc>
            </w:tr>
            <w:tr w:rsidR="00E20752" w:rsidRPr="00B62582" w14:paraId="37C064A2" w14:textId="77777777" w:rsidTr="009E445D">
              <w:tc>
                <w:tcPr>
                  <w:tcW w:w="912" w:type="dxa"/>
                </w:tcPr>
                <w:p w14:paraId="1FD3A1E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74</w:t>
                  </w:r>
                </w:p>
              </w:tc>
              <w:tc>
                <w:tcPr>
                  <w:tcW w:w="3138" w:type="dxa"/>
                </w:tcPr>
                <w:p w14:paraId="563EA44C" w14:textId="77777777" w:rsidR="00E2075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Права по обслуживанию ипотечных кредитов</w:t>
                  </w:r>
                </w:p>
                <w:p w14:paraId="14F7AB6F" w14:textId="2AD8B258" w:rsidR="009E445D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382" w:type="dxa"/>
                </w:tcPr>
                <w:p w14:paraId="7C788CD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За исключением отраженных по строкам 20 и 24 раздела 1 Отчета</w:t>
                  </w:r>
                </w:p>
              </w:tc>
            </w:tr>
            <w:tr w:rsidR="00E20752" w:rsidRPr="00B62582" w14:paraId="4A8897B3" w14:textId="77777777" w:rsidTr="009E445D">
              <w:tc>
                <w:tcPr>
                  <w:tcW w:w="912" w:type="dxa"/>
                </w:tcPr>
                <w:p w14:paraId="6AE161C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75</w:t>
                  </w:r>
                </w:p>
              </w:tc>
              <w:tc>
                <w:tcPr>
                  <w:tcW w:w="3138" w:type="dxa"/>
                </w:tcPr>
                <w:p w14:paraId="63721C9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Отложенные налоговые активы, не зависящие от будущей прибыли</w:t>
                  </w:r>
                </w:p>
              </w:tc>
              <w:tc>
                <w:tcPr>
                  <w:tcW w:w="3382" w:type="dxa"/>
                </w:tcPr>
                <w:p w14:paraId="2BBE9C8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За исключением отраженных по строкам 21 и 25 раздела 1 Отчета</w:t>
                  </w:r>
                </w:p>
              </w:tc>
            </w:tr>
            <w:tr w:rsidR="00E20752" w:rsidRPr="00B62582" w14:paraId="6503BCD9" w14:textId="77777777" w:rsidTr="00902225">
              <w:tc>
                <w:tcPr>
                  <w:tcW w:w="7432" w:type="dxa"/>
                  <w:gridSpan w:val="3"/>
                </w:tcPr>
                <w:p w14:paraId="75309CF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outlineLvl w:val="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Ограничения на включения в расчет дополнительного капитала сумм резервов на возможные потери</w:t>
                  </w:r>
                </w:p>
              </w:tc>
            </w:tr>
            <w:tr w:rsidR="00E20752" w:rsidRPr="00B62582" w14:paraId="769A7924" w14:textId="77777777" w:rsidTr="009E445D">
              <w:tc>
                <w:tcPr>
                  <w:tcW w:w="912" w:type="dxa"/>
                </w:tcPr>
                <w:p w14:paraId="5B70C55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76</w:t>
                  </w:r>
                </w:p>
              </w:tc>
              <w:tc>
                <w:tcPr>
                  <w:tcW w:w="3138" w:type="dxa"/>
                </w:tcPr>
                <w:p w14:paraId="104FAC1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стандартизированный подход</w:t>
                  </w:r>
                </w:p>
              </w:tc>
              <w:tc>
                <w:tcPr>
                  <w:tcW w:w="3382" w:type="dxa"/>
                </w:tcPr>
                <w:p w14:paraId="5B8ACAF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Указываются суммы до применения ограничений</w:t>
                  </w:r>
                </w:p>
              </w:tc>
            </w:tr>
            <w:tr w:rsidR="00E20752" w:rsidRPr="00B62582" w14:paraId="50EC2408" w14:textId="77777777" w:rsidTr="009E445D">
              <w:tc>
                <w:tcPr>
                  <w:tcW w:w="912" w:type="dxa"/>
                </w:tcPr>
                <w:p w14:paraId="1F26587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77</w:t>
                  </w:r>
                </w:p>
              </w:tc>
              <w:tc>
                <w:tcPr>
                  <w:tcW w:w="3138" w:type="dxa"/>
                </w:tcPr>
                <w:p w14:paraId="1D1D510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Ограничения на включение в расчет дополнительного капитала сумм резервов на возможные потери при использовании стандартизированного подхода</w:t>
                  </w:r>
                </w:p>
              </w:tc>
              <w:tc>
                <w:tcPr>
                  <w:tcW w:w="3382" w:type="dxa"/>
                </w:tcPr>
                <w:p w14:paraId="08B989E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5B8E5750" w14:textId="77777777" w:rsidTr="009E445D">
              <w:tc>
                <w:tcPr>
                  <w:tcW w:w="912" w:type="dxa"/>
                </w:tcPr>
                <w:p w14:paraId="0E2F1AD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78</w:t>
                  </w:r>
                </w:p>
              </w:tc>
              <w:tc>
                <w:tcPr>
                  <w:tcW w:w="3138" w:type="dxa"/>
                </w:tcPr>
                <w:p w14:paraId="4024FB4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подход на основе внутренних моделей</w:t>
                  </w:r>
                </w:p>
              </w:tc>
              <w:tc>
                <w:tcPr>
                  <w:tcW w:w="3382" w:type="dxa"/>
                </w:tcPr>
                <w:p w14:paraId="65C8987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3.1.10, указываются суммы до применения ограничений</w:t>
                  </w:r>
                </w:p>
              </w:tc>
            </w:tr>
            <w:tr w:rsidR="00E20752" w:rsidRPr="00B62582" w14:paraId="5B955105" w14:textId="77777777" w:rsidTr="009E445D">
              <w:tc>
                <w:tcPr>
                  <w:tcW w:w="912" w:type="dxa"/>
                </w:tcPr>
                <w:p w14:paraId="7EB86D7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79</w:t>
                  </w:r>
                </w:p>
              </w:tc>
              <w:tc>
                <w:tcPr>
                  <w:tcW w:w="3138" w:type="dxa"/>
                </w:tcPr>
                <w:p w14:paraId="044CE43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Ограничения на включение в расчет дополнительного капитала сумм резервов на </w:t>
                  </w:r>
                  <w:r w:rsidRPr="00B62582">
                    <w:rPr>
                      <w:sz w:val="20"/>
                    </w:rPr>
                    <w:lastRenderedPageBreak/>
                    <w:t>возможные потери при использовании подхода на основе внутренних моделей</w:t>
                  </w:r>
                </w:p>
              </w:tc>
              <w:tc>
                <w:tcPr>
                  <w:tcW w:w="3382" w:type="dxa"/>
                </w:tcPr>
                <w:p w14:paraId="14DC1EC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3.1.10</w:t>
                  </w:r>
                </w:p>
              </w:tc>
            </w:tr>
            <w:tr w:rsidR="00E20752" w:rsidRPr="00B62582" w14:paraId="077FF096" w14:textId="77777777" w:rsidTr="00902225">
              <w:tc>
                <w:tcPr>
                  <w:tcW w:w="7432" w:type="dxa"/>
                  <w:gridSpan w:val="3"/>
                </w:tcPr>
                <w:p w14:paraId="0A520469" w14:textId="77777777" w:rsidR="00E20752" w:rsidRPr="00902225" w:rsidRDefault="00E20752" w:rsidP="009C57E7">
                  <w:pPr>
                    <w:pStyle w:val="ConsPlusNormal"/>
                    <w:spacing w:after="1" w:line="200" w:lineRule="atLeast"/>
                    <w:jc w:val="center"/>
                    <w:outlineLvl w:val="4"/>
                    <w:rPr>
                      <w:strike/>
                      <w:sz w:val="20"/>
                    </w:rPr>
                  </w:pPr>
                  <w:r w:rsidRPr="00B62582">
                    <w:rPr>
                      <w:strike/>
                      <w:color w:val="FF0000"/>
                      <w:sz w:val="20"/>
                    </w:rPr>
                    <w:t>Инструменты, подлежащие поэтапному исключению из расчета собственных средств (капитала) (применяется с 1 января 2018 года по 1 января 2022 года)</w:t>
                  </w:r>
                </w:p>
              </w:tc>
            </w:tr>
            <w:tr w:rsidR="00E20752" w:rsidRPr="00B62582" w14:paraId="5A63A757" w14:textId="77777777" w:rsidTr="009E445D">
              <w:tc>
                <w:tcPr>
                  <w:tcW w:w="912" w:type="dxa"/>
                </w:tcPr>
                <w:p w14:paraId="523D660F" w14:textId="77777777" w:rsidR="00E20752" w:rsidRPr="009E445D" w:rsidRDefault="00E20752" w:rsidP="009C57E7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9E445D">
                    <w:rPr>
                      <w:strike/>
                      <w:color w:val="FF0000"/>
                      <w:sz w:val="20"/>
                    </w:rPr>
                    <w:t>80</w:t>
                  </w:r>
                </w:p>
              </w:tc>
              <w:tc>
                <w:tcPr>
                  <w:tcW w:w="3138" w:type="dxa"/>
                </w:tcPr>
                <w:p w14:paraId="188136CD" w14:textId="77777777" w:rsidR="00E20752" w:rsidRPr="00902225" w:rsidRDefault="00E20752" w:rsidP="009C57E7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B62582">
                    <w:rPr>
                      <w:strike/>
                      <w:color w:val="FF0000"/>
                      <w:sz w:val="20"/>
                    </w:rPr>
                    <w:t>Текущее ограничение на включение в состав источников базового капитала инструментов, подлежащих поэтапному исключению из расчета собственных средств (капитала)</w:t>
                  </w:r>
                </w:p>
              </w:tc>
              <w:tc>
                <w:tcPr>
                  <w:tcW w:w="3382" w:type="dxa"/>
                </w:tcPr>
                <w:p w14:paraId="302018C9" w14:textId="77777777" w:rsidR="00E20752" w:rsidRPr="00902225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67955E85" w14:textId="77777777" w:rsidTr="009E445D">
              <w:tc>
                <w:tcPr>
                  <w:tcW w:w="912" w:type="dxa"/>
                </w:tcPr>
                <w:p w14:paraId="3C17AA0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9E445D">
                    <w:rPr>
                      <w:strike/>
                      <w:color w:val="FF0000"/>
                      <w:sz w:val="20"/>
                    </w:rPr>
                    <w:t>81</w:t>
                  </w:r>
                </w:p>
              </w:tc>
              <w:tc>
                <w:tcPr>
                  <w:tcW w:w="3138" w:type="dxa"/>
                </w:tcPr>
                <w:p w14:paraId="72E24D7E" w14:textId="77777777" w:rsidR="00E20752" w:rsidRPr="00902225" w:rsidRDefault="00E20752" w:rsidP="009C57E7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B62582">
                    <w:rPr>
                      <w:strike/>
                      <w:color w:val="FF0000"/>
                      <w:sz w:val="20"/>
                    </w:rPr>
                    <w:t>Часть инструментов, не включенная в состав источников базового капитала вследствие ограничения</w:t>
                  </w:r>
                </w:p>
              </w:tc>
              <w:tc>
                <w:tcPr>
                  <w:tcW w:w="3382" w:type="dxa"/>
                </w:tcPr>
                <w:p w14:paraId="6EC3C625" w14:textId="77777777" w:rsidR="00E20752" w:rsidRPr="00902225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7849C607" w14:textId="77777777" w:rsidTr="009E445D">
              <w:tc>
                <w:tcPr>
                  <w:tcW w:w="912" w:type="dxa"/>
                </w:tcPr>
                <w:p w14:paraId="6857EF8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9E445D">
                    <w:rPr>
                      <w:strike/>
                      <w:color w:val="FF0000"/>
                      <w:sz w:val="20"/>
                    </w:rPr>
                    <w:t>82</w:t>
                  </w:r>
                </w:p>
              </w:tc>
              <w:tc>
                <w:tcPr>
                  <w:tcW w:w="3138" w:type="dxa"/>
                </w:tcPr>
                <w:p w14:paraId="108C03E1" w14:textId="77777777" w:rsidR="00E20752" w:rsidRPr="00902225" w:rsidRDefault="00E20752" w:rsidP="009C57E7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B62582">
                    <w:rPr>
                      <w:strike/>
                      <w:color w:val="FF0000"/>
                      <w:sz w:val="20"/>
                    </w:rPr>
                    <w:t>Текущее ограничение на включение в состав источников добавочного капитала инструментов, подлежащих поэтапному исключению из расчета собственных средств (капитала)</w:t>
                  </w:r>
                </w:p>
              </w:tc>
              <w:tc>
                <w:tcPr>
                  <w:tcW w:w="3382" w:type="dxa"/>
                </w:tcPr>
                <w:p w14:paraId="667D844F" w14:textId="77777777" w:rsidR="00E20752" w:rsidRPr="00902225" w:rsidRDefault="00E20752" w:rsidP="009C57E7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B62582">
                    <w:rPr>
                      <w:strike/>
                      <w:color w:val="FF0000"/>
                      <w:sz w:val="20"/>
                    </w:rPr>
                    <w:t>8.1</w:t>
                  </w:r>
                </w:p>
              </w:tc>
            </w:tr>
            <w:tr w:rsidR="00E20752" w:rsidRPr="00B62582" w14:paraId="3D05A132" w14:textId="77777777" w:rsidTr="009E445D">
              <w:tc>
                <w:tcPr>
                  <w:tcW w:w="912" w:type="dxa"/>
                </w:tcPr>
                <w:p w14:paraId="413EF9F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9E445D">
                    <w:rPr>
                      <w:strike/>
                      <w:color w:val="FF0000"/>
                      <w:sz w:val="20"/>
                    </w:rPr>
                    <w:t>83</w:t>
                  </w:r>
                </w:p>
              </w:tc>
              <w:tc>
                <w:tcPr>
                  <w:tcW w:w="3138" w:type="dxa"/>
                </w:tcPr>
                <w:p w14:paraId="2809846E" w14:textId="77777777" w:rsidR="00E20752" w:rsidRPr="00902225" w:rsidRDefault="00E20752" w:rsidP="009C57E7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B62582">
                    <w:rPr>
                      <w:strike/>
                      <w:color w:val="FF0000"/>
                      <w:sz w:val="20"/>
                    </w:rPr>
                    <w:t>Часть инструментов, не включенная в состав источников добавочного капитала вследствие ограничения</w:t>
                  </w:r>
                </w:p>
              </w:tc>
              <w:tc>
                <w:tcPr>
                  <w:tcW w:w="3382" w:type="dxa"/>
                </w:tcPr>
                <w:p w14:paraId="102A2CCE" w14:textId="77777777" w:rsidR="00E20752" w:rsidRPr="00902225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2673AF00" w14:textId="77777777" w:rsidTr="009E445D">
              <w:tc>
                <w:tcPr>
                  <w:tcW w:w="912" w:type="dxa"/>
                </w:tcPr>
                <w:p w14:paraId="1C05C42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9E445D">
                    <w:rPr>
                      <w:strike/>
                      <w:color w:val="FF0000"/>
                      <w:sz w:val="20"/>
                    </w:rPr>
                    <w:t>84</w:t>
                  </w:r>
                </w:p>
              </w:tc>
              <w:tc>
                <w:tcPr>
                  <w:tcW w:w="3138" w:type="dxa"/>
                </w:tcPr>
                <w:p w14:paraId="24429623" w14:textId="77777777" w:rsidR="00E20752" w:rsidRPr="00902225" w:rsidRDefault="00E20752" w:rsidP="009C57E7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B62582">
                    <w:rPr>
                      <w:strike/>
                      <w:color w:val="FF0000"/>
                      <w:sz w:val="20"/>
                    </w:rPr>
                    <w:t xml:space="preserve">Текущее ограничение на включение в состав источников дополнительного капитала инструментов, подлежащих поэтапному исключению из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lastRenderedPageBreak/>
                    <w:t>расчета собственных средств (капитала)</w:t>
                  </w:r>
                </w:p>
              </w:tc>
              <w:tc>
                <w:tcPr>
                  <w:tcW w:w="3382" w:type="dxa"/>
                </w:tcPr>
                <w:p w14:paraId="29867643" w14:textId="77777777" w:rsidR="00E20752" w:rsidRPr="00902225" w:rsidRDefault="00E20752" w:rsidP="009C57E7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B62582">
                    <w:rPr>
                      <w:strike/>
                      <w:color w:val="FF0000"/>
                      <w:sz w:val="20"/>
                    </w:rPr>
                    <w:lastRenderedPageBreak/>
                    <w:t>8.1</w:t>
                  </w:r>
                </w:p>
              </w:tc>
            </w:tr>
            <w:tr w:rsidR="00E20752" w:rsidRPr="00B62582" w14:paraId="23DEF9CB" w14:textId="77777777" w:rsidTr="009E445D">
              <w:tc>
                <w:tcPr>
                  <w:tcW w:w="912" w:type="dxa"/>
                </w:tcPr>
                <w:p w14:paraId="3F0D517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9E445D">
                    <w:rPr>
                      <w:strike/>
                      <w:color w:val="FF0000"/>
                      <w:sz w:val="20"/>
                    </w:rPr>
                    <w:t>85</w:t>
                  </w:r>
                </w:p>
              </w:tc>
              <w:tc>
                <w:tcPr>
                  <w:tcW w:w="3138" w:type="dxa"/>
                </w:tcPr>
                <w:p w14:paraId="7CFC14FA" w14:textId="77777777" w:rsidR="00E20752" w:rsidRPr="00902225" w:rsidRDefault="00E20752" w:rsidP="009C57E7">
                  <w:pPr>
                    <w:pStyle w:val="ConsPlusNormal"/>
                    <w:spacing w:after="1" w:line="200" w:lineRule="atLeast"/>
                    <w:rPr>
                      <w:strike/>
                      <w:sz w:val="20"/>
                    </w:rPr>
                  </w:pPr>
                  <w:r w:rsidRPr="00B62582">
                    <w:rPr>
                      <w:strike/>
                      <w:color w:val="FF0000"/>
                      <w:sz w:val="20"/>
                    </w:rPr>
                    <w:t>Часть инструментов, не включенная в состав источников дополнительного капитала вследствие ограничения</w:t>
                  </w:r>
                </w:p>
              </w:tc>
              <w:tc>
                <w:tcPr>
                  <w:tcW w:w="3382" w:type="dxa"/>
                </w:tcPr>
                <w:p w14:paraId="6DBDC297" w14:textId="77777777" w:rsidR="00E20752" w:rsidRPr="00902225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887FB64" w14:textId="502678A2" w:rsidR="00E20752" w:rsidRPr="00B62582" w:rsidRDefault="00E20752" w:rsidP="009C57E7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0E41E023" w14:textId="77777777" w:rsidR="009E445D" w:rsidRPr="00B62582" w:rsidRDefault="009E445D" w:rsidP="009E445D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0F7132" w14:textId="104054D1" w:rsidR="009E445D" w:rsidRDefault="009E445D" w:rsidP="009E445D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строкам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3.1, 3.2, 3.n подраздела 2.1 раздела 2 Отчета приводится информация о требованиях по кредитам (займам), предоставленным физическим лицам на потребительские цели, в зависимости от коэффициентов риска, определенных в соответствии с пунктом 2.1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или подпунктом 3.3.7 пункта 3.3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Инструкции Банка России N 199-И, с учетом установленных по ним надбавок в соответствии с Указанием Банка России N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6411-У</w:t>
            </w:r>
            <w:r w:rsidRPr="009022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555FC4" w14:textId="2364FB75" w:rsidR="00E20752" w:rsidRPr="00B62582" w:rsidRDefault="00E20752" w:rsidP="009E445D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4. Разделы 1, 1.1 и 2 Отчета составляются с использованием следующих таблиц:</w:t>
            </w:r>
          </w:p>
          <w:p w14:paraId="5247D78A" w14:textId="77777777" w:rsidR="00E20752" w:rsidRPr="00B62582" w:rsidRDefault="00E20752" w:rsidP="009E445D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4.1. Таблица для составления разделов 1 и </w:t>
            </w:r>
            <w:r w:rsidRPr="00902225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Отчета:</w:t>
            </w:r>
          </w:p>
          <w:p w14:paraId="42DA34E5" w14:textId="77777777" w:rsidR="00CD37C2" w:rsidRPr="00B62582" w:rsidRDefault="00CD37C2" w:rsidP="00902225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3"/>
              <w:gridCol w:w="3119"/>
              <w:gridCol w:w="3261"/>
            </w:tblGrid>
            <w:tr w:rsidR="00E20752" w:rsidRPr="00B62582" w14:paraId="1B64F51C" w14:textId="77777777" w:rsidTr="009E445D">
              <w:tc>
                <w:tcPr>
                  <w:tcW w:w="963" w:type="dxa"/>
                </w:tcPr>
                <w:p w14:paraId="4A9D025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Номер строки</w:t>
                  </w:r>
                  <w:r w:rsidRPr="00B62582">
                    <w:rPr>
                      <w:sz w:val="20"/>
                    </w:rPr>
                    <w:t xml:space="preserve"> раздела 1 (раздела 1.1)</w:t>
                  </w:r>
                </w:p>
              </w:tc>
              <w:tc>
                <w:tcPr>
                  <w:tcW w:w="3119" w:type="dxa"/>
                </w:tcPr>
                <w:p w14:paraId="0470A20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Наименование инструмента (показателя)</w:t>
                  </w:r>
                </w:p>
              </w:tc>
              <w:tc>
                <w:tcPr>
                  <w:tcW w:w="3261" w:type="dxa"/>
                </w:tcPr>
                <w:p w14:paraId="70056E4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Пункт или подпункт</w:t>
                  </w:r>
                  <w:r w:rsidRPr="00B62582">
                    <w:rPr>
                      <w:sz w:val="20"/>
                    </w:rPr>
                    <w:t xml:space="preserve"> Положения Банка России N 646-П, в соответствии с которым </w:t>
                  </w:r>
                  <w:r w:rsidRPr="00B62582">
                    <w:rPr>
                      <w:sz w:val="20"/>
                      <w:highlight w:val="lightGray"/>
                    </w:rPr>
                    <w:t>заполняются строки раздела 1 (раздела 1.1) Отчета</w:t>
                  </w:r>
                  <w:r w:rsidRPr="00B62582">
                    <w:rPr>
                      <w:sz w:val="20"/>
                    </w:rPr>
                    <w:t xml:space="preserve">, или иной алгоритм </w:t>
                  </w:r>
                  <w:r w:rsidRPr="00B62582">
                    <w:rPr>
                      <w:sz w:val="20"/>
                      <w:highlight w:val="lightGray"/>
                    </w:rPr>
                    <w:t>их</w:t>
                  </w:r>
                  <w:r w:rsidRPr="00B62582">
                    <w:rPr>
                      <w:sz w:val="20"/>
                    </w:rPr>
                    <w:t xml:space="preserve"> заполнения</w:t>
                  </w:r>
                </w:p>
              </w:tc>
            </w:tr>
            <w:tr w:rsidR="00E20752" w:rsidRPr="00B62582" w14:paraId="1E16F1C9" w14:textId="77777777" w:rsidTr="009E445D">
              <w:tc>
                <w:tcPr>
                  <w:tcW w:w="963" w:type="dxa"/>
                </w:tcPr>
                <w:p w14:paraId="0B1C002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4C3D940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14:paraId="7163D60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</w:t>
                  </w:r>
                </w:p>
              </w:tc>
            </w:tr>
            <w:tr w:rsidR="00E20752" w:rsidRPr="00B62582" w14:paraId="363740E0" w14:textId="77777777" w:rsidTr="009E445D">
              <w:tc>
                <w:tcPr>
                  <w:tcW w:w="7343" w:type="dxa"/>
                  <w:gridSpan w:val="3"/>
                </w:tcPr>
                <w:p w14:paraId="71466FA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Источники базового капитала</w:t>
                  </w:r>
                </w:p>
              </w:tc>
            </w:tr>
            <w:tr w:rsidR="00E20752" w:rsidRPr="00B62582" w14:paraId="1D599DF4" w14:textId="77777777" w:rsidTr="009E445D">
              <w:tc>
                <w:tcPr>
                  <w:tcW w:w="963" w:type="dxa"/>
                </w:tcPr>
                <w:p w14:paraId="00C0A32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 (1)</w:t>
                  </w:r>
                </w:p>
              </w:tc>
              <w:tc>
                <w:tcPr>
                  <w:tcW w:w="3119" w:type="dxa"/>
                </w:tcPr>
                <w:p w14:paraId="793EBC9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Уставный капитал и эмиссионный доход, всего,</w:t>
                  </w:r>
                </w:p>
                <w:p w14:paraId="76D6E9D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 том числе сформированный:</w:t>
                  </w:r>
                </w:p>
              </w:tc>
              <w:tc>
                <w:tcPr>
                  <w:tcW w:w="3261" w:type="dxa"/>
                </w:tcPr>
                <w:p w14:paraId="2DD6C16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2.1.1 - 2.1.4;</w:t>
                  </w:r>
                </w:p>
                <w:p w14:paraId="22C5E7C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без учета ограничений, установленных пунктом 8.1</w:t>
                  </w:r>
                </w:p>
              </w:tc>
            </w:tr>
            <w:tr w:rsidR="00E20752" w:rsidRPr="00B62582" w14:paraId="22B3EE09" w14:textId="77777777" w:rsidTr="009E445D">
              <w:tc>
                <w:tcPr>
                  <w:tcW w:w="963" w:type="dxa"/>
                </w:tcPr>
                <w:p w14:paraId="120D594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1.1 (1.1)</w:t>
                  </w:r>
                </w:p>
              </w:tc>
              <w:tc>
                <w:tcPr>
                  <w:tcW w:w="3119" w:type="dxa"/>
                </w:tcPr>
                <w:p w14:paraId="2525F49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обыкновенными акциями (долями)</w:t>
                  </w:r>
                </w:p>
              </w:tc>
              <w:tc>
                <w:tcPr>
                  <w:tcW w:w="3261" w:type="dxa"/>
                </w:tcPr>
                <w:p w14:paraId="3C2641B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2.1.1 - 2.1.4</w:t>
                  </w:r>
                </w:p>
              </w:tc>
            </w:tr>
            <w:tr w:rsidR="00E20752" w:rsidRPr="00B62582" w14:paraId="5DB0FF8A" w14:textId="77777777" w:rsidTr="009E445D">
              <w:tc>
                <w:tcPr>
                  <w:tcW w:w="963" w:type="dxa"/>
                </w:tcPr>
                <w:p w14:paraId="6BBF9FF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1.2 (1.2)</w:t>
                  </w:r>
                </w:p>
              </w:tc>
              <w:tc>
                <w:tcPr>
                  <w:tcW w:w="3119" w:type="dxa"/>
                </w:tcPr>
                <w:p w14:paraId="3168B89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привилегированными акциями</w:t>
                  </w:r>
                </w:p>
              </w:tc>
              <w:tc>
                <w:tcPr>
                  <w:tcW w:w="3261" w:type="dxa"/>
                </w:tcPr>
                <w:p w14:paraId="197F893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2.1.1, 2.1.3;</w:t>
                  </w:r>
                </w:p>
                <w:p w14:paraId="4CBF306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без учета ограничений, установленных пунктом 8.1</w:t>
                  </w:r>
                </w:p>
              </w:tc>
            </w:tr>
            <w:tr w:rsidR="00E20752" w:rsidRPr="00B62582" w14:paraId="5596D517" w14:textId="77777777" w:rsidTr="009E445D">
              <w:tc>
                <w:tcPr>
                  <w:tcW w:w="963" w:type="dxa"/>
                </w:tcPr>
                <w:p w14:paraId="6A48315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 (2)</w:t>
                  </w:r>
                </w:p>
              </w:tc>
              <w:tc>
                <w:tcPr>
                  <w:tcW w:w="3119" w:type="dxa"/>
                </w:tcPr>
                <w:p w14:paraId="6E99B92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Нераспределенная прибыль (убыток):</w:t>
                  </w:r>
                </w:p>
              </w:tc>
              <w:tc>
                <w:tcPr>
                  <w:tcW w:w="3261" w:type="dxa"/>
                </w:tcPr>
                <w:p w14:paraId="1A60481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Суммы нераспределенной прибыли (убытка) приводятся до корректировки на величину </w:t>
                  </w:r>
                  <w:proofErr w:type="spellStart"/>
                  <w:r w:rsidRPr="00B62582">
                    <w:rPr>
                      <w:sz w:val="20"/>
                    </w:rPr>
                    <w:t>недосозданных</w:t>
                  </w:r>
                  <w:proofErr w:type="spellEnd"/>
                  <w:r w:rsidRPr="00B62582">
                    <w:rPr>
                      <w:sz w:val="20"/>
                    </w:rPr>
                    <w:t xml:space="preserve"> резервов на </w:t>
                  </w:r>
                  <w:r w:rsidRPr="00B62582">
                    <w:rPr>
                      <w:sz w:val="20"/>
                    </w:rPr>
                    <w:lastRenderedPageBreak/>
                    <w:t>возможные потери;</w:t>
                  </w:r>
                </w:p>
                <w:p w14:paraId="7ABA3BD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2.1.7, 2.1.8, 2.2.7, 2.2.8 (в графах 4 и 5 разделов 1 и 1.1 Отчета сумма убытка подлежит отражению как отрицательное значение в скобках и вычитается из </w:t>
                  </w:r>
                  <w:r w:rsidRPr="00B62582">
                    <w:rPr>
                      <w:sz w:val="20"/>
                      <w:highlight w:val="lightGray"/>
                    </w:rPr>
                    <w:t>показателя</w:t>
                  </w:r>
                  <w:r w:rsidRPr="00B62582">
                    <w:rPr>
                      <w:sz w:val="20"/>
                    </w:rPr>
                    <w:t xml:space="preserve"> строки 6 раздела 1 и </w:t>
                  </w:r>
                  <w:r w:rsidRPr="00B62582">
                    <w:rPr>
                      <w:sz w:val="20"/>
                      <w:highlight w:val="lightGray"/>
                    </w:rPr>
                    <w:t>показателя</w:t>
                  </w:r>
                  <w:r w:rsidRPr="00B62582">
                    <w:rPr>
                      <w:sz w:val="20"/>
                    </w:rPr>
                    <w:t xml:space="preserve"> строки 4 раздела 1.1 Отчета)</w:t>
                  </w:r>
                </w:p>
              </w:tc>
            </w:tr>
            <w:tr w:rsidR="00E20752" w:rsidRPr="00B62582" w14:paraId="6F7E560E" w14:textId="77777777" w:rsidTr="009E445D">
              <w:tc>
                <w:tcPr>
                  <w:tcW w:w="963" w:type="dxa"/>
                </w:tcPr>
                <w:p w14:paraId="1679A48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2.1 (2.1)</w:t>
                  </w:r>
                </w:p>
              </w:tc>
              <w:tc>
                <w:tcPr>
                  <w:tcW w:w="3119" w:type="dxa"/>
                </w:tcPr>
                <w:p w14:paraId="53A8B7D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прошлых лет</w:t>
                  </w:r>
                </w:p>
              </w:tc>
              <w:tc>
                <w:tcPr>
                  <w:tcW w:w="3261" w:type="dxa"/>
                </w:tcPr>
                <w:p w14:paraId="0AA177D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2.1.8, 2.2.7</w:t>
                  </w:r>
                </w:p>
              </w:tc>
            </w:tr>
            <w:tr w:rsidR="00E20752" w:rsidRPr="00B62582" w14:paraId="4489DF51" w14:textId="77777777" w:rsidTr="009E445D">
              <w:tc>
                <w:tcPr>
                  <w:tcW w:w="963" w:type="dxa"/>
                </w:tcPr>
                <w:p w14:paraId="5CB83BB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 (2.2)</w:t>
                  </w:r>
                </w:p>
              </w:tc>
              <w:tc>
                <w:tcPr>
                  <w:tcW w:w="3119" w:type="dxa"/>
                </w:tcPr>
                <w:p w14:paraId="22D7B33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отчетного года</w:t>
                  </w:r>
                </w:p>
              </w:tc>
              <w:tc>
                <w:tcPr>
                  <w:tcW w:w="3261" w:type="dxa"/>
                </w:tcPr>
                <w:p w14:paraId="4803601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2.1.7, 2.2.8</w:t>
                  </w:r>
                </w:p>
              </w:tc>
            </w:tr>
            <w:tr w:rsidR="00E20752" w:rsidRPr="00B62582" w14:paraId="6B8E38CC" w14:textId="77777777" w:rsidTr="009E445D">
              <w:tc>
                <w:tcPr>
                  <w:tcW w:w="963" w:type="dxa"/>
                </w:tcPr>
                <w:p w14:paraId="7849108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 (3)</w:t>
                  </w:r>
                </w:p>
              </w:tc>
              <w:tc>
                <w:tcPr>
                  <w:tcW w:w="3119" w:type="dxa"/>
                </w:tcPr>
                <w:p w14:paraId="260BC65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Резервный фонд</w:t>
                  </w:r>
                </w:p>
              </w:tc>
              <w:tc>
                <w:tcPr>
                  <w:tcW w:w="3261" w:type="dxa"/>
                </w:tcPr>
                <w:p w14:paraId="2CC3B89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2.1.5, 2.1.6</w:t>
                  </w:r>
                </w:p>
              </w:tc>
            </w:tr>
            <w:tr w:rsidR="00E20752" w:rsidRPr="00B62582" w14:paraId="1BF87019" w14:textId="77777777" w:rsidTr="009E445D">
              <w:tc>
                <w:tcPr>
                  <w:tcW w:w="963" w:type="dxa"/>
                </w:tcPr>
                <w:p w14:paraId="4A25DB2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14:paraId="29562AE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Доли уставного капитала,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3261" w:type="dxa"/>
                </w:tcPr>
                <w:p w14:paraId="69B9E7A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Доли участия (инструменты капитала) организаций, созданных в форме обществ с ограниченной ответственностью, подлежащие поэтапному исключению из состава источников базового капитала</w:t>
                  </w:r>
                </w:p>
              </w:tc>
            </w:tr>
            <w:tr w:rsidR="00E20752" w:rsidRPr="00B62582" w14:paraId="5B1163A8" w14:textId="77777777" w:rsidTr="009E445D">
              <w:tc>
                <w:tcPr>
                  <w:tcW w:w="963" w:type="dxa"/>
                </w:tcPr>
                <w:p w14:paraId="24F129A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14:paraId="52D8AD5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базового капитала дочерних организаций, принадлежащие третьим сторонам</w:t>
                  </w:r>
                </w:p>
              </w:tc>
              <w:tc>
                <w:tcPr>
                  <w:tcW w:w="3261" w:type="dxa"/>
                </w:tcPr>
                <w:p w14:paraId="5D7E8DC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базового капитала дочерних организаций, принадлежащие третьим сторонам, приводятся в размере, включенном в базовый капитал</w:t>
                  </w:r>
                </w:p>
              </w:tc>
            </w:tr>
            <w:tr w:rsidR="00E20752" w:rsidRPr="00B62582" w14:paraId="54B34FD5" w14:textId="77777777" w:rsidTr="009E445D">
              <w:tc>
                <w:tcPr>
                  <w:tcW w:w="963" w:type="dxa"/>
                </w:tcPr>
                <w:p w14:paraId="4528FA8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 (4)</w:t>
                  </w:r>
                </w:p>
              </w:tc>
              <w:tc>
                <w:tcPr>
                  <w:tcW w:w="3119" w:type="dxa"/>
                </w:tcPr>
                <w:p w14:paraId="501ECB8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Источники базового капитала, итого</w:t>
                  </w:r>
                </w:p>
              </w:tc>
              <w:tc>
                <w:tcPr>
                  <w:tcW w:w="3261" w:type="dxa"/>
                </w:tcPr>
                <w:p w14:paraId="4871E6E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Строка 1 +/- строка 2 + строка 3 - строка 4 + строка 5 раздела 1 Отчета</w:t>
                  </w:r>
                </w:p>
              </w:tc>
            </w:tr>
            <w:tr w:rsidR="00E20752" w:rsidRPr="00B62582" w14:paraId="7156FDA9" w14:textId="77777777" w:rsidTr="009E445D">
              <w:tc>
                <w:tcPr>
                  <w:tcW w:w="7343" w:type="dxa"/>
                  <w:gridSpan w:val="3"/>
                </w:tcPr>
                <w:p w14:paraId="7E0A6F2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Показатели, уменьшающие источники базового капитала</w:t>
                  </w:r>
                </w:p>
              </w:tc>
            </w:tr>
            <w:tr w:rsidR="00E20752" w:rsidRPr="00B62582" w14:paraId="64A37B43" w14:textId="77777777" w:rsidTr="009E445D">
              <w:tc>
                <w:tcPr>
                  <w:tcW w:w="963" w:type="dxa"/>
                </w:tcPr>
                <w:p w14:paraId="314E3C2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14:paraId="21664C1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Корректировка стоимости финансового инструмента</w:t>
                  </w:r>
                </w:p>
              </w:tc>
              <w:tc>
                <w:tcPr>
                  <w:tcW w:w="3261" w:type="dxa"/>
                </w:tcPr>
                <w:p w14:paraId="6C827A8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2.1.7, 2.1.8, 2.2.7, 2.2.8</w:t>
                  </w:r>
                </w:p>
              </w:tc>
            </w:tr>
            <w:tr w:rsidR="00E20752" w:rsidRPr="00B62582" w14:paraId="13971F85" w14:textId="77777777" w:rsidTr="009E445D">
              <w:tc>
                <w:tcPr>
                  <w:tcW w:w="963" w:type="dxa"/>
                </w:tcPr>
                <w:p w14:paraId="6EBC9AA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8</w:t>
                  </w:r>
                </w:p>
              </w:tc>
              <w:tc>
                <w:tcPr>
                  <w:tcW w:w="3119" w:type="dxa"/>
                </w:tcPr>
                <w:p w14:paraId="5486907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Деловая репутация (гудвил) за вычетом отложенных налоговых обязательств</w:t>
                  </w:r>
                </w:p>
              </w:tc>
              <w:tc>
                <w:tcPr>
                  <w:tcW w:w="3261" w:type="dxa"/>
                </w:tcPr>
                <w:p w14:paraId="49606F3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2.2.1 (в части деловой репутации (</w:t>
                  </w:r>
                  <w:proofErr w:type="spellStart"/>
                  <w:r w:rsidRPr="00B62582">
                    <w:rPr>
                      <w:sz w:val="20"/>
                    </w:rPr>
                    <w:t>гудвила</w:t>
                  </w:r>
                  <w:proofErr w:type="spellEnd"/>
                  <w:r w:rsidRPr="00B62582">
                    <w:rPr>
                      <w:sz w:val="20"/>
                    </w:rPr>
                    <w:t>) за вычетом связанных отложенных налоговых обязательств)</w:t>
                  </w:r>
                </w:p>
              </w:tc>
            </w:tr>
            <w:tr w:rsidR="00E20752" w:rsidRPr="00B62582" w14:paraId="78BF844D" w14:textId="77777777" w:rsidTr="009E445D">
              <w:tc>
                <w:tcPr>
                  <w:tcW w:w="963" w:type="dxa"/>
                </w:tcPr>
                <w:p w14:paraId="27A0EDE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119" w:type="dxa"/>
                </w:tcPr>
                <w:p w14:paraId="63D4C1A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Нематериальные активы (кроме деловой репутации и сумм прав по обслуживанию ипотечных кредитов) за вычетом отложенных налоговых обязательств</w:t>
                  </w:r>
                </w:p>
              </w:tc>
              <w:tc>
                <w:tcPr>
                  <w:tcW w:w="3261" w:type="dxa"/>
                </w:tcPr>
                <w:p w14:paraId="741585E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2.2.1 (в части нематериальных активов (кроме деловой репутации и сумм прав по обслуживанию ипотечных кредитов) за вычетом связанных отложенных налоговых обязательств)</w:t>
                  </w:r>
                </w:p>
              </w:tc>
            </w:tr>
            <w:tr w:rsidR="00E20752" w:rsidRPr="00B62582" w14:paraId="639509F9" w14:textId="77777777" w:rsidTr="009E445D">
              <w:tc>
                <w:tcPr>
                  <w:tcW w:w="963" w:type="dxa"/>
                </w:tcPr>
                <w:p w14:paraId="6643689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3119" w:type="dxa"/>
                </w:tcPr>
                <w:p w14:paraId="43107B5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Отложенные налоговые активы, зависящие от будущей прибыли</w:t>
                  </w:r>
                </w:p>
              </w:tc>
              <w:tc>
                <w:tcPr>
                  <w:tcW w:w="3261" w:type="dxa"/>
                </w:tcPr>
                <w:p w14:paraId="6A58969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2.2.2</w:t>
                  </w:r>
                </w:p>
              </w:tc>
            </w:tr>
            <w:tr w:rsidR="00E20752" w:rsidRPr="00B62582" w14:paraId="665BA065" w14:textId="77777777" w:rsidTr="009E445D">
              <w:tc>
                <w:tcPr>
                  <w:tcW w:w="963" w:type="dxa"/>
                </w:tcPr>
                <w:p w14:paraId="67AC725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3119" w:type="dxa"/>
                </w:tcPr>
                <w:p w14:paraId="5DAC62F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Резервы хеджирования денежных потоков</w:t>
                  </w:r>
                </w:p>
              </w:tc>
              <w:tc>
                <w:tcPr>
                  <w:tcW w:w="3261" w:type="dxa"/>
                </w:tcPr>
                <w:p w14:paraId="395E011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2.1.7, 2.1.8, 2.2.7, 2.2.8</w:t>
                  </w:r>
                </w:p>
              </w:tc>
            </w:tr>
            <w:tr w:rsidR="00E20752" w:rsidRPr="00B62582" w14:paraId="68F0747C" w14:textId="77777777" w:rsidTr="009E445D">
              <w:tc>
                <w:tcPr>
                  <w:tcW w:w="963" w:type="dxa"/>
                </w:tcPr>
                <w:p w14:paraId="64253DD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12 (5.1)</w:t>
                  </w:r>
                </w:p>
              </w:tc>
              <w:tc>
                <w:tcPr>
                  <w:tcW w:w="3119" w:type="dxa"/>
                </w:tcPr>
                <w:p w14:paraId="03C3858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proofErr w:type="spellStart"/>
                  <w:r w:rsidRPr="00B62582">
                    <w:rPr>
                      <w:sz w:val="20"/>
                    </w:rPr>
                    <w:t>Недосозданные</w:t>
                  </w:r>
                  <w:proofErr w:type="spellEnd"/>
                  <w:r w:rsidRPr="00B62582">
                    <w:rPr>
                      <w:sz w:val="20"/>
                    </w:rPr>
                    <w:t xml:space="preserve"> резервы на возможные потери</w:t>
                  </w:r>
                </w:p>
              </w:tc>
              <w:tc>
                <w:tcPr>
                  <w:tcW w:w="3261" w:type="dxa"/>
                </w:tcPr>
                <w:p w14:paraId="7EE66CF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2.1.7, 2.1.8, 2.2.7, 2.2.8</w:t>
                  </w:r>
                </w:p>
              </w:tc>
            </w:tr>
            <w:tr w:rsidR="00E20752" w:rsidRPr="00B62582" w14:paraId="0E55638D" w14:textId="77777777" w:rsidTr="009E445D">
              <w:tc>
                <w:tcPr>
                  <w:tcW w:w="963" w:type="dxa"/>
                </w:tcPr>
                <w:p w14:paraId="6BB1B10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3119" w:type="dxa"/>
                </w:tcPr>
                <w:p w14:paraId="1AE06C2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Доход от сделок секьюритизации</w:t>
                  </w:r>
                </w:p>
              </w:tc>
              <w:tc>
                <w:tcPr>
                  <w:tcW w:w="3261" w:type="dxa"/>
                </w:tcPr>
                <w:p w14:paraId="2EA1C027" w14:textId="03A8E7F3" w:rsidR="00E20752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>
                    <w:rPr>
                      <w:sz w:val="20"/>
                      <w:highlight w:val="lightGray"/>
                    </w:rPr>
                    <w:t>-</w:t>
                  </w:r>
                </w:p>
              </w:tc>
            </w:tr>
            <w:tr w:rsidR="00E20752" w:rsidRPr="00B62582" w14:paraId="26F2D21E" w14:textId="77777777" w:rsidTr="009E445D">
              <w:tc>
                <w:tcPr>
                  <w:tcW w:w="963" w:type="dxa"/>
                </w:tcPr>
                <w:p w14:paraId="7CD8C15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3119" w:type="dxa"/>
                </w:tcPr>
                <w:p w14:paraId="227EB58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Доходы и расходы, связанные с изменением кредитного риска по обязательствам, оцениваемым по справедливой стоимости</w:t>
                  </w:r>
                </w:p>
              </w:tc>
              <w:tc>
                <w:tcPr>
                  <w:tcW w:w="3261" w:type="dxa"/>
                </w:tcPr>
                <w:p w14:paraId="72078E81" w14:textId="01D70F20" w:rsidR="00E20752" w:rsidRPr="00B62582" w:rsidRDefault="009E445D" w:rsidP="009C57E7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>
                    <w:rPr>
                      <w:sz w:val="20"/>
                      <w:highlight w:val="lightGray"/>
                    </w:rPr>
                    <w:t>-</w:t>
                  </w:r>
                </w:p>
              </w:tc>
            </w:tr>
            <w:tr w:rsidR="00E20752" w:rsidRPr="00B62582" w14:paraId="133A891C" w14:textId="77777777" w:rsidTr="009E445D">
              <w:tc>
                <w:tcPr>
                  <w:tcW w:w="963" w:type="dxa"/>
                </w:tcPr>
                <w:p w14:paraId="4C73881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3119" w:type="dxa"/>
                </w:tcPr>
                <w:p w14:paraId="0737AC6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Активы пенсионного плана с установленными выплатами</w:t>
                  </w:r>
                </w:p>
              </w:tc>
              <w:tc>
                <w:tcPr>
                  <w:tcW w:w="3261" w:type="dxa"/>
                </w:tcPr>
                <w:p w14:paraId="7DDC9B3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Активы пенсионного плана с установленными выплатами (за </w:t>
                  </w:r>
                  <w:r w:rsidRPr="00B62582">
                    <w:rPr>
                      <w:sz w:val="20"/>
                      <w:highlight w:val="lightGray"/>
                    </w:rPr>
                    <w:t>вычетом</w:t>
                  </w:r>
                  <w:r w:rsidRPr="00B62582">
                    <w:rPr>
                      <w:sz w:val="20"/>
                    </w:rPr>
                    <w:t xml:space="preserve"> связанных отложенных обязательств) за вычетом обязательств пенсионного плана с установленными выплатами</w:t>
                  </w:r>
                </w:p>
              </w:tc>
            </w:tr>
            <w:tr w:rsidR="00E20752" w:rsidRPr="00B62582" w14:paraId="1058615D" w14:textId="77777777" w:rsidTr="009E445D">
              <w:tc>
                <w:tcPr>
                  <w:tcW w:w="963" w:type="dxa"/>
                </w:tcPr>
                <w:p w14:paraId="47AAB6A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16 (5.2)</w:t>
                  </w:r>
                </w:p>
              </w:tc>
              <w:tc>
                <w:tcPr>
                  <w:tcW w:w="3119" w:type="dxa"/>
                </w:tcPr>
                <w:p w14:paraId="7B2D5F4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Вложения в собственные акции (доли)</w:t>
                  </w:r>
                </w:p>
              </w:tc>
              <w:tc>
                <w:tcPr>
                  <w:tcW w:w="3261" w:type="dxa"/>
                </w:tcPr>
                <w:p w14:paraId="16AD45B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2.2.4, 2.2.6</w:t>
                  </w:r>
                </w:p>
              </w:tc>
            </w:tr>
            <w:tr w:rsidR="00E20752" w:rsidRPr="00B62582" w14:paraId="3F065217" w14:textId="77777777" w:rsidTr="009E445D">
              <w:tc>
                <w:tcPr>
                  <w:tcW w:w="963" w:type="dxa"/>
                </w:tcPr>
                <w:p w14:paraId="299BE52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3119" w:type="dxa"/>
                </w:tcPr>
                <w:p w14:paraId="5CB2139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Встречные вложения кредитной организации и финансовой организации в инструменты базового капитала</w:t>
                  </w:r>
                </w:p>
              </w:tc>
              <w:tc>
                <w:tcPr>
                  <w:tcW w:w="3261" w:type="dxa"/>
                </w:tcPr>
                <w:p w14:paraId="36A6FB6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2.2.9</w:t>
                  </w:r>
                </w:p>
              </w:tc>
            </w:tr>
            <w:tr w:rsidR="00E20752" w:rsidRPr="00B62582" w14:paraId="496C07C6" w14:textId="77777777" w:rsidTr="009E445D">
              <w:tc>
                <w:tcPr>
                  <w:tcW w:w="963" w:type="dxa"/>
                </w:tcPr>
                <w:p w14:paraId="7088096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3119" w:type="dxa"/>
                </w:tcPr>
                <w:p w14:paraId="2DDCC3F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Несущественные вложения в инструменты базового капитала финансовых организаций</w:t>
                  </w:r>
                </w:p>
              </w:tc>
              <w:tc>
                <w:tcPr>
                  <w:tcW w:w="3261" w:type="dxa"/>
                </w:tcPr>
                <w:p w14:paraId="095628E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2.2.9.1</w:t>
                  </w:r>
                </w:p>
              </w:tc>
            </w:tr>
            <w:tr w:rsidR="00E20752" w:rsidRPr="00B62582" w14:paraId="53E12E90" w14:textId="77777777" w:rsidTr="009E445D">
              <w:tc>
                <w:tcPr>
                  <w:tcW w:w="963" w:type="dxa"/>
                </w:tcPr>
                <w:p w14:paraId="5073194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3119" w:type="dxa"/>
                </w:tcPr>
                <w:p w14:paraId="6A9ED87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Существенные вложения в инструменты базового капитала финансовых организаций</w:t>
                  </w:r>
                </w:p>
              </w:tc>
              <w:tc>
                <w:tcPr>
                  <w:tcW w:w="3261" w:type="dxa"/>
                </w:tcPr>
                <w:p w14:paraId="6AE4501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2.2.9.2</w:t>
                  </w:r>
                </w:p>
              </w:tc>
            </w:tr>
            <w:tr w:rsidR="00E20752" w:rsidRPr="00B62582" w14:paraId="58A105B4" w14:textId="77777777" w:rsidTr="009E445D">
              <w:tc>
                <w:tcPr>
                  <w:tcW w:w="963" w:type="dxa"/>
                </w:tcPr>
                <w:p w14:paraId="00C42AC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3119" w:type="dxa"/>
                </w:tcPr>
                <w:p w14:paraId="00A8B27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Права по обслуживанию ипотечных кредитов</w:t>
                  </w:r>
                </w:p>
              </w:tc>
              <w:tc>
                <w:tcPr>
                  <w:tcW w:w="3261" w:type="dxa"/>
                </w:tcPr>
                <w:p w14:paraId="62D320D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-</w:t>
                  </w:r>
                </w:p>
              </w:tc>
            </w:tr>
            <w:tr w:rsidR="00E20752" w:rsidRPr="00B62582" w14:paraId="57A5BBD4" w14:textId="77777777" w:rsidTr="009E445D">
              <w:tc>
                <w:tcPr>
                  <w:tcW w:w="963" w:type="dxa"/>
                </w:tcPr>
                <w:p w14:paraId="3464B13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3119" w:type="dxa"/>
                </w:tcPr>
                <w:p w14:paraId="15EE86B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Отложенные налоговые активы, не зависящие от будущей прибыли</w:t>
                  </w:r>
                </w:p>
              </w:tc>
              <w:tc>
                <w:tcPr>
                  <w:tcW w:w="3261" w:type="dxa"/>
                </w:tcPr>
                <w:p w14:paraId="7AB39D4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2.2.3</w:t>
                  </w:r>
                </w:p>
              </w:tc>
            </w:tr>
            <w:tr w:rsidR="00E20752" w:rsidRPr="00B62582" w14:paraId="06D2F7EE" w14:textId="77777777" w:rsidTr="009E445D">
              <w:tc>
                <w:tcPr>
                  <w:tcW w:w="963" w:type="dxa"/>
                </w:tcPr>
                <w:p w14:paraId="0C23AAC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3119" w:type="dxa"/>
                </w:tcPr>
                <w:p w14:paraId="4F5B6A4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Совокупная сумма существенных вложений и отложенных налоговых активов в части, превышающей 15 процентов от величины базового капитала, всего,</w:t>
                  </w:r>
                </w:p>
                <w:p w14:paraId="010A46A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3261" w:type="dxa"/>
                </w:tcPr>
                <w:p w14:paraId="0244072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2.2.9.3</w:t>
                  </w:r>
                </w:p>
              </w:tc>
            </w:tr>
            <w:tr w:rsidR="00E20752" w:rsidRPr="00B62582" w14:paraId="2BE6CD10" w14:textId="77777777" w:rsidTr="009E445D">
              <w:tc>
                <w:tcPr>
                  <w:tcW w:w="963" w:type="dxa"/>
                </w:tcPr>
                <w:p w14:paraId="667E0A2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3119" w:type="dxa"/>
                </w:tcPr>
                <w:p w14:paraId="0C57B36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существенные вложения в инструменты базового капитала финансовых организаций</w:t>
                  </w:r>
                </w:p>
              </w:tc>
              <w:tc>
                <w:tcPr>
                  <w:tcW w:w="3261" w:type="dxa"/>
                </w:tcPr>
                <w:p w14:paraId="1B8A839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2.2.9.3</w:t>
                  </w:r>
                </w:p>
              </w:tc>
            </w:tr>
            <w:tr w:rsidR="00E20752" w:rsidRPr="00B62582" w14:paraId="77D5C104" w14:textId="77777777" w:rsidTr="009E445D">
              <w:tc>
                <w:tcPr>
                  <w:tcW w:w="963" w:type="dxa"/>
                </w:tcPr>
                <w:p w14:paraId="5055A1C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24</w:t>
                  </w:r>
                </w:p>
              </w:tc>
              <w:tc>
                <w:tcPr>
                  <w:tcW w:w="3119" w:type="dxa"/>
                </w:tcPr>
                <w:p w14:paraId="002CF7C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права по обслуживанию ипотечных кредитов</w:t>
                  </w:r>
                </w:p>
              </w:tc>
              <w:tc>
                <w:tcPr>
                  <w:tcW w:w="3261" w:type="dxa"/>
                </w:tcPr>
                <w:p w14:paraId="582AAA5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-</w:t>
                  </w:r>
                </w:p>
              </w:tc>
            </w:tr>
            <w:tr w:rsidR="00E20752" w:rsidRPr="00B62582" w14:paraId="5F8FD145" w14:textId="77777777" w:rsidTr="009E445D">
              <w:tc>
                <w:tcPr>
                  <w:tcW w:w="963" w:type="dxa"/>
                </w:tcPr>
                <w:p w14:paraId="5E5AB6E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3119" w:type="dxa"/>
                </w:tcPr>
                <w:p w14:paraId="5926BC7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отложенные налоговые активы, не зависящие от будущей прибыли</w:t>
                  </w:r>
                </w:p>
              </w:tc>
              <w:tc>
                <w:tcPr>
                  <w:tcW w:w="3261" w:type="dxa"/>
                </w:tcPr>
                <w:p w14:paraId="3E18FC3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2.2.9.3</w:t>
                  </w:r>
                </w:p>
              </w:tc>
            </w:tr>
            <w:tr w:rsidR="00E20752" w:rsidRPr="00B62582" w14:paraId="29178844" w14:textId="77777777" w:rsidTr="009E445D">
              <w:tc>
                <w:tcPr>
                  <w:tcW w:w="963" w:type="dxa"/>
                </w:tcPr>
                <w:p w14:paraId="2B5C2C5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3119" w:type="dxa"/>
                </w:tcPr>
                <w:p w14:paraId="0A1EE5F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Иные показатели, уменьшающие источники базового капитала, установленные Банком России</w:t>
                  </w:r>
                </w:p>
              </w:tc>
              <w:tc>
                <w:tcPr>
                  <w:tcW w:w="3261" w:type="dxa"/>
                </w:tcPr>
                <w:p w14:paraId="5E6A24E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2.1.1, 2.1.3, 2.2.11, 2.2.12, 2.2.13, 2.2.14</w:t>
                  </w:r>
                </w:p>
              </w:tc>
            </w:tr>
            <w:tr w:rsidR="00E20752" w:rsidRPr="00B62582" w14:paraId="088A97C0" w14:textId="77777777" w:rsidTr="009E445D">
              <w:tc>
                <w:tcPr>
                  <w:tcW w:w="963" w:type="dxa"/>
                </w:tcPr>
                <w:p w14:paraId="06D36F5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27 (5.3)</w:t>
                  </w:r>
                </w:p>
              </w:tc>
              <w:tc>
                <w:tcPr>
                  <w:tcW w:w="3119" w:type="dxa"/>
                </w:tcPr>
                <w:p w14:paraId="786275B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Отрицательная величина добавочного капитала</w:t>
                  </w:r>
                </w:p>
              </w:tc>
              <w:tc>
                <w:tcPr>
                  <w:tcW w:w="3261" w:type="dxa"/>
                </w:tcPr>
                <w:p w14:paraId="744B51B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2.2.10</w:t>
                  </w:r>
                </w:p>
              </w:tc>
            </w:tr>
            <w:tr w:rsidR="00E20752" w:rsidRPr="00B62582" w14:paraId="270D6B0F" w14:textId="77777777" w:rsidTr="009E445D">
              <w:tc>
                <w:tcPr>
                  <w:tcW w:w="963" w:type="dxa"/>
                </w:tcPr>
                <w:p w14:paraId="47EC522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28 (5)</w:t>
                  </w:r>
                </w:p>
              </w:tc>
              <w:tc>
                <w:tcPr>
                  <w:tcW w:w="3119" w:type="dxa"/>
                </w:tcPr>
                <w:p w14:paraId="50178A5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Показатели, уменьшающие источники базового капитала, итого</w:t>
                  </w:r>
                </w:p>
              </w:tc>
              <w:tc>
                <w:tcPr>
                  <w:tcW w:w="3261" w:type="dxa"/>
                </w:tcPr>
                <w:p w14:paraId="3223EB7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Сумма строк 7 - 22, 26 и 27 раздела 1 Отчета</w:t>
                  </w:r>
                </w:p>
              </w:tc>
            </w:tr>
            <w:tr w:rsidR="00E20752" w:rsidRPr="00B62582" w14:paraId="5F9A1251" w14:textId="77777777" w:rsidTr="009E445D">
              <w:tc>
                <w:tcPr>
                  <w:tcW w:w="963" w:type="dxa"/>
                </w:tcPr>
                <w:p w14:paraId="48D0D9B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29 (6)</w:t>
                  </w:r>
                </w:p>
              </w:tc>
              <w:tc>
                <w:tcPr>
                  <w:tcW w:w="3119" w:type="dxa"/>
                </w:tcPr>
                <w:p w14:paraId="0F3D355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Базовый капитал, итого</w:t>
                  </w:r>
                </w:p>
              </w:tc>
              <w:tc>
                <w:tcPr>
                  <w:tcW w:w="3261" w:type="dxa"/>
                </w:tcPr>
                <w:p w14:paraId="3A335D9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Строка 6 - строка 28 </w:t>
                  </w:r>
                  <w:r w:rsidRPr="00B62582">
                    <w:rPr>
                      <w:sz w:val="20"/>
                      <w:highlight w:val="lightGray"/>
                    </w:rPr>
                    <w:t>раздела 1</w:t>
                  </w:r>
                  <w:r w:rsidRPr="00B62582">
                    <w:rPr>
                      <w:sz w:val="20"/>
                    </w:rPr>
                    <w:t xml:space="preserve"> Отчета</w:t>
                  </w:r>
                </w:p>
              </w:tc>
            </w:tr>
            <w:tr w:rsidR="00E20752" w:rsidRPr="00B62582" w14:paraId="667987AF" w14:textId="77777777" w:rsidTr="009E445D">
              <w:tc>
                <w:tcPr>
                  <w:tcW w:w="7343" w:type="dxa"/>
                  <w:gridSpan w:val="3"/>
                </w:tcPr>
                <w:p w14:paraId="34BD8A9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Источники добавочного капитала</w:t>
                  </w:r>
                </w:p>
              </w:tc>
            </w:tr>
            <w:tr w:rsidR="00E20752" w:rsidRPr="00B62582" w14:paraId="6E2184D4" w14:textId="77777777" w:rsidTr="009E445D">
              <w:tc>
                <w:tcPr>
                  <w:tcW w:w="963" w:type="dxa"/>
                </w:tcPr>
                <w:p w14:paraId="5F57287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3119" w:type="dxa"/>
                </w:tcPr>
                <w:p w14:paraId="2DB7C8D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добавочного капитала и эмиссионный доход, всего,</w:t>
                  </w:r>
                </w:p>
                <w:p w14:paraId="7EA11D7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3261" w:type="dxa"/>
                </w:tcPr>
                <w:p w14:paraId="05F39ED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2.3.1, 2.3.2, 2.3.4</w:t>
                  </w:r>
                </w:p>
              </w:tc>
            </w:tr>
            <w:tr w:rsidR="00E20752" w:rsidRPr="00B62582" w14:paraId="78C72083" w14:textId="77777777" w:rsidTr="009E445D">
              <w:tc>
                <w:tcPr>
                  <w:tcW w:w="963" w:type="dxa"/>
                </w:tcPr>
                <w:p w14:paraId="16F1BA5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3119" w:type="dxa"/>
                </w:tcPr>
                <w:p w14:paraId="5286893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классифицируемые как капитал</w:t>
                  </w:r>
                </w:p>
              </w:tc>
              <w:tc>
                <w:tcPr>
                  <w:tcW w:w="3261" w:type="dxa"/>
                </w:tcPr>
                <w:p w14:paraId="0E4B45F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2.3.1, 2.3.2</w:t>
                  </w:r>
                </w:p>
              </w:tc>
            </w:tr>
            <w:tr w:rsidR="00E20752" w:rsidRPr="00B62582" w14:paraId="44014928" w14:textId="77777777" w:rsidTr="009E445D">
              <w:tc>
                <w:tcPr>
                  <w:tcW w:w="963" w:type="dxa"/>
                </w:tcPr>
                <w:p w14:paraId="0A374C5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32</w:t>
                  </w:r>
                </w:p>
              </w:tc>
              <w:tc>
                <w:tcPr>
                  <w:tcW w:w="3119" w:type="dxa"/>
                </w:tcPr>
                <w:p w14:paraId="0679283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классифицируемые как обязательства</w:t>
                  </w:r>
                </w:p>
              </w:tc>
              <w:tc>
                <w:tcPr>
                  <w:tcW w:w="3261" w:type="dxa"/>
                </w:tcPr>
                <w:p w14:paraId="710766D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2.3.4</w:t>
                  </w:r>
                </w:p>
              </w:tc>
            </w:tr>
            <w:tr w:rsidR="00E20752" w:rsidRPr="00B62582" w14:paraId="0134D4CD" w14:textId="77777777" w:rsidTr="009E445D">
              <w:tc>
                <w:tcPr>
                  <w:tcW w:w="963" w:type="dxa"/>
                </w:tcPr>
                <w:p w14:paraId="0060518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33</w:t>
                  </w:r>
                </w:p>
              </w:tc>
              <w:tc>
                <w:tcPr>
                  <w:tcW w:w="3119" w:type="dxa"/>
                </w:tcPr>
                <w:p w14:paraId="0A24AB9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Инструменты добавочного капитала, подлежащие поэтапному исключению из расчета собственных средств </w:t>
                  </w:r>
                  <w:r w:rsidRPr="00B62582">
                    <w:rPr>
                      <w:sz w:val="20"/>
                    </w:rPr>
                    <w:lastRenderedPageBreak/>
                    <w:t>(капитала)</w:t>
                  </w:r>
                </w:p>
              </w:tc>
              <w:tc>
                <w:tcPr>
                  <w:tcW w:w="3261" w:type="dxa"/>
                </w:tcPr>
                <w:p w14:paraId="3BD8A4B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2.3.1 (8.1), 2.3.2, 2.3.3 (3.1.8.6, 8.1)</w:t>
                  </w:r>
                </w:p>
              </w:tc>
            </w:tr>
            <w:tr w:rsidR="00E20752" w:rsidRPr="00B62582" w14:paraId="59C40769" w14:textId="77777777" w:rsidTr="009E445D">
              <w:tc>
                <w:tcPr>
                  <w:tcW w:w="963" w:type="dxa"/>
                </w:tcPr>
                <w:p w14:paraId="62D4611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34</w:t>
                  </w:r>
                </w:p>
              </w:tc>
              <w:tc>
                <w:tcPr>
                  <w:tcW w:w="3119" w:type="dxa"/>
                </w:tcPr>
                <w:p w14:paraId="089E689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добавочного капитала дочерних организаций, принадлежащие третьим сторонам, всего, в том числе:</w:t>
                  </w:r>
                </w:p>
              </w:tc>
              <w:tc>
                <w:tcPr>
                  <w:tcW w:w="3261" w:type="dxa"/>
                </w:tcPr>
                <w:p w14:paraId="401DFEC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добавочного капитала дочерних организаций, а также инструменты базового капитала, держателями которых являются третьи лица, не учтенные по строке 5 раздела 1 Отчета в размере, включенном в добавочный капитал</w:t>
                  </w:r>
                </w:p>
              </w:tc>
            </w:tr>
            <w:tr w:rsidR="00E20752" w:rsidRPr="00B62582" w14:paraId="1F679741" w14:textId="77777777" w:rsidTr="009E445D">
              <w:tc>
                <w:tcPr>
                  <w:tcW w:w="963" w:type="dxa"/>
                </w:tcPr>
                <w:p w14:paraId="505D2F4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35</w:t>
                  </w:r>
                </w:p>
              </w:tc>
              <w:tc>
                <w:tcPr>
                  <w:tcW w:w="3119" w:type="dxa"/>
                </w:tcPr>
                <w:p w14:paraId="21EC3C8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добавочного капитала дочерних организаций,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3261" w:type="dxa"/>
                </w:tcPr>
                <w:p w14:paraId="7EDA7FD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0CBFFA99" w14:textId="77777777" w:rsidTr="009E445D">
              <w:tc>
                <w:tcPr>
                  <w:tcW w:w="963" w:type="dxa"/>
                </w:tcPr>
                <w:p w14:paraId="64224FF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36 (7)</w:t>
                  </w:r>
                </w:p>
              </w:tc>
              <w:tc>
                <w:tcPr>
                  <w:tcW w:w="3119" w:type="dxa"/>
                </w:tcPr>
                <w:p w14:paraId="1363594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Источники добавочного капитала, итого</w:t>
                  </w:r>
                </w:p>
              </w:tc>
              <w:tc>
                <w:tcPr>
                  <w:tcW w:w="3261" w:type="dxa"/>
                </w:tcPr>
                <w:p w14:paraId="6565C83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Сумма строк 30, 33, 34 раздела 1 Отчета</w:t>
                  </w:r>
                </w:p>
              </w:tc>
            </w:tr>
            <w:tr w:rsidR="00E20752" w:rsidRPr="00B62582" w14:paraId="0464E170" w14:textId="77777777" w:rsidTr="009E445D">
              <w:tc>
                <w:tcPr>
                  <w:tcW w:w="7343" w:type="dxa"/>
                  <w:gridSpan w:val="3"/>
                </w:tcPr>
                <w:p w14:paraId="3BFD6DA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Показатели, уменьшающие источники добавочного капитала</w:t>
                  </w:r>
                </w:p>
              </w:tc>
            </w:tr>
            <w:tr w:rsidR="00E20752" w:rsidRPr="00B62582" w14:paraId="2DEDACA1" w14:textId="77777777" w:rsidTr="009E445D">
              <w:tc>
                <w:tcPr>
                  <w:tcW w:w="963" w:type="dxa"/>
                </w:tcPr>
                <w:p w14:paraId="2D292E8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37 (8.1)</w:t>
                  </w:r>
                </w:p>
              </w:tc>
              <w:tc>
                <w:tcPr>
                  <w:tcW w:w="3119" w:type="dxa"/>
                </w:tcPr>
                <w:p w14:paraId="1FEAA44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Вложения в собственные инструменты добавочного капитала</w:t>
                  </w:r>
                </w:p>
              </w:tc>
              <w:tc>
                <w:tcPr>
                  <w:tcW w:w="3261" w:type="dxa"/>
                </w:tcPr>
                <w:p w14:paraId="07ADB46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2.4.1</w:t>
                  </w:r>
                </w:p>
              </w:tc>
            </w:tr>
            <w:tr w:rsidR="00E20752" w:rsidRPr="00B62582" w14:paraId="7343E8C5" w14:textId="77777777" w:rsidTr="009E445D">
              <w:tc>
                <w:tcPr>
                  <w:tcW w:w="963" w:type="dxa"/>
                </w:tcPr>
                <w:p w14:paraId="1204699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38</w:t>
                  </w:r>
                </w:p>
              </w:tc>
              <w:tc>
                <w:tcPr>
                  <w:tcW w:w="3119" w:type="dxa"/>
                </w:tcPr>
                <w:p w14:paraId="4E539C2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Встречные вложения кредитной организации и финансовой организации в инструменты добавочного капитала</w:t>
                  </w:r>
                </w:p>
              </w:tc>
              <w:tc>
                <w:tcPr>
                  <w:tcW w:w="3261" w:type="dxa"/>
                </w:tcPr>
                <w:p w14:paraId="789B276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2.4.3, 2.4.4</w:t>
                  </w:r>
                </w:p>
              </w:tc>
            </w:tr>
            <w:tr w:rsidR="00E20752" w:rsidRPr="00B62582" w14:paraId="6F4803D0" w14:textId="77777777" w:rsidTr="009E445D">
              <w:tc>
                <w:tcPr>
                  <w:tcW w:w="963" w:type="dxa"/>
                </w:tcPr>
                <w:p w14:paraId="0F45B0B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39</w:t>
                  </w:r>
                </w:p>
              </w:tc>
              <w:tc>
                <w:tcPr>
                  <w:tcW w:w="3119" w:type="dxa"/>
                </w:tcPr>
                <w:p w14:paraId="7F98827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Несущественные вложения в инструменты добавочного капитала финансовых организаций</w:t>
                  </w:r>
                </w:p>
              </w:tc>
              <w:tc>
                <w:tcPr>
                  <w:tcW w:w="3261" w:type="dxa"/>
                </w:tcPr>
                <w:p w14:paraId="18D2EFD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2.4.3.1, 2.4.4.1</w:t>
                  </w:r>
                </w:p>
              </w:tc>
            </w:tr>
            <w:tr w:rsidR="00E20752" w:rsidRPr="00B62582" w14:paraId="35CB0614" w14:textId="77777777" w:rsidTr="009E445D">
              <w:tc>
                <w:tcPr>
                  <w:tcW w:w="963" w:type="dxa"/>
                </w:tcPr>
                <w:p w14:paraId="38C7344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3119" w:type="dxa"/>
                </w:tcPr>
                <w:p w14:paraId="4D2E63F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Существенные вложения в </w:t>
                  </w:r>
                  <w:r w:rsidRPr="00B62582">
                    <w:rPr>
                      <w:sz w:val="20"/>
                    </w:rPr>
                    <w:lastRenderedPageBreak/>
                    <w:t>инструменты добавочного капитала финансовых организаций</w:t>
                  </w:r>
                </w:p>
              </w:tc>
              <w:tc>
                <w:tcPr>
                  <w:tcW w:w="3261" w:type="dxa"/>
                </w:tcPr>
                <w:p w14:paraId="07BE979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2.4.3.2, 2.4.4.2</w:t>
                  </w:r>
                </w:p>
              </w:tc>
            </w:tr>
            <w:tr w:rsidR="00E20752" w:rsidRPr="00B62582" w14:paraId="253B45A3" w14:textId="77777777" w:rsidTr="009E445D">
              <w:tc>
                <w:tcPr>
                  <w:tcW w:w="963" w:type="dxa"/>
                </w:tcPr>
                <w:p w14:paraId="48B4EEE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41</w:t>
                  </w:r>
                </w:p>
              </w:tc>
              <w:tc>
                <w:tcPr>
                  <w:tcW w:w="3119" w:type="dxa"/>
                </w:tcPr>
                <w:p w14:paraId="603DF24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Иные показатели, уменьшающие источники добавочного капитала, установленные Банком России</w:t>
                  </w:r>
                </w:p>
              </w:tc>
              <w:tc>
                <w:tcPr>
                  <w:tcW w:w="3261" w:type="dxa"/>
                </w:tcPr>
                <w:p w14:paraId="4383756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2.4.6, 2.4.7</w:t>
                  </w:r>
                </w:p>
              </w:tc>
            </w:tr>
            <w:tr w:rsidR="00E20752" w:rsidRPr="00B62582" w14:paraId="59B6C967" w14:textId="77777777" w:rsidTr="009E445D">
              <w:tc>
                <w:tcPr>
                  <w:tcW w:w="963" w:type="dxa"/>
                </w:tcPr>
                <w:p w14:paraId="6DEB3C8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42 (8.2)</w:t>
                  </w:r>
                </w:p>
              </w:tc>
              <w:tc>
                <w:tcPr>
                  <w:tcW w:w="3119" w:type="dxa"/>
                </w:tcPr>
                <w:p w14:paraId="747EF23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Отрицательная величина дополнительного капитала</w:t>
                  </w:r>
                </w:p>
              </w:tc>
              <w:tc>
                <w:tcPr>
                  <w:tcW w:w="3261" w:type="dxa"/>
                </w:tcPr>
                <w:p w14:paraId="451F381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2.4.5</w:t>
                  </w:r>
                </w:p>
              </w:tc>
            </w:tr>
            <w:tr w:rsidR="00E20752" w:rsidRPr="00B62582" w14:paraId="76F8EC0C" w14:textId="77777777" w:rsidTr="009E445D">
              <w:tc>
                <w:tcPr>
                  <w:tcW w:w="963" w:type="dxa"/>
                </w:tcPr>
                <w:p w14:paraId="54595D7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43 (8)</w:t>
                  </w:r>
                </w:p>
              </w:tc>
              <w:tc>
                <w:tcPr>
                  <w:tcW w:w="3119" w:type="dxa"/>
                </w:tcPr>
                <w:p w14:paraId="0363916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Показатели, уменьшающие источники добавочного капитала, итого</w:t>
                  </w:r>
                </w:p>
              </w:tc>
              <w:tc>
                <w:tcPr>
                  <w:tcW w:w="3261" w:type="dxa"/>
                </w:tcPr>
                <w:p w14:paraId="1DCDB08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Сумма строк 37 - 42 раздела 1 Отчета</w:t>
                  </w:r>
                </w:p>
              </w:tc>
            </w:tr>
            <w:tr w:rsidR="00E20752" w:rsidRPr="00B62582" w14:paraId="6964E9FD" w14:textId="77777777" w:rsidTr="009E445D">
              <w:tc>
                <w:tcPr>
                  <w:tcW w:w="963" w:type="dxa"/>
                </w:tcPr>
                <w:p w14:paraId="4684887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44 (9)</w:t>
                  </w:r>
                </w:p>
              </w:tc>
              <w:tc>
                <w:tcPr>
                  <w:tcW w:w="3119" w:type="dxa"/>
                </w:tcPr>
                <w:p w14:paraId="6574EE4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Добавочный капитал, итого</w:t>
                  </w:r>
                </w:p>
              </w:tc>
              <w:tc>
                <w:tcPr>
                  <w:tcW w:w="3261" w:type="dxa"/>
                </w:tcPr>
                <w:p w14:paraId="51E56BC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Строка 36 - строка 43 раздела 1 Отчета</w:t>
                  </w:r>
                </w:p>
              </w:tc>
            </w:tr>
            <w:tr w:rsidR="00E20752" w:rsidRPr="00B62582" w14:paraId="0C0DA49C" w14:textId="77777777" w:rsidTr="009E445D">
              <w:tc>
                <w:tcPr>
                  <w:tcW w:w="963" w:type="dxa"/>
                </w:tcPr>
                <w:p w14:paraId="5F71854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45 (10)</w:t>
                  </w:r>
                </w:p>
              </w:tc>
              <w:tc>
                <w:tcPr>
                  <w:tcW w:w="3119" w:type="dxa"/>
                </w:tcPr>
                <w:p w14:paraId="21138E2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Основной капитал, итого</w:t>
                  </w:r>
                </w:p>
              </w:tc>
              <w:tc>
                <w:tcPr>
                  <w:tcW w:w="3261" w:type="dxa"/>
                </w:tcPr>
                <w:p w14:paraId="064123F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Сумма строк 29 и 44 раздела 1 Отчета</w:t>
                  </w:r>
                </w:p>
              </w:tc>
            </w:tr>
            <w:tr w:rsidR="00E20752" w:rsidRPr="00B62582" w14:paraId="34F8821C" w14:textId="77777777" w:rsidTr="009E445D">
              <w:tc>
                <w:tcPr>
                  <w:tcW w:w="7343" w:type="dxa"/>
                  <w:gridSpan w:val="3"/>
                </w:tcPr>
                <w:p w14:paraId="02709B0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Источники дополнительного капитала</w:t>
                  </w:r>
                </w:p>
              </w:tc>
            </w:tr>
            <w:tr w:rsidR="00E20752" w:rsidRPr="00B62582" w14:paraId="0B80C7FF" w14:textId="77777777" w:rsidTr="009E445D">
              <w:tc>
                <w:tcPr>
                  <w:tcW w:w="963" w:type="dxa"/>
                </w:tcPr>
                <w:p w14:paraId="3CA43DD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46</w:t>
                  </w:r>
                </w:p>
              </w:tc>
              <w:tc>
                <w:tcPr>
                  <w:tcW w:w="3119" w:type="dxa"/>
                </w:tcPr>
                <w:p w14:paraId="03E577D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дополнительного капитала и эмиссионный доход</w:t>
                  </w:r>
                </w:p>
              </w:tc>
              <w:tc>
                <w:tcPr>
                  <w:tcW w:w="3261" w:type="dxa"/>
                </w:tcPr>
                <w:p w14:paraId="15341E7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3.1.2, 3.1.3, 3.1.4, 3.1.5, 3.1.6, 3.1.7, 3.1.8, 3.1.9</w:t>
                  </w:r>
                </w:p>
              </w:tc>
            </w:tr>
            <w:tr w:rsidR="00E20752" w:rsidRPr="00B62582" w14:paraId="25BAA774" w14:textId="77777777" w:rsidTr="009E445D">
              <w:tc>
                <w:tcPr>
                  <w:tcW w:w="963" w:type="dxa"/>
                </w:tcPr>
                <w:p w14:paraId="6685272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47</w:t>
                  </w:r>
                </w:p>
              </w:tc>
              <w:tc>
                <w:tcPr>
                  <w:tcW w:w="3119" w:type="dxa"/>
                </w:tcPr>
                <w:p w14:paraId="1D3CC34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дополнительного капитала,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3261" w:type="dxa"/>
                </w:tcPr>
                <w:p w14:paraId="3F1BB9F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3.1.1, 3.1.4, 3.1.8, 3.1.8.1.2, 3.1.8.6</w:t>
                  </w:r>
                </w:p>
              </w:tc>
            </w:tr>
            <w:tr w:rsidR="00E20752" w:rsidRPr="00B62582" w14:paraId="085DD82B" w14:textId="77777777" w:rsidTr="009E445D">
              <w:tc>
                <w:tcPr>
                  <w:tcW w:w="963" w:type="dxa"/>
                </w:tcPr>
                <w:p w14:paraId="04B6DBB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48</w:t>
                  </w:r>
                </w:p>
              </w:tc>
              <w:tc>
                <w:tcPr>
                  <w:tcW w:w="3119" w:type="dxa"/>
                </w:tcPr>
                <w:p w14:paraId="7618D04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дополнительного капитала дочерних организаций, принадлежащие третьим сторонам, всего, в том числе:</w:t>
                  </w:r>
                </w:p>
              </w:tc>
              <w:tc>
                <w:tcPr>
                  <w:tcW w:w="3261" w:type="dxa"/>
                </w:tcPr>
                <w:p w14:paraId="30FA2B5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Инструменты дополнительного капитала дочерних организаций (а также инструменты базового капитала, не учтенные по строке 5 раздела 1 Отчета, и добавочного капитала, не </w:t>
                  </w:r>
                  <w:r w:rsidRPr="00B62582">
                    <w:rPr>
                      <w:sz w:val="20"/>
                    </w:rPr>
                    <w:lastRenderedPageBreak/>
                    <w:t>учтенные по строке 34 раздела 1 Отчета), держателями которых являются третьи лица, в размере, включенном в консолидированную отчетность</w:t>
                  </w:r>
                </w:p>
              </w:tc>
            </w:tr>
            <w:tr w:rsidR="00E20752" w:rsidRPr="00B62582" w14:paraId="6A2A19E6" w14:textId="77777777" w:rsidTr="009E445D">
              <w:tc>
                <w:tcPr>
                  <w:tcW w:w="963" w:type="dxa"/>
                </w:tcPr>
                <w:p w14:paraId="133A8D2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49</w:t>
                  </w:r>
                </w:p>
              </w:tc>
              <w:tc>
                <w:tcPr>
                  <w:tcW w:w="3119" w:type="dxa"/>
                </w:tcPr>
                <w:p w14:paraId="4845554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инструменты дополнительного капитала дочерних организаций, подлежащие поэтапному исключению из расчета собственных средств (капитала)</w:t>
                  </w:r>
                </w:p>
              </w:tc>
              <w:tc>
                <w:tcPr>
                  <w:tcW w:w="3261" w:type="dxa"/>
                </w:tcPr>
                <w:p w14:paraId="26E63FC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9E445D">
                    <w:rPr>
                      <w:sz w:val="20"/>
                      <w:highlight w:val="lightGray"/>
                    </w:rPr>
                    <w:t>-</w:t>
                  </w:r>
                </w:p>
              </w:tc>
            </w:tr>
            <w:tr w:rsidR="00E20752" w:rsidRPr="00B62582" w14:paraId="1DB1C6B5" w14:textId="77777777" w:rsidTr="009E445D">
              <w:tc>
                <w:tcPr>
                  <w:tcW w:w="963" w:type="dxa"/>
                </w:tcPr>
                <w:p w14:paraId="6C306D8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50 (11.1)</w:t>
                  </w:r>
                </w:p>
              </w:tc>
              <w:tc>
                <w:tcPr>
                  <w:tcW w:w="3119" w:type="dxa"/>
                </w:tcPr>
                <w:p w14:paraId="18E6161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Резервы на возможные потери</w:t>
                  </w:r>
                </w:p>
              </w:tc>
              <w:tc>
                <w:tcPr>
                  <w:tcW w:w="3261" w:type="dxa"/>
                </w:tcPr>
                <w:p w14:paraId="4DE9CED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3.1.10, резервы на возможные потери по кредитным требованиям для покрытия будущих убытков, неидентифицированных текущих убытков</w:t>
                  </w:r>
                </w:p>
              </w:tc>
            </w:tr>
            <w:tr w:rsidR="00E20752" w:rsidRPr="00B62582" w14:paraId="2C392D4B" w14:textId="77777777" w:rsidTr="009E445D">
              <w:tc>
                <w:tcPr>
                  <w:tcW w:w="963" w:type="dxa"/>
                </w:tcPr>
                <w:p w14:paraId="4820E01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51 (11)</w:t>
                  </w:r>
                </w:p>
              </w:tc>
              <w:tc>
                <w:tcPr>
                  <w:tcW w:w="3119" w:type="dxa"/>
                </w:tcPr>
                <w:p w14:paraId="304210D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Источники дополнительного капитала, итого</w:t>
                  </w:r>
                </w:p>
              </w:tc>
              <w:tc>
                <w:tcPr>
                  <w:tcW w:w="3261" w:type="dxa"/>
                </w:tcPr>
                <w:p w14:paraId="718C3E2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Сумма строк 46 - 48, 50 раздела 1 Отчета</w:t>
                  </w:r>
                </w:p>
              </w:tc>
            </w:tr>
            <w:tr w:rsidR="00E20752" w:rsidRPr="00B62582" w14:paraId="0743DA15" w14:textId="77777777" w:rsidTr="009E445D">
              <w:tc>
                <w:tcPr>
                  <w:tcW w:w="7343" w:type="dxa"/>
                  <w:gridSpan w:val="3"/>
                </w:tcPr>
                <w:p w14:paraId="288B68E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Показатели, уменьшающие источники дополнительного капитала</w:t>
                  </w:r>
                </w:p>
              </w:tc>
            </w:tr>
            <w:tr w:rsidR="00E20752" w:rsidRPr="00B62582" w14:paraId="6B5DCA5A" w14:textId="77777777" w:rsidTr="009E445D">
              <w:tc>
                <w:tcPr>
                  <w:tcW w:w="963" w:type="dxa"/>
                </w:tcPr>
                <w:p w14:paraId="511216A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52 (12.1)</w:t>
                  </w:r>
                </w:p>
              </w:tc>
              <w:tc>
                <w:tcPr>
                  <w:tcW w:w="3119" w:type="dxa"/>
                </w:tcPr>
                <w:p w14:paraId="3DFB889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Вложения в собственные инструменты дополнительного капитала</w:t>
                  </w:r>
                </w:p>
              </w:tc>
              <w:tc>
                <w:tcPr>
                  <w:tcW w:w="3261" w:type="dxa"/>
                </w:tcPr>
                <w:p w14:paraId="75B2E73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3.2.1, 3.2.6, 3.4</w:t>
                  </w:r>
                </w:p>
              </w:tc>
            </w:tr>
            <w:tr w:rsidR="00E20752" w:rsidRPr="00B62582" w14:paraId="0EA57C14" w14:textId="77777777" w:rsidTr="009E445D">
              <w:tc>
                <w:tcPr>
                  <w:tcW w:w="963" w:type="dxa"/>
                </w:tcPr>
                <w:p w14:paraId="0828CBB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53</w:t>
                  </w:r>
                </w:p>
              </w:tc>
              <w:tc>
                <w:tcPr>
                  <w:tcW w:w="3119" w:type="dxa"/>
                </w:tcPr>
                <w:p w14:paraId="201C106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Встречные вложения кредитной организации и финансовой организации в инструменты дополнительного капитала</w:t>
                  </w:r>
                </w:p>
              </w:tc>
              <w:tc>
                <w:tcPr>
                  <w:tcW w:w="3261" w:type="dxa"/>
                </w:tcPr>
                <w:p w14:paraId="6FAE595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3.2.3, 3.2.4</w:t>
                  </w:r>
                </w:p>
              </w:tc>
            </w:tr>
            <w:tr w:rsidR="00E20752" w:rsidRPr="00B62582" w14:paraId="59C79464" w14:textId="77777777" w:rsidTr="009E445D">
              <w:tc>
                <w:tcPr>
                  <w:tcW w:w="963" w:type="dxa"/>
                </w:tcPr>
                <w:p w14:paraId="7D95C44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54</w:t>
                  </w:r>
                </w:p>
              </w:tc>
              <w:tc>
                <w:tcPr>
                  <w:tcW w:w="3119" w:type="dxa"/>
                </w:tcPr>
                <w:p w14:paraId="7598071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Несущественные вложения в инструменты дополнительного капитала и иные инструменты, </w:t>
                  </w:r>
                  <w:r w:rsidRPr="00B62582">
                    <w:rPr>
                      <w:sz w:val="20"/>
                    </w:rPr>
                    <w:lastRenderedPageBreak/>
                    <w:t>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3261" w:type="dxa"/>
                </w:tcPr>
                <w:p w14:paraId="645631F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3.2.3.1, 3.2.4.1, 3.2.7.1</w:t>
                  </w:r>
                </w:p>
              </w:tc>
            </w:tr>
            <w:tr w:rsidR="00E20752" w:rsidRPr="00B62582" w14:paraId="633E48AB" w14:textId="77777777" w:rsidTr="009E445D">
              <w:tc>
                <w:tcPr>
                  <w:tcW w:w="963" w:type="dxa"/>
                </w:tcPr>
                <w:p w14:paraId="58949AF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54а</w:t>
                  </w:r>
                </w:p>
              </w:tc>
              <w:tc>
                <w:tcPr>
                  <w:tcW w:w="3119" w:type="dxa"/>
                </w:tcPr>
                <w:p w14:paraId="580AD3D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9E445D">
                    <w:rPr>
                      <w:sz w:val="20"/>
                      <w:highlight w:val="lightGray"/>
                    </w:rPr>
                    <w:t>Вложения</w:t>
                  </w:r>
                  <w:r w:rsidRPr="00B62582">
                    <w:rPr>
                      <w:sz w:val="20"/>
                    </w:rPr>
                    <w:t xml:space="preserve"> в иные инструменты, 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3261" w:type="dxa"/>
                </w:tcPr>
                <w:p w14:paraId="326EE46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3.2.7.1</w:t>
                  </w:r>
                </w:p>
              </w:tc>
            </w:tr>
            <w:tr w:rsidR="00E20752" w:rsidRPr="00B62582" w14:paraId="2BE08617" w14:textId="77777777" w:rsidTr="009E445D">
              <w:tc>
                <w:tcPr>
                  <w:tcW w:w="963" w:type="dxa"/>
                </w:tcPr>
                <w:p w14:paraId="6776B9D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55</w:t>
                  </w:r>
                </w:p>
              </w:tc>
              <w:tc>
                <w:tcPr>
                  <w:tcW w:w="3119" w:type="dxa"/>
                </w:tcPr>
                <w:p w14:paraId="50C522C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Существенные вложения в инструменты дополнительного капитала и иные инструменты, 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3261" w:type="dxa"/>
                </w:tcPr>
                <w:p w14:paraId="35D4482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3.2.3.2, 3.2.4.2</w:t>
                  </w:r>
                </w:p>
              </w:tc>
            </w:tr>
            <w:tr w:rsidR="00E20752" w:rsidRPr="00B62582" w14:paraId="5C2EDB0E" w14:textId="77777777" w:rsidTr="009E445D">
              <w:tc>
                <w:tcPr>
                  <w:tcW w:w="963" w:type="dxa"/>
                </w:tcPr>
                <w:p w14:paraId="5F84E13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56</w:t>
                  </w:r>
                </w:p>
              </w:tc>
              <w:tc>
                <w:tcPr>
                  <w:tcW w:w="3119" w:type="dxa"/>
                </w:tcPr>
                <w:p w14:paraId="07C1ECE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Иные показатели, уменьшающие источники дополнительного капитала, установленные Банком России, всего, в том числе:</w:t>
                  </w:r>
                </w:p>
              </w:tc>
              <w:tc>
                <w:tcPr>
                  <w:tcW w:w="3261" w:type="dxa"/>
                </w:tcPr>
                <w:p w14:paraId="35AA2A8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3.2.6, 4.1, 4.2</w:t>
                  </w:r>
                </w:p>
              </w:tc>
            </w:tr>
            <w:tr w:rsidR="00E20752" w:rsidRPr="00B62582" w14:paraId="30AA321E" w14:textId="77777777" w:rsidTr="009E445D">
              <w:tc>
                <w:tcPr>
                  <w:tcW w:w="963" w:type="dxa"/>
                </w:tcPr>
                <w:p w14:paraId="0C9689A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56.1 (12.2)</w:t>
                  </w:r>
                </w:p>
              </w:tc>
              <w:tc>
                <w:tcPr>
                  <w:tcW w:w="3119" w:type="dxa"/>
                </w:tcPr>
                <w:p w14:paraId="062B457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просроченная дебиторская задолженность длительностью свыше 30 календарных дней</w:t>
                  </w:r>
                </w:p>
              </w:tc>
              <w:tc>
                <w:tcPr>
                  <w:tcW w:w="3261" w:type="dxa"/>
                </w:tcPr>
                <w:p w14:paraId="451423B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4.1</w:t>
                  </w:r>
                </w:p>
              </w:tc>
            </w:tr>
            <w:tr w:rsidR="00E20752" w:rsidRPr="00B62582" w14:paraId="732F8BED" w14:textId="77777777" w:rsidTr="009E445D">
              <w:tc>
                <w:tcPr>
                  <w:tcW w:w="963" w:type="dxa"/>
                </w:tcPr>
                <w:p w14:paraId="0C51633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56.2 (12.3)</w:t>
                  </w:r>
                </w:p>
              </w:tc>
              <w:tc>
                <w:tcPr>
                  <w:tcW w:w="3119" w:type="dxa"/>
                </w:tcPr>
                <w:p w14:paraId="295734C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превышение совокупной суммы кредитов, банковских гарантий и поручительств, предоставленных своим акционерам (участникам) и инсайдерам, над ее максимальным размером</w:t>
                  </w:r>
                </w:p>
              </w:tc>
              <w:tc>
                <w:tcPr>
                  <w:tcW w:w="3261" w:type="dxa"/>
                </w:tcPr>
                <w:p w14:paraId="1190984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4.2.1</w:t>
                  </w:r>
                </w:p>
              </w:tc>
            </w:tr>
            <w:tr w:rsidR="00E20752" w:rsidRPr="00B62582" w14:paraId="133DC412" w14:textId="77777777" w:rsidTr="009E445D">
              <w:tc>
                <w:tcPr>
                  <w:tcW w:w="963" w:type="dxa"/>
                </w:tcPr>
                <w:p w14:paraId="0217E7A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56.3 (12.4)</w:t>
                  </w:r>
                </w:p>
              </w:tc>
              <w:tc>
                <w:tcPr>
                  <w:tcW w:w="3119" w:type="dxa"/>
                </w:tcPr>
                <w:p w14:paraId="6A1EC28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вложения в создание и приобретение основных </w:t>
                  </w:r>
                  <w:r w:rsidRPr="00B62582">
                    <w:rPr>
                      <w:sz w:val="20"/>
                    </w:rPr>
                    <w:lastRenderedPageBreak/>
                    <w:t>средств и материальных запасов</w:t>
                  </w:r>
                </w:p>
              </w:tc>
              <w:tc>
                <w:tcPr>
                  <w:tcW w:w="3261" w:type="dxa"/>
                </w:tcPr>
                <w:p w14:paraId="39191B6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4.2.2</w:t>
                  </w:r>
                </w:p>
              </w:tc>
            </w:tr>
            <w:tr w:rsidR="00E20752" w:rsidRPr="00B62582" w14:paraId="21E0BBB1" w14:textId="77777777" w:rsidTr="009E445D">
              <w:tc>
                <w:tcPr>
                  <w:tcW w:w="963" w:type="dxa"/>
                </w:tcPr>
                <w:p w14:paraId="4397A51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56.4 (12.5)</w:t>
                  </w:r>
                </w:p>
              </w:tc>
              <w:tc>
                <w:tcPr>
                  <w:tcW w:w="3119" w:type="dxa"/>
                </w:tcPr>
                <w:p w14:paraId="2BA5C9F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разница между действительной стоимостью доли, причитающейся вышедшим из общества участникам, и стоимостью, по которой доля была реализована другому участнику</w:t>
                  </w:r>
                </w:p>
              </w:tc>
              <w:tc>
                <w:tcPr>
                  <w:tcW w:w="3261" w:type="dxa"/>
                </w:tcPr>
                <w:p w14:paraId="1242A5D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4.2.3</w:t>
                  </w:r>
                </w:p>
              </w:tc>
            </w:tr>
            <w:tr w:rsidR="00E20752" w:rsidRPr="00B62582" w14:paraId="38F7045B" w14:textId="77777777" w:rsidTr="009E445D">
              <w:tc>
                <w:tcPr>
                  <w:tcW w:w="963" w:type="dxa"/>
                </w:tcPr>
                <w:p w14:paraId="458D2A9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57 (12)</w:t>
                  </w:r>
                </w:p>
              </w:tc>
              <w:tc>
                <w:tcPr>
                  <w:tcW w:w="3119" w:type="dxa"/>
                </w:tcPr>
                <w:p w14:paraId="53A728D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Показатели, уменьшающие источники дополнительного капитала, итого</w:t>
                  </w:r>
                </w:p>
              </w:tc>
              <w:tc>
                <w:tcPr>
                  <w:tcW w:w="3261" w:type="dxa"/>
                </w:tcPr>
                <w:p w14:paraId="4ED7697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Сумма строк 52 - 56 раздела 1 Отчета</w:t>
                  </w:r>
                </w:p>
              </w:tc>
            </w:tr>
            <w:tr w:rsidR="00E20752" w:rsidRPr="00B62582" w14:paraId="6A17E4B3" w14:textId="77777777" w:rsidTr="009E445D">
              <w:tc>
                <w:tcPr>
                  <w:tcW w:w="963" w:type="dxa"/>
                </w:tcPr>
                <w:p w14:paraId="776EDB0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58 (13)</w:t>
                  </w:r>
                </w:p>
              </w:tc>
              <w:tc>
                <w:tcPr>
                  <w:tcW w:w="3119" w:type="dxa"/>
                </w:tcPr>
                <w:p w14:paraId="72D51EF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Дополнительный капитал, итого</w:t>
                  </w:r>
                </w:p>
              </w:tc>
              <w:tc>
                <w:tcPr>
                  <w:tcW w:w="3261" w:type="dxa"/>
                </w:tcPr>
                <w:p w14:paraId="7512B78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Строка 51 - строка 57 раздела 1 Отчета</w:t>
                  </w:r>
                </w:p>
              </w:tc>
            </w:tr>
            <w:tr w:rsidR="00E20752" w:rsidRPr="00B62582" w14:paraId="28395A1D" w14:textId="77777777" w:rsidTr="009E445D">
              <w:tc>
                <w:tcPr>
                  <w:tcW w:w="963" w:type="dxa"/>
                </w:tcPr>
                <w:p w14:paraId="31AD9074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59 (14)</w:t>
                  </w:r>
                </w:p>
              </w:tc>
              <w:tc>
                <w:tcPr>
                  <w:tcW w:w="3119" w:type="dxa"/>
                </w:tcPr>
                <w:p w14:paraId="6A8B7B6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Собственные средства (капитал), итого</w:t>
                  </w:r>
                </w:p>
              </w:tc>
              <w:tc>
                <w:tcPr>
                  <w:tcW w:w="3261" w:type="dxa"/>
                </w:tcPr>
                <w:p w14:paraId="040AAA7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Сумма строк 45 и 58 раздела 1 Отчета</w:t>
                  </w:r>
                </w:p>
              </w:tc>
            </w:tr>
            <w:tr w:rsidR="00E20752" w:rsidRPr="00B62582" w14:paraId="71ACC19F" w14:textId="77777777" w:rsidTr="009E445D">
              <w:tc>
                <w:tcPr>
                  <w:tcW w:w="963" w:type="dxa"/>
                </w:tcPr>
                <w:p w14:paraId="3B42D2B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60 (15)</w:t>
                  </w:r>
                </w:p>
              </w:tc>
              <w:tc>
                <w:tcPr>
                  <w:tcW w:w="3119" w:type="dxa"/>
                </w:tcPr>
                <w:p w14:paraId="0D99A71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Активы, взвешенные по уровню риска</w:t>
                  </w:r>
                </w:p>
              </w:tc>
              <w:tc>
                <w:tcPr>
                  <w:tcW w:w="3261" w:type="dxa"/>
                </w:tcPr>
                <w:p w14:paraId="5AAB1E0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26B98952" w14:textId="77777777" w:rsidTr="009E445D">
              <w:tc>
                <w:tcPr>
                  <w:tcW w:w="963" w:type="dxa"/>
                </w:tcPr>
                <w:p w14:paraId="0B8CD5FE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60.1</w:t>
                  </w:r>
                </w:p>
              </w:tc>
              <w:tc>
                <w:tcPr>
                  <w:tcW w:w="3119" w:type="dxa"/>
                </w:tcPr>
                <w:p w14:paraId="34FA340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необходимые для определения достаточности базового капитала</w:t>
                  </w:r>
                </w:p>
              </w:tc>
              <w:tc>
                <w:tcPr>
                  <w:tcW w:w="3261" w:type="dxa"/>
                  <w:vMerge w:val="restart"/>
                </w:tcPr>
                <w:p w14:paraId="7DAB110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Глава 2 или 3 Инструкции Банка России N 199-И</w:t>
                  </w:r>
                </w:p>
              </w:tc>
            </w:tr>
            <w:tr w:rsidR="00E20752" w:rsidRPr="00B62582" w14:paraId="45B20EB5" w14:textId="77777777" w:rsidTr="009E445D">
              <w:tc>
                <w:tcPr>
                  <w:tcW w:w="963" w:type="dxa"/>
                </w:tcPr>
                <w:p w14:paraId="36D5DCC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60.2 (15.1)</w:t>
                  </w:r>
                </w:p>
              </w:tc>
              <w:tc>
                <w:tcPr>
                  <w:tcW w:w="3119" w:type="dxa"/>
                </w:tcPr>
                <w:p w14:paraId="45840E9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необходимые для определения достаточности основного капитала</w:t>
                  </w:r>
                </w:p>
              </w:tc>
              <w:tc>
                <w:tcPr>
                  <w:tcW w:w="3261" w:type="dxa"/>
                  <w:vMerge/>
                </w:tcPr>
                <w:p w14:paraId="7630B58E" w14:textId="77777777" w:rsidR="00E20752" w:rsidRPr="00B62582" w:rsidRDefault="00E20752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0752" w:rsidRPr="00B62582" w14:paraId="28B1D82B" w14:textId="77777777" w:rsidTr="009E445D">
              <w:tc>
                <w:tcPr>
                  <w:tcW w:w="963" w:type="dxa"/>
                </w:tcPr>
                <w:p w14:paraId="5AEB14F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60.3 (15.2)</w:t>
                  </w:r>
                </w:p>
              </w:tc>
              <w:tc>
                <w:tcPr>
                  <w:tcW w:w="3119" w:type="dxa"/>
                </w:tcPr>
                <w:p w14:paraId="0791029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необходимые для определения достаточности собственных средств (капитала)</w:t>
                  </w:r>
                </w:p>
              </w:tc>
              <w:tc>
                <w:tcPr>
                  <w:tcW w:w="3261" w:type="dxa"/>
                  <w:vMerge/>
                </w:tcPr>
                <w:p w14:paraId="611CCB58" w14:textId="77777777" w:rsidR="00E20752" w:rsidRPr="00B62582" w:rsidRDefault="00E20752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0752" w:rsidRPr="00B62582" w14:paraId="367FD5FD" w14:textId="77777777" w:rsidTr="009E445D">
              <w:tc>
                <w:tcPr>
                  <w:tcW w:w="7343" w:type="dxa"/>
                  <w:gridSpan w:val="3"/>
                </w:tcPr>
                <w:p w14:paraId="49BEC45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Показатели достаточности собственных средств (капитала) и надбавки к нормативам достаточности собственных средств (капитала), </w:t>
                  </w:r>
                  <w:r w:rsidRPr="009E445D">
                    <w:rPr>
                      <w:sz w:val="20"/>
                      <w:highlight w:val="lightGray"/>
                    </w:rPr>
                    <w:t>процентов</w:t>
                  </w:r>
                </w:p>
              </w:tc>
            </w:tr>
            <w:tr w:rsidR="00E20752" w:rsidRPr="00B62582" w14:paraId="6F80B41F" w14:textId="77777777" w:rsidTr="009E445D">
              <w:tc>
                <w:tcPr>
                  <w:tcW w:w="963" w:type="dxa"/>
                </w:tcPr>
                <w:p w14:paraId="6141193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61</w:t>
                  </w:r>
                </w:p>
              </w:tc>
              <w:tc>
                <w:tcPr>
                  <w:tcW w:w="3119" w:type="dxa"/>
                </w:tcPr>
                <w:p w14:paraId="1970FF5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Достаточность базового капитала</w:t>
                  </w:r>
                </w:p>
              </w:tc>
              <w:tc>
                <w:tcPr>
                  <w:tcW w:w="3261" w:type="dxa"/>
                </w:tcPr>
                <w:p w14:paraId="1F00747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Строка 29: строка 60.1 </w:t>
                  </w:r>
                  <w:r w:rsidRPr="00B62582">
                    <w:rPr>
                      <w:sz w:val="20"/>
                      <w:highlight w:val="lightGray"/>
                    </w:rPr>
                    <w:t>раздела 1</w:t>
                  </w:r>
                  <w:r w:rsidRPr="00B62582">
                    <w:rPr>
                      <w:sz w:val="20"/>
                    </w:rPr>
                    <w:t xml:space="preserve"> Отчета</w:t>
                  </w:r>
                </w:p>
              </w:tc>
            </w:tr>
            <w:tr w:rsidR="00E20752" w:rsidRPr="00B62582" w14:paraId="5577D4E3" w14:textId="77777777" w:rsidTr="009E445D">
              <w:tc>
                <w:tcPr>
                  <w:tcW w:w="963" w:type="dxa"/>
                </w:tcPr>
                <w:p w14:paraId="378B00A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62</w:t>
                  </w:r>
                </w:p>
              </w:tc>
              <w:tc>
                <w:tcPr>
                  <w:tcW w:w="3119" w:type="dxa"/>
                </w:tcPr>
                <w:p w14:paraId="6AA3BB3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Достаточность основного капитала</w:t>
                  </w:r>
                </w:p>
              </w:tc>
              <w:tc>
                <w:tcPr>
                  <w:tcW w:w="3261" w:type="dxa"/>
                </w:tcPr>
                <w:p w14:paraId="2652E71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Строка 45: строка 60.2 </w:t>
                  </w:r>
                  <w:r w:rsidRPr="00B62582">
                    <w:rPr>
                      <w:sz w:val="20"/>
                      <w:highlight w:val="lightGray"/>
                    </w:rPr>
                    <w:t>раздела 1</w:t>
                  </w:r>
                  <w:r w:rsidRPr="00B62582">
                    <w:rPr>
                      <w:sz w:val="20"/>
                    </w:rPr>
                    <w:t xml:space="preserve"> Отчета</w:t>
                  </w:r>
                </w:p>
              </w:tc>
            </w:tr>
            <w:tr w:rsidR="00E20752" w:rsidRPr="00B62582" w14:paraId="7CA19843" w14:textId="77777777" w:rsidTr="009E445D">
              <w:tc>
                <w:tcPr>
                  <w:tcW w:w="963" w:type="dxa"/>
                </w:tcPr>
                <w:p w14:paraId="712EF48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63</w:t>
                  </w:r>
                </w:p>
              </w:tc>
              <w:tc>
                <w:tcPr>
                  <w:tcW w:w="3119" w:type="dxa"/>
                </w:tcPr>
                <w:p w14:paraId="31671C9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Достаточность собственных средств (капитала)</w:t>
                  </w:r>
                </w:p>
              </w:tc>
              <w:tc>
                <w:tcPr>
                  <w:tcW w:w="3261" w:type="dxa"/>
                </w:tcPr>
                <w:p w14:paraId="5BC0559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Строка 59: строка 60.3 </w:t>
                  </w:r>
                  <w:r w:rsidRPr="00B62582">
                    <w:rPr>
                      <w:sz w:val="20"/>
                      <w:highlight w:val="lightGray"/>
                    </w:rPr>
                    <w:t>раздела 1</w:t>
                  </w:r>
                  <w:r w:rsidRPr="00B62582">
                    <w:rPr>
                      <w:sz w:val="20"/>
                    </w:rPr>
                    <w:t xml:space="preserve"> Отчета</w:t>
                  </w:r>
                </w:p>
              </w:tc>
            </w:tr>
            <w:tr w:rsidR="00E20752" w:rsidRPr="00B62582" w14:paraId="692BD873" w14:textId="77777777" w:rsidTr="009E445D">
              <w:tc>
                <w:tcPr>
                  <w:tcW w:w="963" w:type="dxa"/>
                </w:tcPr>
                <w:p w14:paraId="5E5B4AE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64</w:t>
                  </w:r>
                </w:p>
              </w:tc>
              <w:tc>
                <w:tcPr>
                  <w:tcW w:w="3119" w:type="dxa"/>
                </w:tcPr>
                <w:p w14:paraId="6F5691C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Надбавки к нормативу достаточности базового капитала, всего,</w:t>
                  </w:r>
                </w:p>
                <w:p w14:paraId="67229EA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3261" w:type="dxa"/>
                </w:tcPr>
                <w:p w14:paraId="362CA11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Определяется как сумма минимально допустимого числового значения норматива достаточности базового капитала и минимально допустимых числовых значений надбавок (поддержания достаточности капитала, </w:t>
                  </w:r>
                  <w:proofErr w:type="spellStart"/>
                  <w:r w:rsidRPr="00B62582">
                    <w:rPr>
                      <w:sz w:val="20"/>
                    </w:rPr>
                    <w:t>антициклической</w:t>
                  </w:r>
                  <w:proofErr w:type="spellEnd"/>
                  <w:r w:rsidRPr="00B62582">
                    <w:rPr>
                      <w:sz w:val="20"/>
                    </w:rPr>
                    <w:t>, за системную значимость); показатель, при невыполнении которого кредитная организация не вправе распределять часть или всю сумму прибыли</w:t>
                  </w:r>
                </w:p>
              </w:tc>
            </w:tr>
            <w:tr w:rsidR="00E20752" w:rsidRPr="00B62582" w14:paraId="4168A1EF" w14:textId="77777777" w:rsidTr="009E445D">
              <w:tc>
                <w:tcPr>
                  <w:tcW w:w="963" w:type="dxa"/>
                </w:tcPr>
                <w:p w14:paraId="521B945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65</w:t>
                  </w:r>
                </w:p>
              </w:tc>
              <w:tc>
                <w:tcPr>
                  <w:tcW w:w="3119" w:type="dxa"/>
                </w:tcPr>
                <w:p w14:paraId="07176C6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надбавка поддержания достаточности капитала</w:t>
                  </w:r>
                </w:p>
              </w:tc>
              <w:tc>
                <w:tcPr>
                  <w:tcW w:w="3261" w:type="dxa"/>
                  <w:vMerge w:val="restart"/>
                </w:tcPr>
                <w:p w14:paraId="28A79E1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Глава 4 Инструкции Банка России N 199-И</w:t>
                  </w:r>
                </w:p>
              </w:tc>
            </w:tr>
            <w:tr w:rsidR="00E20752" w:rsidRPr="00B62582" w14:paraId="17695886" w14:textId="77777777" w:rsidTr="009E445D">
              <w:tc>
                <w:tcPr>
                  <w:tcW w:w="963" w:type="dxa"/>
                </w:tcPr>
                <w:p w14:paraId="661935E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66</w:t>
                  </w:r>
                </w:p>
              </w:tc>
              <w:tc>
                <w:tcPr>
                  <w:tcW w:w="3119" w:type="dxa"/>
                </w:tcPr>
                <w:p w14:paraId="70359DD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proofErr w:type="spellStart"/>
                  <w:r w:rsidRPr="00B62582">
                    <w:rPr>
                      <w:sz w:val="20"/>
                    </w:rPr>
                    <w:t>антициклическая</w:t>
                  </w:r>
                  <w:proofErr w:type="spellEnd"/>
                  <w:r w:rsidRPr="00B62582">
                    <w:rPr>
                      <w:sz w:val="20"/>
                    </w:rPr>
                    <w:t xml:space="preserve"> надбавка</w:t>
                  </w:r>
                </w:p>
              </w:tc>
              <w:tc>
                <w:tcPr>
                  <w:tcW w:w="3261" w:type="dxa"/>
                  <w:vMerge/>
                </w:tcPr>
                <w:p w14:paraId="53F5CA93" w14:textId="77777777" w:rsidR="00E20752" w:rsidRPr="00B62582" w:rsidRDefault="00E20752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0752" w:rsidRPr="00B62582" w14:paraId="4881131C" w14:textId="77777777" w:rsidTr="009E445D">
              <w:tc>
                <w:tcPr>
                  <w:tcW w:w="963" w:type="dxa"/>
                </w:tcPr>
                <w:p w14:paraId="3F75CE7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67</w:t>
                  </w:r>
                </w:p>
              </w:tc>
              <w:tc>
                <w:tcPr>
                  <w:tcW w:w="3119" w:type="dxa"/>
                </w:tcPr>
                <w:p w14:paraId="257E978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надбавка за системную значимость</w:t>
                  </w:r>
                </w:p>
              </w:tc>
              <w:tc>
                <w:tcPr>
                  <w:tcW w:w="3261" w:type="dxa"/>
                  <w:vMerge/>
                </w:tcPr>
                <w:p w14:paraId="0486F567" w14:textId="77777777" w:rsidR="00E20752" w:rsidRPr="00B62582" w:rsidRDefault="00E20752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0752" w:rsidRPr="00B62582" w14:paraId="61974D00" w14:textId="77777777" w:rsidTr="009E445D">
              <w:tc>
                <w:tcPr>
                  <w:tcW w:w="963" w:type="dxa"/>
                </w:tcPr>
                <w:p w14:paraId="1AC6F6D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68</w:t>
                  </w:r>
                </w:p>
              </w:tc>
              <w:tc>
                <w:tcPr>
                  <w:tcW w:w="3119" w:type="dxa"/>
                </w:tcPr>
                <w:p w14:paraId="5DF8252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Базовый капитал, доступный для направления на поддержание надбавок к нормативам достаточности собственных средств (капитала)</w:t>
                  </w:r>
                </w:p>
              </w:tc>
              <w:tc>
                <w:tcPr>
                  <w:tcW w:w="3261" w:type="dxa"/>
                </w:tcPr>
                <w:p w14:paraId="13B6A9A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Процентное отношение части базового капитала, превышающей его размер, необходимый для выполнения норматива достаточности базового капитала, норматива достаточности основного </w:t>
                  </w:r>
                  <w:r w:rsidRPr="00B62582">
                    <w:rPr>
                      <w:sz w:val="20"/>
                    </w:rPr>
                    <w:lastRenderedPageBreak/>
                    <w:t xml:space="preserve">капитала, норматива достаточности собственных средств (капитала), </w:t>
                  </w:r>
                  <w:r w:rsidRPr="009E445D">
                    <w:rPr>
                      <w:sz w:val="20"/>
                      <w:highlight w:val="lightGray"/>
                    </w:rPr>
                    <w:t>к активам</w:t>
                  </w:r>
                  <w:r w:rsidRPr="00B62582">
                    <w:rPr>
                      <w:sz w:val="20"/>
                    </w:rPr>
                    <w:t xml:space="preserve">, </w:t>
                  </w:r>
                  <w:r w:rsidRPr="009E445D">
                    <w:rPr>
                      <w:sz w:val="20"/>
                      <w:highlight w:val="lightGray"/>
                    </w:rPr>
                    <w:t>взвешенным</w:t>
                  </w:r>
                  <w:r w:rsidRPr="00B62582">
                    <w:rPr>
                      <w:sz w:val="20"/>
                    </w:rPr>
                    <w:t xml:space="preserve"> по уровню риска</w:t>
                  </w:r>
                </w:p>
              </w:tc>
            </w:tr>
            <w:tr w:rsidR="00E20752" w:rsidRPr="00B62582" w14:paraId="18647B6B" w14:textId="77777777" w:rsidTr="009E445D">
              <w:tc>
                <w:tcPr>
                  <w:tcW w:w="4082" w:type="dxa"/>
                  <w:gridSpan w:val="2"/>
                </w:tcPr>
                <w:p w14:paraId="0471D0F8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 xml:space="preserve">Нормативы достаточности собственных средств (капитала), </w:t>
                  </w:r>
                  <w:r w:rsidRPr="009E445D">
                    <w:rPr>
                      <w:sz w:val="20"/>
                      <w:highlight w:val="lightGray"/>
                    </w:rPr>
                    <w:t>процентов</w:t>
                  </w:r>
                </w:p>
              </w:tc>
              <w:tc>
                <w:tcPr>
                  <w:tcW w:w="3261" w:type="dxa"/>
                </w:tcPr>
                <w:p w14:paraId="1D6A770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Строки 69 - 71 раздела 1 Отчета заполняются в случае отличия установленных Банком России значений нормативов достаточности собственных средств (капитала) от минимальных требований документа Базельского комитета по текущему надзору ("Базеля III")</w:t>
                  </w:r>
                </w:p>
              </w:tc>
            </w:tr>
            <w:tr w:rsidR="00E20752" w:rsidRPr="00B62582" w14:paraId="6EEB8B61" w14:textId="77777777" w:rsidTr="009E445D">
              <w:tc>
                <w:tcPr>
                  <w:tcW w:w="963" w:type="dxa"/>
                </w:tcPr>
                <w:p w14:paraId="61DF7CBA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69</w:t>
                  </w:r>
                </w:p>
              </w:tc>
              <w:tc>
                <w:tcPr>
                  <w:tcW w:w="3119" w:type="dxa"/>
                </w:tcPr>
                <w:p w14:paraId="55C0E90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Норматив достаточности базового капитала</w:t>
                  </w:r>
                </w:p>
              </w:tc>
              <w:tc>
                <w:tcPr>
                  <w:tcW w:w="3261" w:type="dxa"/>
                  <w:vMerge w:val="restart"/>
                </w:tcPr>
                <w:p w14:paraId="64B7816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Пункт 2.2 главы 2 Инструкции Банка России N 199-И</w:t>
                  </w:r>
                </w:p>
              </w:tc>
            </w:tr>
            <w:tr w:rsidR="00E20752" w:rsidRPr="00B62582" w14:paraId="355F92C2" w14:textId="77777777" w:rsidTr="009E445D">
              <w:tc>
                <w:tcPr>
                  <w:tcW w:w="963" w:type="dxa"/>
                </w:tcPr>
                <w:p w14:paraId="5D4EEEF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70</w:t>
                  </w:r>
                </w:p>
              </w:tc>
              <w:tc>
                <w:tcPr>
                  <w:tcW w:w="3119" w:type="dxa"/>
                </w:tcPr>
                <w:p w14:paraId="383254C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Норматив достаточности основного капитала</w:t>
                  </w:r>
                </w:p>
              </w:tc>
              <w:tc>
                <w:tcPr>
                  <w:tcW w:w="3261" w:type="dxa"/>
                  <w:vMerge/>
                </w:tcPr>
                <w:p w14:paraId="7DEAD7A3" w14:textId="77777777" w:rsidR="00E20752" w:rsidRPr="00B62582" w:rsidRDefault="00E20752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0752" w:rsidRPr="00B62582" w14:paraId="0416242E" w14:textId="77777777" w:rsidTr="009E445D">
              <w:tc>
                <w:tcPr>
                  <w:tcW w:w="963" w:type="dxa"/>
                </w:tcPr>
                <w:p w14:paraId="2E8DF0C6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71</w:t>
                  </w:r>
                </w:p>
              </w:tc>
              <w:tc>
                <w:tcPr>
                  <w:tcW w:w="3119" w:type="dxa"/>
                </w:tcPr>
                <w:p w14:paraId="165A9CA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Норматив достаточности собственных средств (капитала)</w:t>
                  </w:r>
                </w:p>
              </w:tc>
              <w:tc>
                <w:tcPr>
                  <w:tcW w:w="3261" w:type="dxa"/>
                  <w:vMerge/>
                </w:tcPr>
                <w:p w14:paraId="2D392390" w14:textId="77777777" w:rsidR="00E20752" w:rsidRPr="00B62582" w:rsidRDefault="00E20752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0752" w:rsidRPr="00B62582" w14:paraId="462B22EB" w14:textId="77777777" w:rsidTr="009E445D">
              <w:tc>
                <w:tcPr>
                  <w:tcW w:w="7343" w:type="dxa"/>
                  <w:gridSpan w:val="3"/>
                </w:tcPr>
                <w:p w14:paraId="6076BC8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Показатели, не превышающие установленные пороги существенности и не принимаемые в уменьшение источников капитала</w:t>
                  </w:r>
                </w:p>
              </w:tc>
            </w:tr>
            <w:tr w:rsidR="00E20752" w:rsidRPr="00B62582" w14:paraId="316756CA" w14:textId="77777777" w:rsidTr="009E445D">
              <w:tc>
                <w:tcPr>
                  <w:tcW w:w="963" w:type="dxa"/>
                </w:tcPr>
                <w:p w14:paraId="7FE75AB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72</w:t>
                  </w:r>
                </w:p>
              </w:tc>
              <w:tc>
                <w:tcPr>
                  <w:tcW w:w="3119" w:type="dxa"/>
                </w:tcPr>
                <w:p w14:paraId="699064B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Несущественные вложения в инструменты капитала и иные инструменты, обеспечивающие общую способность к поглощению убытков финансовых организаций</w:t>
                  </w:r>
                </w:p>
              </w:tc>
              <w:tc>
                <w:tcPr>
                  <w:tcW w:w="3261" w:type="dxa"/>
                </w:tcPr>
                <w:p w14:paraId="6375987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За исключением </w:t>
                  </w:r>
                  <w:r w:rsidRPr="00B62582">
                    <w:rPr>
                      <w:sz w:val="20"/>
                      <w:highlight w:val="lightGray"/>
                    </w:rPr>
                    <w:t>показателей,</w:t>
                  </w:r>
                  <w:r w:rsidRPr="00B62582">
                    <w:rPr>
                      <w:sz w:val="20"/>
                    </w:rPr>
                    <w:t xml:space="preserve"> отраженных по строкам 18, 39, 54 раздела 1 Отчета</w:t>
                  </w:r>
                </w:p>
              </w:tc>
            </w:tr>
            <w:tr w:rsidR="00E20752" w:rsidRPr="00B62582" w14:paraId="12558D92" w14:textId="77777777" w:rsidTr="009E445D">
              <w:tc>
                <w:tcPr>
                  <w:tcW w:w="963" w:type="dxa"/>
                </w:tcPr>
                <w:p w14:paraId="64794E6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73</w:t>
                  </w:r>
                </w:p>
              </w:tc>
              <w:tc>
                <w:tcPr>
                  <w:tcW w:w="3119" w:type="dxa"/>
                </w:tcPr>
                <w:p w14:paraId="1CC0FEFD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Существенные вложения в инструменты базового капитала финансовых </w:t>
                  </w:r>
                  <w:r w:rsidRPr="00B62582">
                    <w:rPr>
                      <w:sz w:val="20"/>
                    </w:rPr>
                    <w:lastRenderedPageBreak/>
                    <w:t>организаций</w:t>
                  </w:r>
                </w:p>
              </w:tc>
              <w:tc>
                <w:tcPr>
                  <w:tcW w:w="3261" w:type="dxa"/>
                </w:tcPr>
                <w:p w14:paraId="3302ED4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 xml:space="preserve">За исключением </w:t>
                  </w:r>
                  <w:r w:rsidRPr="00B62582">
                    <w:rPr>
                      <w:sz w:val="20"/>
                      <w:highlight w:val="lightGray"/>
                    </w:rPr>
                    <w:t>показателей,</w:t>
                  </w:r>
                  <w:r w:rsidRPr="00B62582">
                    <w:rPr>
                      <w:sz w:val="20"/>
                    </w:rPr>
                    <w:t xml:space="preserve"> отраженных по строкам 19, 23 раздела 1 Отчета</w:t>
                  </w:r>
                </w:p>
              </w:tc>
            </w:tr>
            <w:tr w:rsidR="00E20752" w:rsidRPr="00B62582" w14:paraId="3B09AB4F" w14:textId="77777777" w:rsidTr="009E445D">
              <w:tc>
                <w:tcPr>
                  <w:tcW w:w="963" w:type="dxa"/>
                </w:tcPr>
                <w:p w14:paraId="7724C62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74</w:t>
                  </w:r>
                </w:p>
              </w:tc>
              <w:tc>
                <w:tcPr>
                  <w:tcW w:w="3119" w:type="dxa"/>
                </w:tcPr>
                <w:p w14:paraId="58D35F4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Права по обслуживанию ипотечных кредитов</w:t>
                  </w:r>
                </w:p>
              </w:tc>
              <w:tc>
                <w:tcPr>
                  <w:tcW w:w="3261" w:type="dxa"/>
                </w:tcPr>
                <w:p w14:paraId="3FFBD43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За исключением </w:t>
                  </w:r>
                  <w:r w:rsidRPr="00B62582">
                    <w:rPr>
                      <w:sz w:val="20"/>
                      <w:highlight w:val="lightGray"/>
                    </w:rPr>
                    <w:t>показателей,</w:t>
                  </w:r>
                  <w:r w:rsidRPr="00B62582">
                    <w:rPr>
                      <w:sz w:val="20"/>
                    </w:rPr>
                    <w:t xml:space="preserve"> отраженных по строкам 20 и 24 раздела 1 Отчета</w:t>
                  </w:r>
                </w:p>
              </w:tc>
            </w:tr>
            <w:tr w:rsidR="00E20752" w:rsidRPr="00B62582" w14:paraId="256092C6" w14:textId="77777777" w:rsidTr="009E445D">
              <w:tc>
                <w:tcPr>
                  <w:tcW w:w="963" w:type="dxa"/>
                </w:tcPr>
                <w:p w14:paraId="7CFDC14C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75</w:t>
                  </w:r>
                </w:p>
              </w:tc>
              <w:tc>
                <w:tcPr>
                  <w:tcW w:w="3119" w:type="dxa"/>
                </w:tcPr>
                <w:p w14:paraId="2DED8B6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Отложенные налоговые активы, не зависящие от будущей прибыли</w:t>
                  </w:r>
                </w:p>
              </w:tc>
              <w:tc>
                <w:tcPr>
                  <w:tcW w:w="3261" w:type="dxa"/>
                </w:tcPr>
                <w:p w14:paraId="0D08CB0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За исключением </w:t>
                  </w:r>
                  <w:r w:rsidRPr="00B62582">
                    <w:rPr>
                      <w:sz w:val="20"/>
                      <w:highlight w:val="lightGray"/>
                    </w:rPr>
                    <w:t>показателей,</w:t>
                  </w:r>
                  <w:r w:rsidRPr="00B62582">
                    <w:rPr>
                      <w:sz w:val="20"/>
                    </w:rPr>
                    <w:t xml:space="preserve"> отраженных по строкам 21 и 25 раздела 1 Отчета</w:t>
                  </w:r>
                </w:p>
              </w:tc>
            </w:tr>
            <w:tr w:rsidR="00E20752" w:rsidRPr="00B62582" w14:paraId="56A4C78A" w14:textId="77777777" w:rsidTr="009E445D">
              <w:tc>
                <w:tcPr>
                  <w:tcW w:w="7343" w:type="dxa"/>
                  <w:gridSpan w:val="3"/>
                </w:tcPr>
                <w:p w14:paraId="04EB6C42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Ограничения на включения в расчет дополнительного капитала сумм резервов на возможные потери</w:t>
                  </w:r>
                </w:p>
              </w:tc>
            </w:tr>
            <w:tr w:rsidR="00E20752" w:rsidRPr="00B62582" w14:paraId="1892D8BC" w14:textId="77777777" w:rsidTr="009E445D">
              <w:tc>
                <w:tcPr>
                  <w:tcW w:w="963" w:type="dxa"/>
                </w:tcPr>
                <w:p w14:paraId="0A87CF61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76</w:t>
                  </w:r>
                </w:p>
              </w:tc>
              <w:tc>
                <w:tcPr>
                  <w:tcW w:w="3119" w:type="dxa"/>
                </w:tcPr>
                <w:p w14:paraId="172B725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стандартизированный подход</w:t>
                  </w:r>
                </w:p>
              </w:tc>
              <w:tc>
                <w:tcPr>
                  <w:tcW w:w="3261" w:type="dxa"/>
                </w:tcPr>
                <w:p w14:paraId="78CE2C9F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Указываются суммы до применения ограничений</w:t>
                  </w:r>
                </w:p>
              </w:tc>
            </w:tr>
            <w:tr w:rsidR="00E20752" w:rsidRPr="00B62582" w14:paraId="6BBEE685" w14:textId="77777777" w:rsidTr="009E445D">
              <w:tc>
                <w:tcPr>
                  <w:tcW w:w="963" w:type="dxa"/>
                </w:tcPr>
                <w:p w14:paraId="5491594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77</w:t>
                  </w:r>
                </w:p>
              </w:tc>
              <w:tc>
                <w:tcPr>
                  <w:tcW w:w="3119" w:type="dxa"/>
                </w:tcPr>
                <w:p w14:paraId="671A960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Ограничения на включение в расчет дополнительного капитала сумм резервов на возможные потери при использовании стандартизированного подхода</w:t>
                  </w:r>
                </w:p>
              </w:tc>
              <w:tc>
                <w:tcPr>
                  <w:tcW w:w="3261" w:type="dxa"/>
                </w:tcPr>
                <w:p w14:paraId="01F9EB27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20752" w:rsidRPr="00B62582" w14:paraId="589CF98B" w14:textId="77777777" w:rsidTr="009E445D">
              <w:tc>
                <w:tcPr>
                  <w:tcW w:w="963" w:type="dxa"/>
                </w:tcPr>
                <w:p w14:paraId="159E74BB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78</w:t>
                  </w:r>
                </w:p>
              </w:tc>
              <w:tc>
                <w:tcPr>
                  <w:tcW w:w="3119" w:type="dxa"/>
                </w:tcPr>
                <w:p w14:paraId="7AF0F070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подход на основе внутренних моделей</w:t>
                  </w:r>
                </w:p>
              </w:tc>
              <w:tc>
                <w:tcPr>
                  <w:tcW w:w="3261" w:type="dxa"/>
                </w:tcPr>
                <w:p w14:paraId="0844F5F9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3.1.10, указываются суммы до применения ограничений</w:t>
                  </w:r>
                </w:p>
              </w:tc>
            </w:tr>
            <w:tr w:rsidR="00E20752" w:rsidRPr="00B62582" w14:paraId="33619EBC" w14:textId="77777777" w:rsidTr="009E445D">
              <w:tc>
                <w:tcPr>
                  <w:tcW w:w="963" w:type="dxa"/>
                </w:tcPr>
                <w:p w14:paraId="191E2A28" w14:textId="7C84A76D" w:rsidR="002E2C70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79</w:t>
                  </w:r>
                </w:p>
              </w:tc>
              <w:tc>
                <w:tcPr>
                  <w:tcW w:w="3119" w:type="dxa"/>
                </w:tcPr>
                <w:p w14:paraId="35440025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Ограничения на включение в расчет дополнительного капитала сумм резервов на </w:t>
                  </w:r>
                  <w:r w:rsidRPr="00B62582">
                    <w:rPr>
                      <w:sz w:val="20"/>
                    </w:rPr>
                    <w:lastRenderedPageBreak/>
                    <w:t>возможные потери при использовании подхода на основе внутренних моделей</w:t>
                  </w:r>
                </w:p>
              </w:tc>
              <w:tc>
                <w:tcPr>
                  <w:tcW w:w="3261" w:type="dxa"/>
                </w:tcPr>
                <w:p w14:paraId="0CC66D73" w14:textId="77777777" w:rsidR="00E20752" w:rsidRPr="00B62582" w:rsidRDefault="00E20752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3.1.10</w:t>
                  </w:r>
                </w:p>
              </w:tc>
            </w:tr>
          </w:tbl>
          <w:p w14:paraId="33C3EC38" w14:textId="1415F777" w:rsidR="00E20752" w:rsidRPr="00B62582" w:rsidRDefault="00E20752" w:rsidP="009C57E7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81C" w:rsidRPr="001307EE" w14:paraId="4F344FAA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144433A7" w14:textId="15B76890" w:rsidR="0005481C" w:rsidRPr="00B62582" w:rsidRDefault="0005481C" w:rsidP="009E445D">
            <w:pPr>
              <w:spacing w:after="1"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A6449EA" w14:textId="77777777" w:rsidR="0005481C" w:rsidRPr="009E445D" w:rsidRDefault="0005481C" w:rsidP="009C57E7">
            <w:pPr>
              <w:pStyle w:val="ConsPlusNonformat"/>
              <w:spacing w:after="1" w:line="200" w:lineRule="atLeast"/>
              <w:jc w:val="both"/>
            </w:pPr>
            <w:r w:rsidRPr="009E445D">
              <w:t xml:space="preserve">    4.2. Таблица для составления раздела 2</w:t>
            </w:r>
            <w:r w:rsidRPr="00B82E05">
              <w:rPr>
                <w:strike/>
                <w:color w:val="FF0000"/>
              </w:rPr>
              <w:t>.</w:t>
            </w:r>
          </w:p>
          <w:p w14:paraId="047460B7" w14:textId="77777777" w:rsidR="0005481C" w:rsidRPr="00B62582" w:rsidRDefault="0005481C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96"/>
              <w:gridCol w:w="3801"/>
              <w:gridCol w:w="905"/>
              <w:gridCol w:w="1906"/>
            </w:tblGrid>
            <w:tr w:rsidR="0005481C" w:rsidRPr="00B62582" w14:paraId="6B615B8F" w14:textId="77777777" w:rsidTr="00B82E05">
              <w:tc>
                <w:tcPr>
                  <w:tcW w:w="796" w:type="dxa"/>
                </w:tcPr>
                <w:p w14:paraId="7FAF03A0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3801" w:type="dxa"/>
                </w:tcPr>
                <w:p w14:paraId="782B0556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811" w:type="dxa"/>
                  <w:gridSpan w:val="2"/>
                </w:tcPr>
                <w:p w14:paraId="2578A9F5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Алгоритм расчета,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пункт</w:t>
                  </w:r>
                  <w:r w:rsidRPr="00B62582">
                    <w:rPr>
                      <w:color w:val="FF0000"/>
                      <w:sz w:val="20"/>
                    </w:rPr>
                    <w:t xml:space="preserve"> </w:t>
                  </w:r>
                  <w:r w:rsidRPr="00B62582">
                    <w:rPr>
                      <w:sz w:val="20"/>
                    </w:rPr>
                    <w:t>нормативного акта Банка России, в соответствии с которым заполняется строка</w:t>
                  </w:r>
                </w:p>
                <w:p w14:paraId="211CDD45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(перечень кодов Инструкции Банка России N 199-И, используемых для расчета показателя)</w:t>
                  </w:r>
                </w:p>
              </w:tc>
            </w:tr>
            <w:tr w:rsidR="0005481C" w:rsidRPr="00B62582" w14:paraId="65C6DE8D" w14:textId="77777777" w:rsidTr="00B82E05">
              <w:tc>
                <w:tcPr>
                  <w:tcW w:w="796" w:type="dxa"/>
                </w:tcPr>
                <w:p w14:paraId="11025F55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801" w:type="dxa"/>
                </w:tcPr>
                <w:p w14:paraId="23100663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811" w:type="dxa"/>
                  <w:gridSpan w:val="2"/>
                </w:tcPr>
                <w:p w14:paraId="38D1DAE2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</w:t>
                  </w:r>
                </w:p>
              </w:tc>
            </w:tr>
            <w:tr w:rsidR="0005481C" w:rsidRPr="00B62582" w14:paraId="5FB948B7" w14:textId="77777777" w:rsidTr="00B82E05">
              <w:tc>
                <w:tcPr>
                  <w:tcW w:w="7408" w:type="dxa"/>
                  <w:gridSpan w:val="4"/>
                </w:tcPr>
                <w:p w14:paraId="1954A7E2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outlineLvl w:val="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Подраздел 2.1. Кредитный риск</w:t>
                  </w:r>
                </w:p>
              </w:tc>
            </w:tr>
            <w:tr w:rsidR="0005481C" w:rsidRPr="00B62582" w14:paraId="15A410DE" w14:textId="77777777" w:rsidTr="00B82E05">
              <w:tc>
                <w:tcPr>
                  <w:tcW w:w="796" w:type="dxa"/>
                </w:tcPr>
                <w:p w14:paraId="6227767C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801" w:type="dxa"/>
                </w:tcPr>
                <w:p w14:paraId="1EF9635E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Кредитный риск по условным обязательствам кредитного характера, всего, в том числе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по</w:t>
                  </w:r>
                  <w:r w:rsidRPr="00B62582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2811" w:type="dxa"/>
                  <w:gridSpan w:val="2"/>
                  <w:vMerge w:val="restart"/>
                  <w:tcBorders>
                    <w:bottom w:val="nil"/>
                  </w:tcBorders>
                  <w:vAlign w:val="center"/>
                </w:tcPr>
                <w:p w14:paraId="6065CB56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8810.0 (КРВ</w:t>
                  </w:r>
                  <w:r w:rsidRPr="00B62582">
                    <w:rPr>
                      <w:sz w:val="20"/>
                      <w:vertAlign w:val="subscript"/>
                    </w:rPr>
                    <w:t>0</w:t>
                  </w:r>
                  <w:r w:rsidRPr="00B62582">
                    <w:rPr>
                      <w:sz w:val="20"/>
                    </w:rPr>
                    <w:t>),</w:t>
                  </w:r>
                </w:p>
                <w:p w14:paraId="3C36994E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рассчитывается в соответствии с приложением 2 к Инструкции Банка России N 199-И</w:t>
                  </w:r>
                </w:p>
              </w:tc>
            </w:tr>
            <w:tr w:rsidR="0005481C" w:rsidRPr="00B62582" w14:paraId="15FC2DF6" w14:textId="77777777" w:rsidTr="00B82E05">
              <w:tc>
                <w:tcPr>
                  <w:tcW w:w="796" w:type="dxa"/>
                </w:tcPr>
                <w:p w14:paraId="5227CBB8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4.1</w:t>
                  </w:r>
                </w:p>
              </w:tc>
              <w:tc>
                <w:tcPr>
                  <w:tcW w:w="3801" w:type="dxa"/>
                </w:tcPr>
                <w:p w14:paraId="5BBF3F16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финансовым инструментам с высоким риском</w:t>
                  </w:r>
                </w:p>
              </w:tc>
              <w:tc>
                <w:tcPr>
                  <w:tcW w:w="2811" w:type="dxa"/>
                  <w:gridSpan w:val="2"/>
                  <w:vMerge/>
                  <w:tcBorders>
                    <w:bottom w:val="nil"/>
                  </w:tcBorders>
                </w:tcPr>
                <w:p w14:paraId="52E428C0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20E5E458" w14:textId="77777777" w:rsidTr="00B82E05">
              <w:tc>
                <w:tcPr>
                  <w:tcW w:w="796" w:type="dxa"/>
                </w:tcPr>
                <w:p w14:paraId="067BF28A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4.2</w:t>
                  </w:r>
                </w:p>
              </w:tc>
              <w:tc>
                <w:tcPr>
                  <w:tcW w:w="3801" w:type="dxa"/>
                </w:tcPr>
                <w:p w14:paraId="5C144623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финансовым инструментам со средним риском</w:t>
                  </w:r>
                </w:p>
              </w:tc>
              <w:tc>
                <w:tcPr>
                  <w:tcW w:w="2811" w:type="dxa"/>
                  <w:gridSpan w:val="2"/>
                  <w:vMerge/>
                  <w:tcBorders>
                    <w:bottom w:val="nil"/>
                  </w:tcBorders>
                </w:tcPr>
                <w:p w14:paraId="10D39ACA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265E5F48" w14:textId="77777777" w:rsidTr="00B82E05">
              <w:tc>
                <w:tcPr>
                  <w:tcW w:w="796" w:type="dxa"/>
                </w:tcPr>
                <w:p w14:paraId="2E75B6D9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4.3</w:t>
                  </w:r>
                </w:p>
              </w:tc>
              <w:tc>
                <w:tcPr>
                  <w:tcW w:w="3801" w:type="dxa"/>
                </w:tcPr>
                <w:p w14:paraId="74F4631E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финансовым инструментам с низким риском</w:t>
                  </w:r>
                </w:p>
              </w:tc>
              <w:tc>
                <w:tcPr>
                  <w:tcW w:w="2811" w:type="dxa"/>
                  <w:gridSpan w:val="2"/>
                  <w:vMerge/>
                  <w:tcBorders>
                    <w:bottom w:val="nil"/>
                  </w:tcBorders>
                </w:tcPr>
                <w:p w14:paraId="5E8B7041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2657D7BE" w14:textId="77777777" w:rsidTr="00B82E05">
              <w:tblPrEx>
                <w:tblBorders>
                  <w:insideH w:val="nil"/>
                </w:tblBorders>
              </w:tblPrEx>
              <w:tc>
                <w:tcPr>
                  <w:tcW w:w="796" w:type="dxa"/>
                  <w:tcBorders>
                    <w:bottom w:val="single" w:sz="4" w:space="0" w:color="auto"/>
                  </w:tcBorders>
                </w:tcPr>
                <w:p w14:paraId="0D7A15B1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4.4</w:t>
                  </w:r>
                </w:p>
              </w:tc>
              <w:tc>
                <w:tcPr>
                  <w:tcW w:w="3801" w:type="dxa"/>
                  <w:tcBorders>
                    <w:bottom w:val="single" w:sz="4" w:space="0" w:color="auto"/>
                  </w:tcBorders>
                </w:tcPr>
                <w:p w14:paraId="124CF1B9" w14:textId="77777777" w:rsidR="0005481C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финансовым инструментам без риска</w:t>
                  </w:r>
                </w:p>
                <w:p w14:paraId="1F9ED42F" w14:textId="42A014DB" w:rsidR="00B82E05" w:rsidRPr="00B62582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11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2B3EE159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7E571925" w14:textId="77777777" w:rsidTr="00B82E05">
              <w:tblPrEx>
                <w:tblBorders>
                  <w:insideH w:val="nil"/>
                </w:tblBorders>
              </w:tblPrEx>
              <w:tc>
                <w:tcPr>
                  <w:tcW w:w="796" w:type="dxa"/>
                  <w:tcBorders>
                    <w:top w:val="single" w:sz="4" w:space="0" w:color="auto"/>
                    <w:bottom w:val="nil"/>
                  </w:tcBorders>
                </w:tcPr>
                <w:p w14:paraId="2331A378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bottom w:val="nil"/>
                  </w:tcBorders>
                </w:tcPr>
                <w:p w14:paraId="4259083D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Кредитный риск по производным финансовым инструментам</w:t>
                  </w:r>
                </w:p>
              </w:tc>
              <w:tc>
                <w:tcPr>
                  <w:tcW w:w="2811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6C9DD73C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Рассчитывается в соответствии с пунктом 6 приложения к Инструкции Банка России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от 6 декабря 2017 года</w:t>
                  </w:r>
                  <w:r w:rsidRPr="00B62582">
                    <w:rPr>
                      <w:color w:val="FF0000"/>
                      <w:sz w:val="20"/>
                    </w:rPr>
                    <w:t xml:space="preserve"> </w:t>
                  </w:r>
                  <w:r w:rsidRPr="00B62582">
                    <w:rPr>
                      <w:sz w:val="20"/>
                    </w:rPr>
                    <w:t xml:space="preserve">N 183-И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"Об обязательных нормативах банков с базовой лицензией"</w:t>
                  </w:r>
                  <w:r w:rsidRPr="00B82E05">
                    <w:rPr>
                      <w:sz w:val="20"/>
                    </w:rPr>
                    <w:t xml:space="preserve"> </w:t>
                  </w:r>
                  <w:r w:rsidRPr="00B62582">
                    <w:rPr>
                      <w:sz w:val="20"/>
                    </w:rPr>
                    <w:t>&lt;1&gt;</w:t>
                  </w:r>
                </w:p>
              </w:tc>
            </w:tr>
            <w:tr w:rsidR="0005481C" w:rsidRPr="00B62582" w14:paraId="6F560066" w14:textId="77777777" w:rsidTr="00B82E05">
              <w:tc>
                <w:tcPr>
                  <w:tcW w:w="7408" w:type="dxa"/>
                  <w:gridSpan w:val="4"/>
                </w:tcPr>
                <w:p w14:paraId="694AA2D7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outlineLvl w:val="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Подраздел 2.2. Операционный риск</w:t>
                  </w:r>
                </w:p>
              </w:tc>
            </w:tr>
            <w:tr w:rsidR="0005481C" w:rsidRPr="00B62582" w14:paraId="1202C5C8" w14:textId="77777777" w:rsidTr="00B82E05">
              <w:tc>
                <w:tcPr>
                  <w:tcW w:w="796" w:type="dxa"/>
                </w:tcPr>
                <w:p w14:paraId="515A3147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801" w:type="dxa"/>
                </w:tcPr>
                <w:p w14:paraId="0C21641C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Операционный риск, всего,</w:t>
                  </w:r>
                </w:p>
                <w:p w14:paraId="780A4E8D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2811" w:type="dxa"/>
                  <w:gridSpan w:val="2"/>
                  <w:vMerge w:val="restart"/>
                  <w:tcBorders>
                    <w:bottom w:val="nil"/>
                  </w:tcBorders>
                  <w:vAlign w:val="center"/>
                </w:tcPr>
                <w:p w14:paraId="3E7462E5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8942 (ОР</w:t>
                  </w:r>
                  <w:r w:rsidRPr="00B82E05">
                    <w:rPr>
                      <w:sz w:val="20"/>
                    </w:rPr>
                    <w:t>)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,</w:t>
                  </w:r>
                  <w:r w:rsidRPr="00B82E05">
                    <w:rPr>
                      <w:strike/>
                      <w:color w:val="FF0000"/>
                      <w:sz w:val="20"/>
                    </w:rPr>
                    <w:t xml:space="preserve"> рассчитывается</w:t>
                  </w:r>
                  <w:r w:rsidRPr="00B62582">
                    <w:rPr>
                      <w:sz w:val="20"/>
                    </w:rPr>
                    <w:t xml:space="preserve"> кредитными организациями, осуществляющими расчет размера операционного риска в соответствии с требованиями Положения Банка России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от 3 сентября 2018 года</w:t>
                  </w:r>
                  <w:r w:rsidRPr="00B62582">
                    <w:rPr>
                      <w:sz w:val="20"/>
                    </w:rPr>
                    <w:t xml:space="preserve"> N 652-П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"О порядке расчета размера операционного риска"</w:t>
                  </w:r>
                  <w:r w:rsidRPr="00B82E05">
                    <w:rPr>
                      <w:sz w:val="20"/>
                    </w:rPr>
                    <w:t xml:space="preserve"> &lt;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2</w:t>
                  </w:r>
                  <w:r w:rsidRPr="00B82E05">
                    <w:rPr>
                      <w:sz w:val="20"/>
                    </w:rPr>
                    <w:t xml:space="preserve">&gt;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или</w:t>
                  </w:r>
                  <w:r w:rsidRPr="0064334C">
                    <w:rPr>
                      <w:sz w:val="20"/>
                    </w:rPr>
                    <w:t xml:space="preserve"> в соответствии с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Положением</w:t>
                  </w:r>
                  <w:r w:rsidRPr="0064334C">
                    <w:rPr>
                      <w:sz w:val="20"/>
                    </w:rPr>
                    <w:t xml:space="preserve"> Банка России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от 7 декабря 2020 года</w:t>
                  </w:r>
                  <w:r w:rsidRPr="0064334C">
                    <w:rPr>
                      <w:sz w:val="20"/>
                    </w:rPr>
                    <w:t xml:space="preserve"> N 744-П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"О порядке расчета размера операционного риска ("Базель III") и осуществления Банком России надзора за его соблюдением"</w:t>
                  </w:r>
                  <w:r w:rsidRPr="0064334C">
                    <w:rPr>
                      <w:sz w:val="20"/>
                    </w:rPr>
                    <w:t xml:space="preserve"> &lt;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3</w:t>
                  </w:r>
                  <w:r w:rsidRPr="0064334C">
                    <w:rPr>
                      <w:sz w:val="20"/>
                    </w:rPr>
                    <w:t xml:space="preserve">&gt;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(далее - Положение Банка России N 744-П)</w:t>
                  </w:r>
                </w:p>
              </w:tc>
            </w:tr>
            <w:tr w:rsidR="0005481C" w:rsidRPr="00B62582" w14:paraId="1925CC12" w14:textId="77777777" w:rsidTr="00B82E05">
              <w:tc>
                <w:tcPr>
                  <w:tcW w:w="796" w:type="dxa"/>
                </w:tcPr>
                <w:p w14:paraId="0F6A544A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6.1</w:t>
                  </w:r>
                </w:p>
              </w:tc>
              <w:tc>
                <w:tcPr>
                  <w:tcW w:w="3801" w:type="dxa"/>
                </w:tcPr>
                <w:p w14:paraId="7D304B0F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доходы для целей расчета капитала на покрытие операционного риска, всего, в том числе:</w:t>
                  </w:r>
                </w:p>
              </w:tc>
              <w:tc>
                <w:tcPr>
                  <w:tcW w:w="2811" w:type="dxa"/>
                  <w:gridSpan w:val="2"/>
                  <w:vMerge/>
                  <w:tcBorders>
                    <w:bottom w:val="nil"/>
                  </w:tcBorders>
                </w:tcPr>
                <w:p w14:paraId="40BC76C9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10B2172D" w14:textId="77777777" w:rsidTr="00B82E05">
              <w:tc>
                <w:tcPr>
                  <w:tcW w:w="796" w:type="dxa"/>
                </w:tcPr>
                <w:p w14:paraId="5A129A37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6.1.1</w:t>
                  </w:r>
                </w:p>
              </w:tc>
              <w:tc>
                <w:tcPr>
                  <w:tcW w:w="3801" w:type="dxa"/>
                </w:tcPr>
                <w:p w14:paraId="16B31B5B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чистые процентные доходы</w:t>
                  </w:r>
                </w:p>
              </w:tc>
              <w:tc>
                <w:tcPr>
                  <w:tcW w:w="2811" w:type="dxa"/>
                  <w:gridSpan w:val="2"/>
                  <w:vMerge/>
                  <w:tcBorders>
                    <w:bottom w:val="nil"/>
                  </w:tcBorders>
                </w:tcPr>
                <w:p w14:paraId="702D30B2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51A79219" w14:textId="77777777" w:rsidTr="00B82E05">
              <w:tc>
                <w:tcPr>
                  <w:tcW w:w="796" w:type="dxa"/>
                </w:tcPr>
                <w:p w14:paraId="1B2FCC3A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6.1.2</w:t>
                  </w:r>
                </w:p>
              </w:tc>
              <w:tc>
                <w:tcPr>
                  <w:tcW w:w="3801" w:type="dxa"/>
                </w:tcPr>
                <w:p w14:paraId="63183850" w14:textId="77777777" w:rsidR="0005481C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чистые непроцентные доходы</w:t>
                  </w:r>
                </w:p>
                <w:p w14:paraId="1BF03319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6E16B1C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D2B647B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707F2D2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2F8E4B9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23A3391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827A07F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96105E2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F3ABBDF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B12B3FA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0D8036E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F00D4A1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54EB6CE5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AA7F546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612405A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3BA8D5D" w14:textId="101F2670" w:rsidR="0097169E" w:rsidRPr="00B62582" w:rsidRDefault="0097169E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11" w:type="dxa"/>
                  <w:gridSpan w:val="2"/>
                  <w:vMerge/>
                  <w:tcBorders>
                    <w:bottom w:val="nil"/>
                  </w:tcBorders>
                </w:tcPr>
                <w:p w14:paraId="76CDD66A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3113B055" w14:textId="77777777" w:rsidTr="00B82E05">
              <w:tblPrEx>
                <w:tblBorders>
                  <w:insideH w:val="nil"/>
                </w:tblBorders>
              </w:tblPrEx>
              <w:tc>
                <w:tcPr>
                  <w:tcW w:w="796" w:type="dxa"/>
                  <w:tcBorders>
                    <w:bottom w:val="nil"/>
                  </w:tcBorders>
                </w:tcPr>
                <w:p w14:paraId="249CB102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6.2</w:t>
                  </w:r>
                </w:p>
              </w:tc>
              <w:tc>
                <w:tcPr>
                  <w:tcW w:w="3801" w:type="dxa"/>
                  <w:tcBorders>
                    <w:bottom w:val="nil"/>
                  </w:tcBorders>
                </w:tcPr>
                <w:p w14:paraId="552358E9" w14:textId="77777777" w:rsidR="0005481C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количество лет, предшествующих дате расчета величины операционного риска</w:t>
                  </w:r>
                </w:p>
                <w:p w14:paraId="2E910CF5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F1F453A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9BFD48E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E1F8F29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D58E358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6CE8896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4058BDC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33C44A68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D21CEE5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11BD86E2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405D123F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2A3F7118" w14:textId="00F7E01B" w:rsidR="00B82E05" w:rsidRPr="00B62582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11" w:type="dxa"/>
                  <w:gridSpan w:val="2"/>
                  <w:vMerge/>
                  <w:tcBorders>
                    <w:bottom w:val="nil"/>
                  </w:tcBorders>
                </w:tcPr>
                <w:p w14:paraId="5EE2779D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12935C50" w14:textId="77777777" w:rsidTr="00B82E05">
              <w:tc>
                <w:tcPr>
                  <w:tcW w:w="7408" w:type="dxa"/>
                  <w:gridSpan w:val="4"/>
                </w:tcPr>
                <w:p w14:paraId="1B57CE55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outlineLvl w:val="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Подраздел 2.3. Рыночный риск</w:t>
                  </w:r>
                </w:p>
              </w:tc>
            </w:tr>
            <w:tr w:rsidR="0005481C" w:rsidRPr="00B62582" w14:paraId="1565C464" w14:textId="77777777" w:rsidTr="00B82E05">
              <w:tc>
                <w:tcPr>
                  <w:tcW w:w="796" w:type="dxa"/>
                </w:tcPr>
                <w:p w14:paraId="3A491CD7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801" w:type="dxa"/>
                </w:tcPr>
                <w:p w14:paraId="21E42B4A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Совокупный рыночный риск, всего,</w:t>
                  </w:r>
                </w:p>
                <w:p w14:paraId="495D7ECA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905" w:type="dxa"/>
                </w:tcPr>
                <w:p w14:paraId="22D5DB1C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8812.0 (РР</w:t>
                  </w:r>
                  <w:r w:rsidRPr="00B62582">
                    <w:rPr>
                      <w:sz w:val="20"/>
                      <w:vertAlign w:val="subscript"/>
                    </w:rPr>
                    <w:t>0</w:t>
                  </w:r>
                  <w:r w:rsidRPr="00B62582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906" w:type="dxa"/>
                  <w:vMerge w:val="restart"/>
                  <w:tcBorders>
                    <w:bottom w:val="nil"/>
                  </w:tcBorders>
                </w:tcPr>
                <w:p w14:paraId="01437ED8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Рассчитываются в соответствии с требованиями Положения Банка России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от 3 декабря 2015 года</w:t>
                  </w:r>
                  <w:r w:rsidRPr="00B62582">
                    <w:rPr>
                      <w:sz w:val="20"/>
                    </w:rPr>
                    <w:t xml:space="preserve"> N 511-П 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"О порядке расчета кредитными организациями величины рыночного риска"</w:t>
                  </w:r>
                  <w:r w:rsidRPr="00B82E05">
                    <w:rPr>
                      <w:sz w:val="20"/>
                    </w:rPr>
                    <w:t xml:space="preserve"> &lt;</w:t>
                  </w:r>
                  <w:r w:rsidRPr="00B62582">
                    <w:rPr>
                      <w:strike/>
                      <w:color w:val="FF0000"/>
                      <w:sz w:val="20"/>
                    </w:rPr>
                    <w:t>4</w:t>
                  </w:r>
                  <w:r w:rsidRPr="00B82E05">
                    <w:rPr>
                      <w:sz w:val="20"/>
                    </w:rPr>
                    <w:t>&gt;</w:t>
                  </w:r>
                </w:p>
              </w:tc>
            </w:tr>
            <w:tr w:rsidR="0005481C" w:rsidRPr="00B62582" w14:paraId="50D9AD88" w14:textId="77777777" w:rsidTr="00B82E05">
              <w:tc>
                <w:tcPr>
                  <w:tcW w:w="796" w:type="dxa"/>
                </w:tcPr>
                <w:p w14:paraId="7C2BF256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7.1</w:t>
                  </w:r>
                </w:p>
              </w:tc>
              <w:tc>
                <w:tcPr>
                  <w:tcW w:w="3801" w:type="dxa"/>
                </w:tcPr>
                <w:p w14:paraId="3CFCD9EC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процентный риск</w:t>
                  </w:r>
                </w:p>
              </w:tc>
              <w:tc>
                <w:tcPr>
                  <w:tcW w:w="905" w:type="dxa"/>
                </w:tcPr>
                <w:p w14:paraId="4B40FA97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</w:t>
                  </w:r>
                </w:p>
              </w:tc>
              <w:tc>
                <w:tcPr>
                  <w:tcW w:w="1906" w:type="dxa"/>
                  <w:vMerge/>
                  <w:tcBorders>
                    <w:bottom w:val="nil"/>
                  </w:tcBorders>
                </w:tcPr>
                <w:p w14:paraId="16DA541D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0EF574EC" w14:textId="77777777" w:rsidTr="00B82E05">
              <w:tc>
                <w:tcPr>
                  <w:tcW w:w="796" w:type="dxa"/>
                </w:tcPr>
                <w:p w14:paraId="49E321CF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7.2</w:t>
                  </w:r>
                </w:p>
              </w:tc>
              <w:tc>
                <w:tcPr>
                  <w:tcW w:w="3801" w:type="dxa"/>
                </w:tcPr>
                <w:p w14:paraId="2994CF27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фондовый риск</w:t>
                  </w:r>
                </w:p>
              </w:tc>
              <w:tc>
                <w:tcPr>
                  <w:tcW w:w="905" w:type="dxa"/>
                </w:tcPr>
                <w:p w14:paraId="4CDBD38C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ФР</w:t>
                  </w:r>
                </w:p>
              </w:tc>
              <w:tc>
                <w:tcPr>
                  <w:tcW w:w="1906" w:type="dxa"/>
                  <w:vMerge/>
                  <w:tcBorders>
                    <w:bottom w:val="nil"/>
                  </w:tcBorders>
                </w:tcPr>
                <w:p w14:paraId="284F8D88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61EE0544" w14:textId="77777777" w:rsidTr="00B82E05">
              <w:tc>
                <w:tcPr>
                  <w:tcW w:w="796" w:type="dxa"/>
                </w:tcPr>
                <w:p w14:paraId="79934564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7.3</w:t>
                  </w:r>
                </w:p>
              </w:tc>
              <w:tc>
                <w:tcPr>
                  <w:tcW w:w="3801" w:type="dxa"/>
                </w:tcPr>
                <w:p w14:paraId="21DA0E5B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валютный риск</w:t>
                  </w:r>
                </w:p>
              </w:tc>
              <w:tc>
                <w:tcPr>
                  <w:tcW w:w="905" w:type="dxa"/>
                </w:tcPr>
                <w:p w14:paraId="45658ACE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ВР</w:t>
                  </w:r>
                </w:p>
              </w:tc>
              <w:tc>
                <w:tcPr>
                  <w:tcW w:w="1906" w:type="dxa"/>
                  <w:vMerge/>
                  <w:tcBorders>
                    <w:bottom w:val="nil"/>
                  </w:tcBorders>
                </w:tcPr>
                <w:p w14:paraId="638AE131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056FB8E1" w14:textId="77777777" w:rsidTr="00B82E05">
              <w:tblPrEx>
                <w:tblBorders>
                  <w:insideH w:val="nil"/>
                </w:tblBorders>
              </w:tblPrEx>
              <w:tc>
                <w:tcPr>
                  <w:tcW w:w="796" w:type="dxa"/>
                  <w:tcBorders>
                    <w:bottom w:val="single" w:sz="4" w:space="0" w:color="auto"/>
                  </w:tcBorders>
                </w:tcPr>
                <w:p w14:paraId="034CF433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7.4</w:t>
                  </w:r>
                </w:p>
              </w:tc>
              <w:tc>
                <w:tcPr>
                  <w:tcW w:w="3801" w:type="dxa"/>
                  <w:tcBorders>
                    <w:bottom w:val="single" w:sz="4" w:space="0" w:color="auto"/>
                  </w:tcBorders>
                </w:tcPr>
                <w:p w14:paraId="3A40EA9F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товарный риск</w:t>
                  </w: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14:paraId="6775A20A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ТР</w:t>
                  </w:r>
                </w:p>
              </w:tc>
              <w:tc>
                <w:tcPr>
                  <w:tcW w:w="1906" w:type="dxa"/>
                  <w:vMerge/>
                  <w:tcBorders>
                    <w:bottom w:val="single" w:sz="4" w:space="0" w:color="auto"/>
                  </w:tcBorders>
                </w:tcPr>
                <w:p w14:paraId="26D64708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FD7575" w14:textId="77777777" w:rsidR="0005481C" w:rsidRPr="00B62582" w:rsidRDefault="0005481C" w:rsidP="00B82E05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AD73B1" w14:textId="77777777" w:rsidR="0005481C" w:rsidRPr="00B62582" w:rsidRDefault="0005481C" w:rsidP="00B82E05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--------------------------------</w:t>
            </w:r>
          </w:p>
          <w:p w14:paraId="0C2E5E06" w14:textId="77777777" w:rsidR="0005481C" w:rsidRDefault="0005481C" w:rsidP="00B82E0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П6"/>
            <w:bookmarkEnd w:id="5"/>
            <w:r w:rsidRPr="00B62582">
              <w:rPr>
                <w:rFonts w:ascii="Arial" w:hAnsi="Arial" w:cs="Arial"/>
                <w:sz w:val="20"/>
                <w:szCs w:val="20"/>
              </w:rPr>
              <w:t xml:space="preserve">&lt;1&gt;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Зарегистрировано Министерством юстиции Российской </w:t>
            </w:r>
            <w:r w:rsidRPr="0097169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Федерации</w:t>
            </w:r>
            <w:r w:rsidRPr="0097169E">
              <w:rPr>
                <w:rFonts w:ascii="Arial" w:hAnsi="Arial" w:cs="Arial"/>
                <w:sz w:val="20"/>
                <w:szCs w:val="20"/>
              </w:rPr>
              <w:t xml:space="preserve"> 2 марта 2018 года N 50206, 12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сентября </w:t>
            </w:r>
            <w:r w:rsidRPr="0097169E">
              <w:rPr>
                <w:rFonts w:ascii="Arial" w:hAnsi="Arial" w:cs="Arial"/>
                <w:sz w:val="20"/>
                <w:szCs w:val="20"/>
              </w:rPr>
              <w:t>2019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года N </w:t>
            </w:r>
            <w:r w:rsidRPr="0097169E">
              <w:rPr>
                <w:rFonts w:ascii="Arial" w:hAnsi="Arial" w:cs="Arial"/>
                <w:sz w:val="20"/>
                <w:szCs w:val="20"/>
              </w:rPr>
              <w:t>55912, 31 марта 2020 года N 57915, 2 июня 2020 года N 58550.</w:t>
            </w:r>
          </w:p>
          <w:p w14:paraId="674802C4" w14:textId="42D5A06E" w:rsidR="0097169E" w:rsidRPr="00B82E05" w:rsidRDefault="00977C9C" w:rsidP="0097169E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П5" w:history="1">
              <w:r w:rsidR="0097169E" w:rsidRPr="0097169E">
                <w:rPr>
                  <w:rStyle w:val="a3"/>
                  <w:rFonts w:ascii="Arial" w:hAnsi="Arial" w:cs="Arial"/>
                  <w:sz w:val="20"/>
                  <w:szCs w:val="20"/>
                </w:rPr>
                <w:t>См. схожий фрагмент в сравниваемом документе</w:t>
              </w:r>
            </w:hyperlink>
          </w:p>
        </w:tc>
        <w:tc>
          <w:tcPr>
            <w:tcW w:w="7597" w:type="dxa"/>
          </w:tcPr>
          <w:p w14:paraId="472FC230" w14:textId="77777777" w:rsidR="0005481C" w:rsidRPr="00B62582" w:rsidRDefault="0005481C" w:rsidP="00B82E05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35BA4E70" w14:textId="2BF73EC4" w:rsidR="0005481C" w:rsidRPr="00B62582" w:rsidRDefault="0005481C" w:rsidP="00B82E05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 xml:space="preserve">4.2. Таблица для составления раздела 2 </w:t>
            </w:r>
            <w:r w:rsidRPr="00B62582">
              <w:rPr>
                <w:sz w:val="20"/>
                <w:highlight w:val="lightGray"/>
              </w:rPr>
              <w:t>Отчета</w:t>
            </w:r>
            <w:r w:rsidRPr="00B82E05">
              <w:rPr>
                <w:sz w:val="20"/>
                <w:highlight w:val="lightGray"/>
              </w:rPr>
              <w:t>:</w:t>
            </w:r>
          </w:p>
          <w:p w14:paraId="475FFDEC" w14:textId="77777777" w:rsidR="0005481C" w:rsidRPr="00B62582" w:rsidRDefault="0005481C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9"/>
              <w:gridCol w:w="3823"/>
              <w:gridCol w:w="2728"/>
            </w:tblGrid>
            <w:tr w:rsidR="0005481C" w:rsidRPr="00B62582" w14:paraId="5C49187B" w14:textId="77777777" w:rsidTr="00B82E05">
              <w:tc>
                <w:tcPr>
                  <w:tcW w:w="829" w:type="dxa"/>
                </w:tcPr>
                <w:p w14:paraId="489D1B67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3823" w:type="dxa"/>
                </w:tcPr>
                <w:p w14:paraId="4E3121FF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728" w:type="dxa"/>
                </w:tcPr>
                <w:p w14:paraId="4DF21CD6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Алгоритм расчета, </w:t>
                  </w:r>
                  <w:r w:rsidRPr="00B62582">
                    <w:rPr>
                      <w:sz w:val="20"/>
                      <w:highlight w:val="lightGray"/>
                    </w:rPr>
                    <w:t>структурная единица</w:t>
                  </w:r>
                  <w:r w:rsidRPr="00B62582">
                    <w:rPr>
                      <w:sz w:val="20"/>
                    </w:rPr>
                    <w:t xml:space="preserve"> нормативного акта Банка России, в соответствии с которым заполняется строка (перечень кодов Инструкции Банка России N 199-И, используемых для расчета показателя)</w:t>
                  </w:r>
                </w:p>
              </w:tc>
            </w:tr>
            <w:tr w:rsidR="0005481C" w:rsidRPr="00B62582" w14:paraId="652A7AB7" w14:textId="77777777" w:rsidTr="00B82E05">
              <w:tc>
                <w:tcPr>
                  <w:tcW w:w="829" w:type="dxa"/>
                </w:tcPr>
                <w:p w14:paraId="7B3CFF3F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823" w:type="dxa"/>
                </w:tcPr>
                <w:p w14:paraId="6E19088C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728" w:type="dxa"/>
                </w:tcPr>
                <w:p w14:paraId="5169DC05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3</w:t>
                  </w:r>
                </w:p>
              </w:tc>
            </w:tr>
            <w:tr w:rsidR="0005481C" w:rsidRPr="00B62582" w14:paraId="451421BE" w14:textId="77777777" w:rsidTr="00B82E05">
              <w:tc>
                <w:tcPr>
                  <w:tcW w:w="7380" w:type="dxa"/>
                  <w:gridSpan w:val="3"/>
                </w:tcPr>
                <w:p w14:paraId="29B2A296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Подраздел 2.1. Кредитный риск</w:t>
                  </w:r>
                </w:p>
              </w:tc>
            </w:tr>
            <w:tr w:rsidR="0005481C" w:rsidRPr="00B62582" w14:paraId="32612430" w14:textId="77777777" w:rsidTr="00B82E05">
              <w:tc>
                <w:tcPr>
                  <w:tcW w:w="829" w:type="dxa"/>
                </w:tcPr>
                <w:p w14:paraId="305F5A47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823" w:type="dxa"/>
                </w:tcPr>
                <w:p w14:paraId="551730FB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Кредитный риск по условным обязательствам кредитного характера, всего, в том числе:</w:t>
                  </w:r>
                </w:p>
              </w:tc>
              <w:tc>
                <w:tcPr>
                  <w:tcW w:w="2728" w:type="dxa"/>
                  <w:vMerge w:val="restart"/>
                  <w:vAlign w:val="center"/>
                </w:tcPr>
                <w:p w14:paraId="75BEE931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8810.0 (КРВ</w:t>
                  </w:r>
                  <w:r w:rsidRPr="00B62582">
                    <w:rPr>
                      <w:sz w:val="20"/>
                      <w:vertAlign w:val="subscript"/>
                    </w:rPr>
                    <w:t>0</w:t>
                  </w:r>
                  <w:r w:rsidRPr="00B62582">
                    <w:rPr>
                      <w:sz w:val="20"/>
                    </w:rPr>
                    <w:t>),</w:t>
                  </w:r>
                </w:p>
                <w:p w14:paraId="3804FF1A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рассчитывается в соответствии с приложением 2 к Инструкции Банка России N 199-И</w:t>
                  </w:r>
                </w:p>
                <w:p w14:paraId="32BB5D7D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или 8697 (КРВ2</w:t>
                  </w:r>
                  <w:r w:rsidRPr="00B62582">
                    <w:rPr>
                      <w:sz w:val="20"/>
                      <w:highlight w:val="lightGray"/>
                      <w:vertAlign w:val="subscript"/>
                    </w:rPr>
                    <w:t>0</w:t>
                  </w:r>
                  <w:r w:rsidRPr="00B62582">
                    <w:rPr>
                      <w:sz w:val="20"/>
                      <w:highlight w:val="lightGray"/>
                    </w:rPr>
                    <w:t>),</w:t>
                  </w:r>
                </w:p>
                <w:p w14:paraId="58FE6478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 xml:space="preserve">рассчитывается в соответствии с приложением 11 к Инструкции Банка России </w:t>
                  </w:r>
                  <w:r w:rsidRPr="00B62582">
                    <w:rPr>
                      <w:sz w:val="20"/>
                      <w:highlight w:val="lightGray"/>
                    </w:rPr>
                    <w:lastRenderedPageBreak/>
                    <w:t>N 199-И</w:t>
                  </w:r>
                </w:p>
              </w:tc>
            </w:tr>
            <w:tr w:rsidR="0005481C" w:rsidRPr="00B62582" w14:paraId="56B7E77D" w14:textId="77777777" w:rsidTr="00B82E05">
              <w:tc>
                <w:tcPr>
                  <w:tcW w:w="829" w:type="dxa"/>
                </w:tcPr>
                <w:p w14:paraId="53B6220C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4.1</w:t>
                  </w:r>
                </w:p>
              </w:tc>
              <w:tc>
                <w:tcPr>
                  <w:tcW w:w="3823" w:type="dxa"/>
                </w:tcPr>
                <w:p w14:paraId="0D4513AF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по</w:t>
                  </w:r>
                  <w:r w:rsidRPr="00B62582">
                    <w:rPr>
                      <w:sz w:val="20"/>
                    </w:rPr>
                    <w:t xml:space="preserve"> финансовым инструментам с высоким риском</w:t>
                  </w:r>
                </w:p>
              </w:tc>
              <w:tc>
                <w:tcPr>
                  <w:tcW w:w="2728" w:type="dxa"/>
                  <w:vMerge/>
                </w:tcPr>
                <w:p w14:paraId="2E10D493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474BA562" w14:textId="77777777" w:rsidTr="00B82E05">
              <w:tc>
                <w:tcPr>
                  <w:tcW w:w="829" w:type="dxa"/>
                </w:tcPr>
                <w:p w14:paraId="68388950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4.2</w:t>
                  </w:r>
                </w:p>
              </w:tc>
              <w:tc>
                <w:tcPr>
                  <w:tcW w:w="3823" w:type="dxa"/>
                </w:tcPr>
                <w:p w14:paraId="5BF8B946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по</w:t>
                  </w:r>
                  <w:r w:rsidRPr="00B62582">
                    <w:rPr>
                      <w:sz w:val="20"/>
                    </w:rPr>
                    <w:t xml:space="preserve"> финансовым инструментам со средним риском</w:t>
                  </w:r>
                </w:p>
              </w:tc>
              <w:tc>
                <w:tcPr>
                  <w:tcW w:w="2728" w:type="dxa"/>
                  <w:vMerge/>
                </w:tcPr>
                <w:p w14:paraId="6FE88BE4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33DB7EA1" w14:textId="77777777" w:rsidTr="00B82E05">
              <w:tc>
                <w:tcPr>
                  <w:tcW w:w="829" w:type="dxa"/>
                </w:tcPr>
                <w:p w14:paraId="3C148EAC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4.3</w:t>
                  </w:r>
                </w:p>
              </w:tc>
              <w:tc>
                <w:tcPr>
                  <w:tcW w:w="3823" w:type="dxa"/>
                </w:tcPr>
                <w:p w14:paraId="7BB22FCD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по</w:t>
                  </w:r>
                  <w:r w:rsidRPr="00B62582">
                    <w:rPr>
                      <w:sz w:val="20"/>
                    </w:rPr>
                    <w:t xml:space="preserve"> финансовым инструментам с низким риском</w:t>
                  </w:r>
                </w:p>
              </w:tc>
              <w:tc>
                <w:tcPr>
                  <w:tcW w:w="2728" w:type="dxa"/>
                  <w:vMerge/>
                </w:tcPr>
                <w:p w14:paraId="7DE0CB12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1F5CA07D" w14:textId="77777777" w:rsidTr="00B82E05">
              <w:tc>
                <w:tcPr>
                  <w:tcW w:w="829" w:type="dxa"/>
                </w:tcPr>
                <w:p w14:paraId="0695C188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lastRenderedPageBreak/>
                    <w:t>4.4</w:t>
                  </w:r>
                </w:p>
              </w:tc>
              <w:tc>
                <w:tcPr>
                  <w:tcW w:w="3823" w:type="dxa"/>
                </w:tcPr>
                <w:p w14:paraId="3A2E261E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по</w:t>
                  </w:r>
                  <w:r w:rsidRPr="00B62582">
                    <w:rPr>
                      <w:sz w:val="20"/>
                    </w:rPr>
                    <w:t xml:space="preserve"> финансовым инструментам без риска </w:t>
                  </w:r>
                  <w:r w:rsidRPr="00B62582">
                    <w:rPr>
                      <w:sz w:val="20"/>
                      <w:highlight w:val="lightGray"/>
                    </w:rPr>
                    <w:t>или с незначительным риском</w:t>
                  </w:r>
                </w:p>
              </w:tc>
              <w:tc>
                <w:tcPr>
                  <w:tcW w:w="2728" w:type="dxa"/>
                  <w:vMerge/>
                </w:tcPr>
                <w:p w14:paraId="17793115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698DAF11" w14:textId="77777777" w:rsidTr="00B82E05">
              <w:tc>
                <w:tcPr>
                  <w:tcW w:w="829" w:type="dxa"/>
                </w:tcPr>
                <w:p w14:paraId="3F85952E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823" w:type="dxa"/>
                </w:tcPr>
                <w:p w14:paraId="02B8E147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Кредитный риск по производным финансовым инструментам</w:t>
                  </w:r>
                </w:p>
              </w:tc>
              <w:tc>
                <w:tcPr>
                  <w:tcW w:w="2728" w:type="dxa"/>
                </w:tcPr>
                <w:p w14:paraId="769BA491" w14:textId="77777777" w:rsidR="0005481C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Рассчитывается в соответствии с пунктом 6 приложения к Инструкции Банка России N 183-И &lt;1&gt;</w:t>
                  </w:r>
                </w:p>
                <w:p w14:paraId="02AFDF7D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75A0F7E2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6C34870B" w14:textId="77777777" w:rsidR="00B82E05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9A712EC" w14:textId="3B52A298" w:rsidR="00B82E05" w:rsidRPr="00B62582" w:rsidRDefault="00B82E05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5481C" w:rsidRPr="00B62582" w14:paraId="473A0195" w14:textId="77777777" w:rsidTr="00B82E05">
              <w:tc>
                <w:tcPr>
                  <w:tcW w:w="7380" w:type="dxa"/>
                  <w:gridSpan w:val="3"/>
                </w:tcPr>
                <w:p w14:paraId="7B820D02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Подраздел 2.2. Операционный риск</w:t>
                  </w:r>
                </w:p>
              </w:tc>
            </w:tr>
            <w:tr w:rsidR="0005481C" w:rsidRPr="00B62582" w14:paraId="26B16CCE" w14:textId="77777777" w:rsidTr="00B82E05">
              <w:tc>
                <w:tcPr>
                  <w:tcW w:w="829" w:type="dxa"/>
                </w:tcPr>
                <w:p w14:paraId="175B94B6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823" w:type="dxa"/>
                </w:tcPr>
                <w:p w14:paraId="2F64CCF4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Операционный риск, всего, в том числе:</w:t>
                  </w:r>
                </w:p>
              </w:tc>
              <w:tc>
                <w:tcPr>
                  <w:tcW w:w="2728" w:type="dxa"/>
                </w:tcPr>
                <w:p w14:paraId="49178761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8942 (ОР) </w:t>
                  </w:r>
                  <w:r w:rsidRPr="00B62582">
                    <w:rPr>
                      <w:sz w:val="20"/>
                      <w:highlight w:val="lightGray"/>
                    </w:rPr>
                    <w:t>или 8956 (ОР)</w:t>
                  </w:r>
                </w:p>
              </w:tc>
            </w:tr>
            <w:tr w:rsidR="0005481C" w:rsidRPr="00B62582" w14:paraId="564AEBC1" w14:textId="77777777" w:rsidTr="00B82E05">
              <w:tc>
                <w:tcPr>
                  <w:tcW w:w="829" w:type="dxa"/>
                </w:tcPr>
                <w:p w14:paraId="7FA7E922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6.1</w:t>
                  </w:r>
                </w:p>
              </w:tc>
              <w:tc>
                <w:tcPr>
                  <w:tcW w:w="3823" w:type="dxa"/>
                </w:tcPr>
                <w:p w14:paraId="67A7B66F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доходы для целей расчета капитала на покрытие операционного риска, всего, в том числе:</w:t>
                  </w:r>
                </w:p>
              </w:tc>
              <w:tc>
                <w:tcPr>
                  <w:tcW w:w="2728" w:type="dxa"/>
                  <w:vMerge w:val="restart"/>
                  <w:vAlign w:val="center"/>
                </w:tcPr>
                <w:p w14:paraId="280EAE8C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82E05">
                    <w:rPr>
                      <w:sz w:val="20"/>
                      <w:highlight w:val="lightGray"/>
                    </w:rPr>
                    <w:t>Рассчитывается</w:t>
                  </w:r>
                  <w:r w:rsidRPr="00B62582">
                    <w:rPr>
                      <w:sz w:val="20"/>
                    </w:rPr>
                    <w:t xml:space="preserve"> кредитными организациями, осуществляющими расчет размера операционного риска</w:t>
                  </w:r>
                </w:p>
              </w:tc>
            </w:tr>
            <w:tr w:rsidR="0005481C" w:rsidRPr="00B62582" w14:paraId="0B4A9C71" w14:textId="77777777" w:rsidTr="00B82E05">
              <w:tc>
                <w:tcPr>
                  <w:tcW w:w="829" w:type="dxa"/>
                </w:tcPr>
                <w:p w14:paraId="13431C1D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6.1.1</w:t>
                  </w:r>
                </w:p>
              </w:tc>
              <w:tc>
                <w:tcPr>
                  <w:tcW w:w="3823" w:type="dxa"/>
                </w:tcPr>
                <w:p w14:paraId="109A4593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firstLine="567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чистые процентные доходы</w:t>
                  </w:r>
                </w:p>
              </w:tc>
              <w:tc>
                <w:tcPr>
                  <w:tcW w:w="2728" w:type="dxa"/>
                  <w:vMerge/>
                </w:tcPr>
                <w:p w14:paraId="096BE55B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1B9FCC7F" w14:textId="77777777" w:rsidTr="00B82E05">
              <w:tc>
                <w:tcPr>
                  <w:tcW w:w="829" w:type="dxa"/>
                </w:tcPr>
                <w:p w14:paraId="4860605C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6.1.2</w:t>
                  </w:r>
                </w:p>
              </w:tc>
              <w:tc>
                <w:tcPr>
                  <w:tcW w:w="3823" w:type="dxa"/>
                </w:tcPr>
                <w:p w14:paraId="345D83F0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firstLine="567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чистые непроцентные доходы</w:t>
                  </w:r>
                </w:p>
              </w:tc>
              <w:tc>
                <w:tcPr>
                  <w:tcW w:w="2728" w:type="dxa"/>
                  <w:vMerge/>
                </w:tcPr>
                <w:p w14:paraId="029B51DA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C74F5BC" w14:textId="77777777" w:rsidR="0005481C" w:rsidRPr="00B62582" w:rsidRDefault="0005481C" w:rsidP="00B82E05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0E0416B9" w14:textId="77777777" w:rsidR="0005481C" w:rsidRPr="00B62582" w:rsidRDefault="0005481C" w:rsidP="00B82E05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B62582">
              <w:rPr>
                <w:sz w:val="20"/>
                <w:highlight w:val="lightGray"/>
              </w:rPr>
              <w:t>--------------------------------</w:t>
            </w:r>
          </w:p>
          <w:p w14:paraId="4DE8807D" w14:textId="1EE6E8DD" w:rsidR="0005481C" w:rsidRPr="00B62582" w:rsidRDefault="0097169E" w:rsidP="00B82E05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bookmarkStart w:id="6" w:name="П5"/>
            <w:bookmarkEnd w:id="6"/>
            <w:r w:rsidRPr="0097169E">
              <w:rPr>
                <w:sz w:val="20"/>
              </w:rPr>
              <w:t xml:space="preserve">&lt;1&gt; </w:t>
            </w:r>
            <w:r w:rsidRPr="0097169E">
              <w:rPr>
                <w:sz w:val="20"/>
                <w:highlight w:val="lightGray"/>
              </w:rPr>
              <w:t>Инструкция Банка России от 6 декабря 2017 года N 183-И "Об обязательных нормативах банков с базовой лицензией" (зарегистрирована Минюстом России</w:t>
            </w:r>
            <w:r w:rsidRPr="0097169E">
              <w:rPr>
                <w:sz w:val="20"/>
              </w:rPr>
              <w:t xml:space="preserve"> 2 марта 2018 года</w:t>
            </w:r>
            <w:r w:rsidRPr="0097169E">
              <w:rPr>
                <w:sz w:val="20"/>
                <w:highlight w:val="lightGray"/>
              </w:rPr>
              <w:t>, регистрационный</w:t>
            </w:r>
            <w:r w:rsidRPr="0097169E">
              <w:rPr>
                <w:sz w:val="20"/>
              </w:rPr>
              <w:t xml:space="preserve"> N 50206, </w:t>
            </w:r>
            <w:r w:rsidRPr="0097169E">
              <w:rPr>
                <w:sz w:val="20"/>
                <w:highlight w:val="lightGray"/>
              </w:rPr>
              <w:t>с изменениями, внесенными Указаниями Банка России от 18 июля 2019 года N 5213-У (зарегистрировано Минюстом России</w:t>
            </w:r>
            <w:r w:rsidRPr="0097169E">
              <w:rPr>
                <w:sz w:val="20"/>
              </w:rPr>
              <w:t xml:space="preserve"> 12 сентября 2019 года</w:t>
            </w:r>
            <w:r w:rsidRPr="0097169E">
              <w:rPr>
                <w:sz w:val="20"/>
                <w:highlight w:val="lightGray"/>
              </w:rPr>
              <w:t>, регистрационный</w:t>
            </w:r>
            <w:r w:rsidRPr="0097169E">
              <w:rPr>
                <w:sz w:val="20"/>
              </w:rPr>
              <w:t xml:space="preserve"> N 55912</w:t>
            </w:r>
            <w:r w:rsidRPr="0097169E">
              <w:rPr>
                <w:sz w:val="20"/>
                <w:highlight w:val="lightGray"/>
              </w:rPr>
              <w:t>)</w:t>
            </w:r>
            <w:r w:rsidRPr="0097169E">
              <w:rPr>
                <w:sz w:val="20"/>
              </w:rPr>
              <w:t xml:space="preserve">, </w:t>
            </w:r>
            <w:r w:rsidRPr="0097169E">
              <w:rPr>
                <w:sz w:val="20"/>
                <w:highlight w:val="lightGray"/>
              </w:rPr>
              <w:t>от 27 февраля 2020 года N 5404-У (зарегистрировано Минюстом России</w:t>
            </w:r>
            <w:r w:rsidRPr="0097169E">
              <w:rPr>
                <w:sz w:val="20"/>
              </w:rPr>
              <w:t xml:space="preserve"> 31 марта 2020 года</w:t>
            </w:r>
            <w:r w:rsidRPr="0097169E">
              <w:rPr>
                <w:sz w:val="20"/>
                <w:highlight w:val="lightGray"/>
              </w:rPr>
              <w:t>, регистрационный</w:t>
            </w:r>
            <w:r w:rsidRPr="0097169E">
              <w:rPr>
                <w:sz w:val="20"/>
              </w:rPr>
              <w:t xml:space="preserve"> N 57915</w:t>
            </w:r>
            <w:r w:rsidRPr="0097169E">
              <w:rPr>
                <w:sz w:val="20"/>
                <w:highlight w:val="lightGray"/>
              </w:rPr>
              <w:t>)</w:t>
            </w:r>
            <w:r w:rsidRPr="0097169E">
              <w:rPr>
                <w:sz w:val="20"/>
              </w:rPr>
              <w:t xml:space="preserve">, </w:t>
            </w:r>
            <w:r w:rsidRPr="0097169E">
              <w:rPr>
                <w:sz w:val="20"/>
                <w:highlight w:val="lightGray"/>
              </w:rPr>
              <w:t>от 22 апреля 2020 года N 5450-У (зарегистрировано Минюстом России</w:t>
            </w:r>
            <w:r w:rsidRPr="0097169E">
              <w:rPr>
                <w:sz w:val="20"/>
              </w:rPr>
              <w:t xml:space="preserve"> 2 июня 2020 года</w:t>
            </w:r>
            <w:r w:rsidRPr="0097169E">
              <w:rPr>
                <w:sz w:val="20"/>
                <w:highlight w:val="lightGray"/>
              </w:rPr>
              <w:t>, регистрационный</w:t>
            </w:r>
            <w:r w:rsidRPr="0097169E">
              <w:rPr>
                <w:sz w:val="20"/>
              </w:rPr>
              <w:t xml:space="preserve"> N 58550</w:t>
            </w:r>
            <w:r w:rsidRPr="0097169E">
              <w:rPr>
                <w:sz w:val="20"/>
                <w:highlight w:val="lightGray"/>
              </w:rPr>
              <w:t>)</w:t>
            </w:r>
            <w:r w:rsidRPr="0097169E">
              <w:rPr>
                <w:sz w:val="20"/>
              </w:rPr>
              <w:t>.</w:t>
            </w:r>
          </w:p>
          <w:p w14:paraId="6B96079C" w14:textId="150B21DD" w:rsidR="0005481C" w:rsidRDefault="00977C9C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hyperlink w:anchor="П6" w:history="1">
              <w:r w:rsidR="0097169E" w:rsidRPr="0097169E">
                <w:rPr>
                  <w:rStyle w:val="a3"/>
                  <w:rFonts w:ascii="Arial" w:hAnsi="Arial" w:cs="Arial"/>
                  <w:sz w:val="20"/>
                </w:rPr>
                <w:t>См. схожий фрагмент в сравниваемом документе</w:t>
              </w:r>
            </w:hyperlink>
          </w:p>
          <w:p w14:paraId="2048D2E6" w14:textId="77777777" w:rsidR="0097169E" w:rsidRPr="00B62582" w:rsidRDefault="0097169E" w:rsidP="009C57E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9"/>
              <w:gridCol w:w="3823"/>
              <w:gridCol w:w="992"/>
              <w:gridCol w:w="1736"/>
              <w:gridCol w:w="48"/>
            </w:tblGrid>
            <w:tr w:rsidR="0005481C" w:rsidRPr="00B62582" w14:paraId="6A122AA9" w14:textId="77777777" w:rsidTr="00B82E05">
              <w:trPr>
                <w:gridAfter w:val="1"/>
                <w:wAfter w:w="48" w:type="dxa"/>
              </w:trPr>
              <w:tc>
                <w:tcPr>
                  <w:tcW w:w="829" w:type="dxa"/>
                </w:tcPr>
                <w:p w14:paraId="75AEE175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lastRenderedPageBreak/>
                    <w:t>1</w:t>
                  </w:r>
                </w:p>
              </w:tc>
              <w:tc>
                <w:tcPr>
                  <w:tcW w:w="3823" w:type="dxa"/>
                </w:tcPr>
                <w:p w14:paraId="510C3406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2</w:t>
                  </w:r>
                </w:p>
              </w:tc>
              <w:tc>
                <w:tcPr>
                  <w:tcW w:w="2728" w:type="dxa"/>
                  <w:gridSpan w:val="2"/>
                </w:tcPr>
                <w:p w14:paraId="5C34A105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3</w:t>
                  </w:r>
                </w:p>
              </w:tc>
            </w:tr>
            <w:tr w:rsidR="0005481C" w:rsidRPr="00B62582" w14:paraId="52F70560" w14:textId="77777777" w:rsidTr="00B82E05">
              <w:trPr>
                <w:gridAfter w:val="1"/>
                <w:wAfter w:w="48" w:type="dxa"/>
              </w:trPr>
              <w:tc>
                <w:tcPr>
                  <w:tcW w:w="829" w:type="dxa"/>
                </w:tcPr>
                <w:p w14:paraId="55FB7A2C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6.2</w:t>
                  </w:r>
                </w:p>
              </w:tc>
              <w:tc>
                <w:tcPr>
                  <w:tcW w:w="3823" w:type="dxa"/>
                </w:tcPr>
                <w:p w14:paraId="2B8ACF97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количество лет, предшествующих дате расчета величины операционного риска</w:t>
                  </w:r>
                </w:p>
              </w:tc>
              <w:tc>
                <w:tcPr>
                  <w:tcW w:w="2728" w:type="dxa"/>
                  <w:gridSpan w:val="2"/>
                </w:tcPr>
                <w:p w14:paraId="074A9306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в соответствии с требованиями Положения Банка России N 652-П </w:t>
                  </w:r>
                  <w:r w:rsidRPr="00B82E05">
                    <w:rPr>
                      <w:sz w:val="20"/>
                    </w:rPr>
                    <w:t>&lt;</w:t>
                  </w:r>
                  <w:r w:rsidRPr="00B62582">
                    <w:rPr>
                      <w:sz w:val="20"/>
                      <w:highlight w:val="lightGray"/>
                    </w:rPr>
                    <w:t>1</w:t>
                  </w:r>
                  <w:r w:rsidRPr="00B82E05">
                    <w:rPr>
                      <w:sz w:val="20"/>
                    </w:rPr>
                    <w:t>&gt;</w:t>
                  </w:r>
                </w:p>
              </w:tc>
            </w:tr>
            <w:tr w:rsidR="0005481C" w:rsidRPr="00B62582" w14:paraId="07D4701B" w14:textId="77777777" w:rsidTr="00B82E05">
              <w:trPr>
                <w:gridAfter w:val="1"/>
                <w:wAfter w:w="48" w:type="dxa"/>
              </w:trPr>
              <w:tc>
                <w:tcPr>
                  <w:tcW w:w="829" w:type="dxa"/>
                </w:tcPr>
                <w:p w14:paraId="6996168E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6.3</w:t>
                  </w:r>
                </w:p>
              </w:tc>
              <w:tc>
                <w:tcPr>
                  <w:tcW w:w="3823" w:type="dxa"/>
                </w:tcPr>
                <w:p w14:paraId="3DEC27E4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  <w:highlight w:val="lightGray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компонент расчета размера операционного риска</w:t>
                  </w:r>
                </w:p>
              </w:tc>
              <w:tc>
                <w:tcPr>
                  <w:tcW w:w="2728" w:type="dxa"/>
                  <w:gridSpan w:val="2"/>
                  <w:vMerge w:val="restart"/>
                </w:tcPr>
                <w:p w14:paraId="27C33BA8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Рассчитывается кредитными организациями, осуществляющими расчет размера операционного риска</w:t>
                  </w:r>
                  <w:r w:rsidRPr="0064334C">
                    <w:rPr>
                      <w:sz w:val="20"/>
                    </w:rPr>
                    <w:t xml:space="preserve"> в соответствии с </w:t>
                  </w:r>
                  <w:r w:rsidRPr="00B62582">
                    <w:rPr>
                      <w:sz w:val="20"/>
                      <w:highlight w:val="lightGray"/>
                    </w:rPr>
                    <w:t>требованиями Положения</w:t>
                  </w:r>
                  <w:r w:rsidRPr="0064334C">
                    <w:rPr>
                      <w:sz w:val="20"/>
                    </w:rPr>
                    <w:t xml:space="preserve"> Банка России N 744-П &lt;</w:t>
                  </w:r>
                  <w:r w:rsidRPr="00B62582">
                    <w:rPr>
                      <w:sz w:val="20"/>
                      <w:highlight w:val="lightGray"/>
                    </w:rPr>
                    <w:t>2</w:t>
                  </w:r>
                  <w:r w:rsidRPr="0064334C">
                    <w:rPr>
                      <w:sz w:val="20"/>
                    </w:rPr>
                    <w:t>&gt;</w:t>
                  </w:r>
                </w:p>
              </w:tc>
            </w:tr>
            <w:tr w:rsidR="0005481C" w:rsidRPr="00B62582" w14:paraId="15347B6C" w14:textId="77777777" w:rsidTr="00B82E05">
              <w:trPr>
                <w:gridAfter w:val="1"/>
                <w:wAfter w:w="48" w:type="dxa"/>
              </w:trPr>
              <w:tc>
                <w:tcPr>
                  <w:tcW w:w="829" w:type="dxa"/>
                </w:tcPr>
                <w:p w14:paraId="7BDD67A3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6.3.1</w:t>
                  </w:r>
                </w:p>
              </w:tc>
              <w:tc>
                <w:tcPr>
                  <w:tcW w:w="3823" w:type="dxa"/>
                </w:tcPr>
                <w:p w14:paraId="77DDE261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firstLine="567"/>
                    <w:rPr>
                      <w:sz w:val="20"/>
                      <w:highlight w:val="lightGray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бизнес-индикатор</w:t>
                  </w:r>
                </w:p>
              </w:tc>
              <w:tc>
                <w:tcPr>
                  <w:tcW w:w="2728" w:type="dxa"/>
                  <w:gridSpan w:val="2"/>
                  <w:vMerge/>
                </w:tcPr>
                <w:p w14:paraId="1642A158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4C53C69B" w14:textId="77777777" w:rsidTr="00B82E05">
              <w:trPr>
                <w:gridAfter w:val="1"/>
                <w:wAfter w:w="48" w:type="dxa"/>
              </w:trPr>
              <w:tc>
                <w:tcPr>
                  <w:tcW w:w="829" w:type="dxa"/>
                </w:tcPr>
                <w:p w14:paraId="196F9888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6.4</w:t>
                  </w:r>
                </w:p>
              </w:tc>
              <w:tc>
                <w:tcPr>
                  <w:tcW w:w="3823" w:type="dxa"/>
                </w:tcPr>
                <w:p w14:paraId="693B5905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  <w:highlight w:val="lightGray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коэффициент внутренних потерь</w:t>
                  </w:r>
                </w:p>
              </w:tc>
              <w:tc>
                <w:tcPr>
                  <w:tcW w:w="2728" w:type="dxa"/>
                  <w:gridSpan w:val="2"/>
                  <w:vMerge/>
                </w:tcPr>
                <w:p w14:paraId="24D2F6D3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0DA0C357" w14:textId="77777777" w:rsidTr="00B82E05">
              <w:trPr>
                <w:gridAfter w:val="1"/>
                <w:wAfter w:w="48" w:type="dxa"/>
              </w:trPr>
              <w:tc>
                <w:tcPr>
                  <w:tcW w:w="829" w:type="dxa"/>
                </w:tcPr>
                <w:p w14:paraId="44F70CDD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6.4.1</w:t>
                  </w:r>
                </w:p>
              </w:tc>
              <w:tc>
                <w:tcPr>
                  <w:tcW w:w="3823" w:type="dxa"/>
                </w:tcPr>
                <w:p w14:paraId="54B54AFB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firstLine="567"/>
                    <w:rPr>
                      <w:sz w:val="20"/>
                      <w:highlight w:val="lightGray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тип применяемого КВП</w:t>
                  </w:r>
                </w:p>
              </w:tc>
              <w:tc>
                <w:tcPr>
                  <w:tcW w:w="2728" w:type="dxa"/>
                  <w:gridSpan w:val="2"/>
                  <w:vMerge/>
                </w:tcPr>
                <w:p w14:paraId="4A0A7113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52A18C66" w14:textId="77777777" w:rsidTr="00B82E05">
              <w:trPr>
                <w:gridAfter w:val="1"/>
                <w:wAfter w:w="48" w:type="dxa"/>
              </w:trPr>
              <w:tc>
                <w:tcPr>
                  <w:tcW w:w="829" w:type="dxa"/>
                </w:tcPr>
                <w:p w14:paraId="6B72A77C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6.5</w:t>
                  </w:r>
                </w:p>
              </w:tc>
              <w:tc>
                <w:tcPr>
                  <w:tcW w:w="3823" w:type="dxa"/>
                </w:tcPr>
                <w:p w14:paraId="289039CF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firstLine="284"/>
                    <w:rPr>
                      <w:sz w:val="20"/>
                      <w:highlight w:val="lightGray"/>
                    </w:rPr>
                  </w:pPr>
                  <w:r w:rsidRPr="00B62582">
                    <w:rPr>
                      <w:sz w:val="20"/>
                      <w:highlight w:val="lightGray"/>
                    </w:rPr>
                    <w:t>коэффициент неучтенных прямых потерь</w:t>
                  </w:r>
                </w:p>
              </w:tc>
              <w:tc>
                <w:tcPr>
                  <w:tcW w:w="2728" w:type="dxa"/>
                  <w:gridSpan w:val="2"/>
                  <w:vMerge/>
                </w:tcPr>
                <w:p w14:paraId="4006741E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3936796B" w14:textId="77777777" w:rsidTr="00B82E05">
              <w:trPr>
                <w:gridAfter w:val="1"/>
                <w:wAfter w:w="48" w:type="dxa"/>
              </w:trPr>
              <w:tc>
                <w:tcPr>
                  <w:tcW w:w="7380" w:type="dxa"/>
                  <w:gridSpan w:val="4"/>
                </w:tcPr>
                <w:p w14:paraId="1A93F54E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Подраздел 2.3. Рыночный риск</w:t>
                  </w:r>
                </w:p>
              </w:tc>
            </w:tr>
            <w:tr w:rsidR="0005481C" w:rsidRPr="00B62582" w14:paraId="4B664B09" w14:textId="77777777" w:rsidTr="00B82E05">
              <w:tc>
                <w:tcPr>
                  <w:tcW w:w="829" w:type="dxa"/>
                </w:tcPr>
                <w:p w14:paraId="79DCCDAB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823" w:type="dxa"/>
                </w:tcPr>
                <w:p w14:paraId="26CB041F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Совокупный рыночный риск, всего, в том числе:</w:t>
                  </w:r>
                </w:p>
              </w:tc>
              <w:tc>
                <w:tcPr>
                  <w:tcW w:w="992" w:type="dxa"/>
                </w:tcPr>
                <w:p w14:paraId="5569DB6C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8812.0</w:t>
                  </w:r>
                </w:p>
                <w:p w14:paraId="5913A6FC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(РР</w:t>
                  </w:r>
                  <w:r w:rsidRPr="00B62582">
                    <w:rPr>
                      <w:sz w:val="20"/>
                      <w:vertAlign w:val="subscript"/>
                    </w:rPr>
                    <w:t>0</w:t>
                  </w:r>
                  <w:r w:rsidRPr="00B62582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784" w:type="dxa"/>
                  <w:gridSpan w:val="2"/>
                  <w:vMerge w:val="restart"/>
                </w:tcPr>
                <w:p w14:paraId="61F9E8D6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 xml:space="preserve">Рассчитываются в соответствии с требованиями Положения Банка России N 511-П </w:t>
                  </w:r>
                  <w:r w:rsidRPr="00B82E05">
                    <w:rPr>
                      <w:sz w:val="20"/>
                    </w:rPr>
                    <w:t>&lt;</w:t>
                  </w:r>
                  <w:r w:rsidRPr="00B62582">
                    <w:rPr>
                      <w:sz w:val="20"/>
                      <w:highlight w:val="lightGray"/>
                    </w:rPr>
                    <w:t>3</w:t>
                  </w:r>
                  <w:r w:rsidRPr="00B82E05">
                    <w:rPr>
                      <w:sz w:val="20"/>
                    </w:rPr>
                    <w:t>&gt;</w:t>
                  </w:r>
                </w:p>
              </w:tc>
            </w:tr>
            <w:tr w:rsidR="0005481C" w:rsidRPr="00B62582" w14:paraId="2228EFAA" w14:textId="77777777" w:rsidTr="00B82E05">
              <w:tc>
                <w:tcPr>
                  <w:tcW w:w="829" w:type="dxa"/>
                </w:tcPr>
                <w:p w14:paraId="2E596453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7.1</w:t>
                  </w:r>
                </w:p>
              </w:tc>
              <w:tc>
                <w:tcPr>
                  <w:tcW w:w="3823" w:type="dxa"/>
                </w:tcPr>
                <w:p w14:paraId="366A85A4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процентный риск</w:t>
                  </w:r>
                </w:p>
              </w:tc>
              <w:tc>
                <w:tcPr>
                  <w:tcW w:w="992" w:type="dxa"/>
                </w:tcPr>
                <w:p w14:paraId="2F95B4FA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ПР</w:t>
                  </w:r>
                </w:p>
              </w:tc>
              <w:tc>
                <w:tcPr>
                  <w:tcW w:w="1784" w:type="dxa"/>
                  <w:gridSpan w:val="2"/>
                  <w:vMerge/>
                </w:tcPr>
                <w:p w14:paraId="1D4CB0D7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5DC4C056" w14:textId="77777777" w:rsidTr="00B82E05">
              <w:tc>
                <w:tcPr>
                  <w:tcW w:w="829" w:type="dxa"/>
                </w:tcPr>
                <w:p w14:paraId="177F1225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7.2</w:t>
                  </w:r>
                </w:p>
              </w:tc>
              <w:tc>
                <w:tcPr>
                  <w:tcW w:w="3823" w:type="dxa"/>
                </w:tcPr>
                <w:p w14:paraId="00E7D090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фондовый риск</w:t>
                  </w:r>
                </w:p>
              </w:tc>
              <w:tc>
                <w:tcPr>
                  <w:tcW w:w="992" w:type="dxa"/>
                </w:tcPr>
                <w:p w14:paraId="5838E3DA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ФР</w:t>
                  </w:r>
                </w:p>
              </w:tc>
              <w:tc>
                <w:tcPr>
                  <w:tcW w:w="1784" w:type="dxa"/>
                  <w:gridSpan w:val="2"/>
                  <w:vMerge/>
                </w:tcPr>
                <w:p w14:paraId="1989FD3D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5A2AF448" w14:textId="77777777" w:rsidTr="00B82E05">
              <w:tc>
                <w:tcPr>
                  <w:tcW w:w="829" w:type="dxa"/>
                </w:tcPr>
                <w:p w14:paraId="60137F67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7.3</w:t>
                  </w:r>
                </w:p>
              </w:tc>
              <w:tc>
                <w:tcPr>
                  <w:tcW w:w="3823" w:type="dxa"/>
                </w:tcPr>
                <w:p w14:paraId="670B7C4A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валютный риск</w:t>
                  </w:r>
                </w:p>
              </w:tc>
              <w:tc>
                <w:tcPr>
                  <w:tcW w:w="992" w:type="dxa"/>
                </w:tcPr>
                <w:p w14:paraId="3EAC15F9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ВР</w:t>
                  </w:r>
                </w:p>
              </w:tc>
              <w:tc>
                <w:tcPr>
                  <w:tcW w:w="1784" w:type="dxa"/>
                  <w:gridSpan w:val="2"/>
                  <w:vMerge/>
                </w:tcPr>
                <w:p w14:paraId="6AD3CB4B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81C" w:rsidRPr="00B62582" w14:paraId="6B6D6868" w14:textId="77777777" w:rsidTr="00B82E05">
              <w:tc>
                <w:tcPr>
                  <w:tcW w:w="829" w:type="dxa"/>
                </w:tcPr>
                <w:p w14:paraId="3CEA47B2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7.4</w:t>
                  </w:r>
                </w:p>
              </w:tc>
              <w:tc>
                <w:tcPr>
                  <w:tcW w:w="3823" w:type="dxa"/>
                </w:tcPr>
                <w:p w14:paraId="02CD53D4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ind w:left="283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товарный риск</w:t>
                  </w:r>
                </w:p>
              </w:tc>
              <w:tc>
                <w:tcPr>
                  <w:tcW w:w="992" w:type="dxa"/>
                </w:tcPr>
                <w:p w14:paraId="1A15AF87" w14:textId="77777777" w:rsidR="0005481C" w:rsidRPr="00B62582" w:rsidRDefault="0005481C" w:rsidP="009C57E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62582">
                    <w:rPr>
                      <w:sz w:val="20"/>
                    </w:rPr>
                    <w:t>ТР</w:t>
                  </w:r>
                </w:p>
              </w:tc>
              <w:tc>
                <w:tcPr>
                  <w:tcW w:w="1784" w:type="dxa"/>
                  <w:gridSpan w:val="2"/>
                  <w:vMerge/>
                </w:tcPr>
                <w:p w14:paraId="4CFB9AC5" w14:textId="77777777" w:rsidR="0005481C" w:rsidRPr="00B62582" w:rsidRDefault="0005481C" w:rsidP="009C57E7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F45B6BF" w14:textId="77777777" w:rsidR="0005481C" w:rsidRPr="00B62582" w:rsidRDefault="0005481C" w:rsidP="0097169E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844412" w14:textId="6DB65ED8" w:rsidR="0005481C" w:rsidRPr="0097169E" w:rsidRDefault="0005481C" w:rsidP="0097169E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--------------------------------</w:t>
            </w:r>
          </w:p>
        </w:tc>
      </w:tr>
      <w:tr w:rsidR="00B82E05" w:rsidRPr="001307EE" w14:paraId="527AFDEB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5296D49" w14:textId="5B2D2A26" w:rsidR="00B82E05" w:rsidRPr="00B82E05" w:rsidRDefault="00B82E05" w:rsidP="00B82E0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05">
              <w:rPr>
                <w:rFonts w:ascii="Arial" w:hAnsi="Arial" w:cs="Arial"/>
                <w:sz w:val="20"/>
                <w:szCs w:val="20"/>
              </w:rPr>
              <w:lastRenderedPageBreak/>
              <w:t>&lt;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</w:t>
            </w:r>
            <w:r w:rsidRPr="00B82E0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Зарегистрировано Министерством юстиции Российской Федерации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19 ноября 2018 N 52705, 19 декабря 2018 года </w:t>
            </w:r>
            <w:r w:rsidRPr="00B82E05">
              <w:rPr>
                <w:rFonts w:ascii="Arial" w:hAnsi="Arial" w:cs="Arial"/>
                <w:sz w:val="20"/>
                <w:szCs w:val="20"/>
              </w:rPr>
              <w:t>N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53050</w:t>
            </w:r>
            <w:r w:rsidRPr="00B82E05">
              <w:rPr>
                <w:rFonts w:ascii="Arial" w:hAnsi="Arial" w:cs="Arial"/>
                <w:sz w:val="20"/>
                <w:szCs w:val="20"/>
              </w:rPr>
              <w:t>,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31 марта 2020 года </w:t>
            </w:r>
            <w:r w:rsidRPr="00B82E05">
              <w:rPr>
                <w:rFonts w:ascii="Arial" w:hAnsi="Arial" w:cs="Arial"/>
                <w:sz w:val="20"/>
                <w:szCs w:val="20"/>
              </w:rPr>
              <w:t>N 57915.</w:t>
            </w:r>
          </w:p>
        </w:tc>
        <w:tc>
          <w:tcPr>
            <w:tcW w:w="7597" w:type="dxa"/>
          </w:tcPr>
          <w:p w14:paraId="01526F0D" w14:textId="64179CB3" w:rsidR="00B82E05" w:rsidRPr="00B82E05" w:rsidRDefault="00B82E05" w:rsidP="00B82E0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&lt;</w:t>
            </w:r>
            <w:r w:rsidRPr="00B82E05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Положение Банка России от 3</w:t>
            </w:r>
            <w:r w:rsidRPr="0097169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сентября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2018</w:t>
            </w:r>
            <w:r w:rsidRPr="0097169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года N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652-П "О порядке расчета размера операционного риска"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19 ноября 2018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года, регистрационный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52705,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27 ноября 2018 года N 4985-У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19 декабря 2018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97169E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53050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9716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27 февраля 2020 года N 5404-У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31 марта 2020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97169E">
              <w:rPr>
                <w:rFonts w:ascii="Arial" w:hAnsi="Arial" w:cs="Arial"/>
                <w:sz w:val="20"/>
                <w:szCs w:val="20"/>
              </w:rPr>
              <w:t xml:space="preserve"> N 57915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9716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82E05" w:rsidRPr="001307EE" w14:paraId="4B57F689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8D93C34" w14:textId="18655E79" w:rsidR="00B82E05" w:rsidRPr="00B82E05" w:rsidRDefault="00B82E05" w:rsidP="00B82E0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05">
              <w:rPr>
                <w:rFonts w:ascii="Arial" w:hAnsi="Arial" w:cs="Arial"/>
                <w:sz w:val="20"/>
                <w:szCs w:val="20"/>
              </w:rPr>
              <w:t>&lt;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</w:t>
            </w:r>
            <w:r w:rsidRPr="00B82E0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Зарегистрировано Министерством юстиции Российской Федерации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29 января 2021 года </w:t>
            </w:r>
            <w:r w:rsidRPr="00B82E05">
              <w:rPr>
                <w:rFonts w:ascii="Arial" w:hAnsi="Arial" w:cs="Arial"/>
                <w:sz w:val="20"/>
                <w:szCs w:val="20"/>
              </w:rPr>
              <w:t>N 62290.</w:t>
            </w:r>
          </w:p>
        </w:tc>
        <w:tc>
          <w:tcPr>
            <w:tcW w:w="7597" w:type="dxa"/>
          </w:tcPr>
          <w:p w14:paraId="00E77AA0" w14:textId="652B5642" w:rsidR="00B82E05" w:rsidRPr="00B82E05" w:rsidRDefault="00B82E05" w:rsidP="00B82E0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69E">
              <w:rPr>
                <w:rFonts w:ascii="Arial" w:hAnsi="Arial" w:cs="Arial"/>
                <w:sz w:val="20"/>
                <w:szCs w:val="20"/>
              </w:rPr>
              <w:t>&lt;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2</w:t>
            </w:r>
            <w:r w:rsidRPr="0097169E"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Положение Банка России от 7 декабря 2020 года N 744-П "О порядке расчета размера операционного риска ("Базель III") и осуществления Банком России надзора за его соблюдением" (зарегистрировано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29 января 2021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97169E">
              <w:rPr>
                <w:rFonts w:ascii="Arial" w:hAnsi="Arial" w:cs="Arial"/>
                <w:sz w:val="20"/>
                <w:szCs w:val="20"/>
              </w:rPr>
              <w:t xml:space="preserve"> N 62290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 изменением, внесенным Указанием Банка России от 10 января 2023 года N 6355-У (зарегистрировано Минюстом России 3 февраля 2023 года, регистрационный N 72236) (далее - Положение Банка России N 744-П)</w:t>
            </w:r>
            <w:r w:rsidRPr="009716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82E05" w:rsidRPr="001307EE" w14:paraId="0E30D2FF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6044690" w14:textId="18135B14" w:rsidR="00B82E05" w:rsidRPr="00B62582" w:rsidRDefault="00B82E05" w:rsidP="00B82E0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82E05">
              <w:rPr>
                <w:sz w:val="20"/>
                <w:lang w:eastAsia="en-US"/>
              </w:rPr>
              <w:t>&lt;</w:t>
            </w:r>
            <w:r w:rsidRPr="00B82E05">
              <w:rPr>
                <w:strike/>
                <w:color w:val="FF0000"/>
                <w:sz w:val="20"/>
              </w:rPr>
              <w:t>4</w:t>
            </w:r>
            <w:r w:rsidRPr="00B82E05">
              <w:rPr>
                <w:sz w:val="20"/>
                <w:lang w:eastAsia="en-US"/>
              </w:rPr>
              <w:t xml:space="preserve">&gt; </w:t>
            </w:r>
            <w:r w:rsidRPr="00B62582">
              <w:rPr>
                <w:strike/>
                <w:color w:val="FF0000"/>
                <w:sz w:val="20"/>
              </w:rPr>
              <w:t>Зарегистрировано Министерством юстиции Российской Федерации</w:t>
            </w:r>
            <w:r w:rsidRPr="00B62582">
              <w:rPr>
                <w:sz w:val="20"/>
              </w:rPr>
              <w:t xml:space="preserve"> 28 декабря 2015 </w:t>
            </w:r>
            <w:r w:rsidRPr="00B62582">
              <w:rPr>
                <w:sz w:val="20"/>
                <w:lang w:eastAsia="en-US"/>
              </w:rPr>
              <w:t xml:space="preserve">года </w:t>
            </w:r>
            <w:r w:rsidRPr="00B82E05">
              <w:rPr>
                <w:sz w:val="20"/>
                <w:lang w:eastAsia="en-US"/>
              </w:rPr>
              <w:t>N</w:t>
            </w:r>
            <w:r w:rsidRPr="00B62582">
              <w:rPr>
                <w:sz w:val="20"/>
                <w:lang w:eastAsia="en-US"/>
              </w:rPr>
              <w:t xml:space="preserve"> 40328, 7 марта 2019 года </w:t>
            </w:r>
            <w:r w:rsidRPr="00B82E05">
              <w:rPr>
                <w:sz w:val="20"/>
                <w:lang w:eastAsia="en-US"/>
              </w:rPr>
              <w:t>N</w:t>
            </w:r>
            <w:r w:rsidRPr="00B62582">
              <w:rPr>
                <w:sz w:val="20"/>
                <w:lang w:eastAsia="en-US"/>
              </w:rPr>
              <w:t xml:space="preserve"> 53986</w:t>
            </w:r>
            <w:r w:rsidRPr="00B82E05">
              <w:rPr>
                <w:sz w:val="20"/>
                <w:lang w:eastAsia="en-US"/>
              </w:rPr>
              <w:t>,</w:t>
            </w:r>
            <w:r w:rsidRPr="00B62582">
              <w:rPr>
                <w:sz w:val="20"/>
                <w:lang w:eastAsia="en-US"/>
              </w:rPr>
              <w:t xml:space="preserve"> 31 марта 2020 года </w:t>
            </w:r>
            <w:r w:rsidRPr="00B82E05">
              <w:rPr>
                <w:sz w:val="20"/>
                <w:lang w:eastAsia="en-US"/>
              </w:rPr>
              <w:t>N 57915.</w:t>
            </w:r>
          </w:p>
        </w:tc>
        <w:tc>
          <w:tcPr>
            <w:tcW w:w="7597" w:type="dxa"/>
          </w:tcPr>
          <w:p w14:paraId="4D13DDCD" w14:textId="1FCC7A96" w:rsidR="00B82E05" w:rsidRPr="00B62582" w:rsidRDefault="00B82E05" w:rsidP="00B82E0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97169E">
              <w:rPr>
                <w:sz w:val="20"/>
              </w:rPr>
              <w:t>&lt;</w:t>
            </w:r>
            <w:r w:rsidRPr="00B62582">
              <w:rPr>
                <w:sz w:val="20"/>
                <w:shd w:val="clear" w:color="auto" w:fill="C0C0C0"/>
              </w:rPr>
              <w:t>3</w:t>
            </w:r>
            <w:r w:rsidRPr="0097169E">
              <w:rPr>
                <w:sz w:val="20"/>
              </w:rPr>
              <w:t xml:space="preserve">&gt; </w:t>
            </w:r>
            <w:r w:rsidRPr="00B62582">
              <w:rPr>
                <w:sz w:val="20"/>
                <w:shd w:val="clear" w:color="auto" w:fill="C0C0C0"/>
              </w:rPr>
              <w:t>Положение Банка России от 3 декабря 2015 года N 511-П "О порядке расчета кредитными организациями величины рыночного риска" (зарегистрировано Минюстом России</w:t>
            </w:r>
            <w:r w:rsidRPr="00B62582">
              <w:rPr>
                <w:sz w:val="20"/>
              </w:rPr>
              <w:t xml:space="preserve"> 28 декабря 2015 года</w:t>
            </w:r>
            <w:r w:rsidRPr="00B62582">
              <w:rPr>
                <w:sz w:val="20"/>
                <w:shd w:val="clear" w:color="auto" w:fill="C0C0C0"/>
              </w:rPr>
              <w:t>, регистрационный</w:t>
            </w:r>
            <w:r w:rsidRPr="0097169E">
              <w:rPr>
                <w:sz w:val="20"/>
              </w:rPr>
              <w:t xml:space="preserve"> N</w:t>
            </w:r>
            <w:r w:rsidRPr="00B62582">
              <w:rPr>
                <w:sz w:val="20"/>
              </w:rPr>
              <w:t xml:space="preserve"> 40328, </w:t>
            </w:r>
            <w:r w:rsidRPr="00B62582">
              <w:rPr>
                <w:sz w:val="20"/>
                <w:shd w:val="clear" w:color="auto" w:fill="C0C0C0"/>
              </w:rPr>
              <w:t>с изменениями, внесенными Указаниями Банка России от 15 ноября 2018 года N 4969-У (зарегистрировано Минюстом России</w:t>
            </w:r>
            <w:r w:rsidRPr="00B62582">
              <w:rPr>
                <w:sz w:val="20"/>
              </w:rPr>
              <w:t xml:space="preserve"> 7 марта 2019 года</w:t>
            </w:r>
            <w:r w:rsidRPr="00B62582">
              <w:rPr>
                <w:sz w:val="20"/>
                <w:shd w:val="clear" w:color="auto" w:fill="C0C0C0"/>
              </w:rPr>
              <w:t>, регистрационный</w:t>
            </w:r>
            <w:r w:rsidRPr="0097169E">
              <w:rPr>
                <w:sz w:val="20"/>
              </w:rPr>
              <w:t xml:space="preserve"> N</w:t>
            </w:r>
            <w:r w:rsidRPr="00B62582">
              <w:rPr>
                <w:sz w:val="20"/>
              </w:rPr>
              <w:t xml:space="preserve"> 53986</w:t>
            </w:r>
            <w:r w:rsidRPr="00B62582">
              <w:rPr>
                <w:sz w:val="20"/>
                <w:shd w:val="clear" w:color="auto" w:fill="C0C0C0"/>
              </w:rPr>
              <w:t>)</w:t>
            </w:r>
            <w:r w:rsidRPr="0097169E">
              <w:rPr>
                <w:sz w:val="20"/>
              </w:rPr>
              <w:t xml:space="preserve">, </w:t>
            </w:r>
            <w:r w:rsidRPr="00B62582">
              <w:rPr>
                <w:sz w:val="20"/>
                <w:shd w:val="clear" w:color="auto" w:fill="C0C0C0"/>
              </w:rPr>
              <w:t>от 27 февраля 2020 года N 5404-У (зарегистрировано Минюстом России</w:t>
            </w:r>
            <w:r w:rsidRPr="00B62582">
              <w:rPr>
                <w:sz w:val="20"/>
              </w:rPr>
              <w:t xml:space="preserve"> 31 марта 2020 года</w:t>
            </w:r>
            <w:r w:rsidRPr="00B62582">
              <w:rPr>
                <w:sz w:val="20"/>
                <w:shd w:val="clear" w:color="auto" w:fill="C0C0C0"/>
              </w:rPr>
              <w:t>, регистрационный</w:t>
            </w:r>
            <w:r w:rsidRPr="0097169E">
              <w:rPr>
                <w:sz w:val="20"/>
              </w:rPr>
              <w:t xml:space="preserve"> N 57915</w:t>
            </w:r>
            <w:r w:rsidRPr="00B62582">
              <w:rPr>
                <w:sz w:val="20"/>
                <w:shd w:val="clear" w:color="auto" w:fill="C0C0C0"/>
              </w:rPr>
              <w:t>), от 28 февраля 2022 года N 6075-У (зарегистрировано Минюстом России 4 апреля 2022 года, регистрационный N 68056)</w:t>
            </w:r>
            <w:r w:rsidRPr="0097169E">
              <w:rPr>
                <w:sz w:val="20"/>
              </w:rPr>
              <w:t>.</w:t>
            </w:r>
          </w:p>
        </w:tc>
      </w:tr>
      <w:tr w:rsidR="0097169E" w:rsidRPr="001307EE" w14:paraId="6F1433BD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7A5CAF7C" w14:textId="77777777" w:rsidR="0097169E" w:rsidRPr="00B62582" w:rsidRDefault="0097169E" w:rsidP="0097169E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16844872" w14:textId="0FB59471" w:rsidR="0097169E" w:rsidRPr="00B62582" w:rsidRDefault="0097169E" w:rsidP="00E2738E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Раздел 1 Отчета головными кредитными организациями банковских групп составляется с учетом особенностей, определенных Положением Банка России N 729-П.</w:t>
            </w:r>
          </w:p>
        </w:tc>
        <w:tc>
          <w:tcPr>
            <w:tcW w:w="7597" w:type="dxa"/>
          </w:tcPr>
          <w:p w14:paraId="2822602E" w14:textId="77777777" w:rsidR="0097169E" w:rsidRPr="00B62582" w:rsidRDefault="0097169E" w:rsidP="0097169E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6BDBECB1" w14:textId="61EC8993" w:rsidR="0097169E" w:rsidRPr="00B62582" w:rsidRDefault="0097169E" w:rsidP="0097169E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Раздел 1 Отчета головными кредитными организациями банковских групп составляется с учетом особенностей, определенных Положением Банка России N 729-П.</w:t>
            </w:r>
          </w:p>
        </w:tc>
      </w:tr>
      <w:tr w:rsidR="0097169E" w:rsidRPr="001307EE" w14:paraId="20E9D8E8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44DBBED" w14:textId="77777777" w:rsidR="0097169E" w:rsidRPr="00B62582" w:rsidRDefault="0097169E" w:rsidP="0097169E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252F4153" w14:textId="4B3AA72E" w:rsidR="0097169E" w:rsidRPr="0097169E" w:rsidRDefault="0097169E" w:rsidP="0097169E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строке 6 подраздела 2.2 раздела 2 Отчета отражается размер операционного риска, рассчитанный в соответствии с Положением Банка России N 652-П (код "8942") или Положением Банка России N 744-П (код "8956").</w:t>
            </w:r>
          </w:p>
        </w:tc>
      </w:tr>
      <w:tr w:rsidR="00B82E05" w:rsidRPr="001307EE" w14:paraId="6646DCC2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517428F5" w14:textId="2FC4486B" w:rsidR="00B82E05" w:rsidRPr="00B62582" w:rsidRDefault="00B82E05" w:rsidP="00E2738E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lastRenderedPageBreak/>
              <w:t xml:space="preserve">В случае если кредитная организация осуществляет расчет размера операционного риска в соответствии с Положением Банка России N </w:t>
            </w:r>
            <w:r w:rsidRPr="00B62582">
              <w:rPr>
                <w:strike/>
                <w:color w:val="FF0000"/>
                <w:sz w:val="20"/>
              </w:rPr>
              <w:t>744-П, в строке 6 таблицы отражается величина</w:t>
            </w:r>
            <w:r w:rsidRPr="00B62582">
              <w:rPr>
                <w:sz w:val="20"/>
              </w:rPr>
              <w:t xml:space="preserve"> операционного риска </w:t>
            </w:r>
            <w:r w:rsidRPr="00B62582">
              <w:rPr>
                <w:strike/>
                <w:color w:val="FF0000"/>
                <w:sz w:val="20"/>
              </w:rPr>
              <w:t>(показатель ОР), рассчитанная</w:t>
            </w:r>
            <w:r w:rsidRPr="00B62582">
              <w:rPr>
                <w:sz w:val="20"/>
              </w:rPr>
              <w:t xml:space="preserve"> в соответствии с </w:t>
            </w:r>
            <w:r w:rsidRPr="00B62582">
              <w:rPr>
                <w:strike/>
                <w:color w:val="FF0000"/>
                <w:sz w:val="20"/>
              </w:rPr>
              <w:t>пунктом 1.2 Положения</w:t>
            </w:r>
            <w:r w:rsidRPr="00B62582">
              <w:rPr>
                <w:sz w:val="20"/>
              </w:rPr>
              <w:t xml:space="preserve"> Банка России N 744-П, </w:t>
            </w:r>
            <w:r w:rsidRPr="00B62582">
              <w:rPr>
                <w:strike/>
                <w:color w:val="FF0000"/>
                <w:sz w:val="20"/>
              </w:rPr>
              <w:t>в</w:t>
            </w:r>
            <w:r w:rsidRPr="0097169E">
              <w:rPr>
                <w:strike/>
                <w:color w:val="FF0000"/>
                <w:sz w:val="20"/>
              </w:rPr>
              <w:t xml:space="preserve"> строке</w:t>
            </w:r>
            <w:r w:rsidRPr="0097169E">
              <w:rPr>
                <w:sz w:val="20"/>
              </w:rPr>
              <w:t xml:space="preserve"> 6.1 </w:t>
            </w:r>
            <w:r w:rsidRPr="00B62582">
              <w:rPr>
                <w:strike/>
                <w:color w:val="FF0000"/>
                <w:sz w:val="20"/>
              </w:rPr>
              <w:t>- величина бизнес-индикатора (показатель БИ), рассчитанная в соответствии с пунктом 2.2 Положения Банка России N 744-П</w:t>
            </w:r>
            <w:r w:rsidRPr="0097169E">
              <w:rPr>
                <w:sz w:val="20"/>
              </w:rPr>
              <w:t xml:space="preserve">, </w:t>
            </w:r>
            <w:r w:rsidRPr="00B62582">
              <w:rPr>
                <w:strike/>
                <w:color w:val="FF0000"/>
                <w:sz w:val="20"/>
              </w:rPr>
              <w:t>в строке</w:t>
            </w:r>
            <w:r w:rsidRPr="0097169E">
              <w:rPr>
                <w:sz w:val="20"/>
              </w:rPr>
              <w:t xml:space="preserve"> 6.1.1 </w:t>
            </w:r>
            <w:r w:rsidRPr="00B62582">
              <w:rPr>
                <w:strike/>
                <w:color w:val="FF0000"/>
                <w:sz w:val="20"/>
              </w:rPr>
              <w:t>- величина процентных доходов и расходов, в том числе от финансовой аренды (лизинга), операционной аренды и в виде дивидендов (показатель ВПФД), рассчитанная в соответствии с подпунктами 2.2.1 - 2.2.3 пункта 2.2 Положения Банка России N 744-П</w:t>
            </w:r>
            <w:r w:rsidRPr="0097169E">
              <w:rPr>
                <w:sz w:val="20"/>
              </w:rPr>
              <w:t xml:space="preserve">, </w:t>
            </w:r>
            <w:r w:rsidRPr="00B62582">
              <w:rPr>
                <w:strike/>
                <w:color w:val="FF0000"/>
                <w:sz w:val="20"/>
              </w:rPr>
              <w:t>в строке</w:t>
            </w:r>
            <w:r w:rsidRPr="0097169E">
              <w:rPr>
                <w:sz w:val="20"/>
              </w:rPr>
              <w:t xml:space="preserve"> 6.1.2 </w:t>
            </w:r>
            <w:r w:rsidRPr="00B62582">
              <w:rPr>
                <w:strike/>
                <w:color w:val="FF0000"/>
                <w:sz w:val="20"/>
              </w:rPr>
              <w:t>- сумма величины комиссионных и операционных доходов и расходов (показатель ВУ) и величины чистой прибыли (убытка) по финансовым операциям банковского и торгового портфелей (показатель ВФ), рассчитанных в соответствии с подпунктами 2.2.4 и 2.2.5 пункта 2.2 Положения Банка России N 744-П соответственно</w:t>
            </w:r>
            <w:r w:rsidRPr="0097169E">
              <w:rPr>
                <w:sz w:val="20"/>
              </w:rPr>
              <w:t xml:space="preserve">, </w:t>
            </w:r>
            <w:r w:rsidRPr="00B62582">
              <w:rPr>
                <w:strike/>
                <w:color w:val="FF0000"/>
                <w:sz w:val="20"/>
              </w:rPr>
              <w:t>строка</w:t>
            </w:r>
            <w:r w:rsidRPr="0097169E">
              <w:rPr>
                <w:sz w:val="20"/>
              </w:rPr>
              <w:t xml:space="preserve"> 6.2 не </w:t>
            </w:r>
            <w:r w:rsidRPr="00B62582">
              <w:rPr>
                <w:strike/>
                <w:color w:val="FF0000"/>
                <w:sz w:val="20"/>
              </w:rPr>
              <w:t>заполняется</w:t>
            </w:r>
            <w:r w:rsidRPr="0097169E">
              <w:rPr>
                <w:sz w:val="20"/>
              </w:rPr>
              <w:t>.</w:t>
            </w:r>
          </w:p>
        </w:tc>
        <w:tc>
          <w:tcPr>
            <w:tcW w:w="7597" w:type="dxa"/>
          </w:tcPr>
          <w:p w14:paraId="1866614A" w14:textId="77777777" w:rsidR="00B82E05" w:rsidRPr="00B62582" w:rsidRDefault="00B82E05" w:rsidP="00B82E05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В случае если кредитная организация осуществляет расчет размера операционного риска в соответствии с Положением Банка России N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652-П, строки 6.3, 6.3.1, 6.4, 6.4.1, 6.5 подраздела 2.2 раздела 2 Отчета не заполняются.</w:t>
            </w:r>
          </w:p>
          <w:p w14:paraId="70541F6F" w14:textId="610E3EFB" w:rsidR="00B82E05" w:rsidRPr="0097169E" w:rsidRDefault="00B82E05" w:rsidP="0097169E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случае если кредитная организация осуществляет расчет размера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операционного риска в соответствии с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Положением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Банка России N 744-П,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строки</w:t>
            </w:r>
            <w:r w:rsidRPr="0097169E">
              <w:rPr>
                <w:rFonts w:ascii="Arial" w:hAnsi="Arial" w:cs="Arial"/>
                <w:sz w:val="20"/>
                <w:szCs w:val="20"/>
              </w:rPr>
              <w:t xml:space="preserve"> 6.1, 6.1.1, 6.1.2, 6.2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подраздела 2.2 раздела 2 Отчета</w:t>
            </w:r>
            <w:r w:rsidRPr="0097169E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заполняются</w:t>
            </w:r>
            <w:r w:rsidRPr="009716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169E" w:rsidRPr="001307EE" w14:paraId="528CC591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B337097" w14:textId="77777777" w:rsidR="0097169E" w:rsidRPr="0097169E" w:rsidRDefault="0097169E" w:rsidP="0097169E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3B4A9D7E" w14:textId="77777777" w:rsidR="0097169E" w:rsidRPr="0097169E" w:rsidRDefault="0097169E" w:rsidP="0097169E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69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строке 6.4.1 подраздела 2.2 раздела 2 Отчета отражается тип применяемого КВП:</w:t>
            </w:r>
          </w:p>
          <w:p w14:paraId="3888BF4B" w14:textId="77777777" w:rsidR="0097169E" w:rsidRPr="0097169E" w:rsidRDefault="0097169E" w:rsidP="0097169E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69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расчетный - в случае применения кредитной организацией при расчете размера операционного риска расчетного КВП;</w:t>
            </w:r>
          </w:p>
          <w:p w14:paraId="0F733A35" w14:textId="711F83C0" w:rsidR="0097169E" w:rsidRPr="0097169E" w:rsidRDefault="0097169E" w:rsidP="0097169E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69E">
              <w:rPr>
                <w:rFonts w:ascii="Arial" w:hAnsi="Arial" w:cs="Arial"/>
                <w:sz w:val="20"/>
                <w:shd w:val="clear" w:color="auto" w:fill="C0C0C0"/>
              </w:rPr>
              <w:t>фиксированный - в случае применения кредитной организацией при расчете размера операционного риска фиксированного КВП.</w:t>
            </w:r>
          </w:p>
        </w:tc>
      </w:tr>
      <w:tr w:rsidR="0097169E" w:rsidRPr="001307EE" w14:paraId="2694F593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1923A72E" w14:textId="77777777" w:rsidR="0097169E" w:rsidRPr="00B62582" w:rsidRDefault="0097169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5. Раздел 3 Отчета заполняется банками с базовой лицензией и небанковскими кредитными организациями, за исключением небанковских кредитных организаций - центральных контрагентов.</w:t>
            </w:r>
          </w:p>
          <w:p w14:paraId="07D157D5" w14:textId="77777777" w:rsidR="0097169E" w:rsidRPr="00B62582" w:rsidRDefault="0097169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5.1. В подразделе 3.1 раздела 3 Отчета приводится информация о величине сформированных кредитной организацией (банковской группой) резервов на возможные потери:</w:t>
            </w:r>
          </w:p>
          <w:p w14:paraId="0523467C" w14:textId="77777777" w:rsidR="0097169E" w:rsidRPr="00B62582" w:rsidRDefault="0097169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строке 1 отражается общая (совокупная) величина фактически сформированных кредитной организацией (банковской группой) резервов на возможные потери;</w:t>
            </w:r>
          </w:p>
          <w:p w14:paraId="1416E150" w14:textId="66F15B66" w:rsidR="0097169E" w:rsidRPr="0097169E" w:rsidRDefault="0097169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по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строке 1.1 и в разделе "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</w:rPr>
              <w:t xml:space="preserve">" Отчета отражается величина резерва на возможные потери по ссудам, ссудной и приравненной к ней задолженности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(далее - ссуды)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, сформированного в соответствии с Положением Банка России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 28 июня 2017 года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590-П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"О порядке формирования кредитными организациями резервов на возможные потери по ссудам, ссудной и приравненной к ней задолженности", зарегистрированным Министерством юстиции Российской Федерации 12 июля 2017 года N 47384, 3 октября 2018 года N 52308 (далее - Положение Банка России N 590-П)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, а также резерва на возможные потери по требованиям по получению процентных доходов по ссудам, сформированного в соответствии с Положением </w:t>
            </w:r>
            <w:r w:rsidRPr="0097169E">
              <w:rPr>
                <w:rFonts w:ascii="Arial" w:hAnsi="Arial" w:cs="Arial"/>
                <w:sz w:val="20"/>
                <w:szCs w:val="20"/>
              </w:rPr>
              <w:t xml:space="preserve">Банка России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 23 октября 2017 года</w:t>
            </w:r>
            <w:r w:rsidRPr="0097169E">
              <w:rPr>
                <w:rFonts w:ascii="Arial" w:hAnsi="Arial" w:cs="Arial"/>
                <w:sz w:val="20"/>
                <w:szCs w:val="20"/>
              </w:rPr>
              <w:t xml:space="preserve"> N 611-П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"О порядке формирования кредитными организациями резервов на возможные потери", зарегистрированным Министерством юстиции Российской Федерации 15 марта 2018 года N 50381 (далее - Положение</w:t>
            </w:r>
            <w:r w:rsidRPr="0097169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Банка России N 611-П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);</w:t>
            </w:r>
          </w:p>
        </w:tc>
        <w:tc>
          <w:tcPr>
            <w:tcW w:w="7597" w:type="dxa"/>
          </w:tcPr>
          <w:p w14:paraId="0E3782AE" w14:textId="77777777" w:rsidR="0097169E" w:rsidRPr="00B62582" w:rsidRDefault="0097169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lastRenderedPageBreak/>
              <w:t>5. Раздел 3 Отчета заполняется банками с базовой лицензией и небанковскими кредитными организациями, за исключением небанковских кредитных организаций - центральных контрагентов.</w:t>
            </w:r>
          </w:p>
          <w:p w14:paraId="029CF30E" w14:textId="77777777" w:rsidR="0097169E" w:rsidRPr="00B62582" w:rsidRDefault="0097169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5.1. В подразделе 3.1 раздела 3 Отчета приводится информация о величине сформированных кредитной организацией (банковской группой) резервов на возможные потери.</w:t>
            </w:r>
          </w:p>
          <w:p w14:paraId="5A250925" w14:textId="77777777" w:rsidR="0097169E" w:rsidRPr="00B62582" w:rsidRDefault="0097169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строке 1 отражается общая (совокупная) величина фактически сформированных кредитной организацией (банковской группой) резервов на возможные потери.</w:t>
            </w:r>
          </w:p>
          <w:p w14:paraId="4CCE6F69" w14:textId="0496D124" w:rsidR="0097169E" w:rsidRPr="0097169E" w:rsidRDefault="0097169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По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строке 1.1 и в разделе "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</w:rPr>
              <w:t xml:space="preserve">" Отчета отражается величина резерва на возможные потери по ссудам, ссудной и приравненной к ней задолженности, сформированного в соответствии с Положением Банка России N 590-П, а также резерва на возможные потери по требованиям по получению процентных доходов по ссудам,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ссудной и приравненной к ней задолженности,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сформированного в соответствии с Положением Банка России N 611-П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</w:tc>
      </w:tr>
      <w:tr w:rsidR="0097169E" w:rsidRPr="001307EE" w14:paraId="6A5C0541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7FCC8421" w14:textId="6A429EB6" w:rsidR="0097169E" w:rsidRPr="0097169E" w:rsidRDefault="0097169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по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строке 1.2 отражается величина резерва на возможные потери по иным балансовым активам, по которым существует риск 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</w:rPr>
              <w:t>понесения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</w:rPr>
              <w:t xml:space="preserve"> потерь, и прочим потерям, сформированного в соответствии с Положением Банка России N 611-П и Указанием </w:t>
            </w:r>
            <w:r w:rsidRPr="0097169E">
              <w:rPr>
                <w:rFonts w:ascii="Arial" w:hAnsi="Arial" w:cs="Arial"/>
                <w:sz w:val="20"/>
                <w:szCs w:val="20"/>
              </w:rPr>
              <w:t xml:space="preserve">Банка России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 17 ноября 2011 года</w:t>
            </w:r>
            <w:r w:rsidRPr="0097169E">
              <w:rPr>
                <w:rFonts w:ascii="Arial" w:hAnsi="Arial" w:cs="Arial"/>
                <w:sz w:val="20"/>
                <w:szCs w:val="20"/>
              </w:rPr>
              <w:t xml:space="preserve"> N 2732-У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"Об особенностях формирования кредитными организациями резерва на возможные потери по операциям с ценными бумагами, права на которые удостоверяются депозитариями", зарегистрированным Министерством юстиции Российской Федерации 12 декабря 2011 года N 22544, 1 августа 2012 года N 25070, 11 декабря 2014 года N 35134, 18 декабря 2015 года N 40170, 16 октября 2017 года N 48551 (далее - Указание</w:t>
            </w:r>
            <w:r w:rsidRPr="0097169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Банка России N 2732-У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);</w:t>
            </w:r>
          </w:p>
        </w:tc>
        <w:tc>
          <w:tcPr>
            <w:tcW w:w="7597" w:type="dxa"/>
          </w:tcPr>
          <w:p w14:paraId="63F5DE3F" w14:textId="18E09087" w:rsidR="0097169E" w:rsidRPr="0097169E" w:rsidRDefault="0097169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строке 1.2 отражается величина резерва на возможные потери по иным балансовым активам, по которым существует риск 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</w:rPr>
              <w:t>понесения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</w:rPr>
              <w:t xml:space="preserve"> потерь, и прочим потерям, сформированного в соответствии с Положением Банка России N 611-П и Указанием Банка России N 2732-У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</w:tc>
      </w:tr>
      <w:tr w:rsidR="0097169E" w:rsidRPr="001307EE" w14:paraId="2F27C54F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1534513B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строке 1.3 отражается величина резерва на возможные потери по условным обязательствам кредитного характера и ценным бумагам, права на которые удостоверяются депозитариями, не удовлетворяющим критериям Банка России, отраженным на 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</w:rPr>
              <w:t>внебалансовых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</w:rPr>
              <w:t xml:space="preserve"> счетах, сформированного в соответствии с Положением Банка России N 611-П и Указанием Банка России N 2732-У;</w:t>
            </w:r>
          </w:p>
          <w:p w14:paraId="670616CA" w14:textId="5BAF9CAD" w:rsidR="0097169E" w:rsidRPr="00883359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строке 1.4 отражается величина резерва на возможные потери под операции с резидентами офшорных зон, сформированного в соответствии с Указанием Банка России от 22 июня 2005 года N 1584-У "О формировании и размере резерва на возможные потери под операции кредитных организаций с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>резидентами офшорных зон"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15 июля 2005 года </w:t>
            </w:r>
            <w:r w:rsidRPr="00883359">
              <w:rPr>
                <w:rFonts w:ascii="Arial" w:hAnsi="Arial" w:cs="Arial"/>
                <w:sz w:val="20"/>
                <w:szCs w:val="20"/>
              </w:rPr>
              <w:t>N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6799.</w:t>
            </w:r>
          </w:p>
        </w:tc>
        <w:tc>
          <w:tcPr>
            <w:tcW w:w="7597" w:type="dxa"/>
          </w:tcPr>
          <w:p w14:paraId="72610199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По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строке 1.3 отражается величина резерва на возможные потери по условным обязательствам кредитного характера и ценным бумагам, права на которые удостоверяются депозитариями, не удовлетворяющим критериям Банка России, отраженным на 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</w:rPr>
              <w:t>внебалансовых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</w:rPr>
              <w:t xml:space="preserve"> счетах, сформированного в соответствии с Положением Банка России N 611-П и Указанием Банка России N 2732-У.</w:t>
            </w:r>
          </w:p>
          <w:p w14:paraId="0E874817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строке 1.4 отражается величина резерва на возможные потери под операции с резидентами офшорных зон, сформированного в соответствии с Указанием Банка России от 22 июня 2005 года N 1584-У "О формировании и размере резерва на возможные потери под операции кредитных организаций с резидентами офшорных зон"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&lt;1&gt;.</w:t>
            </w:r>
          </w:p>
          <w:p w14:paraId="76E5576B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--------------------------------</w:t>
            </w:r>
          </w:p>
          <w:p w14:paraId="6FA52FCD" w14:textId="5874DC44" w:rsidR="0097169E" w:rsidRPr="00883359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15 июля 2005 года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883359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6799.</w:t>
            </w:r>
          </w:p>
        </w:tc>
      </w:tr>
      <w:tr w:rsidR="0097169E" w:rsidRPr="001307EE" w14:paraId="68E3BD6C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CB3D42B" w14:textId="0D729275" w:rsidR="0097169E" w:rsidRPr="00883359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5.2. В подразделе 3.2 раздела 3 Отчета приводится информация об активах и условных обязательствах кредитного характера, классифицированных в соответствии с пунктом 3.10, подпунктом 3.12.3 пункта 3.12, подпунктом 3.14.3 пункта 3.14 и подпунктом 3.20.3 пункта 3.20 Положения Банка России N 590-П на основании решения уполномоченного органа управления (органа) кредитной организации в более высокую категорию качества, чем это вытекает из формализованных критериев оценки кредитного риска, и о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сформированных по ним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резервах на возможные потери в соответствии с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Положениями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Банка России N 590-П и N 611-П.</w:t>
            </w:r>
          </w:p>
        </w:tc>
        <w:tc>
          <w:tcPr>
            <w:tcW w:w="7597" w:type="dxa"/>
          </w:tcPr>
          <w:p w14:paraId="0A4D83A1" w14:textId="77777777" w:rsidR="00883359" w:rsidRPr="00B62582" w:rsidRDefault="00883359" w:rsidP="00883359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DF5C46" w14:textId="7DE746D8" w:rsidR="0097169E" w:rsidRPr="00883359" w:rsidRDefault="00883359" w:rsidP="00883359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5.2. В подразделе 3.2 раздела 3 Отчета приводится информация об активах и условных обязательствах кредитного характера, классифицированных в соответствии с пунктом 3.10, подпунктом 3.12.3 пункта 3.12, подпунктом 3.14.3 пункта 3.14 и подпунктом 3.20.3 пункта 3.20 Положения Банка России N 590-П на основании решения уполномоченного органа управления (органа) кредитной организации в более высокую категорию качества, чем это вытекает из формализованных критериев оценки кредитного риска, и о резервах на возможные потери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ним, сформированных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в соответствии с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Положением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Банка России N 590-П и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Положением Банка России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N 611-П.</w:t>
            </w:r>
          </w:p>
        </w:tc>
      </w:tr>
      <w:tr w:rsidR="00883359" w:rsidRPr="001307EE" w14:paraId="7AE01C0B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5B5AB832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5.3. В подразделе 3.3 раздела 3 Отчета приводится информация о ценных бумагах, права на которые удостоверяются депозитариями, и об объемах резервов на возможные потери по ним, сформированных в соответствии с Положением Банка России N 611-П и Указанием Банка России N 2732-У. Подраздел 3.3 раздела 3 Отчета заполняется с учетом требований пункта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13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Порядка составления и представления отчетности по форме 0409115 "Информация о качестве активов кредитной организации (банковской группы)".</w:t>
            </w:r>
          </w:p>
          <w:p w14:paraId="425937DF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Подраздел 3.3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не подлежит заполнению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операций.</w:t>
            </w:r>
          </w:p>
          <w:p w14:paraId="73C13A74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5.4. В подразделе 3.4 раздела 3 Отчета приводится информация о балансовой стоимости активов, предоставленных в качестве залога или обеспечения, в том числе при совершении сделок по уступке прав требования (далее - обремененные активы), и необремененных активов с выделением активов, предоставленных в качестве обеспечения по операциям Банка России.</w:t>
            </w:r>
          </w:p>
          <w:p w14:paraId="56EC692D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В графах 3 и 5 подраздела 3.4 раздела 3 Отчета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представляется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информация о балансовой стоимости обремененных и необремененных активов кредитной организации (банковской группы), рассчитываемой как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>среднее арифметическое значение соответствующих данных на конец каждого месяца отчетного квартала.</w:t>
            </w:r>
          </w:p>
          <w:p w14:paraId="06B29B28" w14:textId="7E12FBFF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6. В графе 3 раздела 1, графе 3 раздела 1.1, графе 3 подразделов 2.1 - 2.3 раздела 2, графе 3 подраздела 3.1 раздела 3 и в разделе "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</w:rPr>
              <w:t>" Отчета указывается номер пояснения к годовой (промежуточной) бухгалтерской (финансовой) отчетности кредитной организации или отдельной (самостоятельной) информации, раскрытой в разделе "Раскрытие информации для регулятивных целей" на официальном сайте кредитной организации, которые содержат пояснительную информацию по соответствующей статье Отчета, по банковской группе - номер раздела информации о принимаемых рисках, процедурах их оценки, управления рисками и капиталом, раскрываемой в качестве отдельной (самостоятельной) информации на сайте головной кредитной организации банковской группы в разделе "Раскрытие информации для регулятивных целей" либо в составе годовой консолидированной финансовой отчетности (промежуточной консолидированной финансовой отчетности), составленной в соответствии с Указанием Банка России N 4482-У.</w:t>
            </w:r>
          </w:p>
        </w:tc>
        <w:tc>
          <w:tcPr>
            <w:tcW w:w="7597" w:type="dxa"/>
          </w:tcPr>
          <w:p w14:paraId="2BEBE648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5.3. В подразделе 3.3 раздела 3 Отчета приводится информация о ценных бумагах, права на которые удостоверяются депозитариями, и об объемах резервов на возможные потери по ним, сформированных в соответствии с Положением Банка России N 611-П и Указанием Банка России N 2732-У. Подраздел 3.3 раздела 3 Отчета заполняется с учетом требований пункта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15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Порядка составления и представления отчетности по форме 0409115 "Информация о качестве активов кредитной организации (банковской группы)".</w:t>
            </w:r>
          </w:p>
          <w:p w14:paraId="13EE1826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Подраздел 3.3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3 Отчета не заполняется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операций.</w:t>
            </w:r>
          </w:p>
          <w:p w14:paraId="302121ED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5.4. В подразделе 3.4 раздела 3 Отчета приводится информация о балансовой стоимости активов, предоставленных в качестве залога или обеспечения, в том числе при совершении сделок по уступке прав требования (далее - обремененные активы), и необремененных активов с выделением активов, предоставленных в качестве обеспечения по операциям Банка России.</w:t>
            </w:r>
          </w:p>
          <w:p w14:paraId="021F5CD0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В графах 3 и 5 подраздела 3.4 раздела 3 Отчета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информация о балансовой стоимости обремененных и необремененных активов кредитной организации (банковской группы), рассчитываемой как среднее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>арифметическое значение соответствующих данных на конец каждого месяца отчетного квартала.</w:t>
            </w:r>
          </w:p>
          <w:p w14:paraId="0CF700A3" w14:textId="74867A94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6. В графе 3 раздела 1, графе 3 раздела 1.1, графе 3 подразделов 2.1 - 2.3 раздела 2, графе 3 подраздела 3.1 раздела 3 и в разделе "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</w:rPr>
              <w:t xml:space="preserve">" Отчета указывается номер пояснения к годовой (промежуточной) бухгалтерской (финансовой) отчетности кредитной организации или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отдельной (самостоятельной) информации, раскрытой в разделе "Раскрытие информации для регулятивных целей" на официальном сайте кредитной организации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сети "Интернет"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, которые содержат пояснительную информацию по соответствующей статье Отчета, по банковской группе - номер раздела информации о принимаемых рисках, процедурах их оценки, управления рисками и капиталом, раскрываемой в качестве отдельной (самостоятельной) информации на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официальном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сайте головной кредитной организации банковской группы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сети "Интернет"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в разделе "Раскрытие информации для регулятивных целей" либо в составе годовой консолидированной финансовой отчетности (промежуточной консолидированной финансовой отчетности), составленной в соответствии с Указанием Банка России N 4482-У.</w:t>
            </w:r>
          </w:p>
        </w:tc>
      </w:tr>
      <w:tr w:rsidR="00883359" w:rsidRPr="001307EE" w14:paraId="4FEFC5C1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D0A7A10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lastRenderedPageBreak/>
              <w:t>В случае если такая информация содержится в нескольких пояснениях, их номера указываются через запятую.</w:t>
            </w:r>
          </w:p>
          <w:p w14:paraId="45F9AF19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7. Раздел 4 Отчета составляется кредитными организациями (за исключением банков с базовой лицензией и небанковских кредитных организаций).</w:t>
            </w:r>
          </w:p>
          <w:p w14:paraId="16BF3285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В разделе 4 Отчета приводится информация об инструментах капитала, включаемых кредитной организацией или головной кредитной организацией банковской группы в расчет собственных средств (капитала) в соответствии с Положением Банка России N 646-П и Положением Банка России N 729-П.</w:t>
            </w:r>
          </w:p>
          <w:p w14:paraId="0260858C" w14:textId="1EA3AB8D" w:rsidR="00883359" w:rsidRPr="00883359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Информация раздела 4 Отчета поддерживается в актуальном состоянии на постоянной основе. По мере выпуска новых инструментов капитала, осуществления выплат по инструментам капитала, их погашения, конвертации (списания) или других существенных изменений в характере инструментов капитала кредитной организацией вносятся необходимые изменения не позднее следующего дня после их осуществления. Актуальная информация раздела 4 Отчета подлежит раскрытию на сайте кредитной организации в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отдельном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разделе "Раскрытие информации для регулятивных целей" в соответствии с пунктом 3.2 Указания Банка России N 4983-У.</w:t>
            </w:r>
          </w:p>
        </w:tc>
        <w:tc>
          <w:tcPr>
            <w:tcW w:w="7597" w:type="dxa"/>
          </w:tcPr>
          <w:p w14:paraId="469FAD45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В случае если такая информация содержится в нескольких пояснениях, их номера указываются через запятую.</w:t>
            </w:r>
          </w:p>
          <w:p w14:paraId="76C70901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7. Раздел 4 Отчета составляется кредитными организациями (за исключением банков с базовой лицензией и небанковских кредитных организаций).</w:t>
            </w:r>
          </w:p>
          <w:p w14:paraId="4CB15C81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В разделе 4 Отчета приводится информация об инструментах капитала, включаемых кредитной организацией или головной кредитной организацией банковской группы в расчет собственных средств (капитала) в соответствии с Положением Банка России N 646-П и Положением Банка России N 729-П.</w:t>
            </w:r>
          </w:p>
          <w:p w14:paraId="4BEFF751" w14:textId="0A77AA71" w:rsidR="00883359" w:rsidRPr="00883359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Информация раздела 4 Отчета поддерживается в актуальном состоянии на постоянной основе. По мере выпуска новых инструментов капитала, осуществления выплат по инструментам капитала, их погашения, конвертации (списания) или других существенных изменений в характере инструментов капитала кредитной организацией вносятся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раздел 4 Отчета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необходимые изменения не позднее следующего дня после их осуществления. Актуальная информация раздела 4 Отчета подлежит раскрытию на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официальном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сайте кредитной организации в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сети "Интернет" в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разделе "Раскрытие информации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>для регулятивных целей" в соответствии с пунктом 3.2 Указания Банка России N 4983-У.</w:t>
            </w:r>
          </w:p>
        </w:tc>
      </w:tr>
      <w:tr w:rsidR="00883359" w:rsidRPr="001307EE" w14:paraId="1C4F4190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235BB410" w14:textId="77777777" w:rsidR="00883359" w:rsidRPr="00883359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>7.1. В графах раздела 4 Отчета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предназначенных для описания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характеристик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инструмента, приводится следующая информация</w:t>
            </w:r>
            <w:r w:rsidRPr="0088335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179BB6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1 указывается сокращенное фирменное наименование эмитента инструмента капитала:</w:t>
            </w:r>
          </w:p>
          <w:p w14:paraId="741C3B0A" w14:textId="1FA77D96" w:rsidR="00883359" w:rsidRPr="00883359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кредитной организации - резидента - в соответствии с Книгой государственной регистрации кредитных организаций</w:t>
            </w:r>
            <w:r w:rsidRPr="00883359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7597" w:type="dxa"/>
          </w:tcPr>
          <w:p w14:paraId="68F11237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7.1. В графах раздела 4 Отчета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соответствующим строкам дается описание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характеристик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инструментов капитала</w:t>
            </w:r>
            <w:r w:rsidRPr="0088335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54C8C9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1 указывается сокращенное фирменное наименование эмитента инструмента капитала:</w:t>
            </w:r>
          </w:p>
          <w:p w14:paraId="7A11EA1D" w14:textId="4374BBE7" w:rsidR="00883359" w:rsidRPr="00883359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кредитной организации - резидента - в соответствии с Книгой государственной регистрации кредитных организаций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которая ведется Банком России в соответствии с частью третьей статьи 12 Федерального закона "О банках и банковской деятельности" (в редакции Федерального закона от 3 февраля 1996 года N 17-ФЗ)</w:t>
            </w:r>
            <w:r w:rsidRPr="00883359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3359" w:rsidRPr="001307EE" w14:paraId="58941447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D3F2B3F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кредитной организации - нерезидента - участника системы СВИФТ - в соответствии со справочником СВИФТ;</w:t>
            </w:r>
          </w:p>
          <w:p w14:paraId="3B6ADA4B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юридического лица - резидента, не являющегося кредитной организацией, - в соответствии с записью в едином государственном реестре юридических лиц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 его регистрации</w:t>
            </w:r>
            <w:r w:rsidRPr="00B6258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D4530E3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юридического лица - нерезидента, включая кредитные организации, не являющиеся участниками системы СВИФТ, - в соответствии с наименованием, приведенным в учредительных документах;</w:t>
            </w:r>
          </w:p>
          <w:p w14:paraId="35DDD092" w14:textId="3AC29277" w:rsidR="00883359" w:rsidRPr="00883359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субординированным кредитам (депозитам, займам) -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сокращенное фирменное наименование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юридического лица, предоставившего (разместившего) денежные средства.</w:t>
            </w:r>
          </w:p>
        </w:tc>
        <w:tc>
          <w:tcPr>
            <w:tcW w:w="7597" w:type="dxa"/>
          </w:tcPr>
          <w:p w14:paraId="5DB7F769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кредитной организации - нерезидента - участника системы СВИФТ - в соответствии со справочником СВИФТ;</w:t>
            </w:r>
          </w:p>
          <w:p w14:paraId="759B4D29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юридического лица - резидента, не являющегося кредитной организацией, - в соответствии с записью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 его регистрации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в едином государственном реестре юридических лиц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(ЕГРЮЛ)</w:t>
            </w:r>
            <w:r w:rsidRPr="00B6258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1EC0BD0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юридического лица - нерезидента, включая кредитные организации, не являющиеся участниками системы СВИФТ, - в соответствии с наименованием, приведенным в учредительных документах;</w:t>
            </w:r>
          </w:p>
          <w:p w14:paraId="19973334" w14:textId="60FD960D" w:rsidR="00883359" w:rsidRPr="00883359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по субординированным кредитам (депозитам, займам) - юридического лица, предоставившего (разместившего) денежные средства.</w:t>
            </w:r>
          </w:p>
        </w:tc>
      </w:tr>
      <w:tr w:rsidR="00883359" w:rsidRPr="001307EE" w14:paraId="34A54AFF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506CA83" w14:textId="2FE91483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2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номер государственной регистрации выпуска ценных бумаг, международный идентификационный код ценной бумаги (ISIN) либо иной код, присваиваемый национальным регистрационным агентством или другой заменяющей его в этом качестве организацией.</w:t>
            </w:r>
          </w:p>
        </w:tc>
        <w:tc>
          <w:tcPr>
            <w:tcW w:w="7597" w:type="dxa"/>
          </w:tcPr>
          <w:p w14:paraId="3093E42C" w14:textId="506F0EB6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2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указываются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номер государственной регистрации выпуска ценных бумаг, международный идентификационный код ценной бумаги (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International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Security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Identification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Number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ISIN) либо иной код, присваиваемый национальным регистрационным агентством или другой заменяющей его в этом качестве организацией.</w:t>
            </w:r>
          </w:p>
        </w:tc>
      </w:tr>
      <w:tr w:rsidR="00883359" w:rsidRPr="001307EE" w14:paraId="5F4E584D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AB49DB9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3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указывается краткое наименование страны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в соответствии с Общероссийским классификатором стран мира (ОКСМ), по законодательству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которой выпущен инструмент капитала (составлен договор на привлечение денежных средств по инструменту капитала); по строке 3а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краткое наименование страны, по законодательству которой выпущен инструмент общей способности к поглощению убытков.</w:t>
            </w:r>
          </w:p>
          <w:p w14:paraId="4E1377DB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По строке 4 для инструментов капитала, выпущенных (привлеченных) до 1 марта 2013 года, условия которых не удовлетворяют требованиям Положения Банка России N 646-П, указывается уровень капитала, из которого производится поэтапное исключение инструмента, с использованием значений "базовый капитал", "добавочный капитал", "дополнительный капитал".</w:t>
            </w:r>
          </w:p>
          <w:p w14:paraId="5BE9E87F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По строке 5 указывается уровень капитала, в который инструмент включается после окончания переходного периода в соответствии с документом Базельского комитета по банковскому надзору ("Базель III"), с использованием значений "базовый капитал", "добавочный капитал", "дополнительный капитал", "не соответствует".</w:t>
            </w:r>
          </w:p>
          <w:p w14:paraId="3789251B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По строке 6 указывается уровень консолидации, на котором инструмент включается в расчет величины собственных средств (капитала), с использованием значений "на индивидуальной основе", "на уровне банковской группы", "на индивидуальной основе и уровне банковской группы". Кредитной организацией, не являющейся головной кредитной организацией или участником банковской группы, по данной строке указывается значение "неприменимо".</w:t>
            </w:r>
          </w:p>
          <w:p w14:paraId="236155E7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7 указывается тип инструмента капитала </w:t>
            </w:r>
            <w:r w:rsidRPr="00883359">
              <w:rPr>
                <w:rFonts w:ascii="Arial" w:hAnsi="Arial" w:cs="Arial"/>
                <w:sz w:val="20"/>
                <w:szCs w:val="20"/>
              </w:rPr>
              <w:t>с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использованием значений "обыкновенные акции", "доли в уставном капитале", "привилегированные акции", "субординированный кредит (депозит, заем)", "субординированный облигационный заем".</w:t>
            </w:r>
          </w:p>
          <w:p w14:paraId="68293145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По строке 8 указывается стоимость инструмента (в тысячах рублей), включенного в расчет капитала согласно данным отчетности по форме 0409123 или по форме 0409805.</w:t>
            </w:r>
          </w:p>
          <w:p w14:paraId="0F54004E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По строке 9 указывается номинальная стоимость инструмента в тысячах единиц валюты с указанием наименования валюты согласно Общероссийскому классификатору валют (ОКВ).</w:t>
            </w:r>
          </w:p>
          <w:p w14:paraId="249C7AD1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10 указывается способ отражения инструмента в бухгалтерском учете кредитной организации (головной кредитной организации и (или)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участников банковской группы)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использованием значений "акционерный капитал", "обязательство, учитываемое по балансовой стоимости", "обязательство, учитываемое по справедливой стоимости", "обязательство, учитываемое по амортизированной стоимости", "неконтролирующее участие в дочерних организациях".</w:t>
            </w:r>
          </w:p>
          <w:p w14:paraId="4E2A5A0B" w14:textId="50F0779F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По строке 11 указывается дата выпуска (привлечения, размещения) инструмента в формате "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</w:rPr>
              <w:t>дд.мм.гггг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</w:rPr>
              <w:t>", где "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</w:rPr>
              <w:t>" - день, "мм" - месяц, "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</w:rPr>
              <w:t>" - год:</w:t>
            </w:r>
          </w:p>
        </w:tc>
        <w:tc>
          <w:tcPr>
            <w:tcW w:w="7597" w:type="dxa"/>
          </w:tcPr>
          <w:p w14:paraId="5BB8E8ED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По строке 3 в соответствии с Общероссийским классификатором стран мира (ОКСМ)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указывается краткое наименование страны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, по законодательству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которой выпущен инструмент капитала (составлен договор на привлечение денежных средств по инструменту капитала); по строке 3а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краткое наименование страны, по законодательству которой выпущен инструмент общей способности к поглощению убытков.</w:t>
            </w:r>
          </w:p>
          <w:p w14:paraId="5FCCB1D9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4 для инструментов капитала, выпущенных (привлеченных) до 1 марта 2013 года, условия которых не удовлетворяют требованиям Положения Банка России N 646-П, указывается уровень капитала, из которого производится поэтапное исключение инструмента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>, с использованием значений "базовый капитал", "добавочный капитал", "дополнительный капитал".</w:t>
            </w:r>
          </w:p>
          <w:p w14:paraId="4ACFC54C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5 указывается уровень капитала, в который инструмент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включается после окончания переходного периода в соответствии с документом Базельского комитета по банковскому надзору ("Базель III"), с использованием значений "базовый капитал", "добавочный капитал", "дополнительный капитал", "не соответствует".</w:t>
            </w:r>
          </w:p>
          <w:p w14:paraId="1FD0CAEE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6 указывается уровень консолидации, на котором инструмент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включается в расчет величины собственных средств (капитала), с использованием значений "на индивидуальной основе", "на уровне банковской группы", "на индивидуальной основе и уровне банковской группы". Кредитной организацией, не являющейся головной кредитной организацией или участником банковской группы, по данной строке указывается значение "неприменимо".</w:t>
            </w:r>
          </w:p>
          <w:p w14:paraId="2805C987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По строке 7 указывается тип инструмента капитала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в том числе</w:t>
            </w:r>
            <w:r w:rsidRPr="00883359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использованием значений "обыкновенные акции", "доли в уставном капитале", "привилегированные акции", "субординированный кредит (депозит, заем)", "субординированный облигационный заем".</w:t>
            </w:r>
          </w:p>
          <w:p w14:paraId="01111B4F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8 указывается стоимость инструмента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(в тысячах рублей), включенного в расчет капитала согласно данным отчетности по форме 0409123 или по форме 0409805.</w:t>
            </w:r>
          </w:p>
          <w:p w14:paraId="08516252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9 указывается номинальная стоимость инструмента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в тысячах единиц валюты с указанием наименования валюты согласно Общероссийскому классификатору валют (ОКВ).</w:t>
            </w:r>
          </w:p>
          <w:p w14:paraId="3535953E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10 указывается способ отражения инструмента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в бухгалтерском учете кредитной организации (головной кредитной организации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>и (или) участников банковской группы)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в том числе с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использованием значений "акционерный капитал", "обязательство, учитываемое по балансовой стоимости", "обязательство, учитываемое по справедливой стоимости", "обязательство, учитываемое по амортизированной стоимости", "неконтролирующее участие в дочерних организациях".</w:t>
            </w:r>
          </w:p>
          <w:p w14:paraId="49CD2D44" w14:textId="3D9D965E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11 указывается дата выпуска (привлечения, размещения) инструмента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в формате "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</w:rPr>
              <w:t>дд.мм.гггг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</w:rPr>
              <w:t>", где "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</w:rPr>
              <w:t>" - день, "мм" - месяц, "</w:t>
            </w:r>
            <w:proofErr w:type="spellStart"/>
            <w:r w:rsidRPr="00B62582"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 w:rsidRPr="00B62582">
              <w:rPr>
                <w:rFonts w:ascii="Arial" w:hAnsi="Arial" w:cs="Arial"/>
                <w:sz w:val="20"/>
                <w:szCs w:val="20"/>
              </w:rPr>
              <w:t>" - год:</w:t>
            </w:r>
          </w:p>
        </w:tc>
      </w:tr>
      <w:tr w:rsidR="00883359" w:rsidRPr="001307EE" w14:paraId="43960BD1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2FF2ADA9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lastRenderedPageBreak/>
              <w:t>по акциям - дата государственной регистрации отчета об итогах выпуска (дополнительного выпуска) акций или дата уведомления Банка России;</w:t>
            </w:r>
          </w:p>
          <w:p w14:paraId="0BFCF5D4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долям в уставном капитале - дата принятия Банком России решения о государственной регистрации изменений величины уставного капитала;</w:t>
            </w:r>
          </w:p>
          <w:p w14:paraId="026F79CC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субординированным кредитам (депозитам, займам, облигационным займам) - дата согласования Банком России возможности включения денежных средств в состав источников собственных средств, но не ранее даты фактического их поступления.</w:t>
            </w:r>
          </w:p>
          <w:p w14:paraId="09A027EE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12 указывается вид инструмента капитала с использованием значений "срочный", "бессрочный".</w:t>
            </w:r>
          </w:p>
          <w:p w14:paraId="60289E5E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13 указывается:</w:t>
            </w:r>
          </w:p>
          <w:p w14:paraId="115062DE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для срочных инструментов - дата погашения инструмента в формате "</w:t>
            </w:r>
            <w:proofErr w:type="spellStart"/>
            <w:r w:rsidRPr="00B62582">
              <w:rPr>
                <w:sz w:val="20"/>
              </w:rPr>
              <w:t>дд.мм.гггг</w:t>
            </w:r>
            <w:proofErr w:type="spellEnd"/>
            <w:r w:rsidRPr="00B62582">
              <w:rPr>
                <w:sz w:val="20"/>
              </w:rPr>
              <w:t>", где "</w:t>
            </w:r>
            <w:proofErr w:type="spellStart"/>
            <w:r w:rsidRPr="00B62582">
              <w:rPr>
                <w:sz w:val="20"/>
              </w:rPr>
              <w:t>дд</w:t>
            </w:r>
            <w:proofErr w:type="spellEnd"/>
            <w:r w:rsidRPr="00B62582">
              <w:rPr>
                <w:sz w:val="20"/>
              </w:rPr>
              <w:t>" - день, "мм" - месяц, "</w:t>
            </w:r>
            <w:proofErr w:type="spellStart"/>
            <w:r w:rsidRPr="00B62582">
              <w:rPr>
                <w:sz w:val="20"/>
              </w:rPr>
              <w:t>гггг</w:t>
            </w:r>
            <w:proofErr w:type="spellEnd"/>
            <w:r w:rsidRPr="00B62582">
              <w:rPr>
                <w:sz w:val="20"/>
              </w:rPr>
              <w:t>" - год;</w:t>
            </w:r>
          </w:p>
          <w:p w14:paraId="53EDAA53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для бессрочных инструментов - "без ограничения срока".</w:t>
            </w:r>
          </w:p>
          <w:p w14:paraId="5FAC1D86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По строке 14 указывается наличие права досрочного возврата (погашения) инструмента, согласованного с Банком России (по участникам банковской группы - нерезидентам - с уполномоченным органом банковского надзора иностранного государства по месту регистрации данного участника банковской группы (далее - уполномоченный надзорный орган), с использованием значений "да", "нет".</w:t>
            </w:r>
          </w:p>
          <w:p w14:paraId="68F582AE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15 при наличии у эмитента инструмента капитала права его досрочного возврата (погашения)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первоначальная дата (при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>наличии конкретной даты) и цена выкупа (погашения) инструмента. Дополнительно необходимо указать возможность досрочного погашения инструмента, связанную с изменением налогового законодательства или требований уполномоченного надзорного органа, существенно ухудшающим условия договора (эмиссии) для сторон договора.</w:t>
            </w:r>
          </w:p>
          <w:p w14:paraId="2DA347B8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16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последующие возможные даты досрочного выкупа (погашения) инструмента, а также его периодичность.</w:t>
            </w:r>
          </w:p>
          <w:p w14:paraId="6C033702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По строке 17 указывается тип ставки купона (процента, дивиденда) по инструменту с использованием значений "фиксированная ставка", "плавающая ставка". В случае если ставка по инструменту меняется в течение его срока действия, используются значения "от фиксированной к плавающей", "от плавающей к фиксированной".</w:t>
            </w:r>
          </w:p>
          <w:p w14:paraId="6044C730" w14:textId="1A8EBF56" w:rsidR="00883359" w:rsidRPr="00883359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18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ставка купона (процента, дивиденда) по инструменту и любой индекс, который является базой для ее расчета. Ставка отражается с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двумя знаками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после запятой.</w:t>
            </w:r>
          </w:p>
        </w:tc>
        <w:tc>
          <w:tcPr>
            <w:tcW w:w="7597" w:type="dxa"/>
          </w:tcPr>
          <w:p w14:paraId="39EEDAAC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lastRenderedPageBreak/>
              <w:t>по акциям - дата государственной регистрации отчета об итогах выпуска (дополнительного выпуска) акций или дата уведомления Банка России;</w:t>
            </w:r>
          </w:p>
          <w:p w14:paraId="1B47CA89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долям в уставном капитале - дата принятия Банком России решения о государственной регистрации изменений величины уставного капитала;</w:t>
            </w:r>
          </w:p>
          <w:p w14:paraId="2C319947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субординированным кредитам (депозитам, займам, облигационным займам) - дата согласования Банком России возможности включения денежных средств в состав источников собственных средств, но не ранее даты фактического их поступления.</w:t>
            </w:r>
          </w:p>
          <w:p w14:paraId="05D1F26B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12 указывается вид инструмента капитала с использованием значений "срочный", "бессрочный".</w:t>
            </w:r>
          </w:p>
          <w:p w14:paraId="624D9A22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13 указывается:</w:t>
            </w:r>
          </w:p>
          <w:p w14:paraId="561EEB15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для срочных инструментов - дата погашения инструмента в формате "</w:t>
            </w:r>
            <w:proofErr w:type="spellStart"/>
            <w:r w:rsidRPr="00B62582">
              <w:rPr>
                <w:sz w:val="20"/>
              </w:rPr>
              <w:t>дд.мм.гггг</w:t>
            </w:r>
            <w:proofErr w:type="spellEnd"/>
            <w:r w:rsidRPr="00B62582">
              <w:rPr>
                <w:sz w:val="20"/>
              </w:rPr>
              <w:t>", где "</w:t>
            </w:r>
            <w:proofErr w:type="spellStart"/>
            <w:r w:rsidRPr="00B62582">
              <w:rPr>
                <w:sz w:val="20"/>
              </w:rPr>
              <w:t>дд</w:t>
            </w:r>
            <w:proofErr w:type="spellEnd"/>
            <w:r w:rsidRPr="00B62582">
              <w:rPr>
                <w:sz w:val="20"/>
              </w:rPr>
              <w:t>" - день, "мм" - месяц, "</w:t>
            </w:r>
            <w:proofErr w:type="spellStart"/>
            <w:r w:rsidRPr="00B62582">
              <w:rPr>
                <w:sz w:val="20"/>
              </w:rPr>
              <w:t>гггг</w:t>
            </w:r>
            <w:proofErr w:type="spellEnd"/>
            <w:r w:rsidRPr="00B62582">
              <w:rPr>
                <w:sz w:val="20"/>
              </w:rPr>
              <w:t>" - год;</w:t>
            </w:r>
          </w:p>
          <w:p w14:paraId="7B2D7192" w14:textId="77777777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для бессрочных инструментов - "без ограничения срока".</w:t>
            </w:r>
          </w:p>
          <w:p w14:paraId="196AF24A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14 указывается наличие права досрочного возврата (погашения) инструмента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>, согласованного с Банком России (по участникам банковской группы - нерезидентам - с уполномоченным органом банковского надзора иностранного государства по месту регистрации данного участника банковской группы (далее - уполномоченный надзорный орган), с использованием значений "да", "нет".</w:t>
            </w:r>
          </w:p>
          <w:p w14:paraId="36DDCB4A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15 при наличии у эмитента инструмента капитала права его досрочного возврата (погашения)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указываются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первоначальная дата (при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наличии конкретной даты) и цена выкупа (погашения) инструмента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. Дополнительно необходимо указать возможность досрочного погашения инструмента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>, связанную с изменением налогового законодательства или требований уполномоченного надзорного органа, существенно ухудшающим условия договора (эмиссии) для сторон договора.</w:t>
            </w:r>
          </w:p>
          <w:p w14:paraId="75CC9784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16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указываются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последующие возможные даты досрочного выкупа (погашения) инструмента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>, а также его периодичность.</w:t>
            </w:r>
          </w:p>
          <w:p w14:paraId="44DDA7A7" w14:textId="77777777" w:rsidR="00883359" w:rsidRPr="00B62582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17 указывается тип ставки купона (процента, дивиденда) по инструменту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 использованием значений "фиксированная ставка", "плавающая ставка". В случае если ставка по инструменту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меняется в течение его срока действия, используются значения "от фиксированной к плавающей", "от плавающей к фиксированной".</w:t>
            </w:r>
          </w:p>
          <w:p w14:paraId="499A6809" w14:textId="64A9E097" w:rsidR="00883359" w:rsidRPr="00883359" w:rsidRDefault="00883359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18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указываются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ставка купона (процента, дивиденда) по инструменту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 любой индекс, который является базой для ее расчета. Ставка отражается с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 до двух знаков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после запятой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B625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226BE" w:rsidRPr="001307EE" w14:paraId="01AD3440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14AEE7FC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lastRenderedPageBreak/>
              <w:t>По строке 19 указывается наличие условия прекращения выплат дивидендов по обыкновенным акциям при прекращении выплат дивидендов (купонного дохода) по инструменту капитала с использованием значений "да", "нет".</w:t>
            </w:r>
          </w:p>
          <w:p w14:paraId="75C8C7B8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20 указывается обязательность выплаты процентов (дивидендов, купонного дохода) с использованием значений "полностью по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усмотрению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кредитной организации (головной кредитной организации и (или) участника банковской группы)", "частично по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усмотрению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кредитной организации (головной кредитной организации и (или) участника банковской группы)" либо "выплата осуществляется обязательно". В случае если кредитная организация (головная кредитная организация и (или) участник банковской группы) вправе в любой момент прекратить выплату дивидендов (купонного дохода), включая случаи, когда условие, предусматривающее прекращение выплат дивидендов владельцам обыкновенных акций, не препятствует остановке выплат по инструменту капитала, следует указать "полностью по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усмотрению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кредитной организации (головной кредитной организации и (или) участника банковской группы)". При наличии условий для возможности (необходимости) остановки платежа указывается "частично по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усмотрению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кредитной организации (головной кредитной организации и (или) участника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>банковской группы)". В случае если эмитент не вправе отказаться от выплат в рамках осуществления непрерывной деятельности, следует указать "выплата осуществляется обязательно".</w:t>
            </w:r>
          </w:p>
          <w:p w14:paraId="1CF9543E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По строке 21 указывается наличие условий, предусматривающих увеличение платежей или иных стимулов к досрочному выкупу (погашению) инструмента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 использованием значений "да", "нет".</w:t>
            </w:r>
          </w:p>
          <w:p w14:paraId="552CE6F9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22 указывается характер выплат по инструменту капитала с использованием значений "кумулятивный", "некумулятивный".</w:t>
            </w:r>
          </w:p>
          <w:p w14:paraId="36A5CA81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23 указывается вид инструмента капитала с использованием значений "конвертируемый", "неконвертируемый".</w:t>
            </w:r>
          </w:p>
          <w:p w14:paraId="41B04F9A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24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условия, при которых производится мена (конвертация) инструмента капитала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 Указываются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уполномоченные органы, которые вправе потребовать мены (конвертации) инструмента. Для каждого уполномоченного органа указывается, предусмотрена ли конвертация условиями договора или законодательно.</w:t>
            </w:r>
          </w:p>
          <w:p w14:paraId="23EAAAE7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По строке 25 для каждого из условий конвертации указывается объем осуществления мены (конвертации) инструмента с использованием значений "всегда полностью", "полностью или частично", "всегда частично".</w:t>
            </w:r>
          </w:p>
          <w:p w14:paraId="7CAB1F3B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26 указывается ставка конвертации с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запятой.</w:t>
            </w:r>
          </w:p>
          <w:p w14:paraId="4E82EE42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27 указывается вид конвертации с использованием значений "обязательная", "по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усмотрению</w:t>
            </w:r>
            <w:r w:rsidRPr="00B62582">
              <w:rPr>
                <w:rFonts w:ascii="Arial" w:hAnsi="Arial" w:cs="Arial"/>
                <w:sz w:val="20"/>
                <w:szCs w:val="20"/>
              </w:rPr>
              <w:t>".</w:t>
            </w:r>
          </w:p>
          <w:p w14:paraId="0FFB3C70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28 указывается уровень капитала, в инструмент которого конвертируется (переоформляется) инструмент капитала, с использованием значений "базовый капитал", "добавочный капитал", "дополнительный капитал", "другое".</w:t>
            </w:r>
          </w:p>
          <w:p w14:paraId="6CD5C8DF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29 указывается сокращенное фирменное наименование эмитента инструмента, в который конвертируется инструмент капитала,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аналогично заполнению строки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 раздела 4 Отчета.</w:t>
            </w:r>
          </w:p>
          <w:p w14:paraId="6088129D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30 указывается возможность списания инструмента капитала на покрытие убытков с использованием значений "да", "нет".</w:t>
            </w:r>
          </w:p>
          <w:p w14:paraId="0B63ACE2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По строке 31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условия, при которых осуществляется списание инструмента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 Указываются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уполномоченные органы, которые вправе потребовать списания инструмента. Для каждого уполномоченного органа указывается, предусмотрено ли списание условиями договора или законодательно.</w:t>
            </w:r>
          </w:p>
          <w:p w14:paraId="08A14B77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32 указывается объем списания инструмента с использованием значений "всегда полностью", "полностью или частично", "всегда частично".</w:t>
            </w:r>
          </w:p>
          <w:p w14:paraId="2ED8D844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33 указывается характер списания с использованием значений "постоянный", "временный".</w:t>
            </w:r>
          </w:p>
          <w:p w14:paraId="533A46F4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34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описание механизма восстановления временно списанного инструмента.</w:t>
            </w:r>
          </w:p>
          <w:p w14:paraId="7DC0F267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34а указывается тип субординации.</w:t>
            </w:r>
          </w:p>
          <w:p w14:paraId="58999E82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По строке 35 указывается инструмент, требования по которому удовлетворяются непосредственно перед требованиями по рассматриваемому инструменту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 В случае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если применимо,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номер графы раздела 4 Отчета, в которой приведено описание характеристик данного инструмента.</w:t>
            </w:r>
          </w:p>
          <w:p w14:paraId="1862D7C4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По строке 36 указывается соответствие инструмента требованиям Положения Банка России N 646-П и (или) Положения Банка России N 729-П с использованием значений "да", "нет".</w:t>
            </w:r>
          </w:p>
          <w:p w14:paraId="22FC3B51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37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указывается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описание несоответствия.</w:t>
            </w:r>
          </w:p>
          <w:p w14:paraId="417C6659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7.2. Для каждого инструмента капитала должны быть заполнены все строки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предусмотренные разделом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4 Отчета. В случае отсутствия у кредитной организации, головной кредитной организации банковской группы информации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инструментам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капитала, предусмотренной разделом 4 Отчета (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B62582">
              <w:rPr>
                <w:rFonts w:ascii="Arial" w:hAnsi="Arial" w:cs="Arial"/>
                <w:sz w:val="20"/>
                <w:szCs w:val="20"/>
              </w:rPr>
              <w:t>, ввиду отсутствия у инструмента какой-либо из характеристик), по соответствующей строке раздела 4 Отчета указывается значение "неприменимо".</w:t>
            </w:r>
          </w:p>
          <w:p w14:paraId="67382444" w14:textId="66679355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7.3. По строкам 15, 16, 24, 31, 34, 34а, 35 и 37 </w:t>
            </w:r>
            <w:r w:rsidRPr="00B6258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раздела 4 Отчета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информация приводится в свободной текстовой форме.</w:t>
            </w:r>
          </w:p>
        </w:tc>
        <w:tc>
          <w:tcPr>
            <w:tcW w:w="7597" w:type="dxa"/>
          </w:tcPr>
          <w:p w14:paraId="6B2CEDDB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lastRenderedPageBreak/>
              <w:t>По строке 19 указывается наличие условия прекращения выплат дивидендов по обыкновенным акциям при прекращении выплат дивидендов (купонного дохода) по инструменту капитала с использованием значений "да", "нет".</w:t>
            </w:r>
          </w:p>
          <w:p w14:paraId="392E9A1D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20 указывается обязательность выплаты процентов (дивидендов, купонного дохода) с использованием значений "полностью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решению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кредитной организации (головной кредитной организации и (или) участника банковской группы)", "частично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решению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кредитной организации (головной кредитной организации и (или) участника банковской группы)" либо "выплата осуществляется обязательно". В случае если кредитная организация (головная кредитная организация и (или) участник банковской группы) вправе в любой момент прекратить выплату дивидендов (купонного дохода), включая случаи, когда условие, предусматривающее прекращение выплат дивидендов владельцам обыкновенных акций, не препятствует остановке выплат по инструменту капитала, следует указать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значение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"полностью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решению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кредитной организации (головной кредитной организации и (или) участника банковской группы)". При наличии условий для возможности (необходимости) остановки платежа указывается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значение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"частично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решению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кредитной организации (головной кредитной организации и (или) участника банковской </w:t>
            </w: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группы)". В случае если эмитент не вправе отказаться от выплат в рамках осуществления непрерывной деятельности, следует указать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значение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"выплата осуществляется обязательно".</w:t>
            </w:r>
          </w:p>
          <w:p w14:paraId="4BF3ECF1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По строке 21 указывается наличие условий, предусматривающих увеличение платежей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или иных стимулов к досрочному выкупу (погашению) инструмента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 использованием значений "да", "нет".</w:t>
            </w:r>
          </w:p>
          <w:p w14:paraId="67D5B7E2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22 указывается характер выплат по инструменту капитала с использованием значений "кумулятивный", "некумулятивный".</w:t>
            </w:r>
          </w:p>
          <w:p w14:paraId="0CFC4D3E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23 указывается вид инструмента капитала с использованием значений "конвертируемый", "неконвертируемый".</w:t>
            </w:r>
          </w:p>
          <w:p w14:paraId="4B9ECA2C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24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указываются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условия, при которых производится мена (конвертация) инструмента капитала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а также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уполномоченные органы, которые вправе потребовать мены (конвертации) инструмента. Для каждого уполномоченного органа указывается, предусмотрена ли конвертация условиями договора или законодательно.</w:t>
            </w:r>
          </w:p>
          <w:p w14:paraId="25BED6E6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25 для каждого из условий конвертации указывается объем осуществления мены (конвертации) инструмента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с использованием значений "всегда полностью", "полностью или частично", "всегда частично".</w:t>
            </w:r>
          </w:p>
          <w:p w14:paraId="2546F206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26 указывается ставка конвертации с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B625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F677BB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27 указывается вид конвертации с использованием значений "обязательная", "по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решению</w:t>
            </w:r>
            <w:r w:rsidRPr="00B62582">
              <w:rPr>
                <w:rFonts w:ascii="Arial" w:hAnsi="Arial" w:cs="Arial"/>
                <w:sz w:val="20"/>
                <w:szCs w:val="20"/>
              </w:rPr>
              <w:t>".</w:t>
            </w:r>
          </w:p>
          <w:p w14:paraId="6F6D6B8F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28 указывается уровень капитала, в инструмент которого конвертируется (переоформляется) инструмент капитала, с использованием значений "базовый капитал", "добавочный капитал", "дополнительный капитал", "другое".</w:t>
            </w:r>
          </w:p>
          <w:p w14:paraId="7342E30A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29 указывается сокращенное фирменное наименование эмитента инструмента, в который конвертируется инструмент капитала,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так же, как в строке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1 раздела 4 Отчета.</w:t>
            </w:r>
          </w:p>
          <w:p w14:paraId="680CDA49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30 указывается возможность списания инструмента капитала на покрытие убытков с использованием значений "да", "нет".</w:t>
            </w:r>
          </w:p>
          <w:p w14:paraId="1F347B0F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lastRenderedPageBreak/>
              <w:t xml:space="preserve">По строке 31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указываются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условия, при которых осуществляется списание инструмента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капитала, а также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уполномоченные органы, которые вправе потребовать списания инструмента. Для каждого уполномоченного органа указывается, предусмотрено ли списание условиями договора или законодательно.</w:t>
            </w:r>
          </w:p>
          <w:p w14:paraId="3B61B243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32 указывается объем списания инструмента с использованием значений "всегда полностью", "полностью или частично", "всегда частично".</w:t>
            </w:r>
          </w:p>
          <w:p w14:paraId="2E007694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33 указывается характер списания с использованием значений "постоянный", "временный".</w:t>
            </w:r>
          </w:p>
          <w:p w14:paraId="0EF58A66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34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приводится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описание механизма восстановления временно списанного инструмента.</w:t>
            </w:r>
          </w:p>
          <w:p w14:paraId="7CCB21E6" w14:textId="77777777" w:rsidR="00E226BE" w:rsidRPr="00B62582" w:rsidRDefault="00E226BE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z w:val="20"/>
              </w:rPr>
              <w:t>По строке 34а указывается тип субординации.</w:t>
            </w:r>
          </w:p>
          <w:p w14:paraId="7F01D1E7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35 указывается инструмент, требования по которому удовлетворяются непосредственно перед требованиями по рассматриваемому инструменту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капитала, а также,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если применимо, номер графы раздела 4 Отчета, в которой приведено описание характеристик данного инструмента.</w:t>
            </w:r>
          </w:p>
          <w:p w14:paraId="03DE81D5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36 указывается соответствие инструмента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требованиям Положения Банка России N 646-П и (или) Положения Банка России N 729-П с использованием значений "да", "нет".</w:t>
            </w:r>
          </w:p>
          <w:p w14:paraId="0A27860C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По строке 37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приводится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описание несоответствия.</w:t>
            </w:r>
          </w:p>
          <w:p w14:paraId="294E40A5" w14:textId="77777777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 xml:space="preserve">7.2. Для каждого инструмента капитала должны быть заполнены все строки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4 Отчета. В случае отсутствия у кредитной организации, головной кредитной организации банковской группы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какой-либо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информации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об инструментах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капитала, предусмотренной разделом 4 Отчета (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частности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, ввиду отсутствия у инструмента </w:t>
            </w:r>
            <w:r w:rsidRPr="00B6258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капитала</w:t>
            </w:r>
            <w:r w:rsidRPr="00B62582">
              <w:rPr>
                <w:rFonts w:ascii="Arial" w:hAnsi="Arial" w:cs="Arial"/>
                <w:sz w:val="20"/>
                <w:szCs w:val="20"/>
              </w:rPr>
              <w:t xml:space="preserve"> какой-либо из характеристик), по соответствующей строке раздела 4 Отчета указывается значение "неприменимо".</w:t>
            </w:r>
          </w:p>
          <w:p w14:paraId="7D214DA8" w14:textId="3A12BBF4" w:rsidR="00E226BE" w:rsidRPr="00B62582" w:rsidRDefault="00E226BE" w:rsidP="00883359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582">
              <w:rPr>
                <w:rFonts w:ascii="Arial" w:hAnsi="Arial" w:cs="Arial"/>
                <w:sz w:val="20"/>
                <w:szCs w:val="20"/>
              </w:rPr>
              <w:t>7.3. По строкам 15, 16, 24, 31, 34, 34а, 35 и 37 информация приводится в свободной текстовой форме.</w:t>
            </w:r>
          </w:p>
        </w:tc>
      </w:tr>
      <w:tr w:rsidR="00883359" w:rsidRPr="001307EE" w14:paraId="6BF07B11" w14:textId="77777777" w:rsidTr="009C57E7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2F332777" w14:textId="1C00D13B" w:rsidR="00883359" w:rsidRPr="00B62582" w:rsidRDefault="00883359" w:rsidP="00883359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62582">
              <w:rPr>
                <w:strike/>
                <w:color w:val="FF0000"/>
                <w:sz w:val="20"/>
              </w:rPr>
              <w:lastRenderedPageBreak/>
              <w:t>7.4. Ссылка на сайт кредитной организации в примечании к разделу 4 Отчета приводится в случае, если отчетность опубликована только в средствах массовой информации и на сайте кредитной организации не раскрывалась.</w:t>
            </w:r>
          </w:p>
        </w:tc>
        <w:tc>
          <w:tcPr>
            <w:tcW w:w="7597" w:type="dxa"/>
          </w:tcPr>
          <w:p w14:paraId="587DC4B7" w14:textId="77777777" w:rsidR="00883359" w:rsidRPr="00B62582" w:rsidRDefault="00883359" w:rsidP="00883359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</w:tc>
      </w:tr>
    </w:tbl>
    <w:p w14:paraId="5DA2F366" w14:textId="77777777" w:rsidR="008C49BF" w:rsidRPr="00163FAC" w:rsidRDefault="008C49BF" w:rsidP="00163F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C49BF" w:rsidRPr="00163FAC" w:rsidSect="009C57E7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40"/>
    <w:rsid w:val="0005481C"/>
    <w:rsid w:val="00057971"/>
    <w:rsid w:val="000D6C72"/>
    <w:rsid w:val="001307EE"/>
    <w:rsid w:val="001370DE"/>
    <w:rsid w:val="00163FAC"/>
    <w:rsid w:val="002A5EEC"/>
    <w:rsid w:val="002C6777"/>
    <w:rsid w:val="002E2C70"/>
    <w:rsid w:val="00311AF0"/>
    <w:rsid w:val="00327FD9"/>
    <w:rsid w:val="004E3516"/>
    <w:rsid w:val="004E6CED"/>
    <w:rsid w:val="005A1FBF"/>
    <w:rsid w:val="0064334C"/>
    <w:rsid w:val="007B3D01"/>
    <w:rsid w:val="00811994"/>
    <w:rsid w:val="00883359"/>
    <w:rsid w:val="008C49BF"/>
    <w:rsid w:val="008D5C0C"/>
    <w:rsid w:val="00902225"/>
    <w:rsid w:val="0097169E"/>
    <w:rsid w:val="00977C9C"/>
    <w:rsid w:val="0098552F"/>
    <w:rsid w:val="009954FE"/>
    <w:rsid w:val="009C57E7"/>
    <w:rsid w:val="009E126A"/>
    <w:rsid w:val="009E218A"/>
    <w:rsid w:val="009E445D"/>
    <w:rsid w:val="00A640DE"/>
    <w:rsid w:val="00B62582"/>
    <w:rsid w:val="00B82E05"/>
    <w:rsid w:val="00C51440"/>
    <w:rsid w:val="00CD37C2"/>
    <w:rsid w:val="00CF0F11"/>
    <w:rsid w:val="00D047A3"/>
    <w:rsid w:val="00D96CD1"/>
    <w:rsid w:val="00DE3B0F"/>
    <w:rsid w:val="00E20752"/>
    <w:rsid w:val="00E226BE"/>
    <w:rsid w:val="00E2738E"/>
    <w:rsid w:val="00E4132E"/>
    <w:rsid w:val="00F64517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4871"/>
  <w15:chartTrackingRefBased/>
  <w15:docId w15:val="{E0A5084C-A825-4C4A-AD26-6DC53600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440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440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ConsPlusNormal">
    <w:name w:val="ConsPlusNormal"/>
    <w:rsid w:val="00C514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C51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C51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8C49B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307E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6777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3B4EFBB0AD0462586B2341EB000C311730DD19FC37D368A67F6FB479893F85B931A359AACA80DB88EDD0A745D70094D66158B5CB67B060D1u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3A40F14629A7AF18239F7856A90DDEF29B9EB8970D64CD2F0CAC85E4053EDD53A1AD84AC3C846F79B691B2643CC603F7FB15CE107497C5i146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E1FE-6A3B-4FC2-A98C-2AAB573A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80</Pages>
  <Words>23957</Words>
  <Characters>136560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7</cp:revision>
  <dcterms:created xsi:type="dcterms:W3CDTF">2023-12-19T05:53:00Z</dcterms:created>
  <dcterms:modified xsi:type="dcterms:W3CDTF">2024-02-14T19:46:00Z</dcterms:modified>
</cp:coreProperties>
</file>