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106B" w:rsidRPr="00B46833" w:rsidRDefault="008E106B" w:rsidP="008E106B">
      <w:pPr>
        <w:spacing w:after="0" w:line="240" w:lineRule="auto"/>
        <w:rPr>
          <w:rFonts w:ascii="Tahoma" w:hAnsi="Tahoma" w:cs="Tahoma"/>
          <w:szCs w:val="20"/>
        </w:rPr>
      </w:pPr>
      <w:r w:rsidRPr="00B46833">
        <w:rPr>
          <w:rFonts w:ascii="Tahoma" w:hAnsi="Tahoma" w:cs="Tahoma"/>
          <w:szCs w:val="20"/>
        </w:rPr>
        <w:t xml:space="preserve">Документ предоставлен </w:t>
      </w:r>
      <w:hyperlink r:id="rId4" w:history="1">
        <w:r w:rsidRPr="00B46833">
          <w:rPr>
            <w:rFonts w:ascii="Tahoma" w:hAnsi="Tahoma" w:cs="Tahoma"/>
            <w:color w:val="0000FF"/>
            <w:szCs w:val="20"/>
          </w:rPr>
          <w:t>КонсультантПлюс</w:t>
        </w:r>
      </w:hyperlink>
      <w:r w:rsidRPr="00B46833">
        <w:rPr>
          <w:rFonts w:ascii="Tahoma" w:hAnsi="Tahoma" w:cs="Tahoma"/>
          <w:szCs w:val="20"/>
        </w:rPr>
        <w:br/>
      </w:r>
    </w:p>
    <w:p w:rsidR="008E106B" w:rsidRDefault="008E106B" w:rsidP="008E106B">
      <w:pPr>
        <w:spacing w:after="1" w:line="200" w:lineRule="atLeast"/>
        <w:jc w:val="both"/>
      </w:pPr>
    </w:p>
    <w:p w:rsidR="008E106B" w:rsidRPr="008E106B" w:rsidRDefault="008E106B" w:rsidP="008E106B">
      <w:pPr>
        <w:spacing w:after="1" w:line="200" w:lineRule="atLeast"/>
        <w:jc w:val="center"/>
      </w:pPr>
      <w:r w:rsidRPr="008E106B">
        <w:rPr>
          <w:b/>
          <w:bCs/>
        </w:rPr>
        <w:t>СРАВНЕНИЕ</w:t>
      </w:r>
    </w:p>
    <w:p w:rsidR="008E106B" w:rsidRDefault="008E106B" w:rsidP="008E106B">
      <w:pPr>
        <w:spacing w:after="1" w:line="200" w:lineRule="atLeast"/>
        <w:jc w:val="both"/>
      </w:pPr>
    </w:p>
    <w:tbl>
      <w:tblPr>
        <w:tblW w:w="151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7597"/>
        <w:gridCol w:w="7597"/>
      </w:tblGrid>
      <w:tr w:rsidR="008E106B" w:rsidTr="002B47CD">
        <w:tc>
          <w:tcPr>
            <w:tcW w:w="7597" w:type="dxa"/>
          </w:tcPr>
          <w:p w:rsidR="008E106B" w:rsidRDefault="00165398" w:rsidP="008E106B">
            <w:pPr>
              <w:spacing w:after="1" w:line="200" w:lineRule="atLeast"/>
              <w:jc w:val="both"/>
              <w:rPr>
                <w:rFonts w:cs="Arial"/>
              </w:rPr>
            </w:pPr>
            <w:r w:rsidRPr="00165398">
              <w:rPr>
                <w:rFonts w:cs="Arial"/>
              </w:rPr>
              <w:t>Указание Банка России от 08.10.2018 N 4927-У</w:t>
            </w:r>
          </w:p>
        </w:tc>
        <w:tc>
          <w:tcPr>
            <w:tcW w:w="7597" w:type="dxa"/>
          </w:tcPr>
          <w:p w:rsidR="008E106B" w:rsidRDefault="00165398" w:rsidP="008E106B">
            <w:pPr>
              <w:spacing w:after="1" w:line="200" w:lineRule="atLeast"/>
              <w:jc w:val="both"/>
              <w:rPr>
                <w:rFonts w:cs="Arial"/>
              </w:rPr>
            </w:pPr>
            <w:r w:rsidRPr="00165398">
              <w:rPr>
                <w:rFonts w:cs="Arial"/>
              </w:rPr>
              <w:t>Указание Банка России от 10.04.2023 N 6406-У</w:t>
            </w:r>
          </w:p>
        </w:tc>
      </w:tr>
      <w:tr w:rsidR="008E106B" w:rsidTr="002B47CD">
        <w:tc>
          <w:tcPr>
            <w:tcW w:w="7597" w:type="dxa"/>
          </w:tcPr>
          <w:p w:rsidR="008E106B" w:rsidRDefault="002B674C" w:rsidP="008E106B">
            <w:pPr>
              <w:spacing w:after="1" w:line="200" w:lineRule="atLeast"/>
              <w:jc w:val="both"/>
              <w:rPr>
                <w:rFonts w:cs="Arial"/>
              </w:rPr>
            </w:pPr>
            <w:hyperlink r:id="rId5" w:history="1">
              <w:r w:rsidR="00165398" w:rsidRPr="00165398">
                <w:rPr>
                  <w:rStyle w:val="a3"/>
                  <w:rFonts w:cs="Arial"/>
                </w:rPr>
                <w:t>Све</w:t>
              </w:r>
              <w:r w:rsidR="00165398" w:rsidRPr="00165398">
                <w:rPr>
                  <w:rStyle w:val="a3"/>
                  <w:rFonts w:cs="Arial"/>
                </w:rPr>
                <w:t>д</w:t>
              </w:r>
              <w:r w:rsidR="00165398" w:rsidRPr="00165398">
                <w:rPr>
                  <w:rStyle w:val="a3"/>
                  <w:rFonts w:cs="Arial"/>
                </w:rPr>
                <w:t>ения</w:t>
              </w:r>
            </w:hyperlink>
            <w:r w:rsidR="00165398" w:rsidRPr="00165398">
              <w:rPr>
                <w:rFonts w:cs="Arial"/>
              </w:rPr>
              <w:t xml:space="preserve"> об акционерах (участниках) кредитной организации, лицах, являющихся номинальными держателями акций кредитной организации, лицах, осуществляющих контроль в отношении акционеров (участников) кредитной организации, а также о лицах, осуществляющих функции единоличного исполнительного органа указанных лиц (Код формы по ОКУД 0409053 (на нерегулярной основе))</w:t>
            </w:r>
          </w:p>
        </w:tc>
        <w:tc>
          <w:tcPr>
            <w:tcW w:w="7597" w:type="dxa"/>
          </w:tcPr>
          <w:p w:rsidR="008E106B" w:rsidRDefault="002B674C" w:rsidP="008E106B">
            <w:pPr>
              <w:spacing w:after="1" w:line="200" w:lineRule="atLeast"/>
              <w:jc w:val="both"/>
              <w:rPr>
                <w:rFonts w:cs="Arial"/>
              </w:rPr>
            </w:pPr>
            <w:hyperlink r:id="rId6" w:history="1">
              <w:r w:rsidR="00165398" w:rsidRPr="00165398">
                <w:rPr>
                  <w:rStyle w:val="a3"/>
                  <w:rFonts w:cs="Arial"/>
                </w:rPr>
                <w:t>Свед</w:t>
              </w:r>
              <w:r w:rsidR="00165398" w:rsidRPr="00165398">
                <w:rPr>
                  <w:rStyle w:val="a3"/>
                  <w:rFonts w:cs="Arial"/>
                </w:rPr>
                <w:t>е</w:t>
              </w:r>
              <w:r w:rsidR="00165398" w:rsidRPr="00165398">
                <w:rPr>
                  <w:rStyle w:val="a3"/>
                  <w:rFonts w:cs="Arial"/>
                </w:rPr>
                <w:t>ния</w:t>
              </w:r>
            </w:hyperlink>
            <w:r w:rsidR="00165398" w:rsidRPr="00165398">
              <w:rPr>
                <w:rFonts w:cs="Arial"/>
              </w:rPr>
              <w:t xml:space="preserve"> об акционерах (участниках) кредитной организации, о лицах, осуществляющих контроль в отношении акционеров (участников) кредитной организации, лицах, осуществляющих функции единоличного исполнительного органа указанных лиц, лицах, являющихся номинальными держателями акций кредитной организации, а также об аффилированных лицах кредитной организации (Форма (на нерегулярной основе), код формы по ОКУД 0409053)</w:t>
            </w:r>
          </w:p>
        </w:tc>
      </w:tr>
      <w:tr w:rsidR="008E106B" w:rsidTr="002B47CD">
        <w:tc>
          <w:tcPr>
            <w:tcW w:w="7597" w:type="dxa"/>
          </w:tcPr>
          <w:p w:rsidR="008E106B" w:rsidRDefault="008E106B" w:rsidP="008E106B">
            <w:pPr>
              <w:spacing w:after="1" w:line="200" w:lineRule="atLeast"/>
              <w:jc w:val="both"/>
              <w:rPr>
                <w:rFonts w:cs="Arial"/>
              </w:rPr>
            </w:pPr>
          </w:p>
        </w:tc>
        <w:tc>
          <w:tcPr>
            <w:tcW w:w="7597" w:type="dxa"/>
          </w:tcPr>
          <w:p w:rsidR="005666A4" w:rsidRPr="005666A4" w:rsidRDefault="005666A4" w:rsidP="005666A4">
            <w:pPr>
              <w:autoSpaceDE w:val="0"/>
              <w:autoSpaceDN w:val="0"/>
              <w:adjustRightInd w:val="0"/>
              <w:spacing w:after="1" w:line="200" w:lineRule="atLeast"/>
              <w:jc w:val="both"/>
              <w:outlineLvl w:val="0"/>
              <w:rPr>
                <w:rFonts w:cs="Arial"/>
                <w:szCs w:val="20"/>
              </w:rPr>
            </w:pPr>
          </w:p>
          <w:p w:rsidR="005666A4" w:rsidRPr="005666A4" w:rsidRDefault="005666A4" w:rsidP="005666A4">
            <w:pPr>
              <w:autoSpaceDE w:val="0"/>
              <w:autoSpaceDN w:val="0"/>
              <w:adjustRightInd w:val="0"/>
              <w:spacing w:after="1" w:line="200" w:lineRule="atLeast"/>
              <w:jc w:val="right"/>
              <w:outlineLvl w:val="0"/>
              <w:rPr>
                <w:rFonts w:cs="Arial"/>
                <w:szCs w:val="20"/>
              </w:rPr>
            </w:pPr>
            <w:r w:rsidRPr="005666A4">
              <w:rPr>
                <w:rFonts w:cs="Arial"/>
                <w:szCs w:val="20"/>
                <w:shd w:val="clear" w:color="auto" w:fill="C0C0C0"/>
              </w:rPr>
              <w:t>Форма</w:t>
            </w:r>
          </w:p>
          <w:p w:rsidR="008E106B" w:rsidRDefault="008E106B" w:rsidP="008E106B">
            <w:pPr>
              <w:spacing w:after="1" w:line="200" w:lineRule="atLeast"/>
              <w:jc w:val="both"/>
              <w:rPr>
                <w:rFonts w:cs="Arial"/>
              </w:rPr>
            </w:pPr>
          </w:p>
        </w:tc>
      </w:tr>
      <w:tr w:rsidR="008E106B" w:rsidTr="002B47CD">
        <w:tc>
          <w:tcPr>
            <w:tcW w:w="7597" w:type="dxa"/>
          </w:tcPr>
          <w:p w:rsidR="005E142C" w:rsidRPr="005666A4" w:rsidRDefault="005E142C" w:rsidP="005E142C">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43"/>
              <w:gridCol w:w="1450"/>
              <w:gridCol w:w="993"/>
              <w:gridCol w:w="2490"/>
            </w:tblGrid>
            <w:tr w:rsidR="005E142C" w:rsidRPr="005666A4" w:rsidTr="00452790">
              <w:tc>
                <w:tcPr>
                  <w:tcW w:w="7376" w:type="dxa"/>
                  <w:gridSpan w:val="4"/>
                </w:tcPr>
                <w:p w:rsidR="005E142C" w:rsidRPr="005666A4" w:rsidRDefault="005E142C" w:rsidP="005E142C">
                  <w:pPr>
                    <w:autoSpaceDE w:val="0"/>
                    <w:autoSpaceDN w:val="0"/>
                    <w:adjustRightInd w:val="0"/>
                    <w:spacing w:after="1" w:line="200" w:lineRule="atLeast"/>
                    <w:jc w:val="right"/>
                    <w:outlineLvl w:val="0"/>
                    <w:rPr>
                      <w:rFonts w:cs="Arial"/>
                      <w:szCs w:val="20"/>
                    </w:rPr>
                  </w:pPr>
                  <w:r w:rsidRPr="005666A4">
                    <w:rPr>
                      <w:rFonts w:cs="Arial"/>
                      <w:szCs w:val="20"/>
                    </w:rPr>
                    <w:t>Банковская отчетность</w:t>
                  </w:r>
                </w:p>
              </w:tc>
            </w:tr>
            <w:tr w:rsidR="005E142C" w:rsidRPr="005666A4" w:rsidTr="00452790">
              <w:tc>
                <w:tcPr>
                  <w:tcW w:w="2443" w:type="dxa"/>
                  <w:vMerge w:val="restart"/>
                  <w:tcBorders>
                    <w:right w:val="single" w:sz="4" w:space="0" w:color="auto"/>
                  </w:tcBorders>
                </w:tcPr>
                <w:p w:rsidR="005E142C" w:rsidRPr="005666A4" w:rsidRDefault="005E142C" w:rsidP="005E142C">
                  <w:pPr>
                    <w:autoSpaceDE w:val="0"/>
                    <w:autoSpaceDN w:val="0"/>
                    <w:adjustRightInd w:val="0"/>
                    <w:spacing w:after="1" w:line="200" w:lineRule="atLeast"/>
                    <w:rPr>
                      <w:rFonts w:cs="Arial"/>
                      <w:szCs w:val="20"/>
                    </w:rPr>
                  </w:pPr>
                </w:p>
              </w:tc>
              <w:tc>
                <w:tcPr>
                  <w:tcW w:w="1450" w:type="dxa"/>
                  <w:vMerge w:val="restart"/>
                  <w:tcBorders>
                    <w:top w:val="single" w:sz="4" w:space="0" w:color="auto"/>
                    <w:left w:val="single" w:sz="4" w:space="0" w:color="auto"/>
                    <w:bottom w:val="single" w:sz="4" w:space="0" w:color="auto"/>
                    <w:right w:val="single" w:sz="4" w:space="0" w:color="auto"/>
                  </w:tcBorders>
                </w:tcPr>
                <w:p w:rsidR="005E142C" w:rsidRPr="005666A4" w:rsidRDefault="005E142C" w:rsidP="005E142C">
                  <w:pPr>
                    <w:autoSpaceDE w:val="0"/>
                    <w:autoSpaceDN w:val="0"/>
                    <w:adjustRightInd w:val="0"/>
                    <w:spacing w:after="1" w:line="200" w:lineRule="atLeast"/>
                    <w:jc w:val="center"/>
                    <w:rPr>
                      <w:rFonts w:cs="Arial"/>
                      <w:szCs w:val="20"/>
                    </w:rPr>
                  </w:pPr>
                  <w:r w:rsidRPr="005666A4">
                    <w:rPr>
                      <w:rFonts w:cs="Arial"/>
                      <w:szCs w:val="20"/>
                    </w:rPr>
                    <w:t>Код территории по ОКАТО</w:t>
                  </w:r>
                </w:p>
              </w:tc>
              <w:tc>
                <w:tcPr>
                  <w:tcW w:w="3483" w:type="dxa"/>
                  <w:gridSpan w:val="2"/>
                  <w:tcBorders>
                    <w:top w:val="single" w:sz="4" w:space="0" w:color="auto"/>
                    <w:left w:val="single" w:sz="4" w:space="0" w:color="auto"/>
                    <w:bottom w:val="single" w:sz="4" w:space="0" w:color="auto"/>
                    <w:right w:val="single" w:sz="4" w:space="0" w:color="auto"/>
                  </w:tcBorders>
                </w:tcPr>
                <w:p w:rsidR="005E142C" w:rsidRPr="005666A4" w:rsidRDefault="005E142C" w:rsidP="005E142C">
                  <w:pPr>
                    <w:autoSpaceDE w:val="0"/>
                    <w:autoSpaceDN w:val="0"/>
                    <w:adjustRightInd w:val="0"/>
                    <w:spacing w:after="1" w:line="200" w:lineRule="atLeast"/>
                    <w:jc w:val="center"/>
                    <w:rPr>
                      <w:rFonts w:cs="Arial"/>
                      <w:szCs w:val="20"/>
                    </w:rPr>
                  </w:pPr>
                  <w:r w:rsidRPr="005666A4">
                    <w:rPr>
                      <w:rFonts w:cs="Arial"/>
                      <w:szCs w:val="20"/>
                    </w:rPr>
                    <w:t>Код кредитной организации (филиала)</w:t>
                  </w:r>
                </w:p>
              </w:tc>
            </w:tr>
            <w:tr w:rsidR="005E142C" w:rsidRPr="005666A4" w:rsidTr="00452790">
              <w:tc>
                <w:tcPr>
                  <w:tcW w:w="2443" w:type="dxa"/>
                  <w:vMerge/>
                  <w:tcBorders>
                    <w:right w:val="single" w:sz="4" w:space="0" w:color="auto"/>
                  </w:tcBorders>
                </w:tcPr>
                <w:p w:rsidR="005E142C" w:rsidRPr="005666A4" w:rsidRDefault="005E142C" w:rsidP="005E142C">
                  <w:pPr>
                    <w:autoSpaceDE w:val="0"/>
                    <w:autoSpaceDN w:val="0"/>
                    <w:adjustRightInd w:val="0"/>
                    <w:spacing w:after="1" w:line="200" w:lineRule="atLeast"/>
                    <w:jc w:val="both"/>
                    <w:outlineLvl w:val="0"/>
                    <w:rPr>
                      <w:rFonts w:cs="Arial"/>
                      <w:szCs w:val="20"/>
                    </w:rPr>
                  </w:pPr>
                </w:p>
              </w:tc>
              <w:tc>
                <w:tcPr>
                  <w:tcW w:w="1450" w:type="dxa"/>
                  <w:vMerge/>
                  <w:tcBorders>
                    <w:top w:val="single" w:sz="4" w:space="0" w:color="auto"/>
                    <w:left w:val="single" w:sz="4" w:space="0" w:color="auto"/>
                    <w:bottom w:val="single" w:sz="4" w:space="0" w:color="auto"/>
                    <w:right w:val="single" w:sz="4" w:space="0" w:color="auto"/>
                  </w:tcBorders>
                </w:tcPr>
                <w:p w:rsidR="005E142C" w:rsidRPr="005666A4" w:rsidRDefault="005E142C" w:rsidP="005E142C">
                  <w:pPr>
                    <w:autoSpaceDE w:val="0"/>
                    <w:autoSpaceDN w:val="0"/>
                    <w:adjustRightInd w:val="0"/>
                    <w:spacing w:after="1" w:line="200" w:lineRule="atLeast"/>
                    <w:jc w:val="both"/>
                    <w:outlineLvl w:val="0"/>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5E142C" w:rsidRPr="005666A4" w:rsidRDefault="005E142C" w:rsidP="005E142C">
                  <w:pPr>
                    <w:autoSpaceDE w:val="0"/>
                    <w:autoSpaceDN w:val="0"/>
                    <w:adjustRightInd w:val="0"/>
                    <w:spacing w:after="1" w:line="200" w:lineRule="atLeast"/>
                    <w:jc w:val="center"/>
                    <w:rPr>
                      <w:rFonts w:cs="Arial"/>
                      <w:szCs w:val="20"/>
                    </w:rPr>
                  </w:pPr>
                  <w:r w:rsidRPr="005666A4">
                    <w:rPr>
                      <w:rFonts w:cs="Arial"/>
                      <w:szCs w:val="20"/>
                    </w:rPr>
                    <w:t>по ОКПО</w:t>
                  </w:r>
                </w:p>
              </w:tc>
              <w:tc>
                <w:tcPr>
                  <w:tcW w:w="2490" w:type="dxa"/>
                  <w:tcBorders>
                    <w:top w:val="single" w:sz="4" w:space="0" w:color="auto"/>
                    <w:left w:val="single" w:sz="4" w:space="0" w:color="auto"/>
                    <w:bottom w:val="single" w:sz="4" w:space="0" w:color="auto"/>
                    <w:right w:val="single" w:sz="4" w:space="0" w:color="auto"/>
                  </w:tcBorders>
                </w:tcPr>
                <w:p w:rsidR="005E142C" w:rsidRPr="005666A4" w:rsidRDefault="005E142C" w:rsidP="005E142C">
                  <w:pPr>
                    <w:autoSpaceDE w:val="0"/>
                    <w:autoSpaceDN w:val="0"/>
                    <w:adjustRightInd w:val="0"/>
                    <w:spacing w:after="1" w:line="200" w:lineRule="atLeast"/>
                    <w:jc w:val="center"/>
                    <w:rPr>
                      <w:rFonts w:cs="Arial"/>
                      <w:szCs w:val="20"/>
                    </w:rPr>
                  </w:pPr>
                  <w:r w:rsidRPr="005666A4">
                    <w:rPr>
                      <w:rFonts w:cs="Arial"/>
                      <w:szCs w:val="20"/>
                    </w:rPr>
                    <w:t>регистрационный номер (/порядковый номер)</w:t>
                  </w:r>
                </w:p>
              </w:tc>
            </w:tr>
            <w:tr w:rsidR="005E142C" w:rsidRPr="005666A4" w:rsidTr="00452790">
              <w:tc>
                <w:tcPr>
                  <w:tcW w:w="2443" w:type="dxa"/>
                  <w:tcBorders>
                    <w:right w:val="single" w:sz="4" w:space="0" w:color="auto"/>
                  </w:tcBorders>
                </w:tcPr>
                <w:p w:rsidR="005E142C" w:rsidRPr="005666A4" w:rsidRDefault="005E142C" w:rsidP="005E142C">
                  <w:pPr>
                    <w:autoSpaceDE w:val="0"/>
                    <w:autoSpaceDN w:val="0"/>
                    <w:adjustRightInd w:val="0"/>
                    <w:spacing w:after="1" w:line="200" w:lineRule="atLeast"/>
                    <w:rPr>
                      <w:rFonts w:cs="Arial"/>
                      <w:szCs w:val="20"/>
                    </w:rPr>
                  </w:pPr>
                </w:p>
              </w:tc>
              <w:tc>
                <w:tcPr>
                  <w:tcW w:w="1450" w:type="dxa"/>
                  <w:tcBorders>
                    <w:top w:val="single" w:sz="4" w:space="0" w:color="auto"/>
                    <w:left w:val="single" w:sz="4" w:space="0" w:color="auto"/>
                    <w:bottom w:val="single" w:sz="4" w:space="0" w:color="auto"/>
                    <w:right w:val="single" w:sz="4" w:space="0" w:color="auto"/>
                  </w:tcBorders>
                </w:tcPr>
                <w:p w:rsidR="005E142C" w:rsidRPr="005666A4" w:rsidRDefault="005E142C" w:rsidP="005E142C">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5E142C" w:rsidRPr="005666A4" w:rsidRDefault="005E142C" w:rsidP="005E142C">
                  <w:pPr>
                    <w:autoSpaceDE w:val="0"/>
                    <w:autoSpaceDN w:val="0"/>
                    <w:adjustRightInd w:val="0"/>
                    <w:spacing w:after="1" w:line="200" w:lineRule="atLeast"/>
                    <w:rPr>
                      <w:rFonts w:cs="Arial"/>
                      <w:szCs w:val="20"/>
                    </w:rPr>
                  </w:pPr>
                </w:p>
              </w:tc>
              <w:tc>
                <w:tcPr>
                  <w:tcW w:w="2490" w:type="dxa"/>
                  <w:tcBorders>
                    <w:top w:val="single" w:sz="4" w:space="0" w:color="auto"/>
                    <w:left w:val="single" w:sz="4" w:space="0" w:color="auto"/>
                    <w:bottom w:val="single" w:sz="4" w:space="0" w:color="auto"/>
                    <w:right w:val="single" w:sz="4" w:space="0" w:color="auto"/>
                  </w:tcBorders>
                </w:tcPr>
                <w:p w:rsidR="005E142C" w:rsidRPr="005666A4" w:rsidRDefault="005E142C" w:rsidP="005E142C">
                  <w:pPr>
                    <w:autoSpaceDE w:val="0"/>
                    <w:autoSpaceDN w:val="0"/>
                    <w:adjustRightInd w:val="0"/>
                    <w:spacing w:after="1" w:line="200" w:lineRule="atLeast"/>
                    <w:rPr>
                      <w:rFonts w:cs="Arial"/>
                      <w:szCs w:val="20"/>
                    </w:rPr>
                  </w:pPr>
                </w:p>
              </w:tc>
            </w:tr>
          </w:tbl>
          <w:p w:rsidR="005E142C" w:rsidRPr="005666A4" w:rsidRDefault="005E142C" w:rsidP="005E142C">
            <w:pPr>
              <w:autoSpaceDE w:val="0"/>
              <w:autoSpaceDN w:val="0"/>
              <w:adjustRightInd w:val="0"/>
              <w:spacing w:after="1" w:line="200" w:lineRule="atLeast"/>
              <w:jc w:val="both"/>
              <w:rPr>
                <w:rFonts w:cs="Arial"/>
                <w:szCs w:val="20"/>
              </w:rPr>
            </w:pPr>
          </w:p>
          <w:p w:rsidR="005E142C" w:rsidRPr="005666A4" w:rsidRDefault="005E142C" w:rsidP="005E142C">
            <w:pPr>
              <w:spacing w:after="1" w:line="200" w:lineRule="atLeast"/>
              <w:jc w:val="both"/>
              <w:rPr>
                <w:rFonts w:ascii="Courier New" w:hAnsi="Courier New" w:cs="Courier New"/>
                <w:sz w:val="18"/>
                <w:szCs w:val="18"/>
              </w:rPr>
            </w:pPr>
            <w:r w:rsidRPr="005666A4">
              <w:rPr>
                <w:rFonts w:ascii="Courier New" w:hAnsi="Courier New" w:cs="Courier New"/>
                <w:sz w:val="18"/>
                <w:szCs w:val="18"/>
              </w:rPr>
              <w:t xml:space="preserve">                                 СВЕДЕНИЯ</w:t>
            </w:r>
          </w:p>
          <w:p w:rsidR="005E142C" w:rsidRPr="005666A4" w:rsidRDefault="005E142C" w:rsidP="005E142C">
            <w:pPr>
              <w:spacing w:after="1" w:line="200" w:lineRule="atLeast"/>
              <w:jc w:val="both"/>
              <w:rPr>
                <w:rFonts w:ascii="Courier New" w:hAnsi="Courier New" w:cs="Courier New"/>
                <w:sz w:val="18"/>
                <w:szCs w:val="18"/>
              </w:rPr>
            </w:pPr>
            <w:r w:rsidRPr="005666A4">
              <w:rPr>
                <w:rFonts w:ascii="Courier New" w:hAnsi="Courier New" w:cs="Courier New"/>
                <w:sz w:val="18"/>
                <w:szCs w:val="18"/>
              </w:rPr>
              <w:t xml:space="preserve">         ОБ АКЦИОНЕРАХ (УЧАСТНИКАХ) КРЕДИТНОЙ ОРГАНИЗАЦИИ, </w:t>
            </w:r>
            <w:r w:rsidRPr="00864FE7">
              <w:rPr>
                <w:rFonts w:ascii="Courier New" w:hAnsi="Courier New" w:cs="Courier New"/>
                <w:strike/>
                <w:color w:val="FF0000"/>
                <w:sz w:val="18"/>
                <w:szCs w:val="18"/>
              </w:rPr>
              <w:t>ЛИЦАХ,</w:t>
            </w:r>
          </w:p>
          <w:p w:rsidR="005E142C" w:rsidRPr="00864FE7" w:rsidRDefault="005E142C" w:rsidP="005E142C">
            <w:pPr>
              <w:spacing w:after="1" w:line="200" w:lineRule="atLeast"/>
              <w:jc w:val="both"/>
              <w:rPr>
                <w:rFonts w:ascii="Courier New" w:hAnsi="Courier New" w:cs="Courier New"/>
                <w:strike/>
                <w:sz w:val="18"/>
                <w:szCs w:val="18"/>
              </w:rPr>
            </w:pPr>
            <w:r w:rsidRPr="005666A4">
              <w:rPr>
                <w:rFonts w:ascii="Courier New" w:hAnsi="Courier New" w:cs="Courier New"/>
                <w:sz w:val="18"/>
                <w:szCs w:val="18"/>
              </w:rPr>
              <w:t xml:space="preserve">            </w:t>
            </w:r>
            <w:r w:rsidRPr="00864FE7">
              <w:rPr>
                <w:rFonts w:ascii="Courier New" w:hAnsi="Courier New" w:cs="Courier New"/>
                <w:strike/>
                <w:color w:val="FF0000"/>
                <w:sz w:val="18"/>
                <w:szCs w:val="18"/>
              </w:rPr>
              <w:t>ЯВЛЯЮЩИХСЯ НОМИНАЛЬНЫМИ ДЕРЖАТЕЛЯМИ АКЦИЙ КРЕДИТНОЙ</w:t>
            </w:r>
          </w:p>
          <w:p w:rsidR="005E142C" w:rsidRPr="005666A4" w:rsidRDefault="005E142C" w:rsidP="005E142C">
            <w:pPr>
              <w:spacing w:after="1" w:line="200" w:lineRule="atLeast"/>
              <w:jc w:val="both"/>
              <w:rPr>
                <w:rFonts w:ascii="Courier New" w:hAnsi="Courier New" w:cs="Courier New"/>
                <w:sz w:val="18"/>
                <w:szCs w:val="18"/>
              </w:rPr>
            </w:pPr>
            <w:r w:rsidRPr="005666A4">
              <w:rPr>
                <w:rFonts w:ascii="Courier New" w:hAnsi="Courier New" w:cs="Courier New"/>
                <w:sz w:val="18"/>
                <w:szCs w:val="18"/>
              </w:rPr>
              <w:t xml:space="preserve">          </w:t>
            </w:r>
            <w:r w:rsidRPr="00864FE7">
              <w:rPr>
                <w:rFonts w:ascii="Courier New" w:hAnsi="Courier New" w:cs="Courier New"/>
                <w:strike/>
                <w:color w:val="FF0000"/>
                <w:sz w:val="18"/>
                <w:szCs w:val="18"/>
              </w:rPr>
              <w:t>ОРГАНИЗАЦИИ,</w:t>
            </w:r>
            <w:r w:rsidRPr="005666A4">
              <w:rPr>
                <w:rFonts w:ascii="Courier New" w:hAnsi="Courier New" w:cs="Courier New"/>
                <w:sz w:val="18"/>
                <w:szCs w:val="18"/>
              </w:rPr>
              <w:t xml:space="preserve"> </w:t>
            </w:r>
            <w:r w:rsidRPr="00864FE7">
              <w:rPr>
                <w:rFonts w:ascii="Courier New" w:hAnsi="Courier New" w:cs="Courier New"/>
                <w:sz w:val="18"/>
                <w:szCs w:val="18"/>
              </w:rPr>
              <w:t>ЛИЦАХ, ОСУЩЕСТВЛЯЮЩИХ КОНТРОЛЬ В ОТНОШЕНИИ</w:t>
            </w:r>
          </w:p>
          <w:p w:rsidR="005E142C" w:rsidRPr="005666A4" w:rsidRDefault="005E142C" w:rsidP="005E142C">
            <w:pPr>
              <w:spacing w:after="1" w:line="200" w:lineRule="atLeast"/>
              <w:jc w:val="both"/>
              <w:rPr>
                <w:rFonts w:ascii="Courier New" w:hAnsi="Courier New" w:cs="Courier New"/>
                <w:sz w:val="18"/>
                <w:szCs w:val="18"/>
              </w:rPr>
            </w:pPr>
            <w:r w:rsidRPr="005666A4">
              <w:rPr>
                <w:rFonts w:ascii="Courier New" w:hAnsi="Courier New" w:cs="Courier New"/>
                <w:sz w:val="18"/>
                <w:szCs w:val="18"/>
              </w:rPr>
              <w:t xml:space="preserve">          </w:t>
            </w:r>
            <w:r w:rsidRPr="00864FE7">
              <w:rPr>
                <w:rFonts w:ascii="Courier New" w:hAnsi="Courier New" w:cs="Courier New"/>
                <w:sz w:val="18"/>
                <w:szCs w:val="18"/>
              </w:rPr>
              <w:t>АКЦИОНЕРОВ (УЧАСТНИКОВ) КРЕДИТНОЙ ОРГАНИЗАЦИИ,</w:t>
            </w:r>
            <w:r w:rsidRPr="005666A4">
              <w:rPr>
                <w:rFonts w:ascii="Courier New" w:hAnsi="Courier New" w:cs="Courier New"/>
                <w:sz w:val="18"/>
                <w:szCs w:val="18"/>
              </w:rPr>
              <w:t xml:space="preserve"> </w:t>
            </w:r>
            <w:r w:rsidRPr="00864FE7">
              <w:rPr>
                <w:rFonts w:ascii="Courier New" w:hAnsi="Courier New" w:cs="Courier New"/>
                <w:strike/>
                <w:color w:val="FF0000"/>
                <w:sz w:val="18"/>
                <w:szCs w:val="18"/>
              </w:rPr>
              <w:t>А ТАКЖЕ</w:t>
            </w:r>
          </w:p>
          <w:p w:rsidR="005E142C" w:rsidRPr="005666A4" w:rsidRDefault="005E142C" w:rsidP="005E142C">
            <w:pPr>
              <w:spacing w:after="1" w:line="200" w:lineRule="atLeast"/>
              <w:jc w:val="both"/>
              <w:rPr>
                <w:rFonts w:ascii="Courier New" w:hAnsi="Courier New" w:cs="Courier New"/>
                <w:sz w:val="18"/>
                <w:szCs w:val="18"/>
              </w:rPr>
            </w:pPr>
            <w:r w:rsidRPr="005666A4">
              <w:rPr>
                <w:rFonts w:ascii="Courier New" w:hAnsi="Courier New" w:cs="Courier New"/>
                <w:sz w:val="18"/>
                <w:szCs w:val="18"/>
              </w:rPr>
              <w:t xml:space="preserve">       </w:t>
            </w:r>
            <w:r w:rsidRPr="00864FE7">
              <w:rPr>
                <w:rFonts w:ascii="Courier New" w:hAnsi="Courier New" w:cs="Courier New"/>
                <w:strike/>
                <w:color w:val="FF0000"/>
                <w:sz w:val="18"/>
                <w:szCs w:val="18"/>
              </w:rPr>
              <w:t>О</w:t>
            </w:r>
            <w:r w:rsidRPr="005666A4">
              <w:rPr>
                <w:rFonts w:ascii="Courier New" w:hAnsi="Courier New" w:cs="Courier New"/>
                <w:sz w:val="18"/>
                <w:szCs w:val="18"/>
              </w:rPr>
              <w:t xml:space="preserve"> ЛИЦАХ</w:t>
            </w:r>
            <w:r w:rsidRPr="00864FE7">
              <w:rPr>
                <w:rFonts w:ascii="Courier New" w:hAnsi="Courier New" w:cs="Courier New"/>
                <w:sz w:val="18"/>
                <w:szCs w:val="18"/>
              </w:rPr>
              <w:t>, ОСУЩЕСТВЛЯЮЩИХ ФУНКЦИИ ЕДИНОЛИЧНОГО ИСПОЛНИТЕЛЬНОГО</w:t>
            </w:r>
          </w:p>
          <w:p w:rsidR="005E142C" w:rsidRPr="00864FE7" w:rsidRDefault="005E142C" w:rsidP="005E142C">
            <w:pPr>
              <w:spacing w:after="1" w:line="200" w:lineRule="atLeast"/>
              <w:jc w:val="both"/>
              <w:rPr>
                <w:rFonts w:ascii="Courier New" w:hAnsi="Courier New" w:cs="Courier New"/>
                <w:sz w:val="18"/>
                <w:szCs w:val="18"/>
              </w:rPr>
            </w:pPr>
            <w:r w:rsidRPr="005666A4">
              <w:rPr>
                <w:rFonts w:ascii="Courier New" w:hAnsi="Courier New" w:cs="Courier New"/>
                <w:sz w:val="18"/>
                <w:szCs w:val="18"/>
              </w:rPr>
              <w:t xml:space="preserve">                           </w:t>
            </w:r>
            <w:r w:rsidRPr="00864FE7">
              <w:rPr>
                <w:rFonts w:ascii="Courier New" w:hAnsi="Courier New" w:cs="Courier New"/>
                <w:sz w:val="18"/>
                <w:szCs w:val="18"/>
              </w:rPr>
              <w:t>ОРГАНА УКАЗАННЫХ ЛИЦ</w:t>
            </w:r>
          </w:p>
          <w:p w:rsidR="005E142C" w:rsidRPr="005666A4" w:rsidRDefault="005E142C" w:rsidP="005E142C">
            <w:pPr>
              <w:spacing w:after="1" w:line="200" w:lineRule="atLeast"/>
              <w:jc w:val="both"/>
              <w:rPr>
                <w:rFonts w:ascii="Courier New" w:hAnsi="Courier New" w:cs="Courier New"/>
                <w:sz w:val="18"/>
                <w:szCs w:val="18"/>
              </w:rPr>
            </w:pPr>
            <w:r w:rsidRPr="005666A4">
              <w:rPr>
                <w:rFonts w:ascii="Courier New" w:hAnsi="Courier New" w:cs="Courier New"/>
                <w:sz w:val="18"/>
                <w:szCs w:val="18"/>
              </w:rPr>
              <w:t xml:space="preserve">                         на "__" ________ ____ г.</w:t>
            </w:r>
          </w:p>
          <w:p w:rsidR="005E142C" w:rsidRPr="005666A4" w:rsidRDefault="005E142C" w:rsidP="005E142C">
            <w:pPr>
              <w:spacing w:after="1" w:line="200" w:lineRule="atLeast"/>
              <w:jc w:val="both"/>
              <w:rPr>
                <w:rFonts w:ascii="Courier New" w:hAnsi="Courier New" w:cs="Courier New"/>
              </w:rPr>
            </w:pPr>
          </w:p>
          <w:p w:rsidR="005E142C" w:rsidRPr="005666A4" w:rsidRDefault="005E142C" w:rsidP="005E142C">
            <w:pPr>
              <w:spacing w:after="1" w:line="200" w:lineRule="atLeast"/>
              <w:jc w:val="both"/>
              <w:rPr>
                <w:rFonts w:ascii="Courier New" w:hAnsi="Courier New" w:cs="Courier New"/>
                <w:sz w:val="16"/>
                <w:szCs w:val="16"/>
              </w:rPr>
            </w:pPr>
            <w:r w:rsidRPr="005666A4">
              <w:rPr>
                <w:rFonts w:ascii="Courier New" w:hAnsi="Courier New" w:cs="Courier New"/>
                <w:sz w:val="16"/>
                <w:szCs w:val="16"/>
              </w:rPr>
              <w:t xml:space="preserve">Полное </w:t>
            </w:r>
            <w:r w:rsidRPr="00864FE7">
              <w:rPr>
                <w:rFonts w:ascii="Courier New" w:hAnsi="Courier New" w:cs="Courier New"/>
                <w:strike/>
                <w:color w:val="FF0000"/>
                <w:sz w:val="16"/>
                <w:szCs w:val="16"/>
              </w:rPr>
              <w:t>или сокращенное</w:t>
            </w:r>
            <w:r w:rsidRPr="005666A4">
              <w:rPr>
                <w:rFonts w:ascii="Courier New" w:hAnsi="Courier New" w:cs="Courier New"/>
                <w:sz w:val="16"/>
                <w:szCs w:val="16"/>
              </w:rPr>
              <w:t xml:space="preserve"> фирменное наименование кредитной организации _______</w:t>
            </w:r>
          </w:p>
          <w:p w:rsidR="008E106B" w:rsidRPr="005E142C" w:rsidRDefault="005E142C" w:rsidP="005E142C">
            <w:pPr>
              <w:spacing w:after="1" w:line="200" w:lineRule="atLeast"/>
              <w:jc w:val="both"/>
              <w:rPr>
                <w:rFonts w:ascii="Courier New" w:hAnsi="Courier New" w:cs="Courier New"/>
                <w:sz w:val="16"/>
                <w:szCs w:val="16"/>
              </w:rPr>
            </w:pPr>
            <w:r w:rsidRPr="005666A4">
              <w:rPr>
                <w:rFonts w:ascii="Courier New" w:hAnsi="Courier New" w:cs="Courier New"/>
                <w:sz w:val="16"/>
                <w:szCs w:val="16"/>
              </w:rPr>
              <w:t xml:space="preserve">Адрес </w:t>
            </w:r>
            <w:r w:rsidRPr="00864FE7">
              <w:rPr>
                <w:rFonts w:ascii="Courier New" w:hAnsi="Courier New" w:cs="Courier New"/>
                <w:strike/>
                <w:color w:val="FF0000"/>
                <w:sz w:val="16"/>
                <w:szCs w:val="16"/>
              </w:rPr>
              <w:t>(место</w:t>
            </w:r>
            <w:r w:rsidRPr="005666A4">
              <w:rPr>
                <w:rFonts w:ascii="Courier New" w:hAnsi="Courier New" w:cs="Courier New"/>
                <w:sz w:val="16"/>
                <w:szCs w:val="16"/>
              </w:rPr>
              <w:t xml:space="preserve"> нахождения</w:t>
            </w:r>
            <w:r w:rsidRPr="00864FE7">
              <w:rPr>
                <w:rFonts w:ascii="Courier New" w:hAnsi="Courier New" w:cs="Courier New"/>
                <w:strike/>
                <w:color w:val="FF0000"/>
                <w:sz w:val="16"/>
                <w:szCs w:val="16"/>
              </w:rPr>
              <w:t>)</w:t>
            </w:r>
            <w:r w:rsidRPr="005666A4">
              <w:rPr>
                <w:rFonts w:ascii="Courier New" w:hAnsi="Courier New" w:cs="Courier New"/>
                <w:sz w:val="16"/>
                <w:szCs w:val="16"/>
              </w:rPr>
              <w:t xml:space="preserve"> кредитной организации ____________________________</w:t>
            </w:r>
          </w:p>
        </w:tc>
        <w:tc>
          <w:tcPr>
            <w:tcW w:w="7597" w:type="dxa"/>
          </w:tcPr>
          <w:p w:rsidR="005E142C" w:rsidRPr="005666A4" w:rsidRDefault="005E142C" w:rsidP="005E142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9"/>
              <w:gridCol w:w="1504"/>
              <w:gridCol w:w="997"/>
              <w:gridCol w:w="2424"/>
            </w:tblGrid>
            <w:tr w:rsidR="005E142C" w:rsidRPr="005666A4" w:rsidTr="00452790">
              <w:tc>
                <w:tcPr>
                  <w:tcW w:w="7364" w:type="dxa"/>
                  <w:gridSpan w:val="4"/>
                </w:tcPr>
                <w:p w:rsidR="005E142C" w:rsidRPr="005666A4" w:rsidRDefault="005E142C" w:rsidP="005E142C">
                  <w:pPr>
                    <w:autoSpaceDE w:val="0"/>
                    <w:autoSpaceDN w:val="0"/>
                    <w:adjustRightInd w:val="0"/>
                    <w:spacing w:after="1" w:line="200" w:lineRule="atLeast"/>
                    <w:jc w:val="right"/>
                    <w:rPr>
                      <w:rFonts w:cs="Arial"/>
                      <w:szCs w:val="20"/>
                    </w:rPr>
                  </w:pPr>
                  <w:r w:rsidRPr="005666A4">
                    <w:rPr>
                      <w:rFonts w:cs="Arial"/>
                      <w:szCs w:val="20"/>
                    </w:rPr>
                    <w:t>Банковская отчетность</w:t>
                  </w:r>
                </w:p>
              </w:tc>
            </w:tr>
            <w:tr w:rsidR="005E142C" w:rsidRPr="005666A4" w:rsidTr="00452790">
              <w:tc>
                <w:tcPr>
                  <w:tcW w:w="2439" w:type="dxa"/>
                  <w:vMerge w:val="restart"/>
                  <w:tcBorders>
                    <w:right w:val="single" w:sz="4" w:space="0" w:color="auto"/>
                  </w:tcBorders>
                </w:tcPr>
                <w:p w:rsidR="005E142C" w:rsidRPr="005666A4" w:rsidRDefault="005E142C" w:rsidP="005E142C">
                  <w:pPr>
                    <w:autoSpaceDE w:val="0"/>
                    <w:autoSpaceDN w:val="0"/>
                    <w:adjustRightInd w:val="0"/>
                    <w:spacing w:after="1" w:line="200" w:lineRule="atLeast"/>
                    <w:rPr>
                      <w:rFonts w:cs="Arial"/>
                      <w:szCs w:val="20"/>
                    </w:rPr>
                  </w:pPr>
                </w:p>
              </w:tc>
              <w:tc>
                <w:tcPr>
                  <w:tcW w:w="1504" w:type="dxa"/>
                  <w:vMerge w:val="restart"/>
                  <w:tcBorders>
                    <w:top w:val="single" w:sz="4" w:space="0" w:color="auto"/>
                    <w:left w:val="single" w:sz="4" w:space="0" w:color="auto"/>
                    <w:bottom w:val="single" w:sz="4" w:space="0" w:color="auto"/>
                    <w:right w:val="single" w:sz="4" w:space="0" w:color="auto"/>
                  </w:tcBorders>
                </w:tcPr>
                <w:p w:rsidR="005E142C" w:rsidRPr="005666A4" w:rsidRDefault="005E142C" w:rsidP="005E142C">
                  <w:pPr>
                    <w:autoSpaceDE w:val="0"/>
                    <w:autoSpaceDN w:val="0"/>
                    <w:adjustRightInd w:val="0"/>
                    <w:spacing w:after="1" w:line="200" w:lineRule="atLeast"/>
                    <w:jc w:val="center"/>
                    <w:rPr>
                      <w:rFonts w:cs="Arial"/>
                      <w:szCs w:val="20"/>
                    </w:rPr>
                  </w:pPr>
                  <w:r w:rsidRPr="005666A4">
                    <w:rPr>
                      <w:rFonts w:cs="Arial"/>
                      <w:szCs w:val="20"/>
                    </w:rPr>
                    <w:t xml:space="preserve">Код территории по ОКАТО </w:t>
                  </w:r>
                  <w:r w:rsidRPr="005666A4">
                    <w:rPr>
                      <w:rFonts w:cs="Arial"/>
                      <w:szCs w:val="20"/>
                      <w:shd w:val="clear" w:color="auto" w:fill="C0C0C0"/>
                    </w:rPr>
                    <w:t>&lt;1&gt;</w:t>
                  </w:r>
                </w:p>
              </w:tc>
              <w:tc>
                <w:tcPr>
                  <w:tcW w:w="3421" w:type="dxa"/>
                  <w:gridSpan w:val="2"/>
                  <w:tcBorders>
                    <w:top w:val="single" w:sz="4" w:space="0" w:color="auto"/>
                    <w:left w:val="single" w:sz="4" w:space="0" w:color="auto"/>
                    <w:bottom w:val="single" w:sz="4" w:space="0" w:color="auto"/>
                    <w:right w:val="single" w:sz="4" w:space="0" w:color="auto"/>
                  </w:tcBorders>
                </w:tcPr>
                <w:p w:rsidR="005E142C" w:rsidRPr="005666A4" w:rsidRDefault="005E142C" w:rsidP="005E142C">
                  <w:pPr>
                    <w:autoSpaceDE w:val="0"/>
                    <w:autoSpaceDN w:val="0"/>
                    <w:adjustRightInd w:val="0"/>
                    <w:spacing w:after="1" w:line="200" w:lineRule="atLeast"/>
                    <w:jc w:val="center"/>
                    <w:rPr>
                      <w:rFonts w:cs="Arial"/>
                      <w:szCs w:val="20"/>
                    </w:rPr>
                  </w:pPr>
                  <w:r w:rsidRPr="005666A4">
                    <w:rPr>
                      <w:rFonts w:cs="Arial"/>
                      <w:szCs w:val="20"/>
                    </w:rPr>
                    <w:t>Код кредитной организации (филиала)</w:t>
                  </w:r>
                </w:p>
              </w:tc>
            </w:tr>
            <w:tr w:rsidR="005E142C" w:rsidRPr="005666A4" w:rsidTr="00452790">
              <w:tc>
                <w:tcPr>
                  <w:tcW w:w="2439" w:type="dxa"/>
                  <w:vMerge/>
                  <w:tcBorders>
                    <w:right w:val="single" w:sz="4" w:space="0" w:color="auto"/>
                  </w:tcBorders>
                </w:tcPr>
                <w:p w:rsidR="005E142C" w:rsidRPr="005666A4" w:rsidRDefault="005E142C" w:rsidP="005E142C">
                  <w:pPr>
                    <w:autoSpaceDE w:val="0"/>
                    <w:autoSpaceDN w:val="0"/>
                    <w:adjustRightInd w:val="0"/>
                    <w:spacing w:after="1" w:line="200" w:lineRule="atLeast"/>
                    <w:jc w:val="both"/>
                    <w:rPr>
                      <w:rFonts w:cs="Arial"/>
                      <w:szCs w:val="20"/>
                    </w:rPr>
                  </w:pPr>
                </w:p>
              </w:tc>
              <w:tc>
                <w:tcPr>
                  <w:tcW w:w="1504" w:type="dxa"/>
                  <w:vMerge/>
                  <w:tcBorders>
                    <w:top w:val="single" w:sz="4" w:space="0" w:color="auto"/>
                    <w:left w:val="single" w:sz="4" w:space="0" w:color="auto"/>
                    <w:bottom w:val="single" w:sz="4" w:space="0" w:color="auto"/>
                    <w:right w:val="single" w:sz="4" w:space="0" w:color="auto"/>
                  </w:tcBorders>
                </w:tcPr>
                <w:p w:rsidR="005E142C" w:rsidRPr="005666A4" w:rsidRDefault="005E142C" w:rsidP="005E142C">
                  <w:pPr>
                    <w:autoSpaceDE w:val="0"/>
                    <w:autoSpaceDN w:val="0"/>
                    <w:adjustRightInd w:val="0"/>
                    <w:spacing w:after="1" w:line="200" w:lineRule="atLeast"/>
                    <w:jc w:val="both"/>
                    <w:rPr>
                      <w:rFonts w:cs="Arial"/>
                      <w:szCs w:val="20"/>
                    </w:rPr>
                  </w:pPr>
                </w:p>
              </w:tc>
              <w:tc>
                <w:tcPr>
                  <w:tcW w:w="997" w:type="dxa"/>
                  <w:tcBorders>
                    <w:top w:val="single" w:sz="4" w:space="0" w:color="auto"/>
                    <w:left w:val="single" w:sz="4" w:space="0" w:color="auto"/>
                    <w:bottom w:val="single" w:sz="4" w:space="0" w:color="auto"/>
                    <w:right w:val="single" w:sz="4" w:space="0" w:color="auto"/>
                  </w:tcBorders>
                </w:tcPr>
                <w:p w:rsidR="005E142C" w:rsidRPr="005666A4" w:rsidRDefault="005E142C" w:rsidP="005E142C">
                  <w:pPr>
                    <w:autoSpaceDE w:val="0"/>
                    <w:autoSpaceDN w:val="0"/>
                    <w:adjustRightInd w:val="0"/>
                    <w:spacing w:after="1" w:line="200" w:lineRule="atLeast"/>
                    <w:jc w:val="center"/>
                    <w:rPr>
                      <w:rFonts w:cs="Arial"/>
                      <w:szCs w:val="20"/>
                    </w:rPr>
                  </w:pPr>
                  <w:r w:rsidRPr="005666A4">
                    <w:rPr>
                      <w:rFonts w:cs="Arial"/>
                      <w:szCs w:val="20"/>
                    </w:rPr>
                    <w:t xml:space="preserve">по ОКПО </w:t>
                  </w:r>
                  <w:r w:rsidRPr="005666A4">
                    <w:rPr>
                      <w:rFonts w:cs="Arial"/>
                      <w:szCs w:val="20"/>
                      <w:shd w:val="clear" w:color="auto" w:fill="C0C0C0"/>
                    </w:rPr>
                    <w:t>&lt;2&gt;</w:t>
                  </w:r>
                </w:p>
              </w:tc>
              <w:tc>
                <w:tcPr>
                  <w:tcW w:w="2424" w:type="dxa"/>
                  <w:tcBorders>
                    <w:top w:val="single" w:sz="4" w:space="0" w:color="auto"/>
                    <w:left w:val="single" w:sz="4" w:space="0" w:color="auto"/>
                    <w:bottom w:val="single" w:sz="4" w:space="0" w:color="auto"/>
                    <w:right w:val="single" w:sz="4" w:space="0" w:color="auto"/>
                  </w:tcBorders>
                </w:tcPr>
                <w:p w:rsidR="005E142C" w:rsidRPr="005666A4" w:rsidRDefault="005E142C" w:rsidP="005E142C">
                  <w:pPr>
                    <w:autoSpaceDE w:val="0"/>
                    <w:autoSpaceDN w:val="0"/>
                    <w:adjustRightInd w:val="0"/>
                    <w:spacing w:after="1" w:line="200" w:lineRule="atLeast"/>
                    <w:jc w:val="center"/>
                    <w:rPr>
                      <w:rFonts w:cs="Arial"/>
                      <w:szCs w:val="20"/>
                    </w:rPr>
                  </w:pPr>
                  <w:r w:rsidRPr="005666A4">
                    <w:rPr>
                      <w:rFonts w:cs="Arial"/>
                      <w:szCs w:val="20"/>
                    </w:rPr>
                    <w:t>регистрационный номер (/порядковый номер)</w:t>
                  </w:r>
                </w:p>
              </w:tc>
            </w:tr>
            <w:tr w:rsidR="005E142C" w:rsidRPr="005666A4" w:rsidTr="00452790">
              <w:tc>
                <w:tcPr>
                  <w:tcW w:w="2439" w:type="dxa"/>
                  <w:tcBorders>
                    <w:right w:val="single" w:sz="4" w:space="0" w:color="auto"/>
                  </w:tcBorders>
                </w:tcPr>
                <w:p w:rsidR="005E142C" w:rsidRPr="005666A4" w:rsidRDefault="005E142C" w:rsidP="005E142C">
                  <w:pPr>
                    <w:autoSpaceDE w:val="0"/>
                    <w:autoSpaceDN w:val="0"/>
                    <w:adjustRightInd w:val="0"/>
                    <w:spacing w:after="1" w:line="200" w:lineRule="atLeast"/>
                    <w:rPr>
                      <w:rFonts w:cs="Arial"/>
                      <w:szCs w:val="20"/>
                    </w:rPr>
                  </w:pPr>
                </w:p>
              </w:tc>
              <w:tc>
                <w:tcPr>
                  <w:tcW w:w="1504" w:type="dxa"/>
                  <w:tcBorders>
                    <w:top w:val="single" w:sz="4" w:space="0" w:color="auto"/>
                    <w:left w:val="single" w:sz="4" w:space="0" w:color="auto"/>
                    <w:bottom w:val="single" w:sz="4" w:space="0" w:color="auto"/>
                    <w:right w:val="single" w:sz="4" w:space="0" w:color="auto"/>
                  </w:tcBorders>
                </w:tcPr>
                <w:p w:rsidR="005E142C" w:rsidRPr="005666A4" w:rsidRDefault="005E142C" w:rsidP="005E142C">
                  <w:pPr>
                    <w:autoSpaceDE w:val="0"/>
                    <w:autoSpaceDN w:val="0"/>
                    <w:adjustRightInd w:val="0"/>
                    <w:spacing w:after="1" w:line="200" w:lineRule="atLeast"/>
                    <w:rPr>
                      <w:rFonts w:cs="Arial"/>
                      <w:szCs w:val="20"/>
                    </w:rPr>
                  </w:pPr>
                </w:p>
              </w:tc>
              <w:tc>
                <w:tcPr>
                  <w:tcW w:w="997" w:type="dxa"/>
                  <w:tcBorders>
                    <w:top w:val="single" w:sz="4" w:space="0" w:color="auto"/>
                    <w:left w:val="single" w:sz="4" w:space="0" w:color="auto"/>
                    <w:bottom w:val="single" w:sz="4" w:space="0" w:color="auto"/>
                    <w:right w:val="single" w:sz="4" w:space="0" w:color="auto"/>
                  </w:tcBorders>
                </w:tcPr>
                <w:p w:rsidR="005E142C" w:rsidRPr="005666A4" w:rsidRDefault="005E142C" w:rsidP="005E142C">
                  <w:pPr>
                    <w:autoSpaceDE w:val="0"/>
                    <w:autoSpaceDN w:val="0"/>
                    <w:adjustRightInd w:val="0"/>
                    <w:spacing w:after="1" w:line="200" w:lineRule="atLeast"/>
                    <w:rPr>
                      <w:rFonts w:cs="Arial"/>
                      <w:szCs w:val="20"/>
                    </w:rPr>
                  </w:pPr>
                </w:p>
              </w:tc>
              <w:tc>
                <w:tcPr>
                  <w:tcW w:w="2424" w:type="dxa"/>
                  <w:tcBorders>
                    <w:top w:val="single" w:sz="4" w:space="0" w:color="auto"/>
                    <w:left w:val="single" w:sz="4" w:space="0" w:color="auto"/>
                    <w:bottom w:val="single" w:sz="4" w:space="0" w:color="auto"/>
                    <w:right w:val="single" w:sz="4" w:space="0" w:color="auto"/>
                  </w:tcBorders>
                </w:tcPr>
                <w:p w:rsidR="005E142C" w:rsidRPr="005666A4" w:rsidRDefault="005E142C" w:rsidP="005E142C">
                  <w:pPr>
                    <w:autoSpaceDE w:val="0"/>
                    <w:autoSpaceDN w:val="0"/>
                    <w:adjustRightInd w:val="0"/>
                    <w:spacing w:after="1" w:line="200" w:lineRule="atLeast"/>
                    <w:rPr>
                      <w:rFonts w:cs="Arial"/>
                      <w:szCs w:val="20"/>
                    </w:rPr>
                  </w:pPr>
                </w:p>
              </w:tc>
            </w:tr>
          </w:tbl>
          <w:p w:rsidR="005E142C" w:rsidRPr="005666A4" w:rsidRDefault="005E142C" w:rsidP="005E142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9"/>
              <w:gridCol w:w="1715"/>
            </w:tblGrid>
            <w:tr w:rsidR="005E142C" w:rsidRPr="005666A4" w:rsidTr="00452790">
              <w:tc>
                <w:tcPr>
                  <w:tcW w:w="7364" w:type="dxa"/>
                  <w:gridSpan w:val="2"/>
                </w:tcPr>
                <w:p w:rsidR="005E142C" w:rsidRPr="00864FE7" w:rsidRDefault="005E142C" w:rsidP="005E142C">
                  <w:pPr>
                    <w:autoSpaceDE w:val="0"/>
                    <w:autoSpaceDN w:val="0"/>
                    <w:adjustRightInd w:val="0"/>
                    <w:spacing w:after="1" w:line="200" w:lineRule="atLeast"/>
                    <w:jc w:val="center"/>
                    <w:rPr>
                      <w:rFonts w:cs="Arial"/>
                      <w:szCs w:val="20"/>
                    </w:rPr>
                  </w:pPr>
                  <w:r w:rsidRPr="00864FE7">
                    <w:rPr>
                      <w:rFonts w:cs="Arial"/>
                      <w:szCs w:val="20"/>
                    </w:rPr>
                    <w:t>СВЕДЕНИЯ</w:t>
                  </w:r>
                </w:p>
                <w:p w:rsidR="005E142C" w:rsidRPr="00864FE7" w:rsidRDefault="005E142C" w:rsidP="005E142C">
                  <w:pPr>
                    <w:autoSpaceDE w:val="0"/>
                    <w:autoSpaceDN w:val="0"/>
                    <w:adjustRightInd w:val="0"/>
                    <w:spacing w:after="1" w:line="200" w:lineRule="atLeast"/>
                    <w:jc w:val="center"/>
                    <w:rPr>
                      <w:rFonts w:cs="Arial"/>
                      <w:szCs w:val="20"/>
                    </w:rPr>
                  </w:pPr>
                  <w:r w:rsidRPr="00864FE7">
                    <w:rPr>
                      <w:rFonts w:cs="Arial"/>
                      <w:szCs w:val="20"/>
                    </w:rPr>
                    <w:t xml:space="preserve">ОБ АКЦИОНЕРАХ (УЧАСТНИКАХ) КРЕДИТНОЙ ОРГАНИЗАЦИИ, </w:t>
                  </w:r>
                  <w:r w:rsidRPr="00864FE7">
                    <w:rPr>
                      <w:rFonts w:cs="Arial"/>
                      <w:szCs w:val="20"/>
                      <w:shd w:val="clear" w:color="auto" w:fill="C0C0C0"/>
                    </w:rPr>
                    <w:t>О</w:t>
                  </w:r>
                  <w:r w:rsidRPr="00864FE7">
                    <w:rPr>
                      <w:rFonts w:cs="Arial"/>
                      <w:szCs w:val="20"/>
                    </w:rPr>
                    <w:t xml:space="preserve"> ЛИЦАХ, ОСУЩЕСТВЛЯЮЩИХ КОНТРОЛЬ В ОТНОШЕНИИ АКЦИОНЕРОВ (УЧАСТНИКОВ) КРЕДИТНОЙ ОРГАНИЗАЦИИ, ЛИЦАХ, ОСУЩЕСТВЛЯЮЩИХ ФУНКЦИИ ЕДИНОЛИЧНОГО ИСПОЛНИТЕЛЬНОГО ОРГАНА УКАЗАННЫХ ЛИЦ</w:t>
                  </w:r>
                  <w:r w:rsidRPr="00864FE7">
                    <w:rPr>
                      <w:rFonts w:cs="Arial"/>
                      <w:szCs w:val="20"/>
                      <w:shd w:val="clear" w:color="auto" w:fill="C0C0C0"/>
                    </w:rPr>
                    <w:t>, ЛИЦАХ, ЯВЛЯЮЩИХСЯ НОМИНАЛЬНЫМИ ДЕРЖАТЕЛЯМИ АКЦИЙ КРЕДИТНОЙ ОРГАНИЗАЦИИ, А ТАКЖЕ ОБ АФФИЛИРОВАННЫХ ЛИЦАХ КРЕДИТНОЙ ОРГАНИЗАЦИИ</w:t>
                  </w:r>
                </w:p>
                <w:p w:rsidR="005E142C" w:rsidRPr="005666A4" w:rsidRDefault="005E142C" w:rsidP="005E142C">
                  <w:pPr>
                    <w:autoSpaceDE w:val="0"/>
                    <w:autoSpaceDN w:val="0"/>
                    <w:adjustRightInd w:val="0"/>
                    <w:spacing w:after="1" w:line="200" w:lineRule="atLeast"/>
                    <w:jc w:val="center"/>
                    <w:rPr>
                      <w:rFonts w:cs="Arial"/>
                      <w:szCs w:val="20"/>
                    </w:rPr>
                  </w:pPr>
                  <w:r w:rsidRPr="005666A4">
                    <w:rPr>
                      <w:rFonts w:cs="Arial"/>
                      <w:szCs w:val="20"/>
                    </w:rPr>
                    <w:t>на "__" __________ ____ г.</w:t>
                  </w:r>
                </w:p>
              </w:tc>
            </w:tr>
            <w:tr w:rsidR="005E142C" w:rsidRPr="005666A4" w:rsidTr="00452790">
              <w:tc>
                <w:tcPr>
                  <w:tcW w:w="5649" w:type="dxa"/>
                  <w:vAlign w:val="bottom"/>
                </w:tcPr>
                <w:p w:rsidR="005E142C" w:rsidRPr="005666A4" w:rsidRDefault="005E142C" w:rsidP="005E142C">
                  <w:pPr>
                    <w:autoSpaceDE w:val="0"/>
                    <w:autoSpaceDN w:val="0"/>
                    <w:adjustRightInd w:val="0"/>
                    <w:spacing w:after="1" w:line="200" w:lineRule="atLeast"/>
                    <w:jc w:val="both"/>
                    <w:rPr>
                      <w:rFonts w:cs="Arial"/>
                      <w:szCs w:val="20"/>
                    </w:rPr>
                  </w:pPr>
                  <w:r w:rsidRPr="005666A4">
                    <w:rPr>
                      <w:rFonts w:cs="Arial"/>
                      <w:szCs w:val="20"/>
                    </w:rPr>
                    <w:lastRenderedPageBreak/>
                    <w:t>Полное фирменное наименование кредитной организации</w:t>
                  </w:r>
                </w:p>
              </w:tc>
              <w:tc>
                <w:tcPr>
                  <w:tcW w:w="1715" w:type="dxa"/>
                  <w:tcBorders>
                    <w:bottom w:val="single" w:sz="4" w:space="0" w:color="auto"/>
                  </w:tcBorders>
                </w:tcPr>
                <w:p w:rsidR="005E142C" w:rsidRPr="005666A4" w:rsidRDefault="005E142C" w:rsidP="005E142C">
                  <w:pPr>
                    <w:autoSpaceDE w:val="0"/>
                    <w:autoSpaceDN w:val="0"/>
                    <w:adjustRightInd w:val="0"/>
                    <w:spacing w:after="1" w:line="200" w:lineRule="atLeast"/>
                    <w:rPr>
                      <w:rFonts w:cs="Arial"/>
                      <w:szCs w:val="20"/>
                    </w:rPr>
                  </w:pPr>
                </w:p>
              </w:tc>
            </w:tr>
            <w:tr w:rsidR="005E142C" w:rsidRPr="005666A4" w:rsidTr="00452790">
              <w:tc>
                <w:tcPr>
                  <w:tcW w:w="7364" w:type="dxa"/>
                  <w:gridSpan w:val="2"/>
                  <w:vAlign w:val="bottom"/>
                </w:tcPr>
                <w:p w:rsidR="005E142C" w:rsidRPr="005666A4" w:rsidRDefault="005E142C" w:rsidP="005E142C">
                  <w:pPr>
                    <w:autoSpaceDE w:val="0"/>
                    <w:autoSpaceDN w:val="0"/>
                    <w:adjustRightInd w:val="0"/>
                    <w:spacing w:after="1" w:line="200" w:lineRule="atLeast"/>
                    <w:jc w:val="both"/>
                    <w:rPr>
                      <w:rFonts w:cs="Arial"/>
                      <w:szCs w:val="20"/>
                    </w:rPr>
                  </w:pPr>
                  <w:r w:rsidRPr="005666A4">
                    <w:rPr>
                      <w:rFonts w:cs="Arial"/>
                      <w:szCs w:val="20"/>
                    </w:rPr>
                    <w:t xml:space="preserve">Адрес </w:t>
                  </w:r>
                  <w:r w:rsidRPr="00864FE7">
                    <w:rPr>
                      <w:rFonts w:cs="Arial"/>
                      <w:szCs w:val="20"/>
                      <w:shd w:val="clear" w:color="auto" w:fill="C0C0C0"/>
                    </w:rPr>
                    <w:t>кредитной организации в пределах места</w:t>
                  </w:r>
                  <w:r w:rsidRPr="005666A4">
                    <w:rPr>
                      <w:rFonts w:cs="Arial"/>
                      <w:szCs w:val="20"/>
                    </w:rPr>
                    <w:t xml:space="preserve"> нахождения кредитной организации ______________________________________________________</w:t>
                  </w:r>
                </w:p>
              </w:tc>
            </w:tr>
          </w:tbl>
          <w:p w:rsidR="008E106B" w:rsidRDefault="008E106B" w:rsidP="005E142C">
            <w:pPr>
              <w:spacing w:after="1" w:line="200" w:lineRule="atLeast"/>
              <w:jc w:val="both"/>
              <w:rPr>
                <w:rFonts w:cs="Arial"/>
              </w:rPr>
            </w:pPr>
          </w:p>
        </w:tc>
      </w:tr>
      <w:tr w:rsidR="00864FE7" w:rsidTr="002B47CD">
        <w:tc>
          <w:tcPr>
            <w:tcW w:w="7597" w:type="dxa"/>
          </w:tcPr>
          <w:p w:rsidR="00864FE7" w:rsidRPr="005666A4" w:rsidRDefault="00864FE7" w:rsidP="00864FE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
              <w:gridCol w:w="4943"/>
              <w:gridCol w:w="2171"/>
            </w:tblGrid>
            <w:tr w:rsidR="00864FE7" w:rsidRPr="005666A4" w:rsidTr="00452790">
              <w:tc>
                <w:tcPr>
                  <w:tcW w:w="277" w:type="dxa"/>
                  <w:tcBorders>
                    <w:top w:val="single" w:sz="4" w:space="0" w:color="auto"/>
                    <w:left w:val="single" w:sz="4" w:space="0" w:color="auto"/>
                    <w:bottom w:val="single" w:sz="4" w:space="0" w:color="auto"/>
                    <w:right w:val="single" w:sz="4" w:space="0" w:color="auto"/>
                  </w:tcBorders>
                  <w:vAlign w:val="center"/>
                </w:tcPr>
                <w:p w:rsidR="00864FE7" w:rsidRPr="005666A4" w:rsidRDefault="00864FE7" w:rsidP="00864FE7">
                  <w:pPr>
                    <w:autoSpaceDE w:val="0"/>
                    <w:autoSpaceDN w:val="0"/>
                    <w:adjustRightInd w:val="0"/>
                    <w:spacing w:after="1" w:line="200" w:lineRule="atLeast"/>
                    <w:rPr>
                      <w:rFonts w:cs="Arial"/>
                      <w:szCs w:val="20"/>
                    </w:rPr>
                  </w:pPr>
                  <w:r w:rsidRPr="005666A4">
                    <w:rPr>
                      <w:rFonts w:cs="Arial"/>
                      <w:szCs w:val="20"/>
                    </w:rPr>
                    <w:t>1</w:t>
                  </w:r>
                </w:p>
              </w:tc>
              <w:tc>
                <w:tcPr>
                  <w:tcW w:w="4943" w:type="dxa"/>
                  <w:tcBorders>
                    <w:top w:val="single" w:sz="4" w:space="0" w:color="auto"/>
                    <w:left w:val="single" w:sz="4" w:space="0" w:color="auto"/>
                    <w:bottom w:val="single" w:sz="4" w:space="0" w:color="auto"/>
                    <w:right w:val="single" w:sz="4" w:space="0" w:color="auto"/>
                  </w:tcBorders>
                  <w:vAlign w:val="center"/>
                </w:tcPr>
                <w:p w:rsidR="00864FE7" w:rsidRPr="005666A4" w:rsidRDefault="00864FE7" w:rsidP="00864FE7">
                  <w:pPr>
                    <w:autoSpaceDE w:val="0"/>
                    <w:autoSpaceDN w:val="0"/>
                    <w:adjustRightInd w:val="0"/>
                    <w:spacing w:after="1" w:line="200" w:lineRule="atLeast"/>
                    <w:rPr>
                      <w:rFonts w:cs="Arial"/>
                      <w:szCs w:val="20"/>
                    </w:rPr>
                  </w:pPr>
                  <w:r w:rsidRPr="005666A4">
                    <w:rPr>
                      <w:rFonts w:cs="Arial"/>
                      <w:szCs w:val="20"/>
                    </w:rPr>
                    <w:t xml:space="preserve">Уставный капитал, </w:t>
                  </w:r>
                  <w:r w:rsidRPr="00864FE7">
                    <w:rPr>
                      <w:rFonts w:cs="Arial"/>
                      <w:strike/>
                      <w:color w:val="FF0000"/>
                      <w:szCs w:val="20"/>
                    </w:rPr>
                    <w:t>в</w:t>
                  </w:r>
                  <w:r w:rsidRPr="005666A4">
                    <w:rPr>
                      <w:rFonts w:cs="Arial"/>
                      <w:szCs w:val="20"/>
                    </w:rPr>
                    <w:t xml:space="preserve"> тыс. руб.</w:t>
                  </w:r>
                </w:p>
              </w:tc>
              <w:tc>
                <w:tcPr>
                  <w:tcW w:w="217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r>
            <w:tr w:rsidR="00864FE7" w:rsidRPr="005666A4" w:rsidTr="00452790">
              <w:tc>
                <w:tcPr>
                  <w:tcW w:w="277" w:type="dxa"/>
                  <w:tcBorders>
                    <w:top w:val="single" w:sz="4" w:space="0" w:color="auto"/>
                    <w:left w:val="single" w:sz="4" w:space="0" w:color="auto"/>
                    <w:bottom w:val="single" w:sz="4" w:space="0" w:color="auto"/>
                    <w:right w:val="single" w:sz="4" w:space="0" w:color="auto"/>
                  </w:tcBorders>
                  <w:vAlign w:val="center"/>
                </w:tcPr>
                <w:p w:rsidR="00864FE7" w:rsidRPr="005666A4" w:rsidRDefault="00864FE7" w:rsidP="00864FE7">
                  <w:pPr>
                    <w:autoSpaceDE w:val="0"/>
                    <w:autoSpaceDN w:val="0"/>
                    <w:adjustRightInd w:val="0"/>
                    <w:spacing w:after="1" w:line="200" w:lineRule="atLeast"/>
                    <w:rPr>
                      <w:rFonts w:cs="Arial"/>
                      <w:szCs w:val="20"/>
                    </w:rPr>
                  </w:pPr>
                  <w:r w:rsidRPr="005666A4">
                    <w:rPr>
                      <w:rFonts w:cs="Arial"/>
                      <w:szCs w:val="20"/>
                    </w:rPr>
                    <w:t>2</w:t>
                  </w:r>
                </w:p>
              </w:tc>
              <w:tc>
                <w:tcPr>
                  <w:tcW w:w="4943" w:type="dxa"/>
                  <w:tcBorders>
                    <w:top w:val="single" w:sz="4" w:space="0" w:color="auto"/>
                    <w:left w:val="single" w:sz="4" w:space="0" w:color="auto"/>
                    <w:bottom w:val="single" w:sz="4" w:space="0" w:color="auto"/>
                    <w:right w:val="single" w:sz="4" w:space="0" w:color="auto"/>
                  </w:tcBorders>
                  <w:vAlign w:val="center"/>
                </w:tcPr>
                <w:p w:rsidR="00864FE7" w:rsidRPr="005666A4" w:rsidRDefault="00864FE7" w:rsidP="00864FE7">
                  <w:pPr>
                    <w:autoSpaceDE w:val="0"/>
                    <w:autoSpaceDN w:val="0"/>
                    <w:adjustRightInd w:val="0"/>
                    <w:spacing w:after="1" w:line="200" w:lineRule="atLeast"/>
                    <w:rPr>
                      <w:rFonts w:cs="Arial"/>
                      <w:szCs w:val="20"/>
                    </w:rPr>
                  </w:pPr>
                  <w:r w:rsidRPr="005666A4">
                    <w:rPr>
                      <w:rFonts w:cs="Arial"/>
                      <w:szCs w:val="20"/>
                    </w:rPr>
                    <w:t>Основание представления отчетности</w:t>
                  </w:r>
                </w:p>
              </w:tc>
              <w:tc>
                <w:tcPr>
                  <w:tcW w:w="217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r>
            <w:tr w:rsidR="00864FE7" w:rsidRPr="005666A4" w:rsidTr="00452790">
              <w:tc>
                <w:tcPr>
                  <w:tcW w:w="277" w:type="dxa"/>
                  <w:tcBorders>
                    <w:top w:val="single" w:sz="4" w:space="0" w:color="auto"/>
                    <w:left w:val="single" w:sz="4" w:space="0" w:color="auto"/>
                    <w:bottom w:val="single" w:sz="4" w:space="0" w:color="auto"/>
                    <w:right w:val="single" w:sz="4" w:space="0" w:color="auto"/>
                  </w:tcBorders>
                  <w:vAlign w:val="center"/>
                </w:tcPr>
                <w:p w:rsidR="00864FE7" w:rsidRPr="005666A4" w:rsidRDefault="00864FE7" w:rsidP="00864FE7">
                  <w:pPr>
                    <w:autoSpaceDE w:val="0"/>
                    <w:autoSpaceDN w:val="0"/>
                    <w:adjustRightInd w:val="0"/>
                    <w:spacing w:after="1" w:line="200" w:lineRule="atLeast"/>
                    <w:rPr>
                      <w:rFonts w:cs="Arial"/>
                      <w:szCs w:val="20"/>
                    </w:rPr>
                  </w:pPr>
                  <w:r w:rsidRPr="005666A4">
                    <w:rPr>
                      <w:rFonts w:cs="Arial"/>
                      <w:szCs w:val="20"/>
                    </w:rPr>
                    <w:t>3</w:t>
                  </w:r>
                </w:p>
              </w:tc>
              <w:tc>
                <w:tcPr>
                  <w:tcW w:w="4943" w:type="dxa"/>
                  <w:tcBorders>
                    <w:top w:val="single" w:sz="4" w:space="0" w:color="auto"/>
                    <w:left w:val="single" w:sz="4" w:space="0" w:color="auto"/>
                    <w:bottom w:val="single" w:sz="4" w:space="0" w:color="auto"/>
                    <w:right w:val="single" w:sz="4" w:space="0" w:color="auto"/>
                  </w:tcBorders>
                  <w:vAlign w:val="center"/>
                </w:tcPr>
                <w:p w:rsidR="00864FE7" w:rsidRPr="005666A4" w:rsidRDefault="00864FE7" w:rsidP="00864FE7">
                  <w:pPr>
                    <w:autoSpaceDE w:val="0"/>
                    <w:autoSpaceDN w:val="0"/>
                    <w:adjustRightInd w:val="0"/>
                    <w:spacing w:after="1" w:line="200" w:lineRule="atLeast"/>
                    <w:rPr>
                      <w:rFonts w:cs="Arial"/>
                      <w:szCs w:val="20"/>
                    </w:rPr>
                  </w:pPr>
                  <w:r w:rsidRPr="005666A4">
                    <w:rPr>
                      <w:rFonts w:cs="Arial"/>
                      <w:szCs w:val="20"/>
                    </w:rPr>
                    <w:t>Полнота представления состава акционеров (участников)</w:t>
                  </w:r>
                </w:p>
              </w:tc>
              <w:tc>
                <w:tcPr>
                  <w:tcW w:w="217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r>
          </w:tbl>
          <w:p w:rsidR="00864FE7" w:rsidRPr="005666A4" w:rsidRDefault="00864FE7" w:rsidP="00864FE7">
            <w:pPr>
              <w:autoSpaceDE w:val="0"/>
              <w:autoSpaceDN w:val="0"/>
              <w:adjustRightInd w:val="0"/>
              <w:spacing w:after="1" w:line="200" w:lineRule="atLeast"/>
              <w:jc w:val="both"/>
              <w:rPr>
                <w:rFonts w:cs="Arial"/>
                <w:szCs w:val="20"/>
              </w:rPr>
            </w:pPr>
          </w:p>
          <w:p w:rsidR="00864FE7" w:rsidRPr="00864FE7" w:rsidRDefault="00864FE7" w:rsidP="00864FE7">
            <w:pPr>
              <w:spacing w:after="1" w:line="200" w:lineRule="atLeast"/>
              <w:jc w:val="both"/>
              <w:rPr>
                <w:rFonts w:ascii="Courier New" w:hAnsi="Courier New" w:cs="Courier New"/>
                <w:sz w:val="16"/>
                <w:szCs w:val="16"/>
              </w:rPr>
            </w:pPr>
            <w:r w:rsidRPr="00864FE7">
              <w:rPr>
                <w:rFonts w:ascii="Courier New" w:hAnsi="Courier New" w:cs="Courier New"/>
                <w:sz w:val="16"/>
                <w:szCs w:val="16"/>
              </w:rPr>
              <w:t xml:space="preserve">                                                  Код формы по ОКУД 0409053</w:t>
            </w:r>
          </w:p>
          <w:p w:rsidR="00864FE7" w:rsidRPr="00864FE7" w:rsidRDefault="00864FE7" w:rsidP="008E106B">
            <w:pPr>
              <w:spacing w:after="1" w:line="200" w:lineRule="atLeast"/>
              <w:jc w:val="both"/>
              <w:rPr>
                <w:rFonts w:ascii="Courier New" w:hAnsi="Courier New" w:cs="Courier New"/>
                <w:sz w:val="16"/>
                <w:szCs w:val="16"/>
              </w:rPr>
            </w:pPr>
            <w:r w:rsidRPr="00864FE7">
              <w:rPr>
                <w:rFonts w:ascii="Courier New" w:hAnsi="Courier New" w:cs="Courier New"/>
                <w:sz w:val="16"/>
                <w:szCs w:val="16"/>
              </w:rPr>
              <w:t xml:space="preserve">                                                     На нерегулярной основе</w:t>
            </w:r>
          </w:p>
        </w:tc>
        <w:tc>
          <w:tcPr>
            <w:tcW w:w="7597" w:type="dxa"/>
          </w:tcPr>
          <w:p w:rsidR="00864FE7" w:rsidRPr="005666A4" w:rsidRDefault="00864FE7" w:rsidP="00864FE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
              <w:gridCol w:w="5047"/>
              <w:gridCol w:w="1983"/>
            </w:tblGrid>
            <w:tr w:rsidR="00864FE7" w:rsidRPr="005666A4" w:rsidTr="00452790">
              <w:tc>
                <w:tcPr>
                  <w:tcW w:w="35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1</w:t>
                  </w:r>
                </w:p>
              </w:tc>
              <w:tc>
                <w:tcPr>
                  <w:tcW w:w="5047"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r w:rsidRPr="005666A4">
                    <w:rPr>
                      <w:rFonts w:cs="Arial"/>
                      <w:szCs w:val="20"/>
                    </w:rPr>
                    <w:t>Уставный капитал, тыс. руб.</w:t>
                  </w:r>
                </w:p>
              </w:tc>
              <w:tc>
                <w:tcPr>
                  <w:tcW w:w="1983"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r>
            <w:tr w:rsidR="00864FE7" w:rsidRPr="005666A4" w:rsidTr="00452790">
              <w:tc>
                <w:tcPr>
                  <w:tcW w:w="35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2</w:t>
                  </w:r>
                </w:p>
              </w:tc>
              <w:tc>
                <w:tcPr>
                  <w:tcW w:w="5047"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r w:rsidRPr="005666A4">
                    <w:rPr>
                      <w:rFonts w:cs="Arial"/>
                      <w:szCs w:val="20"/>
                    </w:rPr>
                    <w:t>Основание представления отчетности</w:t>
                  </w:r>
                </w:p>
              </w:tc>
              <w:tc>
                <w:tcPr>
                  <w:tcW w:w="1983"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r>
            <w:tr w:rsidR="00864FE7" w:rsidRPr="005666A4" w:rsidTr="00452790">
              <w:tc>
                <w:tcPr>
                  <w:tcW w:w="35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3</w:t>
                  </w:r>
                </w:p>
              </w:tc>
              <w:tc>
                <w:tcPr>
                  <w:tcW w:w="5047"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r w:rsidRPr="005666A4">
                    <w:rPr>
                      <w:rFonts w:cs="Arial"/>
                      <w:szCs w:val="20"/>
                    </w:rPr>
                    <w:t>Полнота представления состава акционеров (участников)</w:t>
                  </w:r>
                </w:p>
              </w:tc>
              <w:tc>
                <w:tcPr>
                  <w:tcW w:w="1983"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r>
          </w:tbl>
          <w:p w:rsidR="00864FE7" w:rsidRPr="005666A4" w:rsidRDefault="00864FE7" w:rsidP="00864FE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90"/>
            </w:tblGrid>
            <w:tr w:rsidR="00864FE7" w:rsidRPr="005666A4" w:rsidTr="00452790">
              <w:tc>
                <w:tcPr>
                  <w:tcW w:w="7390" w:type="dxa"/>
                </w:tcPr>
                <w:p w:rsidR="00864FE7" w:rsidRPr="005666A4" w:rsidRDefault="00864FE7" w:rsidP="00864FE7">
                  <w:pPr>
                    <w:autoSpaceDE w:val="0"/>
                    <w:autoSpaceDN w:val="0"/>
                    <w:adjustRightInd w:val="0"/>
                    <w:spacing w:after="1" w:line="200" w:lineRule="atLeast"/>
                    <w:jc w:val="right"/>
                    <w:rPr>
                      <w:rFonts w:cs="Arial"/>
                      <w:szCs w:val="20"/>
                    </w:rPr>
                  </w:pPr>
                  <w:r w:rsidRPr="005666A4">
                    <w:rPr>
                      <w:rFonts w:cs="Arial"/>
                      <w:szCs w:val="20"/>
                    </w:rPr>
                    <w:t xml:space="preserve">Код формы по ОКУД </w:t>
                  </w:r>
                  <w:r w:rsidRPr="00864FE7">
                    <w:rPr>
                      <w:rFonts w:cs="Arial"/>
                      <w:szCs w:val="20"/>
                      <w:shd w:val="clear" w:color="auto" w:fill="C0C0C0"/>
                    </w:rPr>
                    <w:t>&lt;3&gt;</w:t>
                  </w:r>
                  <w:r w:rsidRPr="005666A4">
                    <w:rPr>
                      <w:rFonts w:cs="Arial"/>
                      <w:szCs w:val="20"/>
                    </w:rPr>
                    <w:t xml:space="preserve"> 0409053</w:t>
                  </w:r>
                </w:p>
              </w:tc>
            </w:tr>
            <w:tr w:rsidR="00864FE7" w:rsidRPr="005666A4" w:rsidTr="00452790">
              <w:tc>
                <w:tcPr>
                  <w:tcW w:w="7390" w:type="dxa"/>
                </w:tcPr>
                <w:p w:rsidR="00864FE7" w:rsidRPr="005666A4" w:rsidRDefault="00864FE7" w:rsidP="00864FE7">
                  <w:pPr>
                    <w:autoSpaceDE w:val="0"/>
                    <w:autoSpaceDN w:val="0"/>
                    <w:adjustRightInd w:val="0"/>
                    <w:spacing w:after="1" w:line="200" w:lineRule="atLeast"/>
                    <w:jc w:val="right"/>
                    <w:rPr>
                      <w:rFonts w:cs="Arial"/>
                      <w:szCs w:val="20"/>
                    </w:rPr>
                  </w:pPr>
                  <w:r w:rsidRPr="005666A4">
                    <w:rPr>
                      <w:rFonts w:cs="Arial"/>
                      <w:szCs w:val="20"/>
                    </w:rPr>
                    <w:t>На нерегулярной основе</w:t>
                  </w:r>
                </w:p>
              </w:tc>
            </w:tr>
          </w:tbl>
          <w:p w:rsidR="00864FE7" w:rsidRDefault="00864FE7" w:rsidP="008E106B">
            <w:pPr>
              <w:spacing w:after="1" w:line="200" w:lineRule="atLeast"/>
              <w:jc w:val="both"/>
              <w:rPr>
                <w:rFonts w:cs="Arial"/>
              </w:rPr>
            </w:pPr>
          </w:p>
        </w:tc>
      </w:tr>
      <w:tr w:rsidR="00864FE7" w:rsidTr="002B47CD">
        <w:tc>
          <w:tcPr>
            <w:tcW w:w="7597" w:type="dxa"/>
          </w:tcPr>
          <w:p w:rsidR="00864FE7" w:rsidRPr="00864FE7" w:rsidRDefault="00864FE7" w:rsidP="00864FE7">
            <w:pPr>
              <w:spacing w:after="1" w:line="200" w:lineRule="atLeast"/>
              <w:jc w:val="both"/>
              <w:rPr>
                <w:rFonts w:cs="Arial"/>
              </w:rPr>
            </w:pPr>
          </w:p>
          <w:p w:rsidR="00864FE7" w:rsidRPr="00864FE7" w:rsidRDefault="00864FE7" w:rsidP="008E106B">
            <w:pPr>
              <w:spacing w:after="1" w:line="200" w:lineRule="atLeast"/>
              <w:jc w:val="both"/>
              <w:rPr>
                <w:rFonts w:ascii="Courier New" w:hAnsi="Courier New" w:cs="Courier New"/>
              </w:rPr>
            </w:pPr>
            <w:r w:rsidRPr="005666A4">
              <w:rPr>
                <w:rFonts w:ascii="Courier New" w:hAnsi="Courier New" w:cs="Courier New"/>
              </w:rPr>
              <w:t>Раздел 1. Перечень юридических лиц</w:t>
            </w:r>
          </w:p>
        </w:tc>
        <w:tc>
          <w:tcPr>
            <w:tcW w:w="7597" w:type="dxa"/>
          </w:tcPr>
          <w:p w:rsidR="00864FE7" w:rsidRPr="005666A4" w:rsidRDefault="00864FE7" w:rsidP="00864FE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90"/>
            </w:tblGrid>
            <w:tr w:rsidR="00864FE7" w:rsidRPr="005666A4" w:rsidTr="00452790">
              <w:tc>
                <w:tcPr>
                  <w:tcW w:w="7390" w:type="dxa"/>
                  <w:vAlign w:val="center"/>
                </w:tcPr>
                <w:p w:rsidR="00864FE7" w:rsidRPr="005666A4" w:rsidRDefault="00864FE7" w:rsidP="00864FE7">
                  <w:pPr>
                    <w:autoSpaceDE w:val="0"/>
                    <w:autoSpaceDN w:val="0"/>
                    <w:adjustRightInd w:val="0"/>
                    <w:spacing w:after="1" w:line="200" w:lineRule="atLeast"/>
                    <w:outlineLvl w:val="1"/>
                    <w:rPr>
                      <w:rFonts w:cs="Arial"/>
                      <w:szCs w:val="20"/>
                    </w:rPr>
                  </w:pPr>
                  <w:r w:rsidRPr="005666A4">
                    <w:rPr>
                      <w:rFonts w:cs="Arial"/>
                      <w:szCs w:val="20"/>
                    </w:rPr>
                    <w:t>Раздел 1. Перечень юридических лиц</w:t>
                  </w:r>
                </w:p>
              </w:tc>
            </w:tr>
          </w:tbl>
          <w:p w:rsidR="00864FE7" w:rsidRDefault="00864FE7" w:rsidP="008E106B">
            <w:pPr>
              <w:spacing w:after="1" w:line="200" w:lineRule="atLeast"/>
              <w:jc w:val="both"/>
              <w:rPr>
                <w:rFonts w:cs="Arial"/>
              </w:rPr>
            </w:pPr>
          </w:p>
        </w:tc>
      </w:tr>
      <w:tr w:rsidR="00864FE7" w:rsidTr="002B47CD">
        <w:tc>
          <w:tcPr>
            <w:tcW w:w="7597" w:type="dxa"/>
          </w:tcPr>
          <w:p w:rsidR="00864FE7" w:rsidRPr="005666A4" w:rsidRDefault="00864FE7" w:rsidP="00864FE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698"/>
              <w:gridCol w:w="1701"/>
              <w:gridCol w:w="746"/>
              <w:gridCol w:w="693"/>
              <w:gridCol w:w="1156"/>
              <w:gridCol w:w="1342"/>
            </w:tblGrid>
            <w:tr w:rsidR="00864FE7" w:rsidRPr="005666A4" w:rsidTr="00452790">
              <w:tc>
                <w:tcPr>
                  <w:tcW w:w="1064"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Идентификационный код субъекта</w:t>
                  </w:r>
                </w:p>
              </w:tc>
              <w:tc>
                <w:tcPr>
                  <w:tcW w:w="698"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Наименование</w:t>
                  </w:r>
                </w:p>
              </w:tc>
              <w:tc>
                <w:tcPr>
                  <w:tcW w:w="1701" w:type="dxa"/>
                  <w:tcBorders>
                    <w:top w:val="single" w:sz="4" w:space="0" w:color="auto"/>
                    <w:left w:val="single" w:sz="4" w:space="0" w:color="auto"/>
                    <w:bottom w:val="single" w:sz="4" w:space="0" w:color="auto"/>
                    <w:right w:val="single" w:sz="4" w:space="0" w:color="auto"/>
                  </w:tcBorders>
                </w:tcPr>
                <w:p w:rsidR="00864FE7" w:rsidRPr="00864FE7" w:rsidRDefault="00864FE7" w:rsidP="00864FE7">
                  <w:pPr>
                    <w:autoSpaceDE w:val="0"/>
                    <w:autoSpaceDN w:val="0"/>
                    <w:adjustRightInd w:val="0"/>
                    <w:spacing w:after="1" w:line="200" w:lineRule="atLeast"/>
                    <w:jc w:val="center"/>
                    <w:rPr>
                      <w:rFonts w:cs="Arial"/>
                      <w:strike/>
                      <w:szCs w:val="20"/>
                    </w:rPr>
                  </w:pPr>
                  <w:r w:rsidRPr="00864FE7">
                    <w:rPr>
                      <w:rFonts w:cs="Arial"/>
                      <w:strike/>
                      <w:color w:val="FF0000"/>
                      <w:szCs w:val="20"/>
                    </w:rPr>
                    <w:t>Характер взаимоотношений с кредитной организацией</w:t>
                  </w:r>
                </w:p>
              </w:tc>
              <w:tc>
                <w:tcPr>
                  <w:tcW w:w="746"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ИНН</w:t>
                  </w:r>
                </w:p>
              </w:tc>
              <w:tc>
                <w:tcPr>
                  <w:tcW w:w="693"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ОГРН</w:t>
                  </w:r>
                </w:p>
              </w:tc>
              <w:tc>
                <w:tcPr>
                  <w:tcW w:w="1156"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Цифровой код страны по ОКСМ</w:t>
                  </w:r>
                </w:p>
              </w:tc>
              <w:tc>
                <w:tcPr>
                  <w:tcW w:w="1342"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Код иностранной организации (КИО)</w:t>
                  </w:r>
                </w:p>
              </w:tc>
            </w:tr>
            <w:tr w:rsidR="00864FE7" w:rsidRPr="005666A4" w:rsidTr="00452790">
              <w:tc>
                <w:tcPr>
                  <w:tcW w:w="1064"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1</w:t>
                  </w:r>
                </w:p>
              </w:tc>
              <w:tc>
                <w:tcPr>
                  <w:tcW w:w="698"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2</w:t>
                  </w:r>
                </w:p>
              </w:tc>
              <w:tc>
                <w:tcPr>
                  <w:tcW w:w="1701" w:type="dxa"/>
                  <w:tcBorders>
                    <w:top w:val="single" w:sz="4" w:space="0" w:color="auto"/>
                    <w:left w:val="single" w:sz="4" w:space="0" w:color="auto"/>
                    <w:bottom w:val="single" w:sz="4" w:space="0" w:color="auto"/>
                    <w:right w:val="single" w:sz="4" w:space="0" w:color="auto"/>
                  </w:tcBorders>
                </w:tcPr>
                <w:p w:rsidR="00864FE7" w:rsidRPr="00E757DB" w:rsidRDefault="00864FE7" w:rsidP="00864FE7">
                  <w:pPr>
                    <w:autoSpaceDE w:val="0"/>
                    <w:autoSpaceDN w:val="0"/>
                    <w:adjustRightInd w:val="0"/>
                    <w:spacing w:after="1" w:line="200" w:lineRule="atLeast"/>
                    <w:jc w:val="center"/>
                    <w:rPr>
                      <w:rFonts w:cs="Arial"/>
                      <w:strike/>
                      <w:szCs w:val="20"/>
                    </w:rPr>
                  </w:pPr>
                  <w:r w:rsidRPr="00E757DB">
                    <w:rPr>
                      <w:rFonts w:cs="Arial"/>
                      <w:strike/>
                      <w:color w:val="FF0000"/>
                      <w:szCs w:val="20"/>
                    </w:rPr>
                    <w:t>3</w:t>
                  </w:r>
                </w:p>
              </w:tc>
              <w:tc>
                <w:tcPr>
                  <w:tcW w:w="746" w:type="dxa"/>
                  <w:tcBorders>
                    <w:top w:val="single" w:sz="4" w:space="0" w:color="auto"/>
                    <w:left w:val="single" w:sz="4" w:space="0" w:color="auto"/>
                    <w:bottom w:val="single" w:sz="4" w:space="0" w:color="auto"/>
                    <w:right w:val="single" w:sz="4" w:space="0" w:color="auto"/>
                  </w:tcBorders>
                </w:tcPr>
                <w:p w:rsidR="00864FE7" w:rsidRPr="00864FE7" w:rsidRDefault="00864FE7" w:rsidP="00864FE7">
                  <w:pPr>
                    <w:autoSpaceDE w:val="0"/>
                    <w:autoSpaceDN w:val="0"/>
                    <w:adjustRightInd w:val="0"/>
                    <w:spacing w:after="1" w:line="200" w:lineRule="atLeast"/>
                    <w:jc w:val="center"/>
                    <w:rPr>
                      <w:rFonts w:cs="Arial"/>
                      <w:strike/>
                      <w:szCs w:val="20"/>
                    </w:rPr>
                  </w:pPr>
                  <w:r w:rsidRPr="00864FE7">
                    <w:rPr>
                      <w:rFonts w:cs="Arial"/>
                      <w:strike/>
                      <w:color w:val="FF0000"/>
                      <w:szCs w:val="20"/>
                    </w:rPr>
                    <w:t>4</w:t>
                  </w:r>
                </w:p>
              </w:tc>
              <w:tc>
                <w:tcPr>
                  <w:tcW w:w="693"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trike/>
                      <w:color w:val="FF0000"/>
                      <w:szCs w:val="20"/>
                    </w:rPr>
                    <w:t>5</w:t>
                  </w:r>
                </w:p>
              </w:tc>
              <w:tc>
                <w:tcPr>
                  <w:tcW w:w="1156"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trike/>
                      <w:color w:val="FF0000"/>
                      <w:szCs w:val="20"/>
                    </w:rPr>
                    <w:t>6</w:t>
                  </w:r>
                </w:p>
              </w:tc>
              <w:tc>
                <w:tcPr>
                  <w:tcW w:w="1342"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trike/>
                      <w:color w:val="FF0000"/>
                      <w:szCs w:val="20"/>
                    </w:rPr>
                    <w:t>7</w:t>
                  </w:r>
                </w:p>
              </w:tc>
            </w:tr>
            <w:tr w:rsidR="00864FE7" w:rsidRPr="005666A4" w:rsidTr="00452790">
              <w:tc>
                <w:tcPr>
                  <w:tcW w:w="1064"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698"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746"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1156"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1342"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r>
            <w:tr w:rsidR="00864FE7" w:rsidRPr="005666A4" w:rsidTr="00452790">
              <w:tc>
                <w:tcPr>
                  <w:tcW w:w="1064"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698"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746"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1156"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1342"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r>
          </w:tbl>
          <w:p w:rsidR="00864FE7" w:rsidRDefault="00864FE7" w:rsidP="008E106B">
            <w:pPr>
              <w:spacing w:after="1" w:line="200" w:lineRule="atLeast"/>
              <w:jc w:val="both"/>
              <w:rPr>
                <w:rFonts w:cs="Arial"/>
              </w:rPr>
            </w:pPr>
          </w:p>
        </w:tc>
        <w:tc>
          <w:tcPr>
            <w:tcW w:w="7597" w:type="dxa"/>
          </w:tcPr>
          <w:p w:rsidR="00864FE7" w:rsidRPr="005666A4" w:rsidRDefault="00864FE7" w:rsidP="00864FE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50"/>
              <w:gridCol w:w="913"/>
              <w:gridCol w:w="646"/>
              <w:gridCol w:w="850"/>
              <w:gridCol w:w="1701"/>
              <w:gridCol w:w="2005"/>
            </w:tblGrid>
            <w:tr w:rsidR="00864FE7" w:rsidRPr="005666A4" w:rsidTr="00452790">
              <w:tc>
                <w:tcPr>
                  <w:tcW w:w="1250"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Идентификационный код субъекта</w:t>
                  </w:r>
                </w:p>
              </w:tc>
              <w:tc>
                <w:tcPr>
                  <w:tcW w:w="913"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Наименование</w:t>
                  </w:r>
                </w:p>
              </w:tc>
              <w:tc>
                <w:tcPr>
                  <w:tcW w:w="646"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ИНН</w:t>
                  </w:r>
                </w:p>
              </w:tc>
              <w:tc>
                <w:tcPr>
                  <w:tcW w:w="850"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ОГРН</w:t>
                  </w:r>
                </w:p>
              </w:tc>
              <w:tc>
                <w:tcPr>
                  <w:tcW w:w="170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Цифровой код страны по ОКСМ</w:t>
                  </w:r>
                </w:p>
              </w:tc>
              <w:tc>
                <w:tcPr>
                  <w:tcW w:w="2005"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Код иностранной организации (КИО)</w:t>
                  </w:r>
                </w:p>
              </w:tc>
            </w:tr>
            <w:tr w:rsidR="00864FE7" w:rsidRPr="005666A4" w:rsidTr="00452790">
              <w:tc>
                <w:tcPr>
                  <w:tcW w:w="1250"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1</w:t>
                  </w:r>
                </w:p>
              </w:tc>
              <w:tc>
                <w:tcPr>
                  <w:tcW w:w="913"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2</w:t>
                  </w:r>
                </w:p>
              </w:tc>
              <w:tc>
                <w:tcPr>
                  <w:tcW w:w="646"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zCs w:val="20"/>
                      <w:shd w:val="clear" w:color="auto" w:fill="C0C0C0"/>
                    </w:rPr>
                    <w:t>3</w:t>
                  </w:r>
                </w:p>
              </w:tc>
              <w:tc>
                <w:tcPr>
                  <w:tcW w:w="850"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zCs w:val="20"/>
                      <w:shd w:val="clear" w:color="auto" w:fill="C0C0C0"/>
                    </w:rPr>
                    <w:t>4</w:t>
                  </w:r>
                </w:p>
              </w:tc>
              <w:tc>
                <w:tcPr>
                  <w:tcW w:w="170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zCs w:val="20"/>
                      <w:shd w:val="clear" w:color="auto" w:fill="C0C0C0"/>
                    </w:rPr>
                    <w:t>5</w:t>
                  </w:r>
                </w:p>
              </w:tc>
              <w:tc>
                <w:tcPr>
                  <w:tcW w:w="2005"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zCs w:val="20"/>
                      <w:shd w:val="clear" w:color="auto" w:fill="C0C0C0"/>
                    </w:rPr>
                    <w:t>6</w:t>
                  </w:r>
                </w:p>
              </w:tc>
            </w:tr>
            <w:tr w:rsidR="00864FE7" w:rsidRPr="005666A4" w:rsidTr="00452790">
              <w:tc>
                <w:tcPr>
                  <w:tcW w:w="1250"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913"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2005"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r>
          </w:tbl>
          <w:p w:rsidR="00864FE7" w:rsidRDefault="00864FE7" w:rsidP="008E106B">
            <w:pPr>
              <w:spacing w:after="1" w:line="200" w:lineRule="atLeast"/>
              <w:jc w:val="both"/>
              <w:rPr>
                <w:rFonts w:cs="Arial"/>
              </w:rPr>
            </w:pPr>
          </w:p>
        </w:tc>
      </w:tr>
      <w:tr w:rsidR="00864FE7" w:rsidTr="002B47CD">
        <w:tc>
          <w:tcPr>
            <w:tcW w:w="7597" w:type="dxa"/>
          </w:tcPr>
          <w:p w:rsidR="00864FE7" w:rsidRPr="005666A4" w:rsidRDefault="00864FE7" w:rsidP="00864FE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4"/>
              <w:gridCol w:w="598"/>
              <w:gridCol w:w="598"/>
              <w:gridCol w:w="1623"/>
              <w:gridCol w:w="3901"/>
            </w:tblGrid>
            <w:tr w:rsidR="00864FE7" w:rsidRPr="005666A4" w:rsidTr="00864FE7">
              <w:tc>
                <w:tcPr>
                  <w:tcW w:w="644"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TIN</w:t>
                  </w:r>
                </w:p>
              </w:tc>
              <w:tc>
                <w:tcPr>
                  <w:tcW w:w="598"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LEI</w:t>
                  </w:r>
                </w:p>
              </w:tc>
              <w:tc>
                <w:tcPr>
                  <w:tcW w:w="598"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NUM</w:t>
                  </w:r>
                </w:p>
              </w:tc>
              <w:tc>
                <w:tcPr>
                  <w:tcW w:w="1623"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Дата регистрации</w:t>
                  </w:r>
                </w:p>
              </w:tc>
              <w:tc>
                <w:tcPr>
                  <w:tcW w:w="3901" w:type="dxa"/>
                  <w:tcBorders>
                    <w:top w:val="single" w:sz="4" w:space="0" w:color="auto"/>
                    <w:left w:val="single" w:sz="4" w:space="0" w:color="auto"/>
                    <w:bottom w:val="single" w:sz="4" w:space="0" w:color="auto"/>
                    <w:right w:val="single" w:sz="4" w:space="0" w:color="auto"/>
                  </w:tcBorders>
                </w:tcPr>
                <w:p w:rsidR="00864FE7" w:rsidRPr="00864FE7" w:rsidRDefault="00864FE7" w:rsidP="00864FE7">
                  <w:pPr>
                    <w:autoSpaceDE w:val="0"/>
                    <w:autoSpaceDN w:val="0"/>
                    <w:adjustRightInd w:val="0"/>
                    <w:spacing w:after="1" w:line="200" w:lineRule="atLeast"/>
                    <w:jc w:val="center"/>
                    <w:rPr>
                      <w:rFonts w:cs="Arial"/>
                      <w:strike/>
                      <w:szCs w:val="20"/>
                    </w:rPr>
                  </w:pPr>
                  <w:r w:rsidRPr="00864FE7">
                    <w:rPr>
                      <w:rFonts w:cs="Arial"/>
                      <w:strike/>
                      <w:color w:val="FF0000"/>
                      <w:szCs w:val="20"/>
                    </w:rPr>
                    <w:t xml:space="preserve">Наличие фактов реализации процедур, предусмотренных Федеральным </w:t>
                  </w:r>
                  <w:r w:rsidRPr="00864FE7">
                    <w:rPr>
                      <w:rFonts w:cs="Arial"/>
                      <w:strike/>
                      <w:color w:val="FF0000"/>
                      <w:szCs w:val="20"/>
                    </w:rPr>
                    <w:lastRenderedPageBreak/>
                    <w:t>законом "О несостоятельности (банкротстве)"</w:t>
                  </w:r>
                </w:p>
              </w:tc>
            </w:tr>
            <w:tr w:rsidR="00864FE7" w:rsidRPr="005666A4" w:rsidTr="00864FE7">
              <w:tc>
                <w:tcPr>
                  <w:tcW w:w="644"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trike/>
                      <w:color w:val="FF0000"/>
                      <w:szCs w:val="20"/>
                    </w:rPr>
                    <w:lastRenderedPageBreak/>
                    <w:t>8</w:t>
                  </w:r>
                </w:p>
              </w:tc>
              <w:tc>
                <w:tcPr>
                  <w:tcW w:w="598"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trike/>
                      <w:color w:val="FF0000"/>
                      <w:szCs w:val="20"/>
                    </w:rPr>
                    <w:t>9</w:t>
                  </w:r>
                </w:p>
              </w:tc>
              <w:tc>
                <w:tcPr>
                  <w:tcW w:w="598"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trike/>
                      <w:color w:val="FF0000"/>
                      <w:szCs w:val="20"/>
                    </w:rPr>
                    <w:t>10</w:t>
                  </w:r>
                </w:p>
              </w:tc>
              <w:tc>
                <w:tcPr>
                  <w:tcW w:w="1623"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trike/>
                      <w:color w:val="FF0000"/>
                      <w:szCs w:val="20"/>
                    </w:rPr>
                    <w:t>11</w:t>
                  </w:r>
                </w:p>
              </w:tc>
              <w:tc>
                <w:tcPr>
                  <w:tcW w:w="3901" w:type="dxa"/>
                  <w:tcBorders>
                    <w:top w:val="single" w:sz="4" w:space="0" w:color="auto"/>
                    <w:left w:val="single" w:sz="4" w:space="0" w:color="auto"/>
                    <w:bottom w:val="single" w:sz="4" w:space="0" w:color="auto"/>
                    <w:right w:val="single" w:sz="4" w:space="0" w:color="auto"/>
                  </w:tcBorders>
                </w:tcPr>
                <w:p w:rsidR="00864FE7" w:rsidRPr="00E757DB" w:rsidRDefault="00864FE7" w:rsidP="00864FE7">
                  <w:pPr>
                    <w:autoSpaceDE w:val="0"/>
                    <w:autoSpaceDN w:val="0"/>
                    <w:adjustRightInd w:val="0"/>
                    <w:spacing w:after="1" w:line="200" w:lineRule="atLeast"/>
                    <w:jc w:val="center"/>
                    <w:rPr>
                      <w:rFonts w:cs="Arial"/>
                      <w:strike/>
                      <w:szCs w:val="20"/>
                    </w:rPr>
                  </w:pPr>
                  <w:r w:rsidRPr="00E757DB">
                    <w:rPr>
                      <w:rFonts w:cs="Arial"/>
                      <w:strike/>
                      <w:color w:val="FF0000"/>
                      <w:szCs w:val="20"/>
                    </w:rPr>
                    <w:t>12</w:t>
                  </w:r>
                </w:p>
              </w:tc>
            </w:tr>
            <w:tr w:rsidR="00864FE7" w:rsidRPr="005666A4" w:rsidTr="00864FE7">
              <w:tc>
                <w:tcPr>
                  <w:tcW w:w="644"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1623"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390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r>
            <w:tr w:rsidR="00864FE7" w:rsidRPr="005666A4" w:rsidTr="00864FE7">
              <w:tc>
                <w:tcPr>
                  <w:tcW w:w="644"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1623"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390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r>
          </w:tbl>
          <w:p w:rsidR="00864FE7" w:rsidRPr="005666A4" w:rsidRDefault="00864FE7" w:rsidP="00864FE7">
            <w:pPr>
              <w:autoSpaceDE w:val="0"/>
              <w:autoSpaceDN w:val="0"/>
              <w:adjustRightInd w:val="0"/>
              <w:spacing w:after="1" w:line="200" w:lineRule="atLeast"/>
              <w:jc w:val="both"/>
              <w:rPr>
                <w:rFonts w:cs="Arial"/>
                <w:szCs w:val="20"/>
              </w:rPr>
            </w:pPr>
          </w:p>
          <w:tbl>
            <w:tblPr>
              <w:tblW w:w="7391" w:type="dxa"/>
              <w:tblLayout w:type="fixed"/>
              <w:tblCellMar>
                <w:top w:w="102" w:type="dxa"/>
                <w:left w:w="62" w:type="dxa"/>
                <w:bottom w:w="102" w:type="dxa"/>
                <w:right w:w="62" w:type="dxa"/>
              </w:tblCellMar>
              <w:tblLook w:val="0000" w:firstRow="0" w:lastRow="0" w:firstColumn="0" w:lastColumn="0" w:noHBand="0" w:noVBand="0"/>
            </w:tblPr>
            <w:tblGrid>
              <w:gridCol w:w="1337"/>
              <w:gridCol w:w="2891"/>
              <w:gridCol w:w="1814"/>
              <w:gridCol w:w="1349"/>
            </w:tblGrid>
            <w:tr w:rsidR="00864FE7" w:rsidRPr="005666A4" w:rsidTr="00864FE7">
              <w:tc>
                <w:tcPr>
                  <w:tcW w:w="1337" w:type="dxa"/>
                  <w:tcBorders>
                    <w:top w:val="single" w:sz="4" w:space="0" w:color="auto"/>
                    <w:left w:val="single" w:sz="4" w:space="0" w:color="auto"/>
                    <w:bottom w:val="single" w:sz="4" w:space="0" w:color="auto"/>
                    <w:right w:val="single" w:sz="4" w:space="0" w:color="auto"/>
                  </w:tcBorders>
                </w:tcPr>
                <w:p w:rsidR="00864FE7" w:rsidRPr="00452790" w:rsidRDefault="00864FE7" w:rsidP="00864FE7">
                  <w:pPr>
                    <w:autoSpaceDE w:val="0"/>
                    <w:autoSpaceDN w:val="0"/>
                    <w:adjustRightInd w:val="0"/>
                    <w:spacing w:after="1" w:line="200" w:lineRule="atLeast"/>
                    <w:jc w:val="center"/>
                    <w:rPr>
                      <w:rFonts w:cs="Arial"/>
                      <w:strike/>
                      <w:szCs w:val="20"/>
                    </w:rPr>
                  </w:pPr>
                  <w:r w:rsidRPr="00452790">
                    <w:rPr>
                      <w:rFonts w:cs="Arial"/>
                      <w:strike/>
                      <w:color w:val="FF0000"/>
                      <w:szCs w:val="20"/>
                    </w:rPr>
                    <w:t>Тип связи с акционером (участником) кредитной организации</w:t>
                  </w:r>
                </w:p>
              </w:tc>
              <w:tc>
                <w:tcPr>
                  <w:tcW w:w="289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Наличие акций (долей), в отношении которых отсутствуют сведения, достаточные для идентификации владельца (счет неустановленных лиц)</w:t>
                  </w:r>
                </w:p>
              </w:tc>
              <w:tc>
                <w:tcPr>
                  <w:tcW w:w="1814"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Регистрационный номер кредитной организации, присвоенный Банком России</w:t>
                  </w:r>
                </w:p>
              </w:tc>
              <w:tc>
                <w:tcPr>
                  <w:tcW w:w="1349"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Уникальный код субъекта</w:t>
                  </w:r>
                </w:p>
              </w:tc>
            </w:tr>
            <w:tr w:rsidR="00864FE7" w:rsidRPr="005666A4" w:rsidTr="00864FE7">
              <w:tc>
                <w:tcPr>
                  <w:tcW w:w="1337"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trike/>
                      <w:color w:val="FF0000"/>
                      <w:szCs w:val="20"/>
                    </w:rPr>
                    <w:t>13</w:t>
                  </w:r>
                </w:p>
              </w:tc>
              <w:tc>
                <w:tcPr>
                  <w:tcW w:w="289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trike/>
                      <w:color w:val="FF0000"/>
                      <w:szCs w:val="20"/>
                    </w:rPr>
                    <w:t>14</w:t>
                  </w:r>
                </w:p>
              </w:tc>
              <w:tc>
                <w:tcPr>
                  <w:tcW w:w="1814"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trike/>
                      <w:color w:val="FF0000"/>
                      <w:szCs w:val="20"/>
                    </w:rPr>
                    <w:t>15</w:t>
                  </w:r>
                </w:p>
              </w:tc>
              <w:tc>
                <w:tcPr>
                  <w:tcW w:w="1349"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trike/>
                      <w:color w:val="FF0000"/>
                      <w:szCs w:val="20"/>
                    </w:rPr>
                    <w:t>16</w:t>
                  </w:r>
                </w:p>
              </w:tc>
            </w:tr>
            <w:tr w:rsidR="00864FE7" w:rsidRPr="005666A4" w:rsidTr="00864FE7">
              <w:tc>
                <w:tcPr>
                  <w:tcW w:w="1337"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289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1814"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1349"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r>
            <w:tr w:rsidR="00864FE7" w:rsidRPr="005666A4" w:rsidTr="00864FE7">
              <w:tc>
                <w:tcPr>
                  <w:tcW w:w="1337"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289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1814"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1349"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r>
          </w:tbl>
          <w:p w:rsidR="00864FE7" w:rsidRDefault="00864FE7" w:rsidP="008E106B">
            <w:pPr>
              <w:spacing w:after="1" w:line="200" w:lineRule="atLeast"/>
              <w:jc w:val="both"/>
              <w:rPr>
                <w:rFonts w:cs="Arial"/>
              </w:rPr>
            </w:pPr>
          </w:p>
        </w:tc>
        <w:tc>
          <w:tcPr>
            <w:tcW w:w="7597" w:type="dxa"/>
          </w:tcPr>
          <w:p w:rsidR="00864FE7" w:rsidRPr="005666A4" w:rsidRDefault="00864FE7" w:rsidP="00864FE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5"/>
              <w:gridCol w:w="551"/>
              <w:gridCol w:w="689"/>
              <w:gridCol w:w="1351"/>
              <w:gridCol w:w="4260"/>
            </w:tblGrid>
            <w:tr w:rsidR="00864FE7" w:rsidRPr="005666A4" w:rsidTr="00E757DB">
              <w:tc>
                <w:tcPr>
                  <w:tcW w:w="505"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TIN</w:t>
                  </w:r>
                </w:p>
              </w:tc>
              <w:tc>
                <w:tcPr>
                  <w:tcW w:w="55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LEI</w:t>
                  </w:r>
                </w:p>
              </w:tc>
              <w:tc>
                <w:tcPr>
                  <w:tcW w:w="689"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NUM</w:t>
                  </w:r>
                </w:p>
              </w:tc>
              <w:tc>
                <w:tcPr>
                  <w:tcW w:w="135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Дата регистрации</w:t>
                  </w:r>
                </w:p>
              </w:tc>
              <w:tc>
                <w:tcPr>
                  <w:tcW w:w="4260"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 xml:space="preserve">Наличие акций (долей), в отношении которых отсутствуют сведения, </w:t>
                  </w:r>
                  <w:r w:rsidRPr="005666A4">
                    <w:rPr>
                      <w:rFonts w:cs="Arial"/>
                      <w:szCs w:val="20"/>
                    </w:rPr>
                    <w:lastRenderedPageBreak/>
                    <w:t>достаточные для идентификации владельца (счет неустановленных лиц)</w:t>
                  </w:r>
                </w:p>
              </w:tc>
            </w:tr>
            <w:tr w:rsidR="00864FE7" w:rsidRPr="005666A4" w:rsidTr="00E757DB">
              <w:tc>
                <w:tcPr>
                  <w:tcW w:w="505"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zCs w:val="20"/>
                      <w:shd w:val="clear" w:color="auto" w:fill="C0C0C0"/>
                    </w:rPr>
                    <w:lastRenderedPageBreak/>
                    <w:t>7</w:t>
                  </w:r>
                </w:p>
              </w:tc>
              <w:tc>
                <w:tcPr>
                  <w:tcW w:w="55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zCs w:val="20"/>
                      <w:shd w:val="clear" w:color="auto" w:fill="C0C0C0"/>
                    </w:rPr>
                    <w:t>8</w:t>
                  </w:r>
                </w:p>
              </w:tc>
              <w:tc>
                <w:tcPr>
                  <w:tcW w:w="689"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zCs w:val="20"/>
                      <w:shd w:val="clear" w:color="auto" w:fill="C0C0C0"/>
                    </w:rPr>
                    <w:t>9</w:t>
                  </w:r>
                </w:p>
              </w:tc>
              <w:tc>
                <w:tcPr>
                  <w:tcW w:w="135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zCs w:val="20"/>
                      <w:shd w:val="clear" w:color="auto" w:fill="C0C0C0"/>
                    </w:rPr>
                    <w:t>10</w:t>
                  </w:r>
                </w:p>
              </w:tc>
              <w:tc>
                <w:tcPr>
                  <w:tcW w:w="4260"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zCs w:val="20"/>
                      <w:shd w:val="clear" w:color="auto" w:fill="C0C0C0"/>
                    </w:rPr>
                    <w:t>11</w:t>
                  </w:r>
                </w:p>
              </w:tc>
            </w:tr>
            <w:tr w:rsidR="00864FE7" w:rsidRPr="005666A4" w:rsidTr="00E757DB">
              <w:tc>
                <w:tcPr>
                  <w:tcW w:w="505"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55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689"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1351"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4260"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r>
          </w:tbl>
          <w:p w:rsidR="00864FE7" w:rsidRPr="005666A4" w:rsidRDefault="00864FE7" w:rsidP="00864FE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42"/>
              <w:gridCol w:w="1843"/>
              <w:gridCol w:w="1984"/>
              <w:gridCol w:w="1299"/>
            </w:tblGrid>
            <w:tr w:rsidR="00864FE7" w:rsidRPr="005666A4" w:rsidTr="006E4A9B">
              <w:tc>
                <w:tcPr>
                  <w:tcW w:w="2242"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Регистрационный номер кредитной организации, присвоенный Банком России</w:t>
                  </w:r>
                </w:p>
              </w:tc>
              <w:tc>
                <w:tcPr>
                  <w:tcW w:w="1843"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5666A4">
                    <w:rPr>
                      <w:rFonts w:cs="Arial"/>
                      <w:szCs w:val="20"/>
                    </w:rPr>
                    <w:t xml:space="preserve">Уникальный код субъекта </w:t>
                  </w:r>
                  <w:r w:rsidRPr="00452790">
                    <w:rPr>
                      <w:rFonts w:cs="Arial"/>
                      <w:szCs w:val="20"/>
                      <w:shd w:val="clear" w:color="auto" w:fill="C0C0C0"/>
                    </w:rPr>
                    <w:t>- акционера (участника)</w:t>
                  </w:r>
                </w:p>
              </w:tc>
              <w:tc>
                <w:tcPr>
                  <w:tcW w:w="1984" w:type="dxa"/>
                  <w:tcBorders>
                    <w:top w:val="single" w:sz="4" w:space="0" w:color="auto"/>
                    <w:left w:val="single" w:sz="4" w:space="0" w:color="auto"/>
                    <w:bottom w:val="single" w:sz="4" w:space="0" w:color="auto"/>
                    <w:right w:val="single" w:sz="4" w:space="0" w:color="auto"/>
                  </w:tcBorders>
                </w:tcPr>
                <w:p w:rsidR="00864FE7" w:rsidRPr="00452790" w:rsidRDefault="00864FE7" w:rsidP="00864FE7">
                  <w:pPr>
                    <w:autoSpaceDE w:val="0"/>
                    <w:autoSpaceDN w:val="0"/>
                    <w:adjustRightInd w:val="0"/>
                    <w:spacing w:after="1" w:line="200" w:lineRule="atLeast"/>
                    <w:jc w:val="center"/>
                    <w:rPr>
                      <w:rFonts w:cs="Arial"/>
                      <w:szCs w:val="20"/>
                      <w:shd w:val="clear" w:color="auto" w:fill="C0C0C0"/>
                    </w:rPr>
                  </w:pPr>
                  <w:r w:rsidRPr="00452790">
                    <w:rPr>
                      <w:rFonts w:cs="Arial"/>
                      <w:szCs w:val="20"/>
                      <w:shd w:val="clear" w:color="auto" w:fill="C0C0C0"/>
                    </w:rPr>
                    <w:t>Уникальный код субъекта - аффилированного лица</w:t>
                  </w:r>
                </w:p>
              </w:tc>
              <w:tc>
                <w:tcPr>
                  <w:tcW w:w="1299" w:type="dxa"/>
                  <w:tcBorders>
                    <w:top w:val="single" w:sz="4" w:space="0" w:color="auto"/>
                    <w:left w:val="single" w:sz="4" w:space="0" w:color="auto"/>
                    <w:bottom w:val="single" w:sz="4" w:space="0" w:color="auto"/>
                    <w:right w:val="single" w:sz="4" w:space="0" w:color="auto"/>
                  </w:tcBorders>
                </w:tcPr>
                <w:p w:rsidR="00864FE7" w:rsidRPr="00452790" w:rsidRDefault="00864FE7" w:rsidP="00864FE7">
                  <w:pPr>
                    <w:autoSpaceDE w:val="0"/>
                    <w:autoSpaceDN w:val="0"/>
                    <w:adjustRightInd w:val="0"/>
                    <w:spacing w:after="1" w:line="200" w:lineRule="atLeast"/>
                    <w:jc w:val="center"/>
                    <w:rPr>
                      <w:rFonts w:cs="Arial"/>
                      <w:szCs w:val="20"/>
                      <w:shd w:val="clear" w:color="auto" w:fill="C0C0C0"/>
                    </w:rPr>
                  </w:pPr>
                  <w:r w:rsidRPr="00452790">
                    <w:rPr>
                      <w:rFonts w:cs="Arial"/>
                      <w:szCs w:val="20"/>
                      <w:shd w:val="clear" w:color="auto" w:fill="C0C0C0"/>
                    </w:rPr>
                    <w:t>Примечания</w:t>
                  </w:r>
                </w:p>
              </w:tc>
            </w:tr>
            <w:tr w:rsidR="00864FE7" w:rsidRPr="005666A4" w:rsidTr="006E4A9B">
              <w:tc>
                <w:tcPr>
                  <w:tcW w:w="2242"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zCs w:val="20"/>
                      <w:shd w:val="clear" w:color="auto" w:fill="C0C0C0"/>
                    </w:rPr>
                    <w:t>12</w:t>
                  </w:r>
                </w:p>
              </w:tc>
              <w:tc>
                <w:tcPr>
                  <w:tcW w:w="1843"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zCs w:val="20"/>
                      <w:shd w:val="clear" w:color="auto" w:fill="C0C0C0"/>
                    </w:rPr>
                    <w:t>13</w:t>
                  </w:r>
                </w:p>
              </w:tc>
              <w:tc>
                <w:tcPr>
                  <w:tcW w:w="1984"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zCs w:val="20"/>
                      <w:shd w:val="clear" w:color="auto" w:fill="C0C0C0"/>
                    </w:rPr>
                    <w:t>14</w:t>
                  </w:r>
                </w:p>
              </w:tc>
              <w:tc>
                <w:tcPr>
                  <w:tcW w:w="1299"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jc w:val="center"/>
                    <w:rPr>
                      <w:rFonts w:cs="Arial"/>
                      <w:szCs w:val="20"/>
                    </w:rPr>
                  </w:pPr>
                  <w:r w:rsidRPr="00864FE7">
                    <w:rPr>
                      <w:rFonts w:cs="Arial"/>
                      <w:szCs w:val="20"/>
                      <w:shd w:val="clear" w:color="auto" w:fill="C0C0C0"/>
                    </w:rPr>
                    <w:t>15</w:t>
                  </w:r>
                </w:p>
              </w:tc>
            </w:tr>
            <w:tr w:rsidR="00864FE7" w:rsidRPr="005666A4" w:rsidTr="006E4A9B">
              <w:tc>
                <w:tcPr>
                  <w:tcW w:w="2242"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1984"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c>
                <w:tcPr>
                  <w:tcW w:w="1299" w:type="dxa"/>
                  <w:tcBorders>
                    <w:top w:val="single" w:sz="4" w:space="0" w:color="auto"/>
                    <w:left w:val="single" w:sz="4" w:space="0" w:color="auto"/>
                    <w:bottom w:val="single" w:sz="4" w:space="0" w:color="auto"/>
                    <w:right w:val="single" w:sz="4" w:space="0" w:color="auto"/>
                  </w:tcBorders>
                </w:tcPr>
                <w:p w:rsidR="00864FE7" w:rsidRPr="005666A4" w:rsidRDefault="00864FE7" w:rsidP="00864FE7">
                  <w:pPr>
                    <w:autoSpaceDE w:val="0"/>
                    <w:autoSpaceDN w:val="0"/>
                    <w:adjustRightInd w:val="0"/>
                    <w:spacing w:after="1" w:line="200" w:lineRule="atLeast"/>
                    <w:rPr>
                      <w:rFonts w:cs="Arial"/>
                      <w:szCs w:val="20"/>
                    </w:rPr>
                  </w:pPr>
                </w:p>
              </w:tc>
            </w:tr>
          </w:tbl>
          <w:p w:rsidR="00864FE7" w:rsidRDefault="00864FE7" w:rsidP="008E106B">
            <w:pPr>
              <w:spacing w:after="1" w:line="200" w:lineRule="atLeast"/>
              <w:jc w:val="both"/>
              <w:rPr>
                <w:rFonts w:cs="Arial"/>
              </w:rPr>
            </w:pPr>
          </w:p>
        </w:tc>
      </w:tr>
      <w:tr w:rsidR="00864FE7" w:rsidTr="002B47CD">
        <w:tc>
          <w:tcPr>
            <w:tcW w:w="7597" w:type="dxa"/>
          </w:tcPr>
          <w:p w:rsidR="00452790" w:rsidRPr="005666A4" w:rsidRDefault="00452790" w:rsidP="00452790">
            <w:pPr>
              <w:autoSpaceDE w:val="0"/>
              <w:autoSpaceDN w:val="0"/>
              <w:adjustRightInd w:val="0"/>
              <w:spacing w:after="1" w:line="200" w:lineRule="atLeast"/>
              <w:jc w:val="both"/>
              <w:rPr>
                <w:rFonts w:cs="Arial"/>
                <w:szCs w:val="20"/>
              </w:rPr>
            </w:pPr>
          </w:p>
          <w:p w:rsidR="00864FE7" w:rsidRPr="00452790" w:rsidRDefault="00452790" w:rsidP="008E106B">
            <w:pPr>
              <w:spacing w:after="1" w:line="200" w:lineRule="atLeast"/>
              <w:jc w:val="both"/>
              <w:rPr>
                <w:rFonts w:ascii="Courier New" w:hAnsi="Courier New" w:cs="Courier New"/>
              </w:rPr>
            </w:pPr>
            <w:r w:rsidRPr="005666A4">
              <w:rPr>
                <w:rFonts w:ascii="Courier New" w:hAnsi="Courier New" w:cs="Courier New"/>
              </w:rPr>
              <w:t>Раздел 2. Перечень физических лиц</w:t>
            </w:r>
          </w:p>
        </w:tc>
        <w:tc>
          <w:tcPr>
            <w:tcW w:w="7597" w:type="dxa"/>
          </w:tcPr>
          <w:p w:rsidR="00452790" w:rsidRPr="005666A4" w:rsidRDefault="00452790" w:rsidP="0045279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7"/>
            </w:tblGrid>
            <w:tr w:rsidR="00452790" w:rsidRPr="005666A4" w:rsidTr="00452790">
              <w:tc>
                <w:tcPr>
                  <w:tcW w:w="7377" w:type="dxa"/>
                  <w:vAlign w:val="bottom"/>
                </w:tcPr>
                <w:p w:rsidR="00452790" w:rsidRPr="005666A4" w:rsidRDefault="00452790" w:rsidP="00452790">
                  <w:pPr>
                    <w:autoSpaceDE w:val="0"/>
                    <w:autoSpaceDN w:val="0"/>
                    <w:adjustRightInd w:val="0"/>
                    <w:spacing w:after="1" w:line="200" w:lineRule="atLeast"/>
                    <w:outlineLvl w:val="1"/>
                    <w:rPr>
                      <w:rFonts w:cs="Arial"/>
                      <w:szCs w:val="20"/>
                    </w:rPr>
                  </w:pPr>
                  <w:r w:rsidRPr="005666A4">
                    <w:rPr>
                      <w:rFonts w:cs="Arial"/>
                      <w:szCs w:val="20"/>
                    </w:rPr>
                    <w:t>Раздел 2. Перечень физических лиц</w:t>
                  </w:r>
                </w:p>
              </w:tc>
            </w:tr>
          </w:tbl>
          <w:p w:rsidR="00864FE7" w:rsidRDefault="00864FE7" w:rsidP="008E106B">
            <w:pPr>
              <w:spacing w:after="1" w:line="200" w:lineRule="atLeast"/>
              <w:jc w:val="both"/>
              <w:rPr>
                <w:rFonts w:cs="Arial"/>
              </w:rPr>
            </w:pPr>
          </w:p>
        </w:tc>
      </w:tr>
      <w:tr w:rsidR="00864FE7" w:rsidTr="002B47CD">
        <w:tc>
          <w:tcPr>
            <w:tcW w:w="7597" w:type="dxa"/>
          </w:tcPr>
          <w:p w:rsidR="00452790" w:rsidRPr="005666A4" w:rsidRDefault="00452790" w:rsidP="0045279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8"/>
              <w:gridCol w:w="567"/>
              <w:gridCol w:w="409"/>
              <w:gridCol w:w="442"/>
              <w:gridCol w:w="1701"/>
              <w:gridCol w:w="425"/>
              <w:gridCol w:w="567"/>
              <w:gridCol w:w="1009"/>
              <w:gridCol w:w="598"/>
              <w:gridCol w:w="598"/>
            </w:tblGrid>
            <w:tr w:rsidR="00452790" w:rsidRPr="005666A4" w:rsidTr="00452790">
              <w:tc>
                <w:tcPr>
                  <w:tcW w:w="1048"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Идентификационный код субъекта</w:t>
                  </w:r>
                </w:p>
              </w:tc>
              <w:tc>
                <w:tcPr>
                  <w:tcW w:w="567"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Фамилия</w:t>
                  </w:r>
                </w:p>
              </w:tc>
              <w:tc>
                <w:tcPr>
                  <w:tcW w:w="409"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Имя</w:t>
                  </w:r>
                </w:p>
              </w:tc>
              <w:tc>
                <w:tcPr>
                  <w:tcW w:w="442"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Отчество</w:t>
                  </w:r>
                </w:p>
              </w:tc>
              <w:tc>
                <w:tcPr>
                  <w:tcW w:w="1701" w:type="dxa"/>
                  <w:tcBorders>
                    <w:top w:val="single" w:sz="4" w:space="0" w:color="auto"/>
                    <w:left w:val="single" w:sz="4" w:space="0" w:color="auto"/>
                    <w:bottom w:val="single" w:sz="4" w:space="0" w:color="auto"/>
                    <w:right w:val="single" w:sz="4" w:space="0" w:color="auto"/>
                  </w:tcBorders>
                </w:tcPr>
                <w:p w:rsidR="00452790" w:rsidRPr="00452790" w:rsidRDefault="00452790" w:rsidP="00452790">
                  <w:pPr>
                    <w:autoSpaceDE w:val="0"/>
                    <w:autoSpaceDN w:val="0"/>
                    <w:adjustRightInd w:val="0"/>
                    <w:spacing w:after="1" w:line="200" w:lineRule="atLeast"/>
                    <w:jc w:val="center"/>
                    <w:rPr>
                      <w:rFonts w:cs="Arial"/>
                      <w:strike/>
                      <w:szCs w:val="20"/>
                    </w:rPr>
                  </w:pPr>
                  <w:r w:rsidRPr="00452790">
                    <w:rPr>
                      <w:rFonts w:cs="Arial"/>
                      <w:strike/>
                      <w:color w:val="FF0000"/>
                      <w:szCs w:val="20"/>
                    </w:rPr>
                    <w:t>Характер взаимоотношений с кредитной организацией</w:t>
                  </w:r>
                </w:p>
              </w:tc>
              <w:tc>
                <w:tcPr>
                  <w:tcW w:w="425"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ИНН</w:t>
                  </w:r>
                </w:p>
              </w:tc>
              <w:tc>
                <w:tcPr>
                  <w:tcW w:w="567"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СНИЛС</w:t>
                  </w:r>
                </w:p>
              </w:tc>
              <w:tc>
                <w:tcPr>
                  <w:tcW w:w="1009"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Цифровой код страны по ОКСМ</w:t>
                  </w:r>
                </w:p>
              </w:tc>
              <w:tc>
                <w:tcPr>
                  <w:tcW w:w="598"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Дата рождения</w:t>
                  </w:r>
                </w:p>
              </w:tc>
              <w:tc>
                <w:tcPr>
                  <w:tcW w:w="598"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Место рождения</w:t>
                  </w:r>
                </w:p>
              </w:tc>
            </w:tr>
            <w:tr w:rsidR="00452790" w:rsidRPr="005666A4" w:rsidTr="00452790">
              <w:tc>
                <w:tcPr>
                  <w:tcW w:w="1048"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1</w:t>
                  </w:r>
                </w:p>
              </w:tc>
              <w:tc>
                <w:tcPr>
                  <w:tcW w:w="567"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2</w:t>
                  </w:r>
                </w:p>
              </w:tc>
              <w:tc>
                <w:tcPr>
                  <w:tcW w:w="409"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3</w:t>
                  </w:r>
                </w:p>
              </w:tc>
              <w:tc>
                <w:tcPr>
                  <w:tcW w:w="442"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4</w:t>
                  </w:r>
                </w:p>
              </w:tc>
              <w:tc>
                <w:tcPr>
                  <w:tcW w:w="1701" w:type="dxa"/>
                  <w:tcBorders>
                    <w:top w:val="single" w:sz="4" w:space="0" w:color="auto"/>
                    <w:left w:val="single" w:sz="4" w:space="0" w:color="auto"/>
                    <w:bottom w:val="single" w:sz="4" w:space="0" w:color="auto"/>
                    <w:right w:val="single" w:sz="4" w:space="0" w:color="auto"/>
                  </w:tcBorders>
                </w:tcPr>
                <w:p w:rsidR="00452790" w:rsidRPr="00452790" w:rsidRDefault="00452790" w:rsidP="00452790">
                  <w:pPr>
                    <w:autoSpaceDE w:val="0"/>
                    <w:autoSpaceDN w:val="0"/>
                    <w:adjustRightInd w:val="0"/>
                    <w:spacing w:after="1" w:line="200" w:lineRule="atLeast"/>
                    <w:jc w:val="center"/>
                    <w:rPr>
                      <w:rFonts w:cs="Arial"/>
                      <w:strike/>
                      <w:szCs w:val="20"/>
                    </w:rPr>
                  </w:pPr>
                  <w:r w:rsidRPr="00452790">
                    <w:rPr>
                      <w:rFonts w:cs="Arial"/>
                      <w:strike/>
                      <w:color w:val="FF0000"/>
                      <w:szCs w:val="20"/>
                    </w:rPr>
                    <w:t>5</w:t>
                  </w:r>
                </w:p>
              </w:tc>
              <w:tc>
                <w:tcPr>
                  <w:tcW w:w="425"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452790">
                    <w:rPr>
                      <w:rFonts w:cs="Arial"/>
                      <w:strike/>
                      <w:color w:val="FF0000"/>
                      <w:szCs w:val="20"/>
                    </w:rPr>
                    <w:t>6</w:t>
                  </w:r>
                </w:p>
              </w:tc>
              <w:tc>
                <w:tcPr>
                  <w:tcW w:w="567"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452790">
                    <w:rPr>
                      <w:rFonts w:cs="Arial"/>
                      <w:strike/>
                      <w:color w:val="FF0000"/>
                      <w:szCs w:val="20"/>
                    </w:rPr>
                    <w:t>7</w:t>
                  </w:r>
                </w:p>
              </w:tc>
              <w:tc>
                <w:tcPr>
                  <w:tcW w:w="1009"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452790">
                    <w:rPr>
                      <w:rFonts w:cs="Arial"/>
                      <w:strike/>
                      <w:color w:val="FF0000"/>
                      <w:szCs w:val="20"/>
                    </w:rPr>
                    <w:t>8</w:t>
                  </w:r>
                </w:p>
              </w:tc>
              <w:tc>
                <w:tcPr>
                  <w:tcW w:w="598"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452790">
                    <w:rPr>
                      <w:rFonts w:cs="Arial"/>
                      <w:strike/>
                      <w:color w:val="FF0000"/>
                      <w:szCs w:val="20"/>
                    </w:rPr>
                    <w:t>9</w:t>
                  </w:r>
                </w:p>
              </w:tc>
              <w:tc>
                <w:tcPr>
                  <w:tcW w:w="598"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452790">
                    <w:rPr>
                      <w:rFonts w:cs="Arial"/>
                      <w:strike/>
                      <w:color w:val="FF0000"/>
                      <w:szCs w:val="20"/>
                    </w:rPr>
                    <w:t>10</w:t>
                  </w:r>
                </w:p>
              </w:tc>
            </w:tr>
            <w:tr w:rsidR="00452790" w:rsidRPr="005666A4" w:rsidTr="00452790">
              <w:tc>
                <w:tcPr>
                  <w:tcW w:w="1048"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409"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442"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1009"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r>
            <w:tr w:rsidR="00452790" w:rsidRPr="005666A4" w:rsidTr="00452790">
              <w:tc>
                <w:tcPr>
                  <w:tcW w:w="1048"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409"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442"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1009"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r>
          </w:tbl>
          <w:p w:rsidR="00864FE7" w:rsidRDefault="00864FE7" w:rsidP="008E106B">
            <w:pPr>
              <w:spacing w:after="1" w:line="200" w:lineRule="atLeast"/>
              <w:jc w:val="both"/>
              <w:rPr>
                <w:rFonts w:cs="Arial"/>
              </w:rPr>
            </w:pPr>
          </w:p>
        </w:tc>
        <w:tc>
          <w:tcPr>
            <w:tcW w:w="7597" w:type="dxa"/>
          </w:tcPr>
          <w:p w:rsidR="00452790" w:rsidRPr="005666A4" w:rsidRDefault="00452790" w:rsidP="0045279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96"/>
              <w:gridCol w:w="696"/>
              <w:gridCol w:w="557"/>
              <w:gridCol w:w="882"/>
              <w:gridCol w:w="557"/>
              <w:gridCol w:w="696"/>
              <w:gridCol w:w="1021"/>
              <w:gridCol w:w="835"/>
              <w:gridCol w:w="743"/>
            </w:tblGrid>
            <w:tr w:rsidR="00452790" w:rsidRPr="005666A4" w:rsidTr="00452790">
              <w:tc>
                <w:tcPr>
                  <w:tcW w:w="1396"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Идентификационный код субъекта</w:t>
                  </w:r>
                </w:p>
              </w:tc>
              <w:tc>
                <w:tcPr>
                  <w:tcW w:w="696"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Фамилия</w:t>
                  </w:r>
                </w:p>
              </w:tc>
              <w:tc>
                <w:tcPr>
                  <w:tcW w:w="557"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Имя</w:t>
                  </w:r>
                </w:p>
              </w:tc>
              <w:tc>
                <w:tcPr>
                  <w:tcW w:w="882"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 xml:space="preserve">Отчество </w:t>
                  </w:r>
                  <w:r w:rsidRPr="00452790">
                    <w:rPr>
                      <w:rFonts w:cs="Arial"/>
                      <w:szCs w:val="20"/>
                      <w:shd w:val="clear" w:color="auto" w:fill="C0C0C0"/>
                    </w:rPr>
                    <w:t>(при наличии)</w:t>
                  </w:r>
                </w:p>
              </w:tc>
              <w:tc>
                <w:tcPr>
                  <w:tcW w:w="557"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ИНН</w:t>
                  </w:r>
                </w:p>
              </w:tc>
              <w:tc>
                <w:tcPr>
                  <w:tcW w:w="696"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СНИЛС</w:t>
                  </w:r>
                </w:p>
              </w:tc>
              <w:tc>
                <w:tcPr>
                  <w:tcW w:w="1021"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Цифровой код страны по ОКСМ</w:t>
                  </w:r>
                </w:p>
              </w:tc>
              <w:tc>
                <w:tcPr>
                  <w:tcW w:w="835"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Дата рождения</w:t>
                  </w:r>
                </w:p>
              </w:tc>
              <w:tc>
                <w:tcPr>
                  <w:tcW w:w="743"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Место рождения</w:t>
                  </w:r>
                </w:p>
              </w:tc>
            </w:tr>
            <w:tr w:rsidR="00452790" w:rsidRPr="005666A4" w:rsidTr="00452790">
              <w:tc>
                <w:tcPr>
                  <w:tcW w:w="1396"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1</w:t>
                  </w:r>
                </w:p>
              </w:tc>
              <w:tc>
                <w:tcPr>
                  <w:tcW w:w="696"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2</w:t>
                  </w:r>
                </w:p>
              </w:tc>
              <w:tc>
                <w:tcPr>
                  <w:tcW w:w="557"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3</w:t>
                  </w:r>
                </w:p>
              </w:tc>
              <w:tc>
                <w:tcPr>
                  <w:tcW w:w="882"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4</w:t>
                  </w:r>
                </w:p>
              </w:tc>
              <w:tc>
                <w:tcPr>
                  <w:tcW w:w="557"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452790">
                    <w:rPr>
                      <w:rFonts w:cs="Arial"/>
                      <w:szCs w:val="20"/>
                      <w:shd w:val="clear" w:color="auto" w:fill="C0C0C0"/>
                    </w:rPr>
                    <w:t>5</w:t>
                  </w:r>
                </w:p>
              </w:tc>
              <w:tc>
                <w:tcPr>
                  <w:tcW w:w="696" w:type="dxa"/>
                  <w:tcBorders>
                    <w:top w:val="single" w:sz="4" w:space="0" w:color="auto"/>
                    <w:left w:val="single" w:sz="4" w:space="0" w:color="auto"/>
                    <w:bottom w:val="single" w:sz="4" w:space="0" w:color="auto"/>
                    <w:right w:val="single" w:sz="4" w:space="0" w:color="auto"/>
                  </w:tcBorders>
                </w:tcPr>
                <w:p w:rsidR="00452790" w:rsidRPr="00452790" w:rsidRDefault="00452790" w:rsidP="00452790">
                  <w:pPr>
                    <w:autoSpaceDE w:val="0"/>
                    <w:autoSpaceDN w:val="0"/>
                    <w:adjustRightInd w:val="0"/>
                    <w:spacing w:after="1" w:line="200" w:lineRule="atLeast"/>
                    <w:jc w:val="center"/>
                    <w:rPr>
                      <w:rFonts w:cs="Arial"/>
                      <w:szCs w:val="20"/>
                      <w:shd w:val="clear" w:color="auto" w:fill="C0C0C0"/>
                    </w:rPr>
                  </w:pPr>
                  <w:r w:rsidRPr="00452790">
                    <w:rPr>
                      <w:rFonts w:cs="Arial"/>
                      <w:szCs w:val="20"/>
                      <w:shd w:val="clear" w:color="auto" w:fill="C0C0C0"/>
                    </w:rPr>
                    <w:t>6</w:t>
                  </w:r>
                </w:p>
              </w:tc>
              <w:tc>
                <w:tcPr>
                  <w:tcW w:w="1021" w:type="dxa"/>
                  <w:tcBorders>
                    <w:top w:val="single" w:sz="4" w:space="0" w:color="auto"/>
                    <w:left w:val="single" w:sz="4" w:space="0" w:color="auto"/>
                    <w:bottom w:val="single" w:sz="4" w:space="0" w:color="auto"/>
                    <w:right w:val="single" w:sz="4" w:space="0" w:color="auto"/>
                  </w:tcBorders>
                </w:tcPr>
                <w:p w:rsidR="00452790" w:rsidRPr="00452790" w:rsidRDefault="00452790" w:rsidP="00452790">
                  <w:pPr>
                    <w:autoSpaceDE w:val="0"/>
                    <w:autoSpaceDN w:val="0"/>
                    <w:adjustRightInd w:val="0"/>
                    <w:spacing w:after="1" w:line="200" w:lineRule="atLeast"/>
                    <w:jc w:val="center"/>
                    <w:rPr>
                      <w:rFonts w:cs="Arial"/>
                      <w:szCs w:val="20"/>
                      <w:shd w:val="clear" w:color="auto" w:fill="C0C0C0"/>
                    </w:rPr>
                  </w:pPr>
                  <w:r w:rsidRPr="00452790">
                    <w:rPr>
                      <w:rFonts w:cs="Arial"/>
                      <w:szCs w:val="20"/>
                      <w:shd w:val="clear" w:color="auto" w:fill="C0C0C0"/>
                    </w:rPr>
                    <w:t>7</w:t>
                  </w:r>
                </w:p>
              </w:tc>
              <w:tc>
                <w:tcPr>
                  <w:tcW w:w="835" w:type="dxa"/>
                  <w:tcBorders>
                    <w:top w:val="single" w:sz="4" w:space="0" w:color="auto"/>
                    <w:left w:val="single" w:sz="4" w:space="0" w:color="auto"/>
                    <w:bottom w:val="single" w:sz="4" w:space="0" w:color="auto"/>
                    <w:right w:val="single" w:sz="4" w:space="0" w:color="auto"/>
                  </w:tcBorders>
                </w:tcPr>
                <w:p w:rsidR="00452790" w:rsidRPr="00452790" w:rsidRDefault="00452790" w:rsidP="00452790">
                  <w:pPr>
                    <w:autoSpaceDE w:val="0"/>
                    <w:autoSpaceDN w:val="0"/>
                    <w:adjustRightInd w:val="0"/>
                    <w:spacing w:after="1" w:line="200" w:lineRule="atLeast"/>
                    <w:jc w:val="center"/>
                    <w:rPr>
                      <w:rFonts w:cs="Arial"/>
                      <w:szCs w:val="20"/>
                      <w:shd w:val="clear" w:color="auto" w:fill="C0C0C0"/>
                    </w:rPr>
                  </w:pPr>
                  <w:r w:rsidRPr="00452790">
                    <w:rPr>
                      <w:rFonts w:cs="Arial"/>
                      <w:szCs w:val="20"/>
                      <w:shd w:val="clear" w:color="auto" w:fill="C0C0C0"/>
                    </w:rPr>
                    <w:t>8</w:t>
                  </w:r>
                </w:p>
              </w:tc>
              <w:tc>
                <w:tcPr>
                  <w:tcW w:w="743" w:type="dxa"/>
                  <w:tcBorders>
                    <w:top w:val="single" w:sz="4" w:space="0" w:color="auto"/>
                    <w:left w:val="single" w:sz="4" w:space="0" w:color="auto"/>
                    <w:bottom w:val="single" w:sz="4" w:space="0" w:color="auto"/>
                    <w:right w:val="single" w:sz="4" w:space="0" w:color="auto"/>
                  </w:tcBorders>
                </w:tcPr>
                <w:p w:rsidR="00452790" w:rsidRPr="00452790" w:rsidRDefault="00452790" w:rsidP="00452790">
                  <w:pPr>
                    <w:autoSpaceDE w:val="0"/>
                    <w:autoSpaceDN w:val="0"/>
                    <w:adjustRightInd w:val="0"/>
                    <w:spacing w:after="1" w:line="200" w:lineRule="atLeast"/>
                    <w:jc w:val="center"/>
                    <w:rPr>
                      <w:rFonts w:cs="Arial"/>
                      <w:szCs w:val="20"/>
                      <w:shd w:val="clear" w:color="auto" w:fill="C0C0C0"/>
                    </w:rPr>
                  </w:pPr>
                  <w:r w:rsidRPr="00452790">
                    <w:rPr>
                      <w:rFonts w:cs="Arial"/>
                      <w:szCs w:val="20"/>
                      <w:shd w:val="clear" w:color="auto" w:fill="C0C0C0"/>
                    </w:rPr>
                    <w:t>9</w:t>
                  </w:r>
                </w:p>
              </w:tc>
            </w:tr>
            <w:tr w:rsidR="00452790" w:rsidRPr="005666A4" w:rsidTr="00452790">
              <w:tc>
                <w:tcPr>
                  <w:tcW w:w="1396"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696"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557"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882"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557"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696"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1021"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835"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743"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r>
          </w:tbl>
          <w:p w:rsidR="00864FE7" w:rsidRDefault="00864FE7" w:rsidP="008E106B">
            <w:pPr>
              <w:spacing w:after="1" w:line="200" w:lineRule="atLeast"/>
              <w:jc w:val="both"/>
              <w:rPr>
                <w:rFonts w:cs="Arial"/>
              </w:rPr>
            </w:pPr>
          </w:p>
        </w:tc>
      </w:tr>
      <w:tr w:rsidR="00452790" w:rsidTr="002B47CD">
        <w:tc>
          <w:tcPr>
            <w:tcW w:w="7597" w:type="dxa"/>
          </w:tcPr>
          <w:p w:rsidR="00452790" w:rsidRPr="005666A4" w:rsidRDefault="00452790" w:rsidP="0045279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0"/>
              <w:gridCol w:w="500"/>
              <w:gridCol w:w="709"/>
              <w:gridCol w:w="850"/>
              <w:gridCol w:w="1276"/>
              <w:gridCol w:w="851"/>
              <w:gridCol w:w="1842"/>
              <w:gridCol w:w="635"/>
            </w:tblGrid>
            <w:tr w:rsidR="00452790" w:rsidRPr="005666A4" w:rsidTr="007B07F0">
              <w:tc>
                <w:tcPr>
                  <w:tcW w:w="4025" w:type="dxa"/>
                  <w:gridSpan w:val="5"/>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lastRenderedPageBreak/>
                    <w:t>Информация о документе, удостоверяющем личность</w:t>
                  </w:r>
                </w:p>
              </w:tc>
              <w:tc>
                <w:tcPr>
                  <w:tcW w:w="851" w:type="dxa"/>
                  <w:vMerge w:val="restart"/>
                  <w:tcBorders>
                    <w:top w:val="single" w:sz="4" w:space="0" w:color="auto"/>
                    <w:left w:val="single" w:sz="4" w:space="0" w:color="auto"/>
                    <w:bottom w:val="single" w:sz="4" w:space="0" w:color="auto"/>
                    <w:right w:val="single" w:sz="4" w:space="0" w:color="auto"/>
                  </w:tcBorders>
                </w:tcPr>
                <w:p w:rsidR="00452790" w:rsidRPr="00452790" w:rsidRDefault="00452790" w:rsidP="00452790">
                  <w:pPr>
                    <w:autoSpaceDE w:val="0"/>
                    <w:autoSpaceDN w:val="0"/>
                    <w:adjustRightInd w:val="0"/>
                    <w:spacing w:after="1" w:line="200" w:lineRule="atLeast"/>
                    <w:jc w:val="center"/>
                    <w:rPr>
                      <w:rFonts w:cs="Arial"/>
                      <w:strike/>
                      <w:szCs w:val="20"/>
                    </w:rPr>
                  </w:pPr>
                  <w:r w:rsidRPr="00452790">
                    <w:rPr>
                      <w:rFonts w:cs="Arial"/>
                      <w:strike/>
                      <w:color w:val="FF0000"/>
                      <w:szCs w:val="20"/>
                    </w:rPr>
                    <w:t>Тип связи с акционером (участником) кредитной организации</w:t>
                  </w:r>
                </w:p>
              </w:tc>
              <w:tc>
                <w:tcPr>
                  <w:tcW w:w="1842" w:type="dxa"/>
                  <w:vMerge w:val="restart"/>
                  <w:tcBorders>
                    <w:top w:val="single" w:sz="4" w:space="0" w:color="auto"/>
                    <w:left w:val="single" w:sz="4" w:space="0" w:color="auto"/>
                    <w:bottom w:val="single" w:sz="4" w:space="0" w:color="auto"/>
                    <w:right w:val="single" w:sz="4" w:space="0" w:color="auto"/>
                  </w:tcBorders>
                </w:tcPr>
                <w:p w:rsidR="00452790" w:rsidRPr="00452790" w:rsidRDefault="00452790" w:rsidP="00452790">
                  <w:pPr>
                    <w:autoSpaceDE w:val="0"/>
                    <w:autoSpaceDN w:val="0"/>
                    <w:adjustRightInd w:val="0"/>
                    <w:spacing w:after="1" w:line="200" w:lineRule="atLeast"/>
                    <w:jc w:val="center"/>
                    <w:rPr>
                      <w:rFonts w:cs="Arial"/>
                      <w:strike/>
                      <w:szCs w:val="20"/>
                    </w:rPr>
                  </w:pPr>
                  <w:r w:rsidRPr="00452790">
                    <w:rPr>
                      <w:rFonts w:cs="Arial"/>
                      <w:strike/>
                      <w:color w:val="FF0000"/>
                      <w:szCs w:val="20"/>
                    </w:rPr>
                    <w:t>Наличие акций (долей), в отношении которых отсутствуют сведения, достаточные для идентификации владельца (счет неустановленных лиц)</w:t>
                  </w:r>
                </w:p>
              </w:tc>
              <w:tc>
                <w:tcPr>
                  <w:tcW w:w="635" w:type="dxa"/>
                  <w:vMerge w:val="restart"/>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Уникальный код субъекта</w:t>
                  </w:r>
                </w:p>
              </w:tc>
            </w:tr>
            <w:tr w:rsidR="00452790" w:rsidRPr="005666A4" w:rsidTr="007B07F0">
              <w:tc>
                <w:tcPr>
                  <w:tcW w:w="690"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вид документа</w:t>
                  </w:r>
                </w:p>
              </w:tc>
              <w:tc>
                <w:tcPr>
                  <w:tcW w:w="500"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серия документа</w:t>
                  </w:r>
                </w:p>
              </w:tc>
              <w:tc>
                <w:tcPr>
                  <w:tcW w:w="709"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номер документа</w:t>
                  </w:r>
                </w:p>
              </w:tc>
              <w:tc>
                <w:tcPr>
                  <w:tcW w:w="850"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наименование органа, выдавшего документ</w:t>
                  </w:r>
                </w:p>
              </w:tc>
              <w:tc>
                <w:tcPr>
                  <w:tcW w:w="1276"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дата выдачи документа, удостоверяющего личность</w:t>
                  </w:r>
                </w:p>
              </w:tc>
              <w:tc>
                <w:tcPr>
                  <w:tcW w:w="851" w:type="dxa"/>
                  <w:vMerge/>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p>
              </w:tc>
              <w:tc>
                <w:tcPr>
                  <w:tcW w:w="1842" w:type="dxa"/>
                  <w:vMerge/>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p>
              </w:tc>
              <w:tc>
                <w:tcPr>
                  <w:tcW w:w="635" w:type="dxa"/>
                  <w:vMerge/>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p>
              </w:tc>
            </w:tr>
            <w:tr w:rsidR="00452790" w:rsidRPr="005666A4" w:rsidTr="007B07F0">
              <w:tc>
                <w:tcPr>
                  <w:tcW w:w="690"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452790">
                    <w:rPr>
                      <w:rFonts w:cs="Arial"/>
                      <w:strike/>
                      <w:color w:val="FF0000"/>
                      <w:szCs w:val="20"/>
                    </w:rPr>
                    <w:t>11</w:t>
                  </w:r>
                </w:p>
              </w:tc>
              <w:tc>
                <w:tcPr>
                  <w:tcW w:w="500"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452790">
                    <w:rPr>
                      <w:rFonts w:cs="Arial"/>
                      <w:strike/>
                      <w:color w:val="FF0000"/>
                      <w:szCs w:val="20"/>
                    </w:rPr>
                    <w:t>12</w:t>
                  </w:r>
                </w:p>
              </w:tc>
              <w:tc>
                <w:tcPr>
                  <w:tcW w:w="709"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452790">
                    <w:rPr>
                      <w:rFonts w:cs="Arial"/>
                      <w:strike/>
                      <w:color w:val="FF0000"/>
                      <w:szCs w:val="20"/>
                    </w:rPr>
                    <w:t>13</w:t>
                  </w:r>
                </w:p>
              </w:tc>
              <w:tc>
                <w:tcPr>
                  <w:tcW w:w="850"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452790">
                    <w:rPr>
                      <w:rFonts w:cs="Arial"/>
                      <w:strike/>
                      <w:color w:val="FF0000"/>
                      <w:szCs w:val="20"/>
                    </w:rPr>
                    <w:t>14</w:t>
                  </w:r>
                </w:p>
              </w:tc>
              <w:tc>
                <w:tcPr>
                  <w:tcW w:w="1276"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452790">
                    <w:rPr>
                      <w:rFonts w:cs="Arial"/>
                      <w:strike/>
                      <w:color w:val="FF0000"/>
                      <w:szCs w:val="20"/>
                    </w:rPr>
                    <w:t>15</w:t>
                  </w:r>
                </w:p>
              </w:tc>
              <w:tc>
                <w:tcPr>
                  <w:tcW w:w="851"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452790">
                    <w:rPr>
                      <w:rFonts w:cs="Arial"/>
                      <w:strike/>
                      <w:color w:val="FF0000"/>
                      <w:szCs w:val="20"/>
                    </w:rPr>
                    <w:t>16</w:t>
                  </w:r>
                </w:p>
              </w:tc>
              <w:tc>
                <w:tcPr>
                  <w:tcW w:w="1842"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452790">
                    <w:rPr>
                      <w:rFonts w:cs="Arial"/>
                      <w:strike/>
                      <w:color w:val="FF0000"/>
                      <w:szCs w:val="20"/>
                    </w:rPr>
                    <w:t>17</w:t>
                  </w:r>
                </w:p>
              </w:tc>
              <w:tc>
                <w:tcPr>
                  <w:tcW w:w="635"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452790">
                    <w:rPr>
                      <w:rFonts w:cs="Arial"/>
                      <w:strike/>
                      <w:color w:val="FF0000"/>
                      <w:szCs w:val="20"/>
                    </w:rPr>
                    <w:t>18</w:t>
                  </w:r>
                </w:p>
              </w:tc>
            </w:tr>
            <w:tr w:rsidR="00452790" w:rsidRPr="005666A4" w:rsidTr="007B07F0">
              <w:tc>
                <w:tcPr>
                  <w:tcW w:w="690"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500"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1842"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635"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r>
            <w:tr w:rsidR="00452790" w:rsidRPr="005666A4" w:rsidTr="007B07F0">
              <w:tc>
                <w:tcPr>
                  <w:tcW w:w="690"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500"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1842"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635"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r>
          </w:tbl>
          <w:p w:rsidR="00452790" w:rsidRDefault="00452790" w:rsidP="008E106B">
            <w:pPr>
              <w:spacing w:after="1" w:line="200" w:lineRule="atLeast"/>
              <w:jc w:val="both"/>
              <w:rPr>
                <w:rFonts w:cs="Arial"/>
              </w:rPr>
            </w:pPr>
          </w:p>
        </w:tc>
        <w:tc>
          <w:tcPr>
            <w:tcW w:w="7597" w:type="dxa"/>
          </w:tcPr>
          <w:p w:rsidR="00452790" w:rsidRPr="005666A4" w:rsidRDefault="00452790" w:rsidP="0045279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7"/>
              <w:gridCol w:w="1226"/>
              <w:gridCol w:w="741"/>
              <w:gridCol w:w="868"/>
              <w:gridCol w:w="1275"/>
              <w:gridCol w:w="993"/>
              <w:gridCol w:w="986"/>
              <w:gridCol w:w="602"/>
            </w:tblGrid>
            <w:tr w:rsidR="00452790" w:rsidRPr="005666A4" w:rsidTr="007B07F0">
              <w:tc>
                <w:tcPr>
                  <w:tcW w:w="4797" w:type="dxa"/>
                  <w:gridSpan w:val="5"/>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lastRenderedPageBreak/>
                    <w:t>Информация о документе, удостоверяющем личность</w:t>
                  </w:r>
                </w:p>
              </w:tc>
              <w:tc>
                <w:tcPr>
                  <w:tcW w:w="993" w:type="dxa"/>
                  <w:vMerge w:val="restart"/>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 xml:space="preserve">Уникальный код субъекта </w:t>
                  </w:r>
                  <w:r w:rsidRPr="007B07F0">
                    <w:rPr>
                      <w:rFonts w:cs="Arial"/>
                      <w:szCs w:val="20"/>
                      <w:shd w:val="clear" w:color="auto" w:fill="C0C0C0"/>
                    </w:rPr>
                    <w:t>- акционера (участника)</w:t>
                  </w:r>
                </w:p>
              </w:tc>
              <w:tc>
                <w:tcPr>
                  <w:tcW w:w="986" w:type="dxa"/>
                  <w:vMerge w:val="restart"/>
                  <w:tcBorders>
                    <w:top w:val="single" w:sz="4" w:space="0" w:color="auto"/>
                    <w:left w:val="single" w:sz="4" w:space="0" w:color="auto"/>
                    <w:bottom w:val="single" w:sz="4" w:space="0" w:color="auto"/>
                    <w:right w:val="single" w:sz="4" w:space="0" w:color="auto"/>
                  </w:tcBorders>
                </w:tcPr>
                <w:p w:rsidR="00452790" w:rsidRPr="007B07F0" w:rsidRDefault="00452790" w:rsidP="00452790">
                  <w:pPr>
                    <w:autoSpaceDE w:val="0"/>
                    <w:autoSpaceDN w:val="0"/>
                    <w:adjustRightInd w:val="0"/>
                    <w:spacing w:after="1" w:line="200" w:lineRule="atLeast"/>
                    <w:jc w:val="center"/>
                    <w:rPr>
                      <w:rFonts w:cs="Arial"/>
                      <w:szCs w:val="20"/>
                      <w:shd w:val="clear" w:color="auto" w:fill="C0C0C0"/>
                    </w:rPr>
                  </w:pPr>
                  <w:r w:rsidRPr="007B07F0">
                    <w:rPr>
                      <w:rFonts w:cs="Arial"/>
                      <w:szCs w:val="20"/>
                      <w:shd w:val="clear" w:color="auto" w:fill="C0C0C0"/>
                    </w:rPr>
                    <w:t>Уникальный код субъекта - аффилированного лица</w:t>
                  </w:r>
                </w:p>
              </w:tc>
              <w:tc>
                <w:tcPr>
                  <w:tcW w:w="602" w:type="dxa"/>
                  <w:vMerge w:val="restart"/>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7B07F0">
                    <w:rPr>
                      <w:rFonts w:cs="Arial"/>
                      <w:szCs w:val="20"/>
                      <w:shd w:val="clear" w:color="auto" w:fill="C0C0C0"/>
                    </w:rPr>
                    <w:t>Примечания</w:t>
                  </w:r>
                </w:p>
              </w:tc>
            </w:tr>
            <w:tr w:rsidR="00452790" w:rsidRPr="005666A4" w:rsidTr="007B07F0">
              <w:tc>
                <w:tcPr>
                  <w:tcW w:w="687"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вид документа</w:t>
                  </w:r>
                </w:p>
              </w:tc>
              <w:tc>
                <w:tcPr>
                  <w:tcW w:w="1226"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 xml:space="preserve">серия документа </w:t>
                  </w:r>
                  <w:r w:rsidRPr="007B07F0">
                    <w:rPr>
                      <w:rFonts w:cs="Arial"/>
                      <w:szCs w:val="20"/>
                      <w:shd w:val="clear" w:color="auto" w:fill="C0C0C0"/>
                    </w:rPr>
                    <w:t>(при наличии)</w:t>
                  </w:r>
                </w:p>
              </w:tc>
              <w:tc>
                <w:tcPr>
                  <w:tcW w:w="741"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номер документа</w:t>
                  </w:r>
                </w:p>
              </w:tc>
              <w:tc>
                <w:tcPr>
                  <w:tcW w:w="868"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наименование органа, выдавшего документ</w:t>
                  </w:r>
                </w:p>
              </w:tc>
              <w:tc>
                <w:tcPr>
                  <w:tcW w:w="1275"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r w:rsidRPr="005666A4">
                    <w:rPr>
                      <w:rFonts w:cs="Arial"/>
                      <w:szCs w:val="20"/>
                    </w:rPr>
                    <w:t>дата выдачи документа, удостоверяющего личность</w:t>
                  </w:r>
                </w:p>
              </w:tc>
              <w:tc>
                <w:tcPr>
                  <w:tcW w:w="993" w:type="dxa"/>
                  <w:vMerge/>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p>
              </w:tc>
              <w:tc>
                <w:tcPr>
                  <w:tcW w:w="986" w:type="dxa"/>
                  <w:vMerge/>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p>
              </w:tc>
              <w:tc>
                <w:tcPr>
                  <w:tcW w:w="602" w:type="dxa"/>
                  <w:vMerge/>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jc w:val="center"/>
                    <w:rPr>
                      <w:rFonts w:cs="Arial"/>
                      <w:szCs w:val="20"/>
                    </w:rPr>
                  </w:pPr>
                </w:p>
              </w:tc>
            </w:tr>
            <w:tr w:rsidR="00452790" w:rsidRPr="005666A4" w:rsidTr="007B07F0">
              <w:tc>
                <w:tcPr>
                  <w:tcW w:w="687" w:type="dxa"/>
                  <w:tcBorders>
                    <w:top w:val="single" w:sz="4" w:space="0" w:color="auto"/>
                    <w:left w:val="single" w:sz="4" w:space="0" w:color="auto"/>
                    <w:bottom w:val="single" w:sz="4" w:space="0" w:color="auto"/>
                    <w:right w:val="single" w:sz="4" w:space="0" w:color="auto"/>
                  </w:tcBorders>
                </w:tcPr>
                <w:p w:rsidR="00452790" w:rsidRPr="00452790" w:rsidRDefault="00452790" w:rsidP="00452790">
                  <w:pPr>
                    <w:autoSpaceDE w:val="0"/>
                    <w:autoSpaceDN w:val="0"/>
                    <w:adjustRightInd w:val="0"/>
                    <w:spacing w:after="1" w:line="200" w:lineRule="atLeast"/>
                    <w:jc w:val="center"/>
                    <w:rPr>
                      <w:rFonts w:cs="Arial"/>
                      <w:szCs w:val="20"/>
                      <w:shd w:val="clear" w:color="auto" w:fill="C0C0C0"/>
                    </w:rPr>
                  </w:pPr>
                  <w:r w:rsidRPr="00452790">
                    <w:rPr>
                      <w:rFonts w:cs="Arial"/>
                      <w:szCs w:val="20"/>
                      <w:shd w:val="clear" w:color="auto" w:fill="C0C0C0"/>
                    </w:rPr>
                    <w:t>10</w:t>
                  </w:r>
                </w:p>
              </w:tc>
              <w:tc>
                <w:tcPr>
                  <w:tcW w:w="1226" w:type="dxa"/>
                  <w:tcBorders>
                    <w:top w:val="single" w:sz="4" w:space="0" w:color="auto"/>
                    <w:left w:val="single" w:sz="4" w:space="0" w:color="auto"/>
                    <w:bottom w:val="single" w:sz="4" w:space="0" w:color="auto"/>
                    <w:right w:val="single" w:sz="4" w:space="0" w:color="auto"/>
                  </w:tcBorders>
                </w:tcPr>
                <w:p w:rsidR="00452790" w:rsidRPr="00452790" w:rsidRDefault="00452790" w:rsidP="00452790">
                  <w:pPr>
                    <w:autoSpaceDE w:val="0"/>
                    <w:autoSpaceDN w:val="0"/>
                    <w:adjustRightInd w:val="0"/>
                    <w:spacing w:after="1" w:line="200" w:lineRule="atLeast"/>
                    <w:jc w:val="center"/>
                    <w:rPr>
                      <w:rFonts w:cs="Arial"/>
                      <w:szCs w:val="20"/>
                      <w:shd w:val="clear" w:color="auto" w:fill="C0C0C0"/>
                    </w:rPr>
                  </w:pPr>
                  <w:r w:rsidRPr="00452790">
                    <w:rPr>
                      <w:rFonts w:cs="Arial"/>
                      <w:szCs w:val="20"/>
                      <w:shd w:val="clear" w:color="auto" w:fill="C0C0C0"/>
                    </w:rPr>
                    <w:t>11</w:t>
                  </w:r>
                </w:p>
              </w:tc>
              <w:tc>
                <w:tcPr>
                  <w:tcW w:w="741" w:type="dxa"/>
                  <w:tcBorders>
                    <w:top w:val="single" w:sz="4" w:space="0" w:color="auto"/>
                    <w:left w:val="single" w:sz="4" w:space="0" w:color="auto"/>
                    <w:bottom w:val="single" w:sz="4" w:space="0" w:color="auto"/>
                    <w:right w:val="single" w:sz="4" w:space="0" w:color="auto"/>
                  </w:tcBorders>
                </w:tcPr>
                <w:p w:rsidR="00452790" w:rsidRPr="00452790" w:rsidRDefault="00452790" w:rsidP="00452790">
                  <w:pPr>
                    <w:autoSpaceDE w:val="0"/>
                    <w:autoSpaceDN w:val="0"/>
                    <w:adjustRightInd w:val="0"/>
                    <w:spacing w:after="1" w:line="200" w:lineRule="atLeast"/>
                    <w:jc w:val="center"/>
                    <w:rPr>
                      <w:rFonts w:cs="Arial"/>
                      <w:szCs w:val="20"/>
                      <w:shd w:val="clear" w:color="auto" w:fill="C0C0C0"/>
                    </w:rPr>
                  </w:pPr>
                  <w:r w:rsidRPr="00452790">
                    <w:rPr>
                      <w:rFonts w:cs="Arial"/>
                      <w:szCs w:val="20"/>
                      <w:shd w:val="clear" w:color="auto" w:fill="C0C0C0"/>
                    </w:rPr>
                    <w:t>12</w:t>
                  </w:r>
                </w:p>
              </w:tc>
              <w:tc>
                <w:tcPr>
                  <w:tcW w:w="868" w:type="dxa"/>
                  <w:tcBorders>
                    <w:top w:val="single" w:sz="4" w:space="0" w:color="auto"/>
                    <w:left w:val="single" w:sz="4" w:space="0" w:color="auto"/>
                    <w:bottom w:val="single" w:sz="4" w:space="0" w:color="auto"/>
                    <w:right w:val="single" w:sz="4" w:space="0" w:color="auto"/>
                  </w:tcBorders>
                </w:tcPr>
                <w:p w:rsidR="00452790" w:rsidRPr="00452790" w:rsidRDefault="00452790" w:rsidP="00452790">
                  <w:pPr>
                    <w:autoSpaceDE w:val="0"/>
                    <w:autoSpaceDN w:val="0"/>
                    <w:adjustRightInd w:val="0"/>
                    <w:spacing w:after="1" w:line="200" w:lineRule="atLeast"/>
                    <w:jc w:val="center"/>
                    <w:rPr>
                      <w:rFonts w:cs="Arial"/>
                      <w:szCs w:val="20"/>
                      <w:shd w:val="clear" w:color="auto" w:fill="C0C0C0"/>
                    </w:rPr>
                  </w:pPr>
                  <w:r w:rsidRPr="00452790">
                    <w:rPr>
                      <w:rFonts w:cs="Arial"/>
                      <w:szCs w:val="20"/>
                      <w:shd w:val="clear" w:color="auto" w:fill="C0C0C0"/>
                    </w:rPr>
                    <w:t>13</w:t>
                  </w:r>
                </w:p>
              </w:tc>
              <w:tc>
                <w:tcPr>
                  <w:tcW w:w="1275" w:type="dxa"/>
                  <w:tcBorders>
                    <w:top w:val="single" w:sz="4" w:space="0" w:color="auto"/>
                    <w:left w:val="single" w:sz="4" w:space="0" w:color="auto"/>
                    <w:bottom w:val="single" w:sz="4" w:space="0" w:color="auto"/>
                    <w:right w:val="single" w:sz="4" w:space="0" w:color="auto"/>
                  </w:tcBorders>
                </w:tcPr>
                <w:p w:rsidR="00452790" w:rsidRPr="00452790" w:rsidRDefault="00452790" w:rsidP="00452790">
                  <w:pPr>
                    <w:autoSpaceDE w:val="0"/>
                    <w:autoSpaceDN w:val="0"/>
                    <w:adjustRightInd w:val="0"/>
                    <w:spacing w:after="1" w:line="200" w:lineRule="atLeast"/>
                    <w:jc w:val="center"/>
                    <w:rPr>
                      <w:rFonts w:cs="Arial"/>
                      <w:szCs w:val="20"/>
                      <w:shd w:val="clear" w:color="auto" w:fill="C0C0C0"/>
                    </w:rPr>
                  </w:pPr>
                  <w:r w:rsidRPr="00452790">
                    <w:rPr>
                      <w:rFonts w:cs="Arial"/>
                      <w:szCs w:val="20"/>
                      <w:shd w:val="clear" w:color="auto" w:fill="C0C0C0"/>
                    </w:rPr>
                    <w:t>14</w:t>
                  </w:r>
                </w:p>
              </w:tc>
              <w:tc>
                <w:tcPr>
                  <w:tcW w:w="993" w:type="dxa"/>
                  <w:tcBorders>
                    <w:top w:val="single" w:sz="4" w:space="0" w:color="auto"/>
                    <w:left w:val="single" w:sz="4" w:space="0" w:color="auto"/>
                    <w:bottom w:val="single" w:sz="4" w:space="0" w:color="auto"/>
                    <w:right w:val="single" w:sz="4" w:space="0" w:color="auto"/>
                  </w:tcBorders>
                </w:tcPr>
                <w:p w:rsidR="00452790" w:rsidRPr="00452790" w:rsidRDefault="00452790" w:rsidP="00452790">
                  <w:pPr>
                    <w:autoSpaceDE w:val="0"/>
                    <w:autoSpaceDN w:val="0"/>
                    <w:adjustRightInd w:val="0"/>
                    <w:spacing w:after="1" w:line="200" w:lineRule="atLeast"/>
                    <w:jc w:val="center"/>
                    <w:rPr>
                      <w:rFonts w:cs="Arial"/>
                      <w:szCs w:val="20"/>
                      <w:shd w:val="clear" w:color="auto" w:fill="C0C0C0"/>
                    </w:rPr>
                  </w:pPr>
                  <w:r w:rsidRPr="00452790">
                    <w:rPr>
                      <w:rFonts w:cs="Arial"/>
                      <w:szCs w:val="20"/>
                      <w:shd w:val="clear" w:color="auto" w:fill="C0C0C0"/>
                    </w:rPr>
                    <w:t>15</w:t>
                  </w:r>
                </w:p>
              </w:tc>
              <w:tc>
                <w:tcPr>
                  <w:tcW w:w="986" w:type="dxa"/>
                  <w:tcBorders>
                    <w:top w:val="single" w:sz="4" w:space="0" w:color="auto"/>
                    <w:left w:val="single" w:sz="4" w:space="0" w:color="auto"/>
                    <w:bottom w:val="single" w:sz="4" w:space="0" w:color="auto"/>
                    <w:right w:val="single" w:sz="4" w:space="0" w:color="auto"/>
                  </w:tcBorders>
                </w:tcPr>
                <w:p w:rsidR="00452790" w:rsidRPr="00452790" w:rsidRDefault="00452790" w:rsidP="00452790">
                  <w:pPr>
                    <w:autoSpaceDE w:val="0"/>
                    <w:autoSpaceDN w:val="0"/>
                    <w:adjustRightInd w:val="0"/>
                    <w:spacing w:after="1" w:line="200" w:lineRule="atLeast"/>
                    <w:jc w:val="center"/>
                    <w:rPr>
                      <w:rFonts w:cs="Arial"/>
                      <w:szCs w:val="20"/>
                      <w:shd w:val="clear" w:color="auto" w:fill="C0C0C0"/>
                    </w:rPr>
                  </w:pPr>
                  <w:r w:rsidRPr="00452790">
                    <w:rPr>
                      <w:rFonts w:cs="Arial"/>
                      <w:szCs w:val="20"/>
                      <w:shd w:val="clear" w:color="auto" w:fill="C0C0C0"/>
                    </w:rPr>
                    <w:t>16</w:t>
                  </w:r>
                </w:p>
              </w:tc>
              <w:tc>
                <w:tcPr>
                  <w:tcW w:w="602" w:type="dxa"/>
                  <w:tcBorders>
                    <w:top w:val="single" w:sz="4" w:space="0" w:color="auto"/>
                    <w:left w:val="single" w:sz="4" w:space="0" w:color="auto"/>
                    <w:bottom w:val="single" w:sz="4" w:space="0" w:color="auto"/>
                    <w:right w:val="single" w:sz="4" w:space="0" w:color="auto"/>
                  </w:tcBorders>
                </w:tcPr>
                <w:p w:rsidR="00452790" w:rsidRPr="00452790" w:rsidRDefault="00452790" w:rsidP="00452790">
                  <w:pPr>
                    <w:autoSpaceDE w:val="0"/>
                    <w:autoSpaceDN w:val="0"/>
                    <w:adjustRightInd w:val="0"/>
                    <w:spacing w:after="1" w:line="200" w:lineRule="atLeast"/>
                    <w:jc w:val="center"/>
                    <w:rPr>
                      <w:rFonts w:cs="Arial"/>
                      <w:szCs w:val="20"/>
                      <w:shd w:val="clear" w:color="auto" w:fill="C0C0C0"/>
                    </w:rPr>
                  </w:pPr>
                  <w:r w:rsidRPr="00452790">
                    <w:rPr>
                      <w:rFonts w:cs="Arial"/>
                      <w:szCs w:val="20"/>
                      <w:shd w:val="clear" w:color="auto" w:fill="C0C0C0"/>
                    </w:rPr>
                    <w:t>17</w:t>
                  </w:r>
                </w:p>
              </w:tc>
            </w:tr>
            <w:tr w:rsidR="00452790" w:rsidRPr="005666A4" w:rsidTr="007B07F0">
              <w:tc>
                <w:tcPr>
                  <w:tcW w:w="687"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1226"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741"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868"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986"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c>
                <w:tcPr>
                  <w:tcW w:w="602" w:type="dxa"/>
                  <w:tcBorders>
                    <w:top w:val="single" w:sz="4" w:space="0" w:color="auto"/>
                    <w:left w:val="single" w:sz="4" w:space="0" w:color="auto"/>
                    <w:bottom w:val="single" w:sz="4" w:space="0" w:color="auto"/>
                    <w:right w:val="single" w:sz="4" w:space="0" w:color="auto"/>
                  </w:tcBorders>
                </w:tcPr>
                <w:p w:rsidR="00452790" w:rsidRPr="005666A4" w:rsidRDefault="00452790" w:rsidP="00452790">
                  <w:pPr>
                    <w:autoSpaceDE w:val="0"/>
                    <w:autoSpaceDN w:val="0"/>
                    <w:adjustRightInd w:val="0"/>
                    <w:spacing w:after="1" w:line="200" w:lineRule="atLeast"/>
                    <w:rPr>
                      <w:rFonts w:cs="Arial"/>
                      <w:szCs w:val="20"/>
                    </w:rPr>
                  </w:pPr>
                </w:p>
              </w:tc>
            </w:tr>
          </w:tbl>
          <w:p w:rsidR="00452790" w:rsidRDefault="00452790" w:rsidP="008E106B">
            <w:pPr>
              <w:spacing w:after="1" w:line="200" w:lineRule="atLeast"/>
              <w:jc w:val="both"/>
              <w:rPr>
                <w:rFonts w:cs="Arial"/>
              </w:rPr>
            </w:pPr>
          </w:p>
        </w:tc>
      </w:tr>
      <w:tr w:rsidR="00452790" w:rsidTr="002B47CD">
        <w:tc>
          <w:tcPr>
            <w:tcW w:w="7597" w:type="dxa"/>
          </w:tcPr>
          <w:p w:rsidR="007B07F0" w:rsidRPr="005666A4" w:rsidRDefault="007B07F0" w:rsidP="007B07F0">
            <w:pPr>
              <w:autoSpaceDE w:val="0"/>
              <w:autoSpaceDN w:val="0"/>
              <w:adjustRightInd w:val="0"/>
              <w:spacing w:after="1" w:line="200" w:lineRule="atLeast"/>
              <w:jc w:val="both"/>
              <w:rPr>
                <w:rFonts w:cs="Arial"/>
                <w:szCs w:val="20"/>
              </w:rPr>
            </w:pPr>
          </w:p>
          <w:p w:rsidR="00452790" w:rsidRPr="007B07F0" w:rsidRDefault="007B07F0" w:rsidP="008E106B">
            <w:pPr>
              <w:spacing w:after="1" w:line="200" w:lineRule="atLeast"/>
              <w:jc w:val="both"/>
              <w:rPr>
                <w:rFonts w:ascii="Courier New" w:hAnsi="Courier New" w:cs="Courier New"/>
              </w:rPr>
            </w:pPr>
            <w:r w:rsidRPr="005666A4">
              <w:rPr>
                <w:rFonts w:ascii="Courier New" w:hAnsi="Courier New" w:cs="Courier New"/>
              </w:rPr>
              <w:t>Раздел 3. Место нахождения (адрес) субъектов</w:t>
            </w:r>
          </w:p>
        </w:tc>
        <w:tc>
          <w:tcPr>
            <w:tcW w:w="7597" w:type="dxa"/>
          </w:tcPr>
          <w:p w:rsidR="007B07F0" w:rsidRPr="005666A4" w:rsidRDefault="007B07F0" w:rsidP="007B07F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85"/>
            </w:tblGrid>
            <w:tr w:rsidR="007B07F0" w:rsidRPr="005666A4" w:rsidTr="00781AFB">
              <w:tc>
                <w:tcPr>
                  <w:tcW w:w="7385" w:type="dxa"/>
                </w:tcPr>
                <w:p w:rsidR="007B07F0" w:rsidRPr="005666A4" w:rsidRDefault="007B07F0" w:rsidP="007B07F0">
                  <w:pPr>
                    <w:autoSpaceDE w:val="0"/>
                    <w:autoSpaceDN w:val="0"/>
                    <w:adjustRightInd w:val="0"/>
                    <w:spacing w:after="1" w:line="200" w:lineRule="atLeast"/>
                    <w:outlineLvl w:val="1"/>
                    <w:rPr>
                      <w:rFonts w:cs="Arial"/>
                      <w:szCs w:val="20"/>
                    </w:rPr>
                  </w:pPr>
                  <w:r w:rsidRPr="005666A4">
                    <w:rPr>
                      <w:rFonts w:cs="Arial"/>
                      <w:szCs w:val="20"/>
                    </w:rPr>
                    <w:t>Раздел 3. Место нахождения (адрес) субъектов</w:t>
                  </w:r>
                </w:p>
              </w:tc>
            </w:tr>
          </w:tbl>
          <w:p w:rsidR="00452790" w:rsidRDefault="00452790" w:rsidP="008E106B">
            <w:pPr>
              <w:spacing w:after="1" w:line="200" w:lineRule="atLeast"/>
              <w:jc w:val="both"/>
              <w:rPr>
                <w:rFonts w:cs="Arial"/>
              </w:rPr>
            </w:pPr>
          </w:p>
        </w:tc>
      </w:tr>
      <w:tr w:rsidR="00452790" w:rsidTr="002B47CD">
        <w:tc>
          <w:tcPr>
            <w:tcW w:w="7597" w:type="dxa"/>
          </w:tcPr>
          <w:p w:rsidR="007B07F0" w:rsidRPr="005666A4" w:rsidRDefault="007B07F0" w:rsidP="007B07F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2"/>
              <w:gridCol w:w="591"/>
              <w:gridCol w:w="888"/>
              <w:gridCol w:w="518"/>
              <w:gridCol w:w="443"/>
              <w:gridCol w:w="924"/>
              <w:gridCol w:w="554"/>
              <w:gridCol w:w="518"/>
              <w:gridCol w:w="370"/>
              <w:gridCol w:w="970"/>
              <w:gridCol w:w="885"/>
            </w:tblGrid>
            <w:tr w:rsidR="007B07F0" w:rsidRPr="005666A4" w:rsidTr="00781AFB">
              <w:tc>
                <w:tcPr>
                  <w:tcW w:w="70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Идентификационный код субъекта</w:t>
                  </w:r>
                </w:p>
              </w:tc>
              <w:tc>
                <w:tcPr>
                  <w:tcW w:w="591"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Код ФИАС</w:t>
                  </w:r>
                </w:p>
              </w:tc>
              <w:tc>
                <w:tcPr>
                  <w:tcW w:w="888"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Код территории по ОКАТО</w:t>
                  </w:r>
                </w:p>
              </w:tc>
              <w:tc>
                <w:tcPr>
                  <w:tcW w:w="518"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Населенный пункт</w:t>
                  </w:r>
                </w:p>
              </w:tc>
              <w:tc>
                <w:tcPr>
                  <w:tcW w:w="443"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Почтовый индекс</w:t>
                  </w:r>
                </w:p>
              </w:tc>
              <w:tc>
                <w:tcPr>
                  <w:tcW w:w="924"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 xml:space="preserve">Улица (проспект, переулок, квартал </w:t>
                  </w:r>
                  <w:r w:rsidRPr="007B07F0">
                    <w:rPr>
                      <w:rFonts w:cs="Arial"/>
                      <w:strike/>
                      <w:color w:val="FF0000"/>
                      <w:szCs w:val="20"/>
                    </w:rPr>
                    <w:t>и тому подобное</w:t>
                  </w:r>
                  <w:r w:rsidRPr="005666A4">
                    <w:rPr>
                      <w:rFonts w:cs="Arial"/>
                      <w:szCs w:val="20"/>
                    </w:rPr>
                    <w:t>)</w:t>
                  </w:r>
                </w:p>
              </w:tc>
              <w:tc>
                <w:tcPr>
                  <w:tcW w:w="554"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Номер дома (владения)</w:t>
                  </w:r>
                </w:p>
              </w:tc>
              <w:tc>
                <w:tcPr>
                  <w:tcW w:w="518"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Номер корпуса (строения)</w:t>
                  </w:r>
                </w:p>
              </w:tc>
              <w:tc>
                <w:tcPr>
                  <w:tcW w:w="370"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Литера</w:t>
                  </w:r>
                </w:p>
              </w:tc>
              <w:tc>
                <w:tcPr>
                  <w:tcW w:w="970"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 xml:space="preserve">Номер квартиры (офиса, помещения, комнаты </w:t>
                  </w:r>
                  <w:r w:rsidRPr="007B07F0">
                    <w:rPr>
                      <w:rFonts w:cs="Arial"/>
                      <w:strike/>
                      <w:color w:val="FF0000"/>
                      <w:szCs w:val="20"/>
                    </w:rPr>
                    <w:t>правления</w:t>
                  </w:r>
                  <w:r w:rsidRPr="005666A4">
                    <w:rPr>
                      <w:rFonts w:cs="Arial"/>
                      <w:szCs w:val="20"/>
                    </w:rPr>
                    <w:t>)</w:t>
                  </w:r>
                </w:p>
              </w:tc>
              <w:tc>
                <w:tcPr>
                  <w:tcW w:w="885"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Адрес в неструктурированном виде</w:t>
                  </w:r>
                </w:p>
              </w:tc>
            </w:tr>
            <w:tr w:rsidR="007B07F0" w:rsidRPr="005666A4" w:rsidTr="00781AFB">
              <w:tc>
                <w:tcPr>
                  <w:tcW w:w="70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1</w:t>
                  </w:r>
                </w:p>
              </w:tc>
              <w:tc>
                <w:tcPr>
                  <w:tcW w:w="591"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2</w:t>
                  </w:r>
                </w:p>
              </w:tc>
              <w:tc>
                <w:tcPr>
                  <w:tcW w:w="888"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3</w:t>
                  </w:r>
                </w:p>
              </w:tc>
              <w:tc>
                <w:tcPr>
                  <w:tcW w:w="518"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4</w:t>
                  </w:r>
                </w:p>
              </w:tc>
              <w:tc>
                <w:tcPr>
                  <w:tcW w:w="443"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5</w:t>
                  </w:r>
                </w:p>
              </w:tc>
              <w:tc>
                <w:tcPr>
                  <w:tcW w:w="924"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6</w:t>
                  </w:r>
                </w:p>
              </w:tc>
              <w:tc>
                <w:tcPr>
                  <w:tcW w:w="554"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7</w:t>
                  </w:r>
                </w:p>
              </w:tc>
              <w:tc>
                <w:tcPr>
                  <w:tcW w:w="518"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8</w:t>
                  </w:r>
                </w:p>
              </w:tc>
              <w:tc>
                <w:tcPr>
                  <w:tcW w:w="370"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9</w:t>
                  </w:r>
                </w:p>
              </w:tc>
              <w:tc>
                <w:tcPr>
                  <w:tcW w:w="970"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10</w:t>
                  </w:r>
                </w:p>
              </w:tc>
              <w:tc>
                <w:tcPr>
                  <w:tcW w:w="885"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11</w:t>
                  </w:r>
                </w:p>
              </w:tc>
            </w:tr>
            <w:tr w:rsidR="007B07F0" w:rsidRPr="005666A4" w:rsidTr="00781AFB">
              <w:tc>
                <w:tcPr>
                  <w:tcW w:w="70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591"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888"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518"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443"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924"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554"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518"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970"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885"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r>
          </w:tbl>
          <w:p w:rsidR="007B07F0" w:rsidRPr="005666A4" w:rsidRDefault="007B07F0" w:rsidP="007B07F0">
            <w:pPr>
              <w:autoSpaceDE w:val="0"/>
              <w:autoSpaceDN w:val="0"/>
              <w:adjustRightInd w:val="0"/>
              <w:spacing w:after="1" w:line="200" w:lineRule="atLeast"/>
              <w:jc w:val="both"/>
              <w:rPr>
                <w:rFonts w:cs="Arial"/>
                <w:szCs w:val="20"/>
              </w:rPr>
            </w:pPr>
          </w:p>
          <w:p w:rsidR="00452790" w:rsidRPr="007B07F0" w:rsidRDefault="007B07F0" w:rsidP="008E106B">
            <w:pPr>
              <w:spacing w:after="1" w:line="200" w:lineRule="atLeast"/>
              <w:jc w:val="both"/>
              <w:rPr>
                <w:rFonts w:ascii="Courier New" w:hAnsi="Courier New" w:cs="Courier New"/>
                <w:sz w:val="16"/>
                <w:szCs w:val="16"/>
              </w:rPr>
            </w:pPr>
            <w:r w:rsidRPr="007B07F0">
              <w:rPr>
                <w:rFonts w:ascii="Courier New" w:hAnsi="Courier New" w:cs="Courier New"/>
                <w:sz w:val="16"/>
                <w:szCs w:val="16"/>
              </w:rPr>
              <w:t>Раздел 4. Сведения об участии в уставном капитале кредитной организации</w:t>
            </w:r>
          </w:p>
        </w:tc>
        <w:tc>
          <w:tcPr>
            <w:tcW w:w="7597" w:type="dxa"/>
          </w:tcPr>
          <w:p w:rsidR="007B07F0" w:rsidRPr="005666A4" w:rsidRDefault="007B07F0" w:rsidP="007B07F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1"/>
              <w:gridCol w:w="552"/>
              <w:gridCol w:w="709"/>
              <w:gridCol w:w="512"/>
              <w:gridCol w:w="512"/>
              <w:gridCol w:w="985"/>
              <w:gridCol w:w="512"/>
              <w:gridCol w:w="512"/>
              <w:gridCol w:w="354"/>
              <w:gridCol w:w="1081"/>
              <w:gridCol w:w="591"/>
              <w:gridCol w:w="473"/>
            </w:tblGrid>
            <w:tr w:rsidR="007B07F0" w:rsidRPr="005666A4" w:rsidTr="00781AFB">
              <w:tc>
                <w:tcPr>
                  <w:tcW w:w="591"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Идентификационный код субъекта</w:t>
                  </w:r>
                </w:p>
              </w:tc>
              <w:tc>
                <w:tcPr>
                  <w:tcW w:w="55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Код ФИАС</w:t>
                  </w:r>
                </w:p>
              </w:tc>
              <w:tc>
                <w:tcPr>
                  <w:tcW w:w="709"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Код территории по ОКАТО</w:t>
                  </w:r>
                </w:p>
              </w:tc>
              <w:tc>
                <w:tcPr>
                  <w:tcW w:w="51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Населенный пункт</w:t>
                  </w:r>
                </w:p>
              </w:tc>
              <w:tc>
                <w:tcPr>
                  <w:tcW w:w="51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Почтовый индекс</w:t>
                  </w:r>
                </w:p>
              </w:tc>
              <w:tc>
                <w:tcPr>
                  <w:tcW w:w="985"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Улица (</w:t>
                  </w:r>
                  <w:r w:rsidRPr="007B07F0">
                    <w:rPr>
                      <w:rFonts w:cs="Arial"/>
                      <w:szCs w:val="20"/>
                      <w:shd w:val="clear" w:color="auto" w:fill="C0C0C0"/>
                    </w:rPr>
                    <w:t>в том числе</w:t>
                  </w:r>
                  <w:r w:rsidRPr="005666A4">
                    <w:rPr>
                      <w:rFonts w:cs="Arial"/>
                      <w:szCs w:val="20"/>
                    </w:rPr>
                    <w:t xml:space="preserve"> проспект, переулок, квартал)</w:t>
                  </w:r>
                </w:p>
              </w:tc>
              <w:tc>
                <w:tcPr>
                  <w:tcW w:w="51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Номер дома (владения)</w:t>
                  </w:r>
                </w:p>
              </w:tc>
              <w:tc>
                <w:tcPr>
                  <w:tcW w:w="51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Номер корпуса (строения)</w:t>
                  </w:r>
                </w:p>
              </w:tc>
              <w:tc>
                <w:tcPr>
                  <w:tcW w:w="354"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Литера</w:t>
                  </w:r>
                </w:p>
              </w:tc>
              <w:tc>
                <w:tcPr>
                  <w:tcW w:w="1081"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 xml:space="preserve">Номер квартиры (офиса, помещения, комнаты </w:t>
                  </w:r>
                  <w:r w:rsidRPr="007B07F0">
                    <w:rPr>
                      <w:rFonts w:cs="Arial"/>
                      <w:szCs w:val="20"/>
                      <w:shd w:val="clear" w:color="auto" w:fill="C0C0C0"/>
                    </w:rPr>
                    <w:t>в пределах помещения</w:t>
                  </w:r>
                  <w:r w:rsidRPr="005666A4">
                    <w:rPr>
                      <w:rFonts w:cs="Arial"/>
                      <w:szCs w:val="20"/>
                    </w:rPr>
                    <w:t>)</w:t>
                  </w:r>
                </w:p>
              </w:tc>
              <w:tc>
                <w:tcPr>
                  <w:tcW w:w="591"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Адрес в неструктурированном виде</w:t>
                  </w:r>
                </w:p>
              </w:tc>
              <w:tc>
                <w:tcPr>
                  <w:tcW w:w="473"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7B07F0">
                    <w:rPr>
                      <w:rFonts w:cs="Arial"/>
                      <w:szCs w:val="20"/>
                      <w:shd w:val="clear" w:color="auto" w:fill="C0C0C0"/>
                    </w:rPr>
                    <w:t>Примечания</w:t>
                  </w:r>
                </w:p>
              </w:tc>
            </w:tr>
            <w:tr w:rsidR="007B07F0" w:rsidRPr="005666A4" w:rsidTr="00781AFB">
              <w:tc>
                <w:tcPr>
                  <w:tcW w:w="591"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1</w:t>
                  </w:r>
                </w:p>
              </w:tc>
              <w:tc>
                <w:tcPr>
                  <w:tcW w:w="55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2</w:t>
                  </w:r>
                </w:p>
              </w:tc>
              <w:tc>
                <w:tcPr>
                  <w:tcW w:w="709"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3</w:t>
                  </w:r>
                </w:p>
              </w:tc>
              <w:tc>
                <w:tcPr>
                  <w:tcW w:w="51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4</w:t>
                  </w:r>
                </w:p>
              </w:tc>
              <w:tc>
                <w:tcPr>
                  <w:tcW w:w="51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5</w:t>
                  </w:r>
                </w:p>
              </w:tc>
              <w:tc>
                <w:tcPr>
                  <w:tcW w:w="985"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6</w:t>
                  </w:r>
                </w:p>
              </w:tc>
              <w:tc>
                <w:tcPr>
                  <w:tcW w:w="51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7</w:t>
                  </w:r>
                </w:p>
              </w:tc>
              <w:tc>
                <w:tcPr>
                  <w:tcW w:w="51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8</w:t>
                  </w:r>
                </w:p>
              </w:tc>
              <w:tc>
                <w:tcPr>
                  <w:tcW w:w="354"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9</w:t>
                  </w:r>
                </w:p>
              </w:tc>
              <w:tc>
                <w:tcPr>
                  <w:tcW w:w="1081"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10</w:t>
                  </w:r>
                </w:p>
              </w:tc>
              <w:tc>
                <w:tcPr>
                  <w:tcW w:w="591"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11</w:t>
                  </w:r>
                </w:p>
              </w:tc>
              <w:tc>
                <w:tcPr>
                  <w:tcW w:w="473"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7B07F0">
                    <w:rPr>
                      <w:rFonts w:cs="Arial"/>
                      <w:szCs w:val="20"/>
                      <w:shd w:val="clear" w:color="auto" w:fill="C0C0C0"/>
                    </w:rPr>
                    <w:t>12</w:t>
                  </w:r>
                </w:p>
              </w:tc>
            </w:tr>
            <w:tr w:rsidR="007B07F0" w:rsidRPr="005666A4" w:rsidTr="00781AFB">
              <w:tc>
                <w:tcPr>
                  <w:tcW w:w="591"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51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51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985"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51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51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354"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1081"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591"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473"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r>
          </w:tbl>
          <w:p w:rsidR="007B07F0" w:rsidRPr="005666A4" w:rsidRDefault="007B07F0" w:rsidP="007B07F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7B07F0" w:rsidRPr="005666A4" w:rsidTr="00781AFB">
              <w:tc>
                <w:tcPr>
                  <w:tcW w:w="8957" w:type="dxa"/>
                  <w:vAlign w:val="bottom"/>
                </w:tcPr>
                <w:p w:rsidR="007B07F0" w:rsidRPr="005666A4" w:rsidRDefault="007B07F0" w:rsidP="007B07F0">
                  <w:pPr>
                    <w:autoSpaceDE w:val="0"/>
                    <w:autoSpaceDN w:val="0"/>
                    <w:adjustRightInd w:val="0"/>
                    <w:spacing w:after="1" w:line="200" w:lineRule="atLeast"/>
                    <w:outlineLvl w:val="1"/>
                    <w:rPr>
                      <w:rFonts w:cs="Arial"/>
                      <w:szCs w:val="20"/>
                    </w:rPr>
                  </w:pPr>
                  <w:r w:rsidRPr="005666A4">
                    <w:rPr>
                      <w:rFonts w:cs="Arial"/>
                      <w:szCs w:val="20"/>
                    </w:rPr>
                    <w:t>Раздел 4. Сведения об участии в уставном капитале кредитной организации</w:t>
                  </w:r>
                </w:p>
              </w:tc>
            </w:tr>
          </w:tbl>
          <w:p w:rsidR="00452790" w:rsidRDefault="00452790" w:rsidP="008E106B">
            <w:pPr>
              <w:spacing w:after="1" w:line="200" w:lineRule="atLeast"/>
              <w:jc w:val="both"/>
              <w:rPr>
                <w:rFonts w:cs="Arial"/>
              </w:rPr>
            </w:pPr>
          </w:p>
        </w:tc>
      </w:tr>
      <w:tr w:rsidR="007B07F0" w:rsidTr="002B47CD">
        <w:tc>
          <w:tcPr>
            <w:tcW w:w="7597" w:type="dxa"/>
          </w:tcPr>
          <w:p w:rsidR="007B07F0" w:rsidRPr="005666A4" w:rsidRDefault="007B07F0" w:rsidP="007B07F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4"/>
              <w:gridCol w:w="771"/>
              <w:gridCol w:w="686"/>
              <w:gridCol w:w="842"/>
              <w:gridCol w:w="968"/>
              <w:gridCol w:w="1038"/>
              <w:gridCol w:w="786"/>
              <w:gridCol w:w="828"/>
              <w:gridCol w:w="859"/>
            </w:tblGrid>
            <w:tr w:rsidR="007B07F0" w:rsidRPr="005666A4" w:rsidTr="00781AFB">
              <w:tc>
                <w:tcPr>
                  <w:tcW w:w="584" w:type="dxa"/>
                  <w:vMerge w:val="restart"/>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Идентификационный код субъекта</w:t>
                  </w:r>
                </w:p>
              </w:tc>
              <w:tc>
                <w:tcPr>
                  <w:tcW w:w="771" w:type="dxa"/>
                  <w:vMerge w:val="restart"/>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 xml:space="preserve">Номинальная стоимость всех акций (долей) в уставном капитале, </w:t>
                  </w:r>
                  <w:r w:rsidRPr="007B07F0">
                    <w:rPr>
                      <w:rFonts w:cs="Arial"/>
                      <w:strike/>
                      <w:color w:val="FF0000"/>
                      <w:szCs w:val="20"/>
                    </w:rPr>
                    <w:t>в</w:t>
                  </w:r>
                  <w:r w:rsidRPr="005666A4">
                    <w:rPr>
                      <w:rFonts w:cs="Arial"/>
                      <w:szCs w:val="20"/>
                    </w:rPr>
                    <w:t xml:space="preserve"> тыс. руб.</w:t>
                  </w:r>
                </w:p>
              </w:tc>
              <w:tc>
                <w:tcPr>
                  <w:tcW w:w="686" w:type="dxa"/>
                  <w:vMerge w:val="restart"/>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 xml:space="preserve">Доля участия в уставном капитале, </w:t>
                  </w:r>
                  <w:r w:rsidRPr="007B07F0">
                    <w:rPr>
                      <w:rFonts w:cs="Arial"/>
                      <w:strike/>
                      <w:color w:val="FF0000"/>
                      <w:szCs w:val="20"/>
                    </w:rPr>
                    <w:t>в процентах</w:t>
                  </w:r>
                </w:p>
              </w:tc>
              <w:tc>
                <w:tcPr>
                  <w:tcW w:w="842" w:type="dxa"/>
                  <w:vMerge w:val="restart"/>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7B07F0">
                    <w:rPr>
                      <w:rFonts w:cs="Arial"/>
                      <w:strike/>
                      <w:color w:val="FF0000"/>
                      <w:szCs w:val="20"/>
                    </w:rPr>
                    <w:t>Количество</w:t>
                  </w:r>
                  <w:r w:rsidRPr="005666A4">
                    <w:rPr>
                      <w:rFonts w:cs="Arial"/>
                      <w:szCs w:val="20"/>
                    </w:rPr>
                    <w:t xml:space="preserve"> голосов, принадлежащих акционеру (участнику)</w:t>
                  </w:r>
                </w:p>
              </w:tc>
              <w:tc>
                <w:tcPr>
                  <w:tcW w:w="968" w:type="dxa"/>
                  <w:vMerge w:val="restart"/>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Категория (тип) акций, принадлежащих акционеру (для кредитной организации в организационно-правовой форме акционерного общества)</w:t>
                  </w:r>
                </w:p>
              </w:tc>
              <w:tc>
                <w:tcPr>
                  <w:tcW w:w="1038" w:type="dxa"/>
                  <w:vMerge w:val="restart"/>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 xml:space="preserve">Количество акций, принадлежащих акционеру (для кредитной организации в организационно-правовой форме акционерного общества), </w:t>
                  </w:r>
                  <w:r w:rsidRPr="007B07F0">
                    <w:rPr>
                      <w:rFonts w:cs="Arial"/>
                      <w:strike/>
                      <w:color w:val="FF0000"/>
                      <w:szCs w:val="20"/>
                    </w:rPr>
                    <w:t>шт.</w:t>
                  </w:r>
                </w:p>
              </w:tc>
              <w:tc>
                <w:tcPr>
                  <w:tcW w:w="1614" w:type="dxa"/>
                  <w:gridSpan w:val="2"/>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Дата включения в число акционеров (участников)</w:t>
                  </w:r>
                </w:p>
              </w:tc>
              <w:tc>
                <w:tcPr>
                  <w:tcW w:w="859" w:type="dxa"/>
                  <w:vMerge w:val="restart"/>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Идентификационный код номинального держателя акций кредитной организации</w:t>
                  </w:r>
                </w:p>
              </w:tc>
            </w:tr>
            <w:tr w:rsidR="007B07F0" w:rsidRPr="005666A4" w:rsidTr="00781AFB">
              <w:tc>
                <w:tcPr>
                  <w:tcW w:w="584" w:type="dxa"/>
                  <w:vMerge/>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both"/>
                    <w:rPr>
                      <w:rFonts w:cs="Arial"/>
                      <w:szCs w:val="20"/>
                    </w:rPr>
                  </w:pPr>
                </w:p>
              </w:tc>
              <w:tc>
                <w:tcPr>
                  <w:tcW w:w="771" w:type="dxa"/>
                  <w:vMerge/>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both"/>
                    <w:rPr>
                      <w:rFonts w:cs="Arial"/>
                      <w:szCs w:val="20"/>
                    </w:rPr>
                  </w:pPr>
                </w:p>
              </w:tc>
              <w:tc>
                <w:tcPr>
                  <w:tcW w:w="686" w:type="dxa"/>
                  <w:vMerge/>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both"/>
                    <w:rPr>
                      <w:rFonts w:cs="Arial"/>
                      <w:szCs w:val="20"/>
                    </w:rPr>
                  </w:pPr>
                </w:p>
              </w:tc>
              <w:tc>
                <w:tcPr>
                  <w:tcW w:w="842" w:type="dxa"/>
                  <w:vMerge/>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both"/>
                    <w:rPr>
                      <w:rFonts w:cs="Arial"/>
                      <w:szCs w:val="20"/>
                    </w:rPr>
                  </w:pPr>
                </w:p>
              </w:tc>
              <w:tc>
                <w:tcPr>
                  <w:tcW w:w="968" w:type="dxa"/>
                  <w:vMerge/>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both"/>
                    <w:rPr>
                      <w:rFonts w:cs="Arial"/>
                      <w:szCs w:val="20"/>
                    </w:rPr>
                  </w:pPr>
                </w:p>
              </w:tc>
              <w:tc>
                <w:tcPr>
                  <w:tcW w:w="1038" w:type="dxa"/>
                  <w:vMerge/>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both"/>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7B07F0" w:rsidRPr="007B07F0" w:rsidRDefault="007B07F0" w:rsidP="007B07F0">
                  <w:pPr>
                    <w:autoSpaceDE w:val="0"/>
                    <w:autoSpaceDN w:val="0"/>
                    <w:adjustRightInd w:val="0"/>
                    <w:spacing w:after="1" w:line="200" w:lineRule="atLeast"/>
                    <w:jc w:val="center"/>
                    <w:rPr>
                      <w:rFonts w:cs="Arial"/>
                      <w:strike/>
                      <w:szCs w:val="20"/>
                    </w:rPr>
                  </w:pPr>
                  <w:r w:rsidRPr="007B07F0">
                    <w:rPr>
                      <w:rFonts w:cs="Arial"/>
                      <w:strike/>
                      <w:color w:val="FF0000"/>
                      <w:szCs w:val="20"/>
                    </w:rPr>
                    <w:t>дата первого внесения сведений о лице в качестве участника в ЕГРЮЛ</w:t>
                  </w:r>
                </w:p>
              </w:tc>
              <w:tc>
                <w:tcPr>
                  <w:tcW w:w="827" w:type="dxa"/>
                  <w:tcBorders>
                    <w:top w:val="single" w:sz="4" w:space="0" w:color="auto"/>
                    <w:left w:val="single" w:sz="4" w:space="0" w:color="auto"/>
                    <w:bottom w:val="single" w:sz="4" w:space="0" w:color="auto"/>
                    <w:right w:val="single" w:sz="4" w:space="0" w:color="auto"/>
                  </w:tcBorders>
                </w:tcPr>
                <w:p w:rsidR="007B07F0" w:rsidRPr="007B07F0" w:rsidRDefault="007B07F0" w:rsidP="007B07F0">
                  <w:pPr>
                    <w:autoSpaceDE w:val="0"/>
                    <w:autoSpaceDN w:val="0"/>
                    <w:adjustRightInd w:val="0"/>
                    <w:spacing w:after="1" w:line="200" w:lineRule="atLeast"/>
                    <w:jc w:val="center"/>
                    <w:rPr>
                      <w:rFonts w:cs="Arial"/>
                      <w:strike/>
                      <w:szCs w:val="20"/>
                    </w:rPr>
                  </w:pPr>
                  <w:r w:rsidRPr="007B07F0">
                    <w:rPr>
                      <w:rFonts w:cs="Arial"/>
                      <w:strike/>
                      <w:color w:val="FF0000"/>
                      <w:szCs w:val="20"/>
                    </w:rPr>
                    <w:t>дата первого зачисления акций на лицевой счет (счет депо) в реестре акционеров</w:t>
                  </w:r>
                </w:p>
              </w:tc>
              <w:tc>
                <w:tcPr>
                  <w:tcW w:w="859" w:type="dxa"/>
                  <w:vMerge/>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p>
              </w:tc>
            </w:tr>
            <w:tr w:rsidR="007B07F0" w:rsidRPr="005666A4" w:rsidTr="00781AFB">
              <w:tc>
                <w:tcPr>
                  <w:tcW w:w="584"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1</w:t>
                  </w:r>
                </w:p>
              </w:tc>
              <w:tc>
                <w:tcPr>
                  <w:tcW w:w="771"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2</w:t>
                  </w:r>
                </w:p>
              </w:tc>
              <w:tc>
                <w:tcPr>
                  <w:tcW w:w="686"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3</w:t>
                  </w:r>
                </w:p>
              </w:tc>
              <w:tc>
                <w:tcPr>
                  <w:tcW w:w="84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4</w:t>
                  </w:r>
                </w:p>
              </w:tc>
              <w:tc>
                <w:tcPr>
                  <w:tcW w:w="968"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5</w:t>
                  </w:r>
                </w:p>
              </w:tc>
              <w:tc>
                <w:tcPr>
                  <w:tcW w:w="1038"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6</w:t>
                  </w:r>
                </w:p>
              </w:tc>
              <w:tc>
                <w:tcPr>
                  <w:tcW w:w="786"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7</w:t>
                  </w:r>
                </w:p>
              </w:tc>
              <w:tc>
                <w:tcPr>
                  <w:tcW w:w="827" w:type="dxa"/>
                  <w:tcBorders>
                    <w:top w:val="single" w:sz="4" w:space="0" w:color="auto"/>
                    <w:left w:val="single" w:sz="4" w:space="0" w:color="auto"/>
                    <w:bottom w:val="single" w:sz="4" w:space="0" w:color="auto"/>
                    <w:right w:val="single" w:sz="4" w:space="0" w:color="auto"/>
                  </w:tcBorders>
                </w:tcPr>
                <w:p w:rsidR="007B07F0" w:rsidRPr="007B07F0" w:rsidRDefault="007B07F0" w:rsidP="007B07F0">
                  <w:pPr>
                    <w:autoSpaceDE w:val="0"/>
                    <w:autoSpaceDN w:val="0"/>
                    <w:adjustRightInd w:val="0"/>
                    <w:spacing w:after="1" w:line="200" w:lineRule="atLeast"/>
                    <w:jc w:val="center"/>
                    <w:rPr>
                      <w:rFonts w:cs="Arial"/>
                      <w:strike/>
                      <w:szCs w:val="20"/>
                    </w:rPr>
                  </w:pPr>
                  <w:r w:rsidRPr="007B07F0">
                    <w:rPr>
                      <w:rFonts w:cs="Arial"/>
                      <w:strike/>
                      <w:color w:val="FF0000"/>
                      <w:szCs w:val="20"/>
                    </w:rPr>
                    <w:t>8</w:t>
                  </w:r>
                </w:p>
              </w:tc>
              <w:tc>
                <w:tcPr>
                  <w:tcW w:w="859" w:type="dxa"/>
                  <w:tcBorders>
                    <w:top w:val="single" w:sz="4" w:space="0" w:color="auto"/>
                    <w:left w:val="single" w:sz="4" w:space="0" w:color="auto"/>
                    <w:bottom w:val="single" w:sz="4" w:space="0" w:color="auto"/>
                    <w:right w:val="single" w:sz="4" w:space="0" w:color="auto"/>
                  </w:tcBorders>
                </w:tcPr>
                <w:p w:rsidR="007B07F0" w:rsidRPr="007B07F0" w:rsidRDefault="007B07F0" w:rsidP="007B07F0">
                  <w:pPr>
                    <w:autoSpaceDE w:val="0"/>
                    <w:autoSpaceDN w:val="0"/>
                    <w:adjustRightInd w:val="0"/>
                    <w:spacing w:after="1" w:line="200" w:lineRule="atLeast"/>
                    <w:jc w:val="center"/>
                    <w:rPr>
                      <w:rFonts w:cs="Arial"/>
                      <w:strike/>
                      <w:szCs w:val="20"/>
                    </w:rPr>
                  </w:pPr>
                  <w:r w:rsidRPr="007B07F0">
                    <w:rPr>
                      <w:rFonts w:cs="Arial"/>
                      <w:strike/>
                      <w:color w:val="FF0000"/>
                      <w:szCs w:val="20"/>
                    </w:rPr>
                    <w:t>9</w:t>
                  </w:r>
                </w:p>
              </w:tc>
            </w:tr>
            <w:tr w:rsidR="007B07F0" w:rsidRPr="005666A4" w:rsidTr="00781AFB">
              <w:tc>
                <w:tcPr>
                  <w:tcW w:w="584"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771"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686"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84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968"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1038"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827"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859"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r>
            <w:tr w:rsidR="007B07F0" w:rsidRPr="005666A4" w:rsidTr="00781AFB">
              <w:tc>
                <w:tcPr>
                  <w:tcW w:w="584"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771"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686"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84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968"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1038"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827"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859"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r>
          </w:tbl>
          <w:p w:rsidR="007B07F0" w:rsidRDefault="007B07F0" w:rsidP="008E106B">
            <w:pPr>
              <w:spacing w:after="1" w:line="200" w:lineRule="atLeast"/>
              <w:jc w:val="both"/>
              <w:rPr>
                <w:rFonts w:cs="Arial"/>
              </w:rPr>
            </w:pPr>
          </w:p>
        </w:tc>
        <w:tc>
          <w:tcPr>
            <w:tcW w:w="7597" w:type="dxa"/>
          </w:tcPr>
          <w:p w:rsidR="007B07F0" w:rsidRPr="005666A4" w:rsidRDefault="007B07F0" w:rsidP="007B07F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7"/>
              <w:gridCol w:w="810"/>
              <w:gridCol w:w="656"/>
              <w:gridCol w:w="617"/>
              <w:gridCol w:w="1118"/>
              <w:gridCol w:w="1080"/>
              <w:gridCol w:w="656"/>
              <w:gridCol w:w="1352"/>
              <w:gridCol w:w="462"/>
            </w:tblGrid>
            <w:tr w:rsidR="007B07F0" w:rsidRPr="005666A4" w:rsidTr="00781AFB">
              <w:tc>
                <w:tcPr>
                  <w:tcW w:w="617"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Идентификационный код субъекта</w:t>
                  </w:r>
                </w:p>
              </w:tc>
              <w:tc>
                <w:tcPr>
                  <w:tcW w:w="810"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Номинальная стоимость всех акций (долей) в уставном капитале, тыс. руб.</w:t>
                  </w:r>
                </w:p>
              </w:tc>
              <w:tc>
                <w:tcPr>
                  <w:tcW w:w="656"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 xml:space="preserve">Доля участия в уставном капитале, </w:t>
                  </w:r>
                  <w:r w:rsidRPr="007B07F0">
                    <w:rPr>
                      <w:rFonts w:cs="Arial"/>
                      <w:szCs w:val="20"/>
                      <w:shd w:val="clear" w:color="auto" w:fill="C0C0C0"/>
                    </w:rPr>
                    <w:t>процентов</w:t>
                  </w:r>
                </w:p>
              </w:tc>
              <w:tc>
                <w:tcPr>
                  <w:tcW w:w="617"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7B07F0">
                    <w:rPr>
                      <w:rFonts w:cs="Arial"/>
                      <w:szCs w:val="20"/>
                      <w:shd w:val="clear" w:color="auto" w:fill="C0C0C0"/>
                    </w:rPr>
                    <w:t>Процент</w:t>
                  </w:r>
                  <w:r w:rsidRPr="005666A4">
                    <w:rPr>
                      <w:rFonts w:cs="Arial"/>
                      <w:szCs w:val="20"/>
                    </w:rPr>
                    <w:t xml:space="preserve"> голосов, принадлежащих акционеру (участнику)</w:t>
                  </w:r>
                </w:p>
              </w:tc>
              <w:tc>
                <w:tcPr>
                  <w:tcW w:w="1118"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Категория (тип) акций, принадлежащих акционеру (для кредитной организации в организационно-правовой форме акционерного общества)</w:t>
                  </w:r>
                </w:p>
              </w:tc>
              <w:tc>
                <w:tcPr>
                  <w:tcW w:w="1080"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 xml:space="preserve">Количество акций, принадлежащих акционеру (для кредитной организации в организационно-правовой форме акционерного общества), </w:t>
                  </w:r>
                  <w:r w:rsidRPr="007B07F0">
                    <w:rPr>
                      <w:rFonts w:cs="Arial"/>
                      <w:szCs w:val="20"/>
                      <w:shd w:val="clear" w:color="auto" w:fill="C0C0C0"/>
                    </w:rPr>
                    <w:t>штук</w:t>
                  </w:r>
                </w:p>
              </w:tc>
              <w:tc>
                <w:tcPr>
                  <w:tcW w:w="656"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Дата включения в число акционеров (участников)</w:t>
                  </w:r>
                </w:p>
              </w:tc>
              <w:tc>
                <w:tcPr>
                  <w:tcW w:w="135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 xml:space="preserve">Идентификационный код номинального держателя акций кредитной организации </w:t>
                  </w:r>
                  <w:r w:rsidRPr="007B07F0">
                    <w:rPr>
                      <w:rFonts w:cs="Arial"/>
                      <w:szCs w:val="20"/>
                      <w:shd w:val="clear" w:color="auto" w:fill="C0C0C0"/>
                    </w:rPr>
                    <w:t>(для кредитной организации в организационно-правовой форме акционерного общества)</w:t>
                  </w:r>
                </w:p>
              </w:tc>
              <w:tc>
                <w:tcPr>
                  <w:tcW w:w="46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7B07F0">
                    <w:rPr>
                      <w:rFonts w:cs="Arial"/>
                      <w:szCs w:val="20"/>
                      <w:shd w:val="clear" w:color="auto" w:fill="C0C0C0"/>
                    </w:rPr>
                    <w:t>Примечания</w:t>
                  </w:r>
                </w:p>
              </w:tc>
            </w:tr>
            <w:tr w:rsidR="007B07F0" w:rsidRPr="005666A4" w:rsidTr="00781AFB">
              <w:tc>
                <w:tcPr>
                  <w:tcW w:w="617"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1</w:t>
                  </w:r>
                </w:p>
              </w:tc>
              <w:tc>
                <w:tcPr>
                  <w:tcW w:w="810"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2</w:t>
                  </w:r>
                </w:p>
              </w:tc>
              <w:tc>
                <w:tcPr>
                  <w:tcW w:w="656"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3</w:t>
                  </w:r>
                </w:p>
              </w:tc>
              <w:tc>
                <w:tcPr>
                  <w:tcW w:w="617"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4</w:t>
                  </w:r>
                </w:p>
              </w:tc>
              <w:tc>
                <w:tcPr>
                  <w:tcW w:w="1118"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5</w:t>
                  </w:r>
                </w:p>
              </w:tc>
              <w:tc>
                <w:tcPr>
                  <w:tcW w:w="1080"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6</w:t>
                  </w:r>
                </w:p>
              </w:tc>
              <w:tc>
                <w:tcPr>
                  <w:tcW w:w="656"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7</w:t>
                  </w:r>
                </w:p>
              </w:tc>
              <w:tc>
                <w:tcPr>
                  <w:tcW w:w="135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7B07F0">
                    <w:rPr>
                      <w:rFonts w:cs="Arial"/>
                      <w:szCs w:val="20"/>
                      <w:shd w:val="clear" w:color="auto" w:fill="C0C0C0"/>
                    </w:rPr>
                    <w:t>8</w:t>
                  </w:r>
                </w:p>
              </w:tc>
              <w:tc>
                <w:tcPr>
                  <w:tcW w:w="46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7B07F0">
                    <w:rPr>
                      <w:rFonts w:cs="Arial"/>
                      <w:szCs w:val="20"/>
                      <w:shd w:val="clear" w:color="auto" w:fill="C0C0C0"/>
                    </w:rPr>
                    <w:t>9</w:t>
                  </w:r>
                </w:p>
              </w:tc>
            </w:tr>
            <w:tr w:rsidR="007B07F0" w:rsidRPr="005666A4" w:rsidTr="00781AFB">
              <w:tc>
                <w:tcPr>
                  <w:tcW w:w="617"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656"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617"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1118"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1080"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656"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135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r>
          </w:tbl>
          <w:p w:rsidR="007B07F0" w:rsidRDefault="007B07F0" w:rsidP="008E106B">
            <w:pPr>
              <w:spacing w:after="1" w:line="200" w:lineRule="atLeast"/>
              <w:jc w:val="both"/>
              <w:rPr>
                <w:rFonts w:cs="Arial"/>
              </w:rPr>
            </w:pPr>
          </w:p>
        </w:tc>
      </w:tr>
      <w:tr w:rsidR="007B07F0" w:rsidTr="002B47CD">
        <w:tc>
          <w:tcPr>
            <w:tcW w:w="7597" w:type="dxa"/>
          </w:tcPr>
          <w:p w:rsidR="007B07F0" w:rsidRPr="005666A4" w:rsidRDefault="007B07F0" w:rsidP="007B07F0">
            <w:pPr>
              <w:autoSpaceDE w:val="0"/>
              <w:autoSpaceDN w:val="0"/>
              <w:adjustRightInd w:val="0"/>
              <w:spacing w:after="1" w:line="200" w:lineRule="atLeast"/>
              <w:jc w:val="both"/>
              <w:rPr>
                <w:rFonts w:cs="Arial"/>
                <w:szCs w:val="20"/>
              </w:rPr>
            </w:pPr>
          </w:p>
          <w:p w:rsidR="007B07F0" w:rsidRPr="007B07F0" w:rsidRDefault="007B07F0" w:rsidP="008E106B">
            <w:pPr>
              <w:spacing w:after="1" w:line="200" w:lineRule="atLeast"/>
              <w:jc w:val="both"/>
              <w:rPr>
                <w:rFonts w:ascii="Courier New" w:hAnsi="Courier New" w:cs="Courier New"/>
              </w:rPr>
            </w:pPr>
            <w:r w:rsidRPr="005666A4">
              <w:rPr>
                <w:rFonts w:ascii="Courier New" w:hAnsi="Courier New" w:cs="Courier New"/>
              </w:rPr>
              <w:t>Раздел 5. Сведения о взаимосвязях субъектов</w:t>
            </w:r>
          </w:p>
        </w:tc>
        <w:tc>
          <w:tcPr>
            <w:tcW w:w="7597" w:type="dxa"/>
          </w:tcPr>
          <w:p w:rsidR="007B07F0" w:rsidRPr="005666A4" w:rsidRDefault="007B07F0" w:rsidP="007B07F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89"/>
            </w:tblGrid>
            <w:tr w:rsidR="007B07F0" w:rsidRPr="005666A4" w:rsidTr="00781AFB">
              <w:tc>
                <w:tcPr>
                  <w:tcW w:w="7389" w:type="dxa"/>
                  <w:vAlign w:val="bottom"/>
                </w:tcPr>
                <w:p w:rsidR="007B07F0" w:rsidRPr="005666A4" w:rsidRDefault="007B07F0" w:rsidP="007B07F0">
                  <w:pPr>
                    <w:autoSpaceDE w:val="0"/>
                    <w:autoSpaceDN w:val="0"/>
                    <w:adjustRightInd w:val="0"/>
                    <w:spacing w:after="1" w:line="200" w:lineRule="atLeast"/>
                    <w:outlineLvl w:val="1"/>
                    <w:rPr>
                      <w:rFonts w:cs="Arial"/>
                      <w:szCs w:val="20"/>
                    </w:rPr>
                  </w:pPr>
                  <w:r w:rsidRPr="005666A4">
                    <w:rPr>
                      <w:rFonts w:cs="Arial"/>
                      <w:szCs w:val="20"/>
                    </w:rPr>
                    <w:t>Раздел 5. Сведения о взаимосвязях субъектов</w:t>
                  </w:r>
                </w:p>
              </w:tc>
            </w:tr>
          </w:tbl>
          <w:p w:rsidR="007B07F0" w:rsidRDefault="007B07F0" w:rsidP="008E106B">
            <w:pPr>
              <w:spacing w:after="1" w:line="200" w:lineRule="atLeast"/>
              <w:jc w:val="both"/>
              <w:rPr>
                <w:rFonts w:cs="Arial"/>
              </w:rPr>
            </w:pPr>
          </w:p>
        </w:tc>
      </w:tr>
      <w:tr w:rsidR="007B07F0" w:rsidTr="002B47CD">
        <w:tc>
          <w:tcPr>
            <w:tcW w:w="7597" w:type="dxa"/>
          </w:tcPr>
          <w:p w:rsidR="007B07F0" w:rsidRPr="005666A4" w:rsidRDefault="007B07F0" w:rsidP="007B07F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15"/>
              <w:gridCol w:w="2127"/>
              <w:gridCol w:w="1417"/>
              <w:gridCol w:w="2181"/>
            </w:tblGrid>
            <w:tr w:rsidR="007B07F0" w:rsidRPr="005666A4" w:rsidTr="007B07F0">
              <w:tc>
                <w:tcPr>
                  <w:tcW w:w="1615"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 xml:space="preserve">Идентификационный код акционера (участника) кредитной </w:t>
                  </w:r>
                  <w:r w:rsidRPr="005666A4">
                    <w:rPr>
                      <w:rFonts w:cs="Arial"/>
                      <w:szCs w:val="20"/>
                    </w:rPr>
                    <w:lastRenderedPageBreak/>
                    <w:t>организации</w:t>
                  </w:r>
                  <w:r w:rsidRPr="00E757DB">
                    <w:rPr>
                      <w:rFonts w:cs="Arial"/>
                      <w:strike/>
                      <w:color w:val="FF0000"/>
                      <w:szCs w:val="20"/>
                    </w:rPr>
                    <w:t>/</w:t>
                  </w:r>
                  <w:r w:rsidRPr="007B07F0">
                    <w:rPr>
                      <w:rFonts w:cs="Arial"/>
                      <w:strike/>
                      <w:color w:val="FF0000"/>
                      <w:szCs w:val="20"/>
                    </w:rPr>
                    <w:t>номинального держателя акций кредитной организации</w:t>
                  </w:r>
                </w:p>
              </w:tc>
              <w:tc>
                <w:tcPr>
                  <w:tcW w:w="2127"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lastRenderedPageBreak/>
                    <w:t xml:space="preserve">Идентификационный код лица, осуществляющего функции единоличного </w:t>
                  </w:r>
                  <w:r w:rsidRPr="005666A4">
                    <w:rPr>
                      <w:rFonts w:cs="Arial"/>
                      <w:szCs w:val="20"/>
                    </w:rPr>
                    <w:lastRenderedPageBreak/>
                    <w:t>исполнительного органа акционера (участника) кредитной организации</w:t>
                  </w:r>
                  <w:r w:rsidRPr="007B07F0">
                    <w:rPr>
                      <w:rFonts w:cs="Arial"/>
                      <w:strike/>
                      <w:color w:val="FF0000"/>
                      <w:szCs w:val="20"/>
                    </w:rPr>
                    <w:t>/номинального держателя акций кредитной организации</w:t>
                  </w:r>
                </w:p>
              </w:tc>
              <w:tc>
                <w:tcPr>
                  <w:tcW w:w="1417"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lastRenderedPageBreak/>
                    <w:t xml:space="preserve">Идентификационный код лица, осуществляющего </w:t>
                  </w:r>
                  <w:r w:rsidRPr="005666A4">
                    <w:rPr>
                      <w:rFonts w:cs="Arial"/>
                      <w:szCs w:val="20"/>
                    </w:rPr>
                    <w:lastRenderedPageBreak/>
                    <w:t>контроль в отношении акционера (участника) кредитной организации</w:t>
                  </w:r>
                </w:p>
              </w:tc>
              <w:tc>
                <w:tcPr>
                  <w:tcW w:w="2181"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lastRenderedPageBreak/>
                    <w:t xml:space="preserve">Идентификационный код лица, осуществляющего функции единоличного </w:t>
                  </w:r>
                  <w:r w:rsidRPr="005666A4">
                    <w:rPr>
                      <w:rFonts w:cs="Arial"/>
                      <w:szCs w:val="20"/>
                    </w:rPr>
                    <w:lastRenderedPageBreak/>
                    <w:t>исполнительного органа лица, осуществляющего контроль в отношении акционера (участника) кредитной организации</w:t>
                  </w:r>
                </w:p>
              </w:tc>
            </w:tr>
            <w:tr w:rsidR="007B07F0" w:rsidRPr="005666A4" w:rsidTr="007B07F0">
              <w:tc>
                <w:tcPr>
                  <w:tcW w:w="1615"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lastRenderedPageBreak/>
                    <w:t>1</w:t>
                  </w:r>
                </w:p>
              </w:tc>
              <w:tc>
                <w:tcPr>
                  <w:tcW w:w="2127"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2</w:t>
                  </w:r>
                </w:p>
              </w:tc>
              <w:tc>
                <w:tcPr>
                  <w:tcW w:w="1417"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3</w:t>
                  </w:r>
                </w:p>
              </w:tc>
              <w:tc>
                <w:tcPr>
                  <w:tcW w:w="2181"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4</w:t>
                  </w:r>
                </w:p>
              </w:tc>
            </w:tr>
            <w:tr w:rsidR="007B07F0" w:rsidRPr="005666A4" w:rsidTr="007B07F0">
              <w:tc>
                <w:tcPr>
                  <w:tcW w:w="1615"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2127"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2181"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r>
            <w:tr w:rsidR="007B07F0" w:rsidRPr="005666A4" w:rsidTr="007B07F0">
              <w:tc>
                <w:tcPr>
                  <w:tcW w:w="1615"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2127"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2181"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r>
          </w:tbl>
          <w:p w:rsidR="007B07F0" w:rsidRDefault="007B07F0" w:rsidP="008E106B">
            <w:pPr>
              <w:spacing w:after="1" w:line="200" w:lineRule="atLeast"/>
              <w:jc w:val="both"/>
              <w:rPr>
                <w:rFonts w:cs="Arial"/>
              </w:rPr>
            </w:pPr>
          </w:p>
        </w:tc>
        <w:tc>
          <w:tcPr>
            <w:tcW w:w="7597" w:type="dxa"/>
          </w:tcPr>
          <w:p w:rsidR="007B07F0" w:rsidRPr="005666A4" w:rsidRDefault="007B07F0" w:rsidP="007B07F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95"/>
              <w:gridCol w:w="1985"/>
              <w:gridCol w:w="1559"/>
              <w:gridCol w:w="2426"/>
            </w:tblGrid>
            <w:tr w:rsidR="007B07F0" w:rsidRPr="005666A4" w:rsidTr="007B07F0">
              <w:tc>
                <w:tcPr>
                  <w:tcW w:w="1395"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 xml:space="preserve">Идентификационный код акционера (участника) </w:t>
                  </w:r>
                  <w:r w:rsidRPr="005666A4">
                    <w:rPr>
                      <w:rFonts w:cs="Arial"/>
                      <w:szCs w:val="20"/>
                    </w:rPr>
                    <w:lastRenderedPageBreak/>
                    <w:t>кредитной организации</w:t>
                  </w:r>
                </w:p>
              </w:tc>
              <w:tc>
                <w:tcPr>
                  <w:tcW w:w="1985"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lastRenderedPageBreak/>
                    <w:t xml:space="preserve">Идентификационный код лица, осуществляющего функции единоличного </w:t>
                  </w:r>
                  <w:r w:rsidRPr="005666A4">
                    <w:rPr>
                      <w:rFonts w:cs="Arial"/>
                      <w:szCs w:val="20"/>
                    </w:rPr>
                    <w:lastRenderedPageBreak/>
                    <w:t>исполнительного органа акционера (участника) кредитной организации</w:t>
                  </w:r>
                </w:p>
              </w:tc>
              <w:tc>
                <w:tcPr>
                  <w:tcW w:w="1559"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lastRenderedPageBreak/>
                    <w:t xml:space="preserve">Идентификационный код лица, осуществляющего контроль в </w:t>
                  </w:r>
                  <w:r w:rsidRPr="005666A4">
                    <w:rPr>
                      <w:rFonts w:cs="Arial"/>
                      <w:szCs w:val="20"/>
                    </w:rPr>
                    <w:lastRenderedPageBreak/>
                    <w:t>отношении акционера (участника) кредитной организации</w:t>
                  </w:r>
                </w:p>
              </w:tc>
              <w:tc>
                <w:tcPr>
                  <w:tcW w:w="2426"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lastRenderedPageBreak/>
                    <w:t xml:space="preserve">Идентификационный код лица, осуществляющего функции единоличного исполнительного органа </w:t>
                  </w:r>
                  <w:r w:rsidRPr="005666A4">
                    <w:rPr>
                      <w:rFonts w:cs="Arial"/>
                      <w:szCs w:val="20"/>
                    </w:rPr>
                    <w:lastRenderedPageBreak/>
                    <w:t>лица, осуществляющего контроль в отношении акционера (участника) кредитной организации</w:t>
                  </w:r>
                </w:p>
              </w:tc>
            </w:tr>
            <w:tr w:rsidR="007B07F0" w:rsidRPr="005666A4" w:rsidTr="007B07F0">
              <w:tc>
                <w:tcPr>
                  <w:tcW w:w="1395"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lastRenderedPageBreak/>
                    <w:t>1</w:t>
                  </w:r>
                </w:p>
              </w:tc>
              <w:tc>
                <w:tcPr>
                  <w:tcW w:w="1985"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2</w:t>
                  </w:r>
                </w:p>
              </w:tc>
              <w:tc>
                <w:tcPr>
                  <w:tcW w:w="1559"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3</w:t>
                  </w:r>
                </w:p>
              </w:tc>
              <w:tc>
                <w:tcPr>
                  <w:tcW w:w="2426"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jc w:val="center"/>
                    <w:rPr>
                      <w:rFonts w:cs="Arial"/>
                      <w:szCs w:val="20"/>
                    </w:rPr>
                  </w:pPr>
                  <w:r w:rsidRPr="005666A4">
                    <w:rPr>
                      <w:rFonts w:cs="Arial"/>
                      <w:szCs w:val="20"/>
                    </w:rPr>
                    <w:t>4</w:t>
                  </w:r>
                </w:p>
              </w:tc>
            </w:tr>
            <w:tr w:rsidR="007B07F0" w:rsidRPr="005666A4" w:rsidTr="007B07F0">
              <w:tc>
                <w:tcPr>
                  <w:tcW w:w="1395"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1985"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c>
                <w:tcPr>
                  <w:tcW w:w="2426" w:type="dxa"/>
                  <w:tcBorders>
                    <w:top w:val="single" w:sz="4" w:space="0" w:color="auto"/>
                    <w:left w:val="single" w:sz="4" w:space="0" w:color="auto"/>
                    <w:bottom w:val="single" w:sz="4" w:space="0" w:color="auto"/>
                    <w:right w:val="single" w:sz="4" w:space="0" w:color="auto"/>
                  </w:tcBorders>
                </w:tcPr>
                <w:p w:rsidR="007B07F0" w:rsidRPr="005666A4" w:rsidRDefault="007B07F0" w:rsidP="007B07F0">
                  <w:pPr>
                    <w:autoSpaceDE w:val="0"/>
                    <w:autoSpaceDN w:val="0"/>
                    <w:adjustRightInd w:val="0"/>
                    <w:spacing w:after="1" w:line="200" w:lineRule="atLeast"/>
                    <w:rPr>
                      <w:rFonts w:cs="Arial"/>
                      <w:szCs w:val="20"/>
                    </w:rPr>
                  </w:pPr>
                </w:p>
              </w:tc>
            </w:tr>
          </w:tbl>
          <w:p w:rsidR="007B07F0" w:rsidRDefault="007B07F0" w:rsidP="008E106B">
            <w:pPr>
              <w:spacing w:after="1" w:line="200" w:lineRule="atLeast"/>
              <w:jc w:val="both"/>
              <w:rPr>
                <w:rFonts w:cs="Arial"/>
              </w:rPr>
            </w:pPr>
          </w:p>
        </w:tc>
      </w:tr>
      <w:tr w:rsidR="003155D2" w:rsidTr="002B47CD">
        <w:tc>
          <w:tcPr>
            <w:tcW w:w="7597" w:type="dxa"/>
          </w:tcPr>
          <w:p w:rsidR="003155D2" w:rsidRDefault="003155D2" w:rsidP="008E106B">
            <w:pPr>
              <w:spacing w:after="1" w:line="200" w:lineRule="atLeast"/>
              <w:jc w:val="both"/>
              <w:rPr>
                <w:rFonts w:cs="Arial"/>
              </w:rPr>
            </w:pPr>
          </w:p>
        </w:tc>
        <w:tc>
          <w:tcPr>
            <w:tcW w:w="7597" w:type="dxa"/>
          </w:tcPr>
          <w:p w:rsidR="003155D2" w:rsidRPr="005666A4" w:rsidRDefault="003155D2" w:rsidP="003155D2">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64"/>
            </w:tblGrid>
            <w:tr w:rsidR="003155D2" w:rsidRPr="005666A4" w:rsidTr="00781AFB">
              <w:tc>
                <w:tcPr>
                  <w:tcW w:w="7364" w:type="dxa"/>
                  <w:vAlign w:val="bottom"/>
                </w:tcPr>
                <w:p w:rsidR="003155D2" w:rsidRPr="005666A4" w:rsidRDefault="003155D2" w:rsidP="003155D2">
                  <w:pPr>
                    <w:autoSpaceDE w:val="0"/>
                    <w:autoSpaceDN w:val="0"/>
                    <w:adjustRightInd w:val="0"/>
                    <w:spacing w:after="1" w:line="200" w:lineRule="atLeast"/>
                    <w:jc w:val="both"/>
                    <w:outlineLvl w:val="1"/>
                    <w:rPr>
                      <w:rFonts w:cs="Arial"/>
                      <w:szCs w:val="20"/>
                    </w:rPr>
                  </w:pPr>
                  <w:r w:rsidRPr="003155D2">
                    <w:rPr>
                      <w:rFonts w:cs="Arial"/>
                      <w:szCs w:val="20"/>
                      <w:shd w:val="clear" w:color="auto" w:fill="C0C0C0"/>
                    </w:rPr>
                    <w:t>Раздел 6. Список аффилированных лиц кредитной организации</w:t>
                  </w:r>
                </w:p>
              </w:tc>
            </w:tr>
            <w:tr w:rsidR="003155D2" w:rsidRPr="005666A4" w:rsidTr="00781AFB">
              <w:tc>
                <w:tcPr>
                  <w:tcW w:w="7364" w:type="dxa"/>
                  <w:vAlign w:val="bottom"/>
                </w:tcPr>
                <w:p w:rsidR="003155D2" w:rsidRPr="005666A4" w:rsidRDefault="003155D2" w:rsidP="003155D2">
                  <w:pPr>
                    <w:autoSpaceDE w:val="0"/>
                    <w:autoSpaceDN w:val="0"/>
                    <w:adjustRightInd w:val="0"/>
                    <w:spacing w:after="1" w:line="200" w:lineRule="atLeast"/>
                    <w:jc w:val="both"/>
                    <w:outlineLvl w:val="2"/>
                    <w:rPr>
                      <w:rFonts w:cs="Arial"/>
                      <w:szCs w:val="20"/>
                    </w:rPr>
                  </w:pPr>
                  <w:r w:rsidRPr="003155D2">
                    <w:rPr>
                      <w:rFonts w:cs="Arial"/>
                      <w:szCs w:val="20"/>
                      <w:shd w:val="clear" w:color="auto" w:fill="C0C0C0"/>
                    </w:rPr>
                    <w:t>Подраздел 6.1. Информация об аффилированных лицах кредитной организации</w:t>
                  </w:r>
                </w:p>
              </w:tc>
            </w:tr>
          </w:tbl>
          <w:p w:rsidR="003155D2" w:rsidRPr="005666A4" w:rsidRDefault="003155D2" w:rsidP="003155D2">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95"/>
              <w:gridCol w:w="1418"/>
              <w:gridCol w:w="3118"/>
              <w:gridCol w:w="1425"/>
            </w:tblGrid>
            <w:tr w:rsidR="003155D2" w:rsidRPr="005666A4" w:rsidTr="003155D2">
              <w:tc>
                <w:tcPr>
                  <w:tcW w:w="1395" w:type="dxa"/>
                  <w:tcBorders>
                    <w:top w:val="single" w:sz="4" w:space="0" w:color="auto"/>
                    <w:left w:val="single" w:sz="4" w:space="0" w:color="auto"/>
                    <w:bottom w:val="single" w:sz="4" w:space="0" w:color="auto"/>
                    <w:right w:val="single" w:sz="4" w:space="0" w:color="auto"/>
                  </w:tcBorders>
                </w:tcPr>
                <w:p w:rsidR="003155D2" w:rsidRPr="003155D2" w:rsidRDefault="003155D2" w:rsidP="003155D2">
                  <w:pPr>
                    <w:autoSpaceDE w:val="0"/>
                    <w:autoSpaceDN w:val="0"/>
                    <w:adjustRightInd w:val="0"/>
                    <w:spacing w:after="1" w:line="200" w:lineRule="atLeast"/>
                    <w:jc w:val="center"/>
                    <w:rPr>
                      <w:rFonts w:cs="Arial"/>
                      <w:szCs w:val="20"/>
                      <w:shd w:val="clear" w:color="auto" w:fill="C0C0C0"/>
                    </w:rPr>
                  </w:pPr>
                  <w:r w:rsidRPr="003155D2">
                    <w:rPr>
                      <w:rFonts w:cs="Arial"/>
                      <w:szCs w:val="20"/>
                      <w:shd w:val="clear" w:color="auto" w:fill="C0C0C0"/>
                    </w:rPr>
                    <w:t>Идентификационный код субъекта</w:t>
                  </w:r>
                </w:p>
              </w:tc>
              <w:tc>
                <w:tcPr>
                  <w:tcW w:w="1418" w:type="dxa"/>
                  <w:tcBorders>
                    <w:top w:val="single" w:sz="4" w:space="0" w:color="auto"/>
                    <w:left w:val="single" w:sz="4" w:space="0" w:color="auto"/>
                    <w:bottom w:val="single" w:sz="4" w:space="0" w:color="auto"/>
                    <w:right w:val="single" w:sz="4" w:space="0" w:color="auto"/>
                  </w:tcBorders>
                </w:tcPr>
                <w:p w:rsidR="003155D2" w:rsidRPr="003155D2" w:rsidRDefault="003155D2" w:rsidP="003155D2">
                  <w:pPr>
                    <w:autoSpaceDE w:val="0"/>
                    <w:autoSpaceDN w:val="0"/>
                    <w:adjustRightInd w:val="0"/>
                    <w:spacing w:after="1" w:line="200" w:lineRule="atLeast"/>
                    <w:jc w:val="center"/>
                    <w:rPr>
                      <w:rFonts w:cs="Arial"/>
                      <w:szCs w:val="20"/>
                      <w:shd w:val="clear" w:color="auto" w:fill="C0C0C0"/>
                    </w:rPr>
                  </w:pPr>
                  <w:r w:rsidRPr="003155D2">
                    <w:rPr>
                      <w:rFonts w:cs="Arial"/>
                      <w:szCs w:val="20"/>
                      <w:shd w:val="clear" w:color="auto" w:fill="C0C0C0"/>
                    </w:rPr>
                    <w:t>Код основания аффилированности</w:t>
                  </w:r>
                </w:p>
              </w:tc>
              <w:tc>
                <w:tcPr>
                  <w:tcW w:w="3118" w:type="dxa"/>
                  <w:tcBorders>
                    <w:top w:val="single" w:sz="4" w:space="0" w:color="auto"/>
                    <w:left w:val="single" w:sz="4" w:space="0" w:color="auto"/>
                    <w:bottom w:val="single" w:sz="4" w:space="0" w:color="auto"/>
                    <w:right w:val="single" w:sz="4" w:space="0" w:color="auto"/>
                  </w:tcBorders>
                </w:tcPr>
                <w:p w:rsidR="003155D2" w:rsidRPr="003155D2" w:rsidRDefault="003155D2" w:rsidP="003155D2">
                  <w:pPr>
                    <w:autoSpaceDE w:val="0"/>
                    <w:autoSpaceDN w:val="0"/>
                    <w:adjustRightInd w:val="0"/>
                    <w:spacing w:after="1" w:line="200" w:lineRule="atLeast"/>
                    <w:jc w:val="center"/>
                    <w:rPr>
                      <w:rFonts w:cs="Arial"/>
                      <w:szCs w:val="20"/>
                      <w:shd w:val="clear" w:color="auto" w:fill="C0C0C0"/>
                    </w:rPr>
                  </w:pPr>
                  <w:r w:rsidRPr="003155D2">
                    <w:rPr>
                      <w:rFonts w:cs="Arial"/>
                      <w:szCs w:val="20"/>
                      <w:shd w:val="clear" w:color="auto" w:fill="C0C0C0"/>
                    </w:rPr>
                    <w:t>Дата наступления основания, в силу которого лицо является аффилированным лицом кредитной организации</w:t>
                  </w:r>
                </w:p>
              </w:tc>
              <w:tc>
                <w:tcPr>
                  <w:tcW w:w="1425" w:type="dxa"/>
                  <w:tcBorders>
                    <w:top w:val="single" w:sz="4" w:space="0" w:color="auto"/>
                    <w:left w:val="single" w:sz="4" w:space="0" w:color="auto"/>
                    <w:bottom w:val="single" w:sz="4" w:space="0" w:color="auto"/>
                    <w:right w:val="single" w:sz="4" w:space="0" w:color="auto"/>
                  </w:tcBorders>
                </w:tcPr>
                <w:p w:rsidR="003155D2" w:rsidRPr="003155D2" w:rsidRDefault="003155D2" w:rsidP="003155D2">
                  <w:pPr>
                    <w:autoSpaceDE w:val="0"/>
                    <w:autoSpaceDN w:val="0"/>
                    <w:adjustRightInd w:val="0"/>
                    <w:spacing w:after="1" w:line="200" w:lineRule="atLeast"/>
                    <w:jc w:val="center"/>
                    <w:rPr>
                      <w:rFonts w:cs="Arial"/>
                      <w:szCs w:val="20"/>
                      <w:shd w:val="clear" w:color="auto" w:fill="C0C0C0"/>
                    </w:rPr>
                  </w:pPr>
                  <w:r w:rsidRPr="003155D2">
                    <w:rPr>
                      <w:rFonts w:cs="Arial"/>
                      <w:szCs w:val="20"/>
                      <w:shd w:val="clear" w:color="auto" w:fill="C0C0C0"/>
                    </w:rPr>
                    <w:t>Примечания</w:t>
                  </w:r>
                </w:p>
              </w:tc>
            </w:tr>
            <w:tr w:rsidR="003155D2" w:rsidRPr="005666A4" w:rsidTr="003155D2">
              <w:tc>
                <w:tcPr>
                  <w:tcW w:w="1395" w:type="dxa"/>
                  <w:tcBorders>
                    <w:top w:val="single" w:sz="4" w:space="0" w:color="auto"/>
                    <w:left w:val="single" w:sz="4" w:space="0" w:color="auto"/>
                    <w:bottom w:val="single" w:sz="4" w:space="0" w:color="auto"/>
                    <w:right w:val="single" w:sz="4" w:space="0" w:color="auto"/>
                  </w:tcBorders>
                </w:tcPr>
                <w:p w:rsidR="003155D2" w:rsidRPr="005666A4" w:rsidRDefault="003155D2" w:rsidP="003155D2">
                  <w:pPr>
                    <w:autoSpaceDE w:val="0"/>
                    <w:autoSpaceDN w:val="0"/>
                    <w:adjustRightInd w:val="0"/>
                    <w:spacing w:after="1" w:line="200" w:lineRule="atLeast"/>
                    <w:jc w:val="center"/>
                    <w:rPr>
                      <w:rFonts w:cs="Arial"/>
                      <w:szCs w:val="20"/>
                    </w:rPr>
                  </w:pPr>
                  <w:r w:rsidRPr="003155D2">
                    <w:rPr>
                      <w:rFonts w:cs="Arial"/>
                      <w:szCs w:val="20"/>
                      <w:shd w:val="clear" w:color="auto" w:fill="C0C0C0"/>
                    </w:rPr>
                    <w:t>1</w:t>
                  </w:r>
                </w:p>
              </w:tc>
              <w:tc>
                <w:tcPr>
                  <w:tcW w:w="1418" w:type="dxa"/>
                  <w:tcBorders>
                    <w:top w:val="single" w:sz="4" w:space="0" w:color="auto"/>
                    <w:left w:val="single" w:sz="4" w:space="0" w:color="auto"/>
                    <w:bottom w:val="single" w:sz="4" w:space="0" w:color="auto"/>
                    <w:right w:val="single" w:sz="4" w:space="0" w:color="auto"/>
                  </w:tcBorders>
                </w:tcPr>
                <w:p w:rsidR="003155D2" w:rsidRPr="003155D2" w:rsidRDefault="003155D2" w:rsidP="003155D2">
                  <w:pPr>
                    <w:autoSpaceDE w:val="0"/>
                    <w:autoSpaceDN w:val="0"/>
                    <w:adjustRightInd w:val="0"/>
                    <w:spacing w:after="1" w:line="200" w:lineRule="atLeast"/>
                    <w:jc w:val="center"/>
                    <w:rPr>
                      <w:rFonts w:cs="Arial"/>
                      <w:szCs w:val="20"/>
                      <w:shd w:val="clear" w:color="auto" w:fill="C0C0C0"/>
                    </w:rPr>
                  </w:pPr>
                  <w:r w:rsidRPr="003155D2">
                    <w:rPr>
                      <w:rFonts w:cs="Arial"/>
                      <w:szCs w:val="20"/>
                      <w:shd w:val="clear" w:color="auto" w:fill="C0C0C0"/>
                    </w:rPr>
                    <w:t>2</w:t>
                  </w:r>
                </w:p>
              </w:tc>
              <w:tc>
                <w:tcPr>
                  <w:tcW w:w="3118" w:type="dxa"/>
                  <w:tcBorders>
                    <w:top w:val="single" w:sz="4" w:space="0" w:color="auto"/>
                    <w:left w:val="single" w:sz="4" w:space="0" w:color="auto"/>
                    <w:bottom w:val="single" w:sz="4" w:space="0" w:color="auto"/>
                    <w:right w:val="single" w:sz="4" w:space="0" w:color="auto"/>
                  </w:tcBorders>
                </w:tcPr>
                <w:p w:rsidR="003155D2" w:rsidRPr="003155D2" w:rsidRDefault="003155D2" w:rsidP="003155D2">
                  <w:pPr>
                    <w:autoSpaceDE w:val="0"/>
                    <w:autoSpaceDN w:val="0"/>
                    <w:adjustRightInd w:val="0"/>
                    <w:spacing w:after="1" w:line="200" w:lineRule="atLeast"/>
                    <w:jc w:val="center"/>
                    <w:rPr>
                      <w:rFonts w:cs="Arial"/>
                      <w:szCs w:val="20"/>
                      <w:shd w:val="clear" w:color="auto" w:fill="C0C0C0"/>
                    </w:rPr>
                  </w:pPr>
                  <w:r w:rsidRPr="003155D2">
                    <w:rPr>
                      <w:rFonts w:cs="Arial"/>
                      <w:szCs w:val="20"/>
                      <w:shd w:val="clear" w:color="auto" w:fill="C0C0C0"/>
                    </w:rPr>
                    <w:t>3</w:t>
                  </w:r>
                </w:p>
              </w:tc>
              <w:tc>
                <w:tcPr>
                  <w:tcW w:w="1425" w:type="dxa"/>
                  <w:tcBorders>
                    <w:top w:val="single" w:sz="4" w:space="0" w:color="auto"/>
                    <w:left w:val="single" w:sz="4" w:space="0" w:color="auto"/>
                    <w:bottom w:val="single" w:sz="4" w:space="0" w:color="auto"/>
                    <w:right w:val="single" w:sz="4" w:space="0" w:color="auto"/>
                  </w:tcBorders>
                </w:tcPr>
                <w:p w:rsidR="003155D2" w:rsidRPr="003155D2" w:rsidRDefault="003155D2" w:rsidP="003155D2">
                  <w:pPr>
                    <w:autoSpaceDE w:val="0"/>
                    <w:autoSpaceDN w:val="0"/>
                    <w:adjustRightInd w:val="0"/>
                    <w:spacing w:after="1" w:line="200" w:lineRule="atLeast"/>
                    <w:jc w:val="center"/>
                    <w:rPr>
                      <w:rFonts w:cs="Arial"/>
                      <w:szCs w:val="20"/>
                      <w:shd w:val="clear" w:color="auto" w:fill="C0C0C0"/>
                    </w:rPr>
                  </w:pPr>
                  <w:r w:rsidRPr="003155D2">
                    <w:rPr>
                      <w:rFonts w:cs="Arial"/>
                      <w:szCs w:val="20"/>
                      <w:shd w:val="clear" w:color="auto" w:fill="C0C0C0"/>
                    </w:rPr>
                    <w:t>4</w:t>
                  </w:r>
                </w:p>
              </w:tc>
            </w:tr>
            <w:tr w:rsidR="003155D2" w:rsidRPr="005666A4" w:rsidTr="003155D2">
              <w:tc>
                <w:tcPr>
                  <w:tcW w:w="1395" w:type="dxa"/>
                  <w:tcBorders>
                    <w:top w:val="single" w:sz="4" w:space="0" w:color="auto"/>
                    <w:left w:val="single" w:sz="4" w:space="0" w:color="auto"/>
                    <w:bottom w:val="single" w:sz="4" w:space="0" w:color="auto"/>
                    <w:right w:val="single" w:sz="4" w:space="0" w:color="auto"/>
                  </w:tcBorders>
                </w:tcPr>
                <w:p w:rsidR="003155D2" w:rsidRPr="005666A4" w:rsidRDefault="003155D2" w:rsidP="003155D2">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3155D2" w:rsidRPr="005666A4" w:rsidRDefault="003155D2" w:rsidP="003155D2">
                  <w:pPr>
                    <w:autoSpaceDE w:val="0"/>
                    <w:autoSpaceDN w:val="0"/>
                    <w:adjustRightInd w:val="0"/>
                    <w:spacing w:after="1" w:line="200" w:lineRule="atLeast"/>
                    <w:rPr>
                      <w:rFonts w:cs="Arial"/>
                      <w:szCs w:val="20"/>
                    </w:rPr>
                  </w:pPr>
                </w:p>
              </w:tc>
              <w:tc>
                <w:tcPr>
                  <w:tcW w:w="3118" w:type="dxa"/>
                  <w:tcBorders>
                    <w:top w:val="single" w:sz="4" w:space="0" w:color="auto"/>
                    <w:left w:val="single" w:sz="4" w:space="0" w:color="auto"/>
                    <w:bottom w:val="single" w:sz="4" w:space="0" w:color="auto"/>
                    <w:right w:val="single" w:sz="4" w:space="0" w:color="auto"/>
                  </w:tcBorders>
                </w:tcPr>
                <w:p w:rsidR="003155D2" w:rsidRPr="005666A4" w:rsidRDefault="003155D2" w:rsidP="003155D2">
                  <w:pPr>
                    <w:autoSpaceDE w:val="0"/>
                    <w:autoSpaceDN w:val="0"/>
                    <w:adjustRightInd w:val="0"/>
                    <w:spacing w:after="1" w:line="200" w:lineRule="atLeast"/>
                    <w:rPr>
                      <w:rFonts w:cs="Arial"/>
                      <w:szCs w:val="20"/>
                    </w:rPr>
                  </w:pPr>
                </w:p>
              </w:tc>
              <w:tc>
                <w:tcPr>
                  <w:tcW w:w="1425" w:type="dxa"/>
                  <w:tcBorders>
                    <w:top w:val="single" w:sz="4" w:space="0" w:color="auto"/>
                    <w:left w:val="single" w:sz="4" w:space="0" w:color="auto"/>
                    <w:bottom w:val="single" w:sz="4" w:space="0" w:color="auto"/>
                    <w:right w:val="single" w:sz="4" w:space="0" w:color="auto"/>
                  </w:tcBorders>
                </w:tcPr>
                <w:p w:rsidR="003155D2" w:rsidRPr="005666A4" w:rsidRDefault="003155D2" w:rsidP="003155D2">
                  <w:pPr>
                    <w:autoSpaceDE w:val="0"/>
                    <w:autoSpaceDN w:val="0"/>
                    <w:adjustRightInd w:val="0"/>
                    <w:spacing w:after="1" w:line="200" w:lineRule="atLeast"/>
                    <w:rPr>
                      <w:rFonts w:cs="Arial"/>
                      <w:szCs w:val="20"/>
                    </w:rPr>
                  </w:pPr>
                </w:p>
              </w:tc>
            </w:tr>
          </w:tbl>
          <w:p w:rsidR="003155D2" w:rsidRPr="005666A4" w:rsidRDefault="003155D2" w:rsidP="003155D2">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8"/>
              <w:gridCol w:w="5825"/>
            </w:tblGrid>
            <w:tr w:rsidR="003155D2" w:rsidRPr="005666A4" w:rsidTr="00781AFB">
              <w:tc>
                <w:tcPr>
                  <w:tcW w:w="1538" w:type="dxa"/>
                </w:tcPr>
                <w:p w:rsidR="003155D2" w:rsidRPr="005666A4" w:rsidRDefault="003155D2" w:rsidP="003155D2">
                  <w:pPr>
                    <w:autoSpaceDE w:val="0"/>
                    <w:autoSpaceDN w:val="0"/>
                    <w:adjustRightInd w:val="0"/>
                    <w:spacing w:after="1" w:line="200" w:lineRule="atLeast"/>
                    <w:jc w:val="both"/>
                    <w:outlineLvl w:val="2"/>
                    <w:rPr>
                      <w:rFonts w:cs="Arial"/>
                      <w:szCs w:val="20"/>
                    </w:rPr>
                  </w:pPr>
                  <w:r w:rsidRPr="003155D2">
                    <w:rPr>
                      <w:rFonts w:cs="Arial"/>
                      <w:szCs w:val="20"/>
                      <w:shd w:val="clear" w:color="auto" w:fill="C0C0C0"/>
                    </w:rPr>
                    <w:t>Подраздел 6.2.</w:t>
                  </w:r>
                </w:p>
              </w:tc>
              <w:tc>
                <w:tcPr>
                  <w:tcW w:w="5825" w:type="dxa"/>
                </w:tcPr>
                <w:p w:rsidR="003155D2" w:rsidRPr="005666A4" w:rsidRDefault="003155D2" w:rsidP="003155D2">
                  <w:pPr>
                    <w:autoSpaceDE w:val="0"/>
                    <w:autoSpaceDN w:val="0"/>
                    <w:adjustRightInd w:val="0"/>
                    <w:spacing w:after="1" w:line="200" w:lineRule="atLeast"/>
                    <w:jc w:val="both"/>
                    <w:rPr>
                      <w:rFonts w:cs="Arial"/>
                      <w:szCs w:val="20"/>
                    </w:rPr>
                  </w:pPr>
                  <w:r w:rsidRPr="003155D2">
                    <w:rPr>
                      <w:rFonts w:cs="Arial"/>
                      <w:szCs w:val="20"/>
                      <w:shd w:val="clear" w:color="auto" w:fill="C0C0C0"/>
                    </w:rPr>
                    <w:t>Информация о наличии взаимосвязей для объединения лица в группу лиц с кредитной организацией</w:t>
                  </w:r>
                </w:p>
              </w:tc>
            </w:tr>
          </w:tbl>
          <w:p w:rsidR="003155D2" w:rsidRPr="005666A4" w:rsidRDefault="003155D2" w:rsidP="003155D2">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04"/>
              <w:gridCol w:w="2126"/>
              <w:gridCol w:w="1843"/>
              <w:gridCol w:w="1322"/>
            </w:tblGrid>
            <w:tr w:rsidR="003155D2" w:rsidRPr="005666A4" w:rsidTr="003155D2">
              <w:tc>
                <w:tcPr>
                  <w:tcW w:w="2104" w:type="dxa"/>
                  <w:tcBorders>
                    <w:top w:val="single" w:sz="4" w:space="0" w:color="auto"/>
                    <w:left w:val="single" w:sz="4" w:space="0" w:color="auto"/>
                    <w:bottom w:val="single" w:sz="4" w:space="0" w:color="auto"/>
                    <w:right w:val="single" w:sz="4" w:space="0" w:color="auto"/>
                  </w:tcBorders>
                </w:tcPr>
                <w:p w:rsidR="003155D2" w:rsidRPr="003155D2" w:rsidRDefault="003155D2" w:rsidP="003155D2">
                  <w:pPr>
                    <w:autoSpaceDE w:val="0"/>
                    <w:autoSpaceDN w:val="0"/>
                    <w:adjustRightInd w:val="0"/>
                    <w:spacing w:after="1" w:line="200" w:lineRule="atLeast"/>
                    <w:jc w:val="center"/>
                    <w:rPr>
                      <w:rFonts w:cs="Arial"/>
                      <w:szCs w:val="20"/>
                      <w:shd w:val="clear" w:color="auto" w:fill="C0C0C0"/>
                    </w:rPr>
                  </w:pPr>
                  <w:r w:rsidRPr="003155D2">
                    <w:rPr>
                      <w:rFonts w:cs="Arial"/>
                      <w:szCs w:val="20"/>
                      <w:shd w:val="clear" w:color="auto" w:fill="C0C0C0"/>
                    </w:rPr>
                    <w:lastRenderedPageBreak/>
                    <w:t>Идентификационный код субъекта (лицо 1)</w:t>
                  </w:r>
                </w:p>
              </w:tc>
              <w:tc>
                <w:tcPr>
                  <w:tcW w:w="2126" w:type="dxa"/>
                  <w:tcBorders>
                    <w:top w:val="single" w:sz="4" w:space="0" w:color="auto"/>
                    <w:left w:val="single" w:sz="4" w:space="0" w:color="auto"/>
                    <w:bottom w:val="single" w:sz="4" w:space="0" w:color="auto"/>
                    <w:right w:val="single" w:sz="4" w:space="0" w:color="auto"/>
                  </w:tcBorders>
                </w:tcPr>
                <w:p w:rsidR="003155D2" w:rsidRPr="003155D2" w:rsidRDefault="003155D2" w:rsidP="003155D2">
                  <w:pPr>
                    <w:autoSpaceDE w:val="0"/>
                    <w:autoSpaceDN w:val="0"/>
                    <w:adjustRightInd w:val="0"/>
                    <w:spacing w:after="1" w:line="200" w:lineRule="atLeast"/>
                    <w:jc w:val="center"/>
                    <w:rPr>
                      <w:rFonts w:cs="Arial"/>
                      <w:szCs w:val="20"/>
                      <w:shd w:val="clear" w:color="auto" w:fill="C0C0C0"/>
                    </w:rPr>
                  </w:pPr>
                  <w:r w:rsidRPr="003155D2">
                    <w:rPr>
                      <w:rFonts w:cs="Arial"/>
                      <w:szCs w:val="20"/>
                      <w:shd w:val="clear" w:color="auto" w:fill="C0C0C0"/>
                    </w:rPr>
                    <w:t>Идентификационный код субъекта (лицо 2)</w:t>
                  </w:r>
                </w:p>
              </w:tc>
              <w:tc>
                <w:tcPr>
                  <w:tcW w:w="1843" w:type="dxa"/>
                  <w:tcBorders>
                    <w:top w:val="single" w:sz="4" w:space="0" w:color="auto"/>
                    <w:left w:val="single" w:sz="4" w:space="0" w:color="auto"/>
                    <w:bottom w:val="single" w:sz="4" w:space="0" w:color="auto"/>
                    <w:right w:val="single" w:sz="4" w:space="0" w:color="auto"/>
                  </w:tcBorders>
                </w:tcPr>
                <w:p w:rsidR="003155D2" w:rsidRPr="003155D2" w:rsidRDefault="003155D2" w:rsidP="003155D2">
                  <w:pPr>
                    <w:autoSpaceDE w:val="0"/>
                    <w:autoSpaceDN w:val="0"/>
                    <w:adjustRightInd w:val="0"/>
                    <w:spacing w:after="1" w:line="200" w:lineRule="atLeast"/>
                    <w:jc w:val="center"/>
                    <w:rPr>
                      <w:rFonts w:cs="Arial"/>
                      <w:szCs w:val="20"/>
                      <w:shd w:val="clear" w:color="auto" w:fill="C0C0C0"/>
                    </w:rPr>
                  </w:pPr>
                  <w:r w:rsidRPr="003155D2">
                    <w:rPr>
                      <w:rFonts w:cs="Arial"/>
                      <w:szCs w:val="20"/>
                      <w:shd w:val="clear" w:color="auto" w:fill="C0C0C0"/>
                    </w:rPr>
                    <w:t>Код основания для включения в группу лиц</w:t>
                  </w:r>
                </w:p>
              </w:tc>
              <w:tc>
                <w:tcPr>
                  <w:tcW w:w="1322" w:type="dxa"/>
                  <w:tcBorders>
                    <w:top w:val="single" w:sz="4" w:space="0" w:color="auto"/>
                    <w:left w:val="single" w:sz="4" w:space="0" w:color="auto"/>
                    <w:bottom w:val="single" w:sz="4" w:space="0" w:color="auto"/>
                    <w:right w:val="single" w:sz="4" w:space="0" w:color="auto"/>
                  </w:tcBorders>
                </w:tcPr>
                <w:p w:rsidR="003155D2" w:rsidRPr="003155D2" w:rsidRDefault="003155D2" w:rsidP="003155D2">
                  <w:pPr>
                    <w:autoSpaceDE w:val="0"/>
                    <w:autoSpaceDN w:val="0"/>
                    <w:adjustRightInd w:val="0"/>
                    <w:spacing w:after="1" w:line="200" w:lineRule="atLeast"/>
                    <w:jc w:val="center"/>
                    <w:rPr>
                      <w:rFonts w:cs="Arial"/>
                      <w:szCs w:val="20"/>
                      <w:shd w:val="clear" w:color="auto" w:fill="C0C0C0"/>
                    </w:rPr>
                  </w:pPr>
                  <w:r w:rsidRPr="003155D2">
                    <w:rPr>
                      <w:rFonts w:cs="Arial"/>
                      <w:szCs w:val="20"/>
                      <w:shd w:val="clear" w:color="auto" w:fill="C0C0C0"/>
                    </w:rPr>
                    <w:t>Примечания</w:t>
                  </w:r>
                </w:p>
              </w:tc>
            </w:tr>
            <w:tr w:rsidR="003155D2" w:rsidRPr="005666A4" w:rsidTr="003155D2">
              <w:tc>
                <w:tcPr>
                  <w:tcW w:w="2104" w:type="dxa"/>
                  <w:tcBorders>
                    <w:top w:val="single" w:sz="4" w:space="0" w:color="auto"/>
                    <w:left w:val="single" w:sz="4" w:space="0" w:color="auto"/>
                    <w:bottom w:val="single" w:sz="4" w:space="0" w:color="auto"/>
                    <w:right w:val="single" w:sz="4" w:space="0" w:color="auto"/>
                  </w:tcBorders>
                </w:tcPr>
                <w:p w:rsidR="003155D2" w:rsidRPr="005666A4" w:rsidRDefault="003155D2" w:rsidP="003155D2">
                  <w:pPr>
                    <w:autoSpaceDE w:val="0"/>
                    <w:autoSpaceDN w:val="0"/>
                    <w:adjustRightInd w:val="0"/>
                    <w:spacing w:after="1" w:line="200" w:lineRule="atLeast"/>
                    <w:jc w:val="center"/>
                    <w:rPr>
                      <w:rFonts w:cs="Arial"/>
                      <w:szCs w:val="20"/>
                    </w:rPr>
                  </w:pPr>
                  <w:r w:rsidRPr="003155D2">
                    <w:rPr>
                      <w:rFonts w:cs="Arial"/>
                      <w:szCs w:val="20"/>
                      <w:shd w:val="clear" w:color="auto" w:fill="C0C0C0"/>
                    </w:rPr>
                    <w:t>1</w:t>
                  </w:r>
                </w:p>
              </w:tc>
              <w:tc>
                <w:tcPr>
                  <w:tcW w:w="2126" w:type="dxa"/>
                  <w:tcBorders>
                    <w:top w:val="single" w:sz="4" w:space="0" w:color="auto"/>
                    <w:left w:val="single" w:sz="4" w:space="0" w:color="auto"/>
                    <w:bottom w:val="single" w:sz="4" w:space="0" w:color="auto"/>
                    <w:right w:val="single" w:sz="4" w:space="0" w:color="auto"/>
                  </w:tcBorders>
                </w:tcPr>
                <w:p w:rsidR="003155D2" w:rsidRPr="003155D2" w:rsidRDefault="003155D2" w:rsidP="003155D2">
                  <w:pPr>
                    <w:autoSpaceDE w:val="0"/>
                    <w:autoSpaceDN w:val="0"/>
                    <w:adjustRightInd w:val="0"/>
                    <w:spacing w:after="1" w:line="200" w:lineRule="atLeast"/>
                    <w:jc w:val="center"/>
                    <w:rPr>
                      <w:rFonts w:cs="Arial"/>
                      <w:szCs w:val="20"/>
                      <w:shd w:val="clear" w:color="auto" w:fill="C0C0C0"/>
                    </w:rPr>
                  </w:pPr>
                  <w:r w:rsidRPr="003155D2">
                    <w:rPr>
                      <w:rFonts w:cs="Arial"/>
                      <w:szCs w:val="20"/>
                      <w:shd w:val="clear" w:color="auto" w:fill="C0C0C0"/>
                    </w:rPr>
                    <w:t>2</w:t>
                  </w:r>
                </w:p>
              </w:tc>
              <w:tc>
                <w:tcPr>
                  <w:tcW w:w="1843" w:type="dxa"/>
                  <w:tcBorders>
                    <w:top w:val="single" w:sz="4" w:space="0" w:color="auto"/>
                    <w:left w:val="single" w:sz="4" w:space="0" w:color="auto"/>
                    <w:bottom w:val="single" w:sz="4" w:space="0" w:color="auto"/>
                    <w:right w:val="single" w:sz="4" w:space="0" w:color="auto"/>
                  </w:tcBorders>
                </w:tcPr>
                <w:p w:rsidR="003155D2" w:rsidRPr="003155D2" w:rsidRDefault="003155D2" w:rsidP="003155D2">
                  <w:pPr>
                    <w:autoSpaceDE w:val="0"/>
                    <w:autoSpaceDN w:val="0"/>
                    <w:adjustRightInd w:val="0"/>
                    <w:spacing w:after="1" w:line="200" w:lineRule="atLeast"/>
                    <w:jc w:val="center"/>
                    <w:rPr>
                      <w:rFonts w:cs="Arial"/>
                      <w:szCs w:val="20"/>
                      <w:shd w:val="clear" w:color="auto" w:fill="C0C0C0"/>
                    </w:rPr>
                  </w:pPr>
                  <w:r w:rsidRPr="003155D2">
                    <w:rPr>
                      <w:rFonts w:cs="Arial"/>
                      <w:szCs w:val="20"/>
                      <w:shd w:val="clear" w:color="auto" w:fill="C0C0C0"/>
                    </w:rPr>
                    <w:t>3</w:t>
                  </w:r>
                </w:p>
              </w:tc>
              <w:tc>
                <w:tcPr>
                  <w:tcW w:w="1322" w:type="dxa"/>
                  <w:tcBorders>
                    <w:top w:val="single" w:sz="4" w:space="0" w:color="auto"/>
                    <w:left w:val="single" w:sz="4" w:space="0" w:color="auto"/>
                    <w:bottom w:val="single" w:sz="4" w:space="0" w:color="auto"/>
                    <w:right w:val="single" w:sz="4" w:space="0" w:color="auto"/>
                  </w:tcBorders>
                </w:tcPr>
                <w:p w:rsidR="003155D2" w:rsidRPr="003155D2" w:rsidRDefault="003155D2" w:rsidP="003155D2">
                  <w:pPr>
                    <w:autoSpaceDE w:val="0"/>
                    <w:autoSpaceDN w:val="0"/>
                    <w:adjustRightInd w:val="0"/>
                    <w:spacing w:after="1" w:line="200" w:lineRule="atLeast"/>
                    <w:jc w:val="center"/>
                    <w:rPr>
                      <w:rFonts w:cs="Arial"/>
                      <w:szCs w:val="20"/>
                      <w:shd w:val="clear" w:color="auto" w:fill="C0C0C0"/>
                    </w:rPr>
                  </w:pPr>
                  <w:r w:rsidRPr="003155D2">
                    <w:rPr>
                      <w:rFonts w:cs="Arial"/>
                      <w:szCs w:val="20"/>
                      <w:shd w:val="clear" w:color="auto" w:fill="C0C0C0"/>
                    </w:rPr>
                    <w:t>4</w:t>
                  </w:r>
                </w:p>
              </w:tc>
            </w:tr>
            <w:tr w:rsidR="003155D2" w:rsidRPr="005666A4" w:rsidTr="003155D2">
              <w:tc>
                <w:tcPr>
                  <w:tcW w:w="2104" w:type="dxa"/>
                  <w:tcBorders>
                    <w:top w:val="single" w:sz="4" w:space="0" w:color="auto"/>
                    <w:left w:val="single" w:sz="4" w:space="0" w:color="auto"/>
                    <w:bottom w:val="single" w:sz="4" w:space="0" w:color="auto"/>
                    <w:right w:val="single" w:sz="4" w:space="0" w:color="auto"/>
                  </w:tcBorders>
                </w:tcPr>
                <w:p w:rsidR="003155D2" w:rsidRPr="005666A4" w:rsidRDefault="003155D2" w:rsidP="003155D2">
                  <w:pPr>
                    <w:autoSpaceDE w:val="0"/>
                    <w:autoSpaceDN w:val="0"/>
                    <w:adjustRightInd w:val="0"/>
                    <w:spacing w:after="1" w:line="200" w:lineRule="atLeast"/>
                    <w:rPr>
                      <w:rFonts w:cs="Arial"/>
                      <w:szCs w:val="20"/>
                    </w:rPr>
                  </w:pPr>
                </w:p>
              </w:tc>
              <w:tc>
                <w:tcPr>
                  <w:tcW w:w="2126" w:type="dxa"/>
                  <w:tcBorders>
                    <w:top w:val="single" w:sz="4" w:space="0" w:color="auto"/>
                    <w:left w:val="single" w:sz="4" w:space="0" w:color="auto"/>
                    <w:bottom w:val="single" w:sz="4" w:space="0" w:color="auto"/>
                    <w:right w:val="single" w:sz="4" w:space="0" w:color="auto"/>
                  </w:tcBorders>
                </w:tcPr>
                <w:p w:rsidR="003155D2" w:rsidRPr="005666A4" w:rsidRDefault="003155D2" w:rsidP="003155D2">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3155D2" w:rsidRPr="005666A4" w:rsidRDefault="003155D2" w:rsidP="003155D2">
                  <w:pPr>
                    <w:autoSpaceDE w:val="0"/>
                    <w:autoSpaceDN w:val="0"/>
                    <w:adjustRightInd w:val="0"/>
                    <w:spacing w:after="1" w:line="200" w:lineRule="atLeast"/>
                    <w:rPr>
                      <w:rFonts w:cs="Arial"/>
                      <w:szCs w:val="20"/>
                    </w:rPr>
                  </w:pPr>
                </w:p>
              </w:tc>
              <w:tc>
                <w:tcPr>
                  <w:tcW w:w="1322" w:type="dxa"/>
                  <w:tcBorders>
                    <w:top w:val="single" w:sz="4" w:space="0" w:color="auto"/>
                    <w:left w:val="single" w:sz="4" w:space="0" w:color="auto"/>
                    <w:bottom w:val="single" w:sz="4" w:space="0" w:color="auto"/>
                    <w:right w:val="single" w:sz="4" w:space="0" w:color="auto"/>
                  </w:tcBorders>
                </w:tcPr>
                <w:p w:rsidR="003155D2" w:rsidRPr="005666A4" w:rsidRDefault="003155D2" w:rsidP="003155D2">
                  <w:pPr>
                    <w:autoSpaceDE w:val="0"/>
                    <w:autoSpaceDN w:val="0"/>
                    <w:adjustRightInd w:val="0"/>
                    <w:spacing w:after="1" w:line="200" w:lineRule="atLeast"/>
                    <w:rPr>
                      <w:rFonts w:cs="Arial"/>
                      <w:szCs w:val="20"/>
                    </w:rPr>
                  </w:pPr>
                </w:p>
              </w:tc>
            </w:tr>
          </w:tbl>
          <w:p w:rsidR="003155D2" w:rsidRDefault="003155D2" w:rsidP="008E106B">
            <w:pPr>
              <w:spacing w:after="1" w:line="200" w:lineRule="atLeast"/>
              <w:jc w:val="both"/>
              <w:rPr>
                <w:rFonts w:cs="Arial"/>
              </w:rPr>
            </w:pPr>
          </w:p>
        </w:tc>
      </w:tr>
      <w:tr w:rsidR="003155D2" w:rsidTr="002B47CD">
        <w:tc>
          <w:tcPr>
            <w:tcW w:w="7597" w:type="dxa"/>
          </w:tcPr>
          <w:p w:rsidR="003155D2" w:rsidRPr="005666A4" w:rsidRDefault="003155D2" w:rsidP="003155D2">
            <w:pPr>
              <w:autoSpaceDE w:val="0"/>
              <w:autoSpaceDN w:val="0"/>
              <w:adjustRightInd w:val="0"/>
              <w:spacing w:after="1" w:line="200" w:lineRule="atLeast"/>
              <w:jc w:val="both"/>
              <w:rPr>
                <w:rFonts w:cs="Arial"/>
                <w:szCs w:val="20"/>
              </w:rPr>
            </w:pPr>
          </w:p>
          <w:p w:rsidR="003155D2" w:rsidRPr="005666A4" w:rsidRDefault="003155D2" w:rsidP="003155D2">
            <w:pPr>
              <w:spacing w:after="1" w:line="200" w:lineRule="atLeast"/>
              <w:jc w:val="both"/>
              <w:rPr>
                <w:rFonts w:ascii="Courier New" w:hAnsi="Courier New" w:cs="Courier New"/>
              </w:rPr>
            </w:pPr>
            <w:r w:rsidRPr="005666A4">
              <w:rPr>
                <w:rFonts w:ascii="Courier New" w:hAnsi="Courier New" w:cs="Courier New"/>
              </w:rPr>
              <w:t xml:space="preserve">Руководитель            </w:t>
            </w:r>
            <w:proofErr w:type="gramStart"/>
            <w:r w:rsidRPr="005666A4">
              <w:rPr>
                <w:rFonts w:ascii="Courier New" w:hAnsi="Courier New" w:cs="Courier New"/>
              </w:rPr>
              <w:t xml:space="preserve">   (</w:t>
            </w:r>
            <w:proofErr w:type="gramEnd"/>
            <w:r w:rsidRPr="003155D2">
              <w:rPr>
                <w:rFonts w:ascii="Courier New" w:hAnsi="Courier New" w:cs="Courier New"/>
                <w:strike/>
                <w:color w:val="FF0000"/>
              </w:rPr>
              <w:t>Ф. И. О. &lt;1&gt;</w:t>
            </w:r>
            <w:r w:rsidRPr="005666A4">
              <w:rPr>
                <w:rFonts w:ascii="Courier New" w:hAnsi="Courier New" w:cs="Courier New"/>
              </w:rPr>
              <w:t>)</w:t>
            </w:r>
          </w:p>
          <w:p w:rsidR="003155D2" w:rsidRPr="005666A4" w:rsidRDefault="003155D2" w:rsidP="003155D2">
            <w:pPr>
              <w:spacing w:after="1" w:line="200" w:lineRule="atLeast"/>
              <w:jc w:val="both"/>
              <w:rPr>
                <w:rFonts w:ascii="Courier New" w:hAnsi="Courier New" w:cs="Courier New"/>
              </w:rPr>
            </w:pPr>
            <w:r w:rsidRPr="005666A4">
              <w:rPr>
                <w:rFonts w:ascii="Courier New" w:hAnsi="Courier New" w:cs="Courier New"/>
              </w:rPr>
              <w:t xml:space="preserve">Исполнитель             </w:t>
            </w:r>
            <w:proofErr w:type="gramStart"/>
            <w:r w:rsidRPr="005666A4">
              <w:rPr>
                <w:rFonts w:ascii="Courier New" w:hAnsi="Courier New" w:cs="Courier New"/>
              </w:rPr>
              <w:t xml:space="preserve">   (</w:t>
            </w:r>
            <w:proofErr w:type="gramEnd"/>
            <w:r w:rsidRPr="003155D2">
              <w:rPr>
                <w:rFonts w:ascii="Courier New" w:hAnsi="Courier New" w:cs="Courier New"/>
                <w:strike/>
                <w:color w:val="FF0000"/>
              </w:rPr>
              <w:t>Ф. И. О. &lt;1&gt;</w:t>
            </w:r>
            <w:r w:rsidRPr="005666A4">
              <w:rPr>
                <w:rFonts w:ascii="Courier New" w:hAnsi="Courier New" w:cs="Courier New"/>
              </w:rPr>
              <w:t>)</w:t>
            </w:r>
          </w:p>
          <w:p w:rsidR="003155D2" w:rsidRPr="005666A4" w:rsidRDefault="003155D2" w:rsidP="003155D2">
            <w:pPr>
              <w:spacing w:after="1" w:line="200" w:lineRule="atLeast"/>
              <w:jc w:val="both"/>
              <w:rPr>
                <w:rFonts w:ascii="Courier New" w:hAnsi="Courier New" w:cs="Courier New"/>
              </w:rPr>
            </w:pPr>
            <w:r w:rsidRPr="005666A4">
              <w:rPr>
                <w:rFonts w:ascii="Courier New" w:hAnsi="Courier New" w:cs="Courier New"/>
              </w:rPr>
              <w:t>Телефон:</w:t>
            </w:r>
          </w:p>
          <w:p w:rsidR="003155D2" w:rsidRPr="005666A4" w:rsidRDefault="003155D2" w:rsidP="003155D2">
            <w:pPr>
              <w:spacing w:after="1" w:line="200" w:lineRule="atLeast"/>
              <w:jc w:val="both"/>
              <w:rPr>
                <w:rFonts w:ascii="Courier New" w:hAnsi="Courier New" w:cs="Courier New"/>
              </w:rPr>
            </w:pPr>
          </w:p>
          <w:p w:rsidR="003155D2" w:rsidRPr="005666A4" w:rsidRDefault="003155D2" w:rsidP="003155D2">
            <w:pPr>
              <w:spacing w:after="1" w:line="200" w:lineRule="atLeast"/>
              <w:jc w:val="both"/>
              <w:rPr>
                <w:rFonts w:ascii="Courier New" w:hAnsi="Courier New" w:cs="Courier New"/>
              </w:rPr>
            </w:pPr>
            <w:r w:rsidRPr="005666A4">
              <w:rPr>
                <w:rFonts w:ascii="Courier New" w:hAnsi="Courier New" w:cs="Courier New"/>
              </w:rPr>
              <w:t>"__" ______________ г.</w:t>
            </w:r>
          </w:p>
          <w:p w:rsidR="003155D2" w:rsidRPr="005666A4" w:rsidRDefault="003155D2" w:rsidP="003155D2">
            <w:pPr>
              <w:autoSpaceDE w:val="0"/>
              <w:autoSpaceDN w:val="0"/>
              <w:adjustRightInd w:val="0"/>
              <w:spacing w:after="1" w:line="200" w:lineRule="atLeast"/>
              <w:ind w:firstLine="539"/>
              <w:jc w:val="both"/>
              <w:rPr>
                <w:rFonts w:cs="Arial"/>
                <w:szCs w:val="20"/>
              </w:rPr>
            </w:pPr>
          </w:p>
          <w:p w:rsidR="003155D2" w:rsidRPr="003155D2" w:rsidRDefault="003155D2" w:rsidP="003155D2">
            <w:pPr>
              <w:autoSpaceDE w:val="0"/>
              <w:autoSpaceDN w:val="0"/>
              <w:adjustRightInd w:val="0"/>
              <w:spacing w:after="1" w:line="200" w:lineRule="atLeast"/>
              <w:ind w:firstLine="539"/>
              <w:jc w:val="both"/>
              <w:rPr>
                <w:rFonts w:cs="Arial"/>
                <w:strike/>
                <w:szCs w:val="20"/>
              </w:rPr>
            </w:pPr>
            <w:r w:rsidRPr="003155D2">
              <w:rPr>
                <w:rFonts w:cs="Arial"/>
                <w:strike/>
                <w:color w:val="FF0000"/>
                <w:szCs w:val="20"/>
              </w:rPr>
              <w:t>--------------------------------</w:t>
            </w:r>
          </w:p>
          <w:p w:rsidR="003155D2" w:rsidRPr="003155D2" w:rsidRDefault="003155D2" w:rsidP="003155D2">
            <w:pPr>
              <w:autoSpaceDE w:val="0"/>
              <w:autoSpaceDN w:val="0"/>
              <w:adjustRightInd w:val="0"/>
              <w:spacing w:before="200" w:after="1" w:line="200" w:lineRule="atLeast"/>
              <w:ind w:firstLine="540"/>
              <w:jc w:val="both"/>
              <w:rPr>
                <w:rFonts w:cs="Arial"/>
                <w:szCs w:val="20"/>
              </w:rPr>
            </w:pPr>
            <w:r w:rsidRPr="003155D2">
              <w:rPr>
                <w:rFonts w:cs="Arial"/>
                <w:strike/>
                <w:color w:val="FF0000"/>
                <w:szCs w:val="20"/>
              </w:rPr>
              <w:t>&lt;1&gt; Отчество</w:t>
            </w:r>
            <w:r w:rsidRPr="005666A4">
              <w:rPr>
                <w:rFonts w:cs="Arial"/>
                <w:szCs w:val="20"/>
              </w:rPr>
              <w:t xml:space="preserve"> - при наличии</w:t>
            </w:r>
            <w:r w:rsidRPr="003155D2">
              <w:rPr>
                <w:rFonts w:cs="Arial"/>
                <w:strike/>
                <w:color w:val="FF0000"/>
                <w:szCs w:val="20"/>
              </w:rPr>
              <w:t>.</w:t>
            </w:r>
          </w:p>
        </w:tc>
        <w:tc>
          <w:tcPr>
            <w:tcW w:w="7597" w:type="dxa"/>
          </w:tcPr>
          <w:p w:rsidR="003155D2" w:rsidRPr="005666A4" w:rsidRDefault="003155D2" w:rsidP="003155D2">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8"/>
              <w:gridCol w:w="284"/>
              <w:gridCol w:w="1747"/>
              <w:gridCol w:w="278"/>
              <w:gridCol w:w="3524"/>
            </w:tblGrid>
            <w:tr w:rsidR="003155D2" w:rsidRPr="005666A4" w:rsidTr="00781AFB">
              <w:tc>
                <w:tcPr>
                  <w:tcW w:w="1538" w:type="dxa"/>
                  <w:tcBorders>
                    <w:bottom w:val="single" w:sz="4" w:space="0" w:color="auto"/>
                  </w:tcBorders>
                  <w:vAlign w:val="bottom"/>
                </w:tcPr>
                <w:p w:rsidR="003155D2" w:rsidRPr="005666A4" w:rsidRDefault="003155D2" w:rsidP="003155D2">
                  <w:pPr>
                    <w:autoSpaceDE w:val="0"/>
                    <w:autoSpaceDN w:val="0"/>
                    <w:adjustRightInd w:val="0"/>
                    <w:spacing w:after="1" w:line="200" w:lineRule="atLeast"/>
                    <w:rPr>
                      <w:rFonts w:cs="Arial"/>
                      <w:szCs w:val="20"/>
                    </w:rPr>
                  </w:pPr>
                  <w:r w:rsidRPr="005666A4">
                    <w:rPr>
                      <w:rFonts w:cs="Arial"/>
                      <w:szCs w:val="20"/>
                    </w:rPr>
                    <w:t>Руководитель</w:t>
                  </w:r>
                </w:p>
              </w:tc>
              <w:tc>
                <w:tcPr>
                  <w:tcW w:w="284" w:type="dxa"/>
                </w:tcPr>
                <w:p w:rsidR="003155D2" w:rsidRPr="005666A4" w:rsidRDefault="003155D2" w:rsidP="003155D2">
                  <w:pPr>
                    <w:autoSpaceDE w:val="0"/>
                    <w:autoSpaceDN w:val="0"/>
                    <w:adjustRightInd w:val="0"/>
                    <w:spacing w:after="1" w:line="200" w:lineRule="atLeast"/>
                    <w:rPr>
                      <w:rFonts w:cs="Arial"/>
                      <w:szCs w:val="20"/>
                    </w:rPr>
                  </w:pPr>
                </w:p>
              </w:tc>
              <w:tc>
                <w:tcPr>
                  <w:tcW w:w="1747" w:type="dxa"/>
                  <w:tcBorders>
                    <w:bottom w:val="single" w:sz="4" w:space="0" w:color="auto"/>
                  </w:tcBorders>
                </w:tcPr>
                <w:p w:rsidR="003155D2" w:rsidRPr="005666A4" w:rsidRDefault="003155D2" w:rsidP="003155D2">
                  <w:pPr>
                    <w:autoSpaceDE w:val="0"/>
                    <w:autoSpaceDN w:val="0"/>
                    <w:adjustRightInd w:val="0"/>
                    <w:spacing w:after="1" w:line="200" w:lineRule="atLeast"/>
                    <w:rPr>
                      <w:rFonts w:cs="Arial"/>
                      <w:szCs w:val="20"/>
                    </w:rPr>
                  </w:pPr>
                </w:p>
              </w:tc>
              <w:tc>
                <w:tcPr>
                  <w:tcW w:w="278" w:type="dxa"/>
                </w:tcPr>
                <w:p w:rsidR="003155D2" w:rsidRPr="005666A4" w:rsidRDefault="003155D2" w:rsidP="003155D2">
                  <w:pPr>
                    <w:autoSpaceDE w:val="0"/>
                    <w:autoSpaceDN w:val="0"/>
                    <w:adjustRightInd w:val="0"/>
                    <w:spacing w:after="1" w:line="200" w:lineRule="atLeast"/>
                    <w:rPr>
                      <w:rFonts w:cs="Arial"/>
                      <w:szCs w:val="20"/>
                    </w:rPr>
                  </w:pPr>
                </w:p>
              </w:tc>
              <w:tc>
                <w:tcPr>
                  <w:tcW w:w="3524" w:type="dxa"/>
                  <w:tcBorders>
                    <w:bottom w:val="single" w:sz="4" w:space="0" w:color="auto"/>
                  </w:tcBorders>
                </w:tcPr>
                <w:p w:rsidR="003155D2" w:rsidRPr="005666A4" w:rsidRDefault="003155D2" w:rsidP="003155D2">
                  <w:pPr>
                    <w:autoSpaceDE w:val="0"/>
                    <w:autoSpaceDN w:val="0"/>
                    <w:adjustRightInd w:val="0"/>
                    <w:spacing w:after="1" w:line="200" w:lineRule="atLeast"/>
                    <w:rPr>
                      <w:rFonts w:cs="Arial"/>
                      <w:szCs w:val="20"/>
                    </w:rPr>
                  </w:pPr>
                </w:p>
              </w:tc>
            </w:tr>
            <w:tr w:rsidR="003155D2" w:rsidRPr="005666A4" w:rsidTr="00781AFB">
              <w:tc>
                <w:tcPr>
                  <w:tcW w:w="1538" w:type="dxa"/>
                  <w:tcBorders>
                    <w:top w:val="single" w:sz="4" w:space="0" w:color="auto"/>
                  </w:tcBorders>
                </w:tcPr>
                <w:p w:rsidR="003155D2" w:rsidRPr="005666A4" w:rsidRDefault="003155D2" w:rsidP="003155D2">
                  <w:pPr>
                    <w:autoSpaceDE w:val="0"/>
                    <w:autoSpaceDN w:val="0"/>
                    <w:adjustRightInd w:val="0"/>
                    <w:spacing w:after="1" w:line="200" w:lineRule="atLeast"/>
                    <w:jc w:val="center"/>
                    <w:rPr>
                      <w:rFonts w:cs="Arial"/>
                      <w:szCs w:val="20"/>
                    </w:rPr>
                  </w:pPr>
                  <w:r w:rsidRPr="003155D2">
                    <w:rPr>
                      <w:rFonts w:cs="Arial"/>
                      <w:szCs w:val="20"/>
                      <w:shd w:val="clear" w:color="auto" w:fill="C0C0C0"/>
                    </w:rPr>
                    <w:t>(должность)</w:t>
                  </w:r>
                </w:p>
              </w:tc>
              <w:tc>
                <w:tcPr>
                  <w:tcW w:w="284" w:type="dxa"/>
                </w:tcPr>
                <w:p w:rsidR="003155D2" w:rsidRPr="005666A4" w:rsidRDefault="003155D2" w:rsidP="003155D2">
                  <w:pPr>
                    <w:autoSpaceDE w:val="0"/>
                    <w:autoSpaceDN w:val="0"/>
                    <w:adjustRightInd w:val="0"/>
                    <w:spacing w:after="1" w:line="200" w:lineRule="atLeast"/>
                    <w:rPr>
                      <w:rFonts w:cs="Arial"/>
                      <w:szCs w:val="20"/>
                    </w:rPr>
                  </w:pPr>
                </w:p>
              </w:tc>
              <w:tc>
                <w:tcPr>
                  <w:tcW w:w="1747" w:type="dxa"/>
                  <w:tcBorders>
                    <w:top w:val="single" w:sz="4" w:space="0" w:color="auto"/>
                  </w:tcBorders>
                </w:tcPr>
                <w:p w:rsidR="003155D2" w:rsidRPr="005666A4" w:rsidRDefault="003155D2" w:rsidP="003155D2">
                  <w:pPr>
                    <w:autoSpaceDE w:val="0"/>
                    <w:autoSpaceDN w:val="0"/>
                    <w:adjustRightInd w:val="0"/>
                    <w:spacing w:after="1" w:line="200" w:lineRule="atLeast"/>
                    <w:jc w:val="center"/>
                    <w:rPr>
                      <w:rFonts w:cs="Arial"/>
                      <w:szCs w:val="20"/>
                    </w:rPr>
                  </w:pPr>
                  <w:r w:rsidRPr="003155D2">
                    <w:rPr>
                      <w:rFonts w:cs="Arial"/>
                      <w:szCs w:val="20"/>
                      <w:shd w:val="clear" w:color="auto" w:fill="C0C0C0"/>
                    </w:rPr>
                    <w:t>(подпись)</w:t>
                  </w:r>
                </w:p>
              </w:tc>
              <w:tc>
                <w:tcPr>
                  <w:tcW w:w="278" w:type="dxa"/>
                </w:tcPr>
                <w:p w:rsidR="003155D2" w:rsidRPr="005666A4" w:rsidRDefault="003155D2" w:rsidP="003155D2">
                  <w:pPr>
                    <w:autoSpaceDE w:val="0"/>
                    <w:autoSpaceDN w:val="0"/>
                    <w:adjustRightInd w:val="0"/>
                    <w:spacing w:after="1" w:line="200" w:lineRule="atLeast"/>
                    <w:rPr>
                      <w:rFonts w:cs="Arial"/>
                      <w:szCs w:val="20"/>
                    </w:rPr>
                  </w:pPr>
                </w:p>
              </w:tc>
              <w:tc>
                <w:tcPr>
                  <w:tcW w:w="3524" w:type="dxa"/>
                  <w:tcBorders>
                    <w:top w:val="single" w:sz="4" w:space="0" w:color="auto"/>
                  </w:tcBorders>
                </w:tcPr>
                <w:p w:rsidR="003155D2" w:rsidRPr="005666A4" w:rsidRDefault="003155D2" w:rsidP="003155D2">
                  <w:pPr>
                    <w:autoSpaceDE w:val="0"/>
                    <w:autoSpaceDN w:val="0"/>
                    <w:adjustRightInd w:val="0"/>
                    <w:spacing w:after="1" w:line="200" w:lineRule="atLeast"/>
                    <w:jc w:val="center"/>
                    <w:rPr>
                      <w:rFonts w:cs="Arial"/>
                      <w:szCs w:val="20"/>
                    </w:rPr>
                  </w:pPr>
                  <w:r w:rsidRPr="005666A4">
                    <w:rPr>
                      <w:rFonts w:cs="Arial"/>
                      <w:szCs w:val="20"/>
                    </w:rPr>
                    <w:t>(</w:t>
                  </w:r>
                  <w:r w:rsidRPr="003155D2">
                    <w:rPr>
                      <w:rFonts w:cs="Arial"/>
                      <w:szCs w:val="20"/>
                      <w:shd w:val="clear" w:color="auto" w:fill="C0C0C0"/>
                    </w:rPr>
                    <w:t>фамилия, имя, отчество (последнее</w:t>
                  </w:r>
                  <w:r w:rsidRPr="005666A4">
                    <w:rPr>
                      <w:rFonts w:cs="Arial"/>
                      <w:szCs w:val="20"/>
                    </w:rPr>
                    <w:t xml:space="preserve"> - при наличии)</w:t>
                  </w:r>
                </w:p>
              </w:tc>
            </w:tr>
          </w:tbl>
          <w:p w:rsidR="003155D2" w:rsidRPr="005666A4" w:rsidRDefault="003155D2" w:rsidP="003155D2">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46"/>
              <w:gridCol w:w="319"/>
              <w:gridCol w:w="5494"/>
            </w:tblGrid>
            <w:tr w:rsidR="003155D2" w:rsidRPr="005666A4" w:rsidTr="00781AFB">
              <w:tc>
                <w:tcPr>
                  <w:tcW w:w="1546" w:type="dxa"/>
                  <w:vAlign w:val="bottom"/>
                </w:tcPr>
                <w:p w:rsidR="003155D2" w:rsidRPr="005666A4" w:rsidRDefault="003155D2" w:rsidP="003155D2">
                  <w:pPr>
                    <w:autoSpaceDE w:val="0"/>
                    <w:autoSpaceDN w:val="0"/>
                    <w:adjustRightInd w:val="0"/>
                    <w:spacing w:after="1" w:line="200" w:lineRule="atLeast"/>
                    <w:rPr>
                      <w:rFonts w:cs="Arial"/>
                      <w:szCs w:val="20"/>
                    </w:rPr>
                  </w:pPr>
                  <w:r w:rsidRPr="005666A4">
                    <w:rPr>
                      <w:rFonts w:cs="Arial"/>
                      <w:szCs w:val="20"/>
                    </w:rPr>
                    <w:t>Исполнитель</w:t>
                  </w:r>
                  <w:r w:rsidRPr="003155D2">
                    <w:rPr>
                      <w:rFonts w:cs="Arial"/>
                      <w:szCs w:val="20"/>
                      <w:shd w:val="clear" w:color="auto" w:fill="C0C0C0"/>
                    </w:rPr>
                    <w:t>:</w:t>
                  </w:r>
                </w:p>
              </w:tc>
              <w:tc>
                <w:tcPr>
                  <w:tcW w:w="319" w:type="dxa"/>
                </w:tcPr>
                <w:p w:rsidR="003155D2" w:rsidRPr="005666A4" w:rsidRDefault="003155D2" w:rsidP="003155D2">
                  <w:pPr>
                    <w:autoSpaceDE w:val="0"/>
                    <w:autoSpaceDN w:val="0"/>
                    <w:adjustRightInd w:val="0"/>
                    <w:spacing w:after="1" w:line="200" w:lineRule="atLeast"/>
                    <w:rPr>
                      <w:rFonts w:cs="Arial"/>
                      <w:szCs w:val="20"/>
                    </w:rPr>
                  </w:pPr>
                </w:p>
              </w:tc>
              <w:tc>
                <w:tcPr>
                  <w:tcW w:w="5493" w:type="dxa"/>
                  <w:tcBorders>
                    <w:bottom w:val="single" w:sz="4" w:space="0" w:color="auto"/>
                  </w:tcBorders>
                  <w:vAlign w:val="bottom"/>
                </w:tcPr>
                <w:p w:rsidR="003155D2" w:rsidRPr="005666A4" w:rsidRDefault="003155D2" w:rsidP="003155D2">
                  <w:pPr>
                    <w:autoSpaceDE w:val="0"/>
                    <w:autoSpaceDN w:val="0"/>
                    <w:adjustRightInd w:val="0"/>
                    <w:spacing w:after="1" w:line="200" w:lineRule="atLeast"/>
                    <w:rPr>
                      <w:rFonts w:cs="Arial"/>
                      <w:szCs w:val="20"/>
                    </w:rPr>
                  </w:pPr>
                </w:p>
              </w:tc>
            </w:tr>
            <w:tr w:rsidR="003155D2" w:rsidRPr="005666A4" w:rsidTr="00781AFB">
              <w:tc>
                <w:tcPr>
                  <w:tcW w:w="1546" w:type="dxa"/>
                </w:tcPr>
                <w:p w:rsidR="003155D2" w:rsidRPr="005666A4" w:rsidRDefault="003155D2" w:rsidP="003155D2">
                  <w:pPr>
                    <w:autoSpaceDE w:val="0"/>
                    <w:autoSpaceDN w:val="0"/>
                    <w:adjustRightInd w:val="0"/>
                    <w:spacing w:after="1" w:line="200" w:lineRule="atLeast"/>
                    <w:rPr>
                      <w:rFonts w:cs="Arial"/>
                      <w:szCs w:val="20"/>
                    </w:rPr>
                  </w:pPr>
                </w:p>
              </w:tc>
              <w:tc>
                <w:tcPr>
                  <w:tcW w:w="319" w:type="dxa"/>
                </w:tcPr>
                <w:p w:rsidR="003155D2" w:rsidRPr="005666A4" w:rsidRDefault="003155D2" w:rsidP="003155D2">
                  <w:pPr>
                    <w:autoSpaceDE w:val="0"/>
                    <w:autoSpaceDN w:val="0"/>
                    <w:adjustRightInd w:val="0"/>
                    <w:spacing w:after="1" w:line="200" w:lineRule="atLeast"/>
                    <w:rPr>
                      <w:rFonts w:cs="Arial"/>
                      <w:szCs w:val="20"/>
                    </w:rPr>
                  </w:pPr>
                </w:p>
              </w:tc>
              <w:tc>
                <w:tcPr>
                  <w:tcW w:w="5493" w:type="dxa"/>
                  <w:tcBorders>
                    <w:top w:val="single" w:sz="4" w:space="0" w:color="auto"/>
                  </w:tcBorders>
                </w:tcPr>
                <w:p w:rsidR="003155D2" w:rsidRPr="005666A4" w:rsidRDefault="003155D2" w:rsidP="003155D2">
                  <w:pPr>
                    <w:autoSpaceDE w:val="0"/>
                    <w:autoSpaceDN w:val="0"/>
                    <w:adjustRightInd w:val="0"/>
                    <w:spacing w:after="1" w:line="200" w:lineRule="atLeast"/>
                    <w:jc w:val="center"/>
                    <w:rPr>
                      <w:rFonts w:cs="Arial"/>
                      <w:szCs w:val="20"/>
                    </w:rPr>
                  </w:pPr>
                  <w:r w:rsidRPr="005666A4">
                    <w:rPr>
                      <w:rFonts w:cs="Arial"/>
                      <w:szCs w:val="20"/>
                    </w:rPr>
                    <w:t>(</w:t>
                  </w:r>
                  <w:r w:rsidRPr="003155D2">
                    <w:rPr>
                      <w:rFonts w:cs="Arial"/>
                      <w:szCs w:val="20"/>
                      <w:shd w:val="clear" w:color="auto" w:fill="C0C0C0"/>
                    </w:rPr>
                    <w:t>фамилия, имя, отчество (последнее - при наличии</w:t>
                  </w:r>
                  <w:r w:rsidRPr="005666A4">
                    <w:rPr>
                      <w:rFonts w:cs="Arial"/>
                      <w:szCs w:val="20"/>
                    </w:rPr>
                    <w:t>)</w:t>
                  </w:r>
                </w:p>
              </w:tc>
            </w:tr>
            <w:tr w:rsidR="003155D2" w:rsidRPr="005666A4" w:rsidTr="00781AFB">
              <w:tc>
                <w:tcPr>
                  <w:tcW w:w="7359" w:type="dxa"/>
                  <w:gridSpan w:val="3"/>
                </w:tcPr>
                <w:p w:rsidR="003155D2" w:rsidRPr="005666A4" w:rsidRDefault="003155D2" w:rsidP="003155D2">
                  <w:pPr>
                    <w:autoSpaceDE w:val="0"/>
                    <w:autoSpaceDN w:val="0"/>
                    <w:adjustRightInd w:val="0"/>
                    <w:spacing w:after="1" w:line="200" w:lineRule="atLeast"/>
                    <w:rPr>
                      <w:rFonts w:cs="Arial"/>
                      <w:szCs w:val="20"/>
                    </w:rPr>
                  </w:pPr>
                  <w:r w:rsidRPr="005666A4">
                    <w:rPr>
                      <w:rFonts w:cs="Arial"/>
                      <w:szCs w:val="20"/>
                    </w:rPr>
                    <w:t>Телефон:</w:t>
                  </w:r>
                </w:p>
                <w:p w:rsidR="003155D2" w:rsidRPr="005666A4" w:rsidRDefault="003155D2" w:rsidP="003155D2">
                  <w:pPr>
                    <w:autoSpaceDE w:val="0"/>
                    <w:autoSpaceDN w:val="0"/>
                    <w:adjustRightInd w:val="0"/>
                    <w:spacing w:after="1" w:line="200" w:lineRule="atLeast"/>
                    <w:rPr>
                      <w:rFonts w:cs="Arial"/>
                      <w:szCs w:val="20"/>
                    </w:rPr>
                  </w:pPr>
                  <w:r w:rsidRPr="005666A4">
                    <w:rPr>
                      <w:rFonts w:cs="Arial"/>
                      <w:szCs w:val="20"/>
                    </w:rPr>
                    <w:t>"__" _____________ ____ г.</w:t>
                  </w:r>
                </w:p>
              </w:tc>
            </w:tr>
          </w:tbl>
          <w:p w:rsidR="003155D2" w:rsidRDefault="003155D2" w:rsidP="008E106B">
            <w:pPr>
              <w:spacing w:after="1" w:line="200" w:lineRule="atLeast"/>
              <w:jc w:val="both"/>
              <w:rPr>
                <w:rFonts w:cs="Arial"/>
              </w:rPr>
            </w:pPr>
          </w:p>
        </w:tc>
      </w:tr>
      <w:tr w:rsidR="003155D2" w:rsidTr="002B47CD">
        <w:tc>
          <w:tcPr>
            <w:tcW w:w="7597" w:type="dxa"/>
          </w:tcPr>
          <w:p w:rsidR="003155D2" w:rsidRDefault="003155D2" w:rsidP="008E106B">
            <w:pPr>
              <w:spacing w:after="1" w:line="200" w:lineRule="atLeast"/>
              <w:jc w:val="both"/>
              <w:rPr>
                <w:rFonts w:cs="Arial"/>
              </w:rPr>
            </w:pPr>
          </w:p>
        </w:tc>
        <w:tc>
          <w:tcPr>
            <w:tcW w:w="7597" w:type="dxa"/>
          </w:tcPr>
          <w:p w:rsidR="003155D2" w:rsidRPr="005666A4" w:rsidRDefault="003155D2" w:rsidP="003155D2">
            <w:pPr>
              <w:autoSpaceDE w:val="0"/>
              <w:autoSpaceDN w:val="0"/>
              <w:adjustRightInd w:val="0"/>
              <w:spacing w:after="1" w:line="200" w:lineRule="atLeast"/>
              <w:ind w:firstLine="539"/>
              <w:jc w:val="both"/>
              <w:rPr>
                <w:rFonts w:cs="Arial"/>
                <w:szCs w:val="20"/>
              </w:rPr>
            </w:pPr>
          </w:p>
          <w:p w:rsidR="003155D2" w:rsidRPr="005666A4" w:rsidRDefault="003155D2" w:rsidP="003155D2">
            <w:pPr>
              <w:autoSpaceDE w:val="0"/>
              <w:autoSpaceDN w:val="0"/>
              <w:adjustRightInd w:val="0"/>
              <w:spacing w:after="1" w:line="200" w:lineRule="atLeast"/>
              <w:ind w:firstLine="539"/>
              <w:jc w:val="both"/>
              <w:rPr>
                <w:rFonts w:cs="Arial"/>
                <w:szCs w:val="20"/>
              </w:rPr>
            </w:pPr>
            <w:r w:rsidRPr="003155D2">
              <w:rPr>
                <w:rFonts w:cs="Arial"/>
                <w:szCs w:val="20"/>
                <w:shd w:val="clear" w:color="auto" w:fill="C0C0C0"/>
              </w:rPr>
              <w:t>--------------------------------</w:t>
            </w:r>
          </w:p>
          <w:p w:rsidR="003155D2" w:rsidRPr="005666A4" w:rsidRDefault="003155D2" w:rsidP="003155D2">
            <w:pPr>
              <w:autoSpaceDE w:val="0"/>
              <w:autoSpaceDN w:val="0"/>
              <w:adjustRightInd w:val="0"/>
              <w:spacing w:before="200" w:after="1" w:line="200" w:lineRule="atLeast"/>
              <w:ind w:firstLine="539"/>
              <w:jc w:val="both"/>
              <w:rPr>
                <w:rFonts w:cs="Arial"/>
                <w:szCs w:val="20"/>
              </w:rPr>
            </w:pPr>
            <w:r w:rsidRPr="003155D2">
              <w:rPr>
                <w:rFonts w:cs="Arial"/>
                <w:szCs w:val="20"/>
                <w:shd w:val="clear" w:color="auto" w:fill="C0C0C0"/>
              </w:rPr>
              <w:t>&lt;1&gt; Общероссийский классификатор объектов административно-территориального деления.</w:t>
            </w:r>
          </w:p>
          <w:p w:rsidR="003155D2" w:rsidRPr="005666A4" w:rsidRDefault="003155D2" w:rsidP="003155D2">
            <w:pPr>
              <w:autoSpaceDE w:val="0"/>
              <w:autoSpaceDN w:val="0"/>
              <w:adjustRightInd w:val="0"/>
              <w:spacing w:before="200" w:after="1" w:line="200" w:lineRule="atLeast"/>
              <w:ind w:firstLine="539"/>
              <w:jc w:val="both"/>
              <w:rPr>
                <w:rFonts w:cs="Arial"/>
                <w:szCs w:val="20"/>
              </w:rPr>
            </w:pPr>
            <w:r w:rsidRPr="003155D2">
              <w:rPr>
                <w:rFonts w:cs="Arial"/>
                <w:szCs w:val="20"/>
                <w:shd w:val="clear" w:color="auto" w:fill="C0C0C0"/>
              </w:rPr>
              <w:t>&lt;2&gt; Общероссийский классификатор предприятий и организаций.</w:t>
            </w:r>
          </w:p>
          <w:p w:rsidR="003155D2" w:rsidRPr="003155D2" w:rsidRDefault="003155D2" w:rsidP="003155D2">
            <w:pPr>
              <w:autoSpaceDE w:val="0"/>
              <w:autoSpaceDN w:val="0"/>
              <w:adjustRightInd w:val="0"/>
              <w:spacing w:before="200" w:after="1" w:line="200" w:lineRule="atLeast"/>
              <w:ind w:firstLine="539"/>
              <w:jc w:val="both"/>
              <w:rPr>
                <w:rFonts w:cs="Arial"/>
                <w:szCs w:val="20"/>
              </w:rPr>
            </w:pPr>
            <w:r w:rsidRPr="003155D2">
              <w:rPr>
                <w:rFonts w:cs="Arial"/>
                <w:szCs w:val="20"/>
                <w:shd w:val="clear" w:color="auto" w:fill="C0C0C0"/>
              </w:rPr>
              <w:t>&lt;3&gt; Общероссийский классификатор управленческой документации.</w:t>
            </w:r>
          </w:p>
        </w:tc>
      </w:tr>
      <w:tr w:rsidR="003155D2" w:rsidTr="002B47CD">
        <w:tc>
          <w:tcPr>
            <w:tcW w:w="7597" w:type="dxa"/>
          </w:tcPr>
          <w:p w:rsidR="003155D2" w:rsidRPr="005666A4" w:rsidRDefault="003155D2" w:rsidP="003155D2">
            <w:pPr>
              <w:autoSpaceDE w:val="0"/>
              <w:autoSpaceDN w:val="0"/>
              <w:adjustRightInd w:val="0"/>
              <w:spacing w:after="1" w:line="200" w:lineRule="atLeast"/>
              <w:jc w:val="both"/>
              <w:rPr>
                <w:rFonts w:cs="Arial"/>
                <w:szCs w:val="20"/>
              </w:rPr>
            </w:pPr>
          </w:p>
          <w:p w:rsidR="003155D2" w:rsidRPr="005666A4" w:rsidRDefault="003155D2" w:rsidP="003155D2">
            <w:pPr>
              <w:autoSpaceDE w:val="0"/>
              <w:autoSpaceDN w:val="0"/>
              <w:adjustRightInd w:val="0"/>
              <w:spacing w:after="1" w:line="200" w:lineRule="atLeast"/>
              <w:jc w:val="center"/>
              <w:outlineLvl w:val="1"/>
              <w:rPr>
                <w:rFonts w:cs="Arial"/>
                <w:szCs w:val="20"/>
              </w:rPr>
            </w:pPr>
            <w:r w:rsidRPr="005666A4">
              <w:rPr>
                <w:rFonts w:cs="Arial"/>
                <w:szCs w:val="20"/>
              </w:rPr>
              <w:t>Порядок</w:t>
            </w:r>
          </w:p>
          <w:p w:rsidR="003155D2" w:rsidRPr="005666A4" w:rsidRDefault="003155D2" w:rsidP="003155D2">
            <w:pPr>
              <w:autoSpaceDE w:val="0"/>
              <w:autoSpaceDN w:val="0"/>
              <w:adjustRightInd w:val="0"/>
              <w:spacing w:after="1" w:line="200" w:lineRule="atLeast"/>
              <w:jc w:val="center"/>
              <w:rPr>
                <w:rFonts w:cs="Arial"/>
                <w:szCs w:val="20"/>
              </w:rPr>
            </w:pPr>
            <w:r w:rsidRPr="005666A4">
              <w:rPr>
                <w:rFonts w:cs="Arial"/>
                <w:szCs w:val="20"/>
              </w:rPr>
              <w:t>составления и представления отчетности по форме 0409053</w:t>
            </w:r>
          </w:p>
          <w:p w:rsidR="003155D2" w:rsidRPr="005666A4" w:rsidRDefault="003155D2" w:rsidP="003155D2">
            <w:pPr>
              <w:autoSpaceDE w:val="0"/>
              <w:autoSpaceDN w:val="0"/>
              <w:adjustRightInd w:val="0"/>
              <w:spacing w:after="1" w:line="200" w:lineRule="atLeast"/>
              <w:jc w:val="center"/>
              <w:rPr>
                <w:rFonts w:cs="Arial"/>
                <w:szCs w:val="20"/>
              </w:rPr>
            </w:pPr>
            <w:r w:rsidRPr="005666A4">
              <w:rPr>
                <w:rFonts w:cs="Arial"/>
                <w:szCs w:val="20"/>
              </w:rPr>
              <w:t>"Сведения об акционерах (участниках) кредитной организации,</w:t>
            </w:r>
          </w:p>
          <w:p w:rsidR="003155D2" w:rsidRPr="003155D2" w:rsidRDefault="003155D2" w:rsidP="003155D2">
            <w:pPr>
              <w:autoSpaceDE w:val="0"/>
              <w:autoSpaceDN w:val="0"/>
              <w:adjustRightInd w:val="0"/>
              <w:spacing w:after="1" w:line="200" w:lineRule="atLeast"/>
              <w:jc w:val="center"/>
              <w:rPr>
                <w:rFonts w:cs="Arial"/>
                <w:strike/>
                <w:szCs w:val="20"/>
              </w:rPr>
            </w:pPr>
            <w:r w:rsidRPr="003155D2">
              <w:rPr>
                <w:rFonts w:cs="Arial"/>
                <w:strike/>
                <w:color w:val="FF0000"/>
                <w:szCs w:val="20"/>
              </w:rPr>
              <w:t>лицах, являющихся номинальными держателями акций кредитной</w:t>
            </w:r>
          </w:p>
          <w:p w:rsidR="003155D2" w:rsidRPr="005666A4" w:rsidRDefault="003155D2" w:rsidP="003155D2">
            <w:pPr>
              <w:autoSpaceDE w:val="0"/>
              <w:autoSpaceDN w:val="0"/>
              <w:adjustRightInd w:val="0"/>
              <w:spacing w:after="1" w:line="200" w:lineRule="atLeast"/>
              <w:jc w:val="center"/>
              <w:rPr>
                <w:rFonts w:cs="Arial"/>
                <w:szCs w:val="20"/>
              </w:rPr>
            </w:pPr>
            <w:r w:rsidRPr="003155D2">
              <w:rPr>
                <w:rFonts w:cs="Arial"/>
                <w:strike/>
                <w:color w:val="FF0000"/>
                <w:szCs w:val="20"/>
              </w:rPr>
              <w:t>организации,</w:t>
            </w:r>
            <w:r w:rsidRPr="005666A4">
              <w:rPr>
                <w:rFonts w:cs="Arial"/>
                <w:szCs w:val="20"/>
              </w:rPr>
              <w:t xml:space="preserve"> лицах, осуществляющих контроль в отношении</w:t>
            </w:r>
          </w:p>
          <w:p w:rsidR="003155D2" w:rsidRPr="005666A4" w:rsidRDefault="003155D2" w:rsidP="003155D2">
            <w:pPr>
              <w:autoSpaceDE w:val="0"/>
              <w:autoSpaceDN w:val="0"/>
              <w:adjustRightInd w:val="0"/>
              <w:spacing w:after="1" w:line="200" w:lineRule="atLeast"/>
              <w:jc w:val="center"/>
              <w:rPr>
                <w:rFonts w:cs="Arial"/>
                <w:szCs w:val="20"/>
              </w:rPr>
            </w:pPr>
            <w:r w:rsidRPr="005666A4">
              <w:rPr>
                <w:rFonts w:cs="Arial"/>
                <w:szCs w:val="20"/>
              </w:rPr>
              <w:t xml:space="preserve">акционеров (участников) кредитной организации, </w:t>
            </w:r>
            <w:r w:rsidRPr="003155D2">
              <w:rPr>
                <w:rFonts w:cs="Arial"/>
                <w:strike/>
                <w:color w:val="FF0000"/>
                <w:szCs w:val="20"/>
              </w:rPr>
              <w:t>а также</w:t>
            </w:r>
          </w:p>
          <w:p w:rsidR="003155D2" w:rsidRPr="005666A4" w:rsidRDefault="003155D2" w:rsidP="003155D2">
            <w:pPr>
              <w:autoSpaceDE w:val="0"/>
              <w:autoSpaceDN w:val="0"/>
              <w:adjustRightInd w:val="0"/>
              <w:spacing w:after="1" w:line="200" w:lineRule="atLeast"/>
              <w:jc w:val="center"/>
              <w:rPr>
                <w:rFonts w:cs="Arial"/>
                <w:szCs w:val="20"/>
              </w:rPr>
            </w:pPr>
            <w:r w:rsidRPr="003155D2">
              <w:rPr>
                <w:rFonts w:cs="Arial"/>
                <w:strike/>
                <w:color w:val="FF0000"/>
                <w:szCs w:val="20"/>
              </w:rPr>
              <w:t>о</w:t>
            </w:r>
            <w:r w:rsidRPr="005666A4">
              <w:rPr>
                <w:rFonts w:cs="Arial"/>
                <w:szCs w:val="20"/>
              </w:rPr>
              <w:t xml:space="preserve"> лицах, осуществляющих функции единоличного</w:t>
            </w:r>
          </w:p>
          <w:p w:rsidR="003155D2" w:rsidRPr="005666A4" w:rsidRDefault="003155D2" w:rsidP="003155D2">
            <w:pPr>
              <w:autoSpaceDE w:val="0"/>
              <w:autoSpaceDN w:val="0"/>
              <w:adjustRightInd w:val="0"/>
              <w:spacing w:after="1" w:line="200" w:lineRule="atLeast"/>
              <w:jc w:val="center"/>
              <w:rPr>
                <w:rFonts w:cs="Arial"/>
                <w:szCs w:val="20"/>
              </w:rPr>
            </w:pPr>
            <w:r w:rsidRPr="005666A4">
              <w:rPr>
                <w:rFonts w:cs="Arial"/>
                <w:szCs w:val="20"/>
              </w:rPr>
              <w:lastRenderedPageBreak/>
              <w:t>исполнительного органа указанных лиц"</w:t>
            </w:r>
          </w:p>
          <w:p w:rsidR="003155D2" w:rsidRPr="005666A4" w:rsidRDefault="003155D2" w:rsidP="003155D2">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5"/>
              <w:gridCol w:w="6190"/>
            </w:tblGrid>
            <w:tr w:rsidR="003155D2" w:rsidRPr="005666A4" w:rsidTr="00781AFB">
              <w:tc>
                <w:tcPr>
                  <w:tcW w:w="1195" w:type="dxa"/>
                </w:tcPr>
                <w:p w:rsidR="003155D2" w:rsidRPr="005666A4" w:rsidRDefault="003155D2" w:rsidP="003155D2">
                  <w:pPr>
                    <w:autoSpaceDE w:val="0"/>
                    <w:autoSpaceDN w:val="0"/>
                    <w:adjustRightInd w:val="0"/>
                    <w:spacing w:after="1" w:line="200" w:lineRule="atLeast"/>
                    <w:jc w:val="both"/>
                    <w:outlineLvl w:val="2"/>
                    <w:rPr>
                      <w:rFonts w:cs="Arial"/>
                      <w:szCs w:val="20"/>
                    </w:rPr>
                  </w:pPr>
                  <w:r w:rsidRPr="005666A4">
                    <w:rPr>
                      <w:rFonts w:cs="Arial"/>
                      <w:szCs w:val="20"/>
                    </w:rPr>
                    <w:t>Глава 1.</w:t>
                  </w:r>
                </w:p>
              </w:tc>
              <w:tc>
                <w:tcPr>
                  <w:tcW w:w="6190" w:type="dxa"/>
                </w:tcPr>
                <w:p w:rsidR="003155D2" w:rsidRPr="005666A4" w:rsidRDefault="003155D2" w:rsidP="003155D2">
                  <w:pPr>
                    <w:autoSpaceDE w:val="0"/>
                    <w:autoSpaceDN w:val="0"/>
                    <w:adjustRightInd w:val="0"/>
                    <w:spacing w:after="1" w:line="200" w:lineRule="atLeast"/>
                    <w:jc w:val="both"/>
                    <w:rPr>
                      <w:rFonts w:cs="Arial"/>
                      <w:szCs w:val="20"/>
                    </w:rPr>
                  </w:pPr>
                  <w:r w:rsidRPr="005666A4">
                    <w:rPr>
                      <w:rFonts w:cs="Arial"/>
                      <w:szCs w:val="20"/>
                    </w:rPr>
                    <w:t>Общие положения</w:t>
                  </w:r>
                </w:p>
              </w:tc>
            </w:tr>
          </w:tbl>
          <w:p w:rsidR="003155D2" w:rsidRPr="005666A4" w:rsidRDefault="003155D2" w:rsidP="003155D2">
            <w:pPr>
              <w:spacing w:after="1" w:line="200" w:lineRule="atLeast"/>
              <w:jc w:val="both"/>
              <w:rPr>
                <w:rFonts w:cs="Arial"/>
                <w:szCs w:val="20"/>
              </w:rPr>
            </w:pPr>
          </w:p>
        </w:tc>
        <w:tc>
          <w:tcPr>
            <w:tcW w:w="7597" w:type="dxa"/>
          </w:tcPr>
          <w:p w:rsidR="003155D2" w:rsidRPr="005666A4" w:rsidRDefault="003155D2" w:rsidP="003155D2">
            <w:pPr>
              <w:autoSpaceDE w:val="0"/>
              <w:autoSpaceDN w:val="0"/>
              <w:adjustRightInd w:val="0"/>
              <w:spacing w:after="1" w:line="200" w:lineRule="atLeast"/>
              <w:jc w:val="both"/>
              <w:rPr>
                <w:rFonts w:cs="Arial"/>
                <w:szCs w:val="20"/>
              </w:rPr>
            </w:pPr>
          </w:p>
          <w:p w:rsidR="003155D2" w:rsidRPr="005666A4" w:rsidRDefault="003155D2" w:rsidP="003155D2">
            <w:pPr>
              <w:autoSpaceDE w:val="0"/>
              <w:autoSpaceDN w:val="0"/>
              <w:adjustRightInd w:val="0"/>
              <w:spacing w:after="1" w:line="200" w:lineRule="atLeast"/>
              <w:jc w:val="center"/>
              <w:outlineLvl w:val="1"/>
              <w:rPr>
                <w:rFonts w:cs="Arial"/>
                <w:szCs w:val="20"/>
              </w:rPr>
            </w:pPr>
            <w:r w:rsidRPr="005666A4">
              <w:rPr>
                <w:rFonts w:cs="Arial"/>
                <w:szCs w:val="20"/>
              </w:rPr>
              <w:t>Порядок</w:t>
            </w:r>
          </w:p>
          <w:p w:rsidR="003155D2" w:rsidRPr="005666A4" w:rsidRDefault="003155D2" w:rsidP="003155D2">
            <w:pPr>
              <w:autoSpaceDE w:val="0"/>
              <w:autoSpaceDN w:val="0"/>
              <w:adjustRightInd w:val="0"/>
              <w:spacing w:after="1" w:line="200" w:lineRule="atLeast"/>
              <w:jc w:val="center"/>
              <w:rPr>
                <w:rFonts w:cs="Arial"/>
                <w:szCs w:val="20"/>
              </w:rPr>
            </w:pPr>
            <w:r w:rsidRPr="005666A4">
              <w:rPr>
                <w:rFonts w:cs="Arial"/>
                <w:szCs w:val="20"/>
              </w:rPr>
              <w:t>составления и представления отчетности по форме 0409053</w:t>
            </w:r>
          </w:p>
          <w:p w:rsidR="003155D2" w:rsidRPr="005666A4" w:rsidRDefault="003155D2" w:rsidP="003155D2">
            <w:pPr>
              <w:autoSpaceDE w:val="0"/>
              <w:autoSpaceDN w:val="0"/>
              <w:adjustRightInd w:val="0"/>
              <w:spacing w:after="1" w:line="200" w:lineRule="atLeast"/>
              <w:jc w:val="center"/>
              <w:rPr>
                <w:rFonts w:cs="Arial"/>
                <w:szCs w:val="20"/>
              </w:rPr>
            </w:pPr>
            <w:r w:rsidRPr="005666A4">
              <w:rPr>
                <w:rFonts w:cs="Arial"/>
                <w:szCs w:val="20"/>
              </w:rPr>
              <w:t>"Сведения об акционерах (участниках) кредитной организации,</w:t>
            </w:r>
          </w:p>
          <w:p w:rsidR="003155D2" w:rsidRPr="005666A4" w:rsidRDefault="003155D2" w:rsidP="003155D2">
            <w:pPr>
              <w:autoSpaceDE w:val="0"/>
              <w:autoSpaceDN w:val="0"/>
              <w:adjustRightInd w:val="0"/>
              <w:spacing w:after="1" w:line="200" w:lineRule="atLeast"/>
              <w:jc w:val="center"/>
              <w:rPr>
                <w:rFonts w:cs="Arial"/>
                <w:szCs w:val="20"/>
              </w:rPr>
            </w:pPr>
            <w:r w:rsidRPr="003155D2">
              <w:rPr>
                <w:rFonts w:cs="Arial"/>
                <w:szCs w:val="20"/>
                <w:shd w:val="clear" w:color="auto" w:fill="C0C0C0"/>
              </w:rPr>
              <w:t>о</w:t>
            </w:r>
            <w:r w:rsidRPr="005666A4">
              <w:rPr>
                <w:rFonts w:cs="Arial"/>
                <w:szCs w:val="20"/>
              </w:rPr>
              <w:t xml:space="preserve"> лицах, осуществляющих контроль в отношении акционеров</w:t>
            </w:r>
          </w:p>
          <w:p w:rsidR="003155D2" w:rsidRPr="005666A4" w:rsidRDefault="003155D2" w:rsidP="003155D2">
            <w:pPr>
              <w:autoSpaceDE w:val="0"/>
              <w:autoSpaceDN w:val="0"/>
              <w:adjustRightInd w:val="0"/>
              <w:spacing w:after="1" w:line="200" w:lineRule="atLeast"/>
              <w:jc w:val="center"/>
              <w:rPr>
                <w:rFonts w:cs="Arial"/>
                <w:szCs w:val="20"/>
              </w:rPr>
            </w:pPr>
            <w:r w:rsidRPr="005666A4">
              <w:rPr>
                <w:rFonts w:cs="Arial"/>
                <w:szCs w:val="20"/>
              </w:rPr>
              <w:t>(участников) кредитной организации, лицах, осуществляющих</w:t>
            </w:r>
          </w:p>
          <w:p w:rsidR="003155D2" w:rsidRPr="005666A4" w:rsidRDefault="003155D2" w:rsidP="003155D2">
            <w:pPr>
              <w:autoSpaceDE w:val="0"/>
              <w:autoSpaceDN w:val="0"/>
              <w:adjustRightInd w:val="0"/>
              <w:spacing w:after="1" w:line="200" w:lineRule="atLeast"/>
              <w:jc w:val="center"/>
              <w:rPr>
                <w:rFonts w:cs="Arial"/>
                <w:szCs w:val="20"/>
              </w:rPr>
            </w:pPr>
            <w:r w:rsidRPr="005666A4">
              <w:rPr>
                <w:rFonts w:cs="Arial"/>
                <w:szCs w:val="20"/>
              </w:rPr>
              <w:t>функции единоличного исполнительного органа указанных лиц</w:t>
            </w:r>
            <w:r w:rsidRPr="003155D2">
              <w:rPr>
                <w:rFonts w:cs="Arial"/>
                <w:szCs w:val="20"/>
                <w:shd w:val="clear" w:color="auto" w:fill="C0C0C0"/>
              </w:rPr>
              <w:t>,</w:t>
            </w:r>
          </w:p>
          <w:p w:rsidR="003155D2" w:rsidRPr="005666A4" w:rsidRDefault="003155D2" w:rsidP="003155D2">
            <w:pPr>
              <w:autoSpaceDE w:val="0"/>
              <w:autoSpaceDN w:val="0"/>
              <w:adjustRightInd w:val="0"/>
              <w:spacing w:after="1" w:line="200" w:lineRule="atLeast"/>
              <w:jc w:val="center"/>
              <w:rPr>
                <w:rFonts w:cs="Arial"/>
                <w:szCs w:val="20"/>
              </w:rPr>
            </w:pPr>
            <w:r w:rsidRPr="003155D2">
              <w:rPr>
                <w:rFonts w:cs="Arial"/>
                <w:szCs w:val="20"/>
                <w:shd w:val="clear" w:color="auto" w:fill="C0C0C0"/>
              </w:rPr>
              <w:t>лицах, являющихся номинальными держателями акций кредитной</w:t>
            </w:r>
          </w:p>
          <w:p w:rsidR="003155D2" w:rsidRPr="005666A4" w:rsidRDefault="003155D2" w:rsidP="003155D2">
            <w:pPr>
              <w:autoSpaceDE w:val="0"/>
              <w:autoSpaceDN w:val="0"/>
              <w:adjustRightInd w:val="0"/>
              <w:spacing w:after="1" w:line="200" w:lineRule="atLeast"/>
              <w:jc w:val="center"/>
              <w:rPr>
                <w:rFonts w:cs="Arial"/>
                <w:szCs w:val="20"/>
              </w:rPr>
            </w:pPr>
            <w:r w:rsidRPr="003155D2">
              <w:rPr>
                <w:rFonts w:cs="Arial"/>
                <w:szCs w:val="20"/>
                <w:shd w:val="clear" w:color="auto" w:fill="C0C0C0"/>
              </w:rPr>
              <w:lastRenderedPageBreak/>
              <w:t>организации, а также об аффилированных лицах</w:t>
            </w:r>
          </w:p>
          <w:p w:rsidR="003155D2" w:rsidRPr="005666A4" w:rsidRDefault="003155D2" w:rsidP="003155D2">
            <w:pPr>
              <w:autoSpaceDE w:val="0"/>
              <w:autoSpaceDN w:val="0"/>
              <w:adjustRightInd w:val="0"/>
              <w:spacing w:after="1" w:line="200" w:lineRule="atLeast"/>
              <w:jc w:val="center"/>
              <w:rPr>
                <w:rFonts w:cs="Arial"/>
                <w:szCs w:val="20"/>
              </w:rPr>
            </w:pPr>
            <w:r w:rsidRPr="003155D2">
              <w:rPr>
                <w:rFonts w:cs="Arial"/>
                <w:szCs w:val="20"/>
                <w:shd w:val="clear" w:color="auto" w:fill="C0C0C0"/>
              </w:rPr>
              <w:t>кредитной организации</w:t>
            </w:r>
            <w:r w:rsidRPr="005666A4">
              <w:rPr>
                <w:rFonts w:cs="Arial"/>
                <w:szCs w:val="20"/>
              </w:rPr>
              <w:t>"</w:t>
            </w:r>
          </w:p>
          <w:p w:rsidR="003155D2" w:rsidRPr="005666A4" w:rsidRDefault="003155D2" w:rsidP="003155D2">
            <w:pPr>
              <w:autoSpaceDE w:val="0"/>
              <w:autoSpaceDN w:val="0"/>
              <w:adjustRightInd w:val="0"/>
              <w:spacing w:after="1" w:line="200" w:lineRule="atLeast"/>
              <w:jc w:val="both"/>
              <w:rPr>
                <w:rFonts w:cs="Arial"/>
                <w:szCs w:val="20"/>
              </w:rPr>
            </w:pPr>
          </w:p>
          <w:p w:rsidR="003155D2" w:rsidRPr="005666A4" w:rsidRDefault="003155D2" w:rsidP="003155D2">
            <w:pPr>
              <w:autoSpaceDE w:val="0"/>
              <w:autoSpaceDN w:val="0"/>
              <w:adjustRightInd w:val="0"/>
              <w:spacing w:after="1" w:line="200" w:lineRule="atLeast"/>
              <w:ind w:firstLine="539"/>
              <w:jc w:val="both"/>
              <w:outlineLvl w:val="2"/>
              <w:rPr>
                <w:rFonts w:cs="Arial"/>
                <w:szCs w:val="20"/>
              </w:rPr>
            </w:pPr>
            <w:r w:rsidRPr="005666A4">
              <w:rPr>
                <w:rFonts w:cs="Arial"/>
                <w:szCs w:val="20"/>
              </w:rPr>
              <w:t>Глава 1. Общие положения</w:t>
            </w:r>
          </w:p>
        </w:tc>
      </w:tr>
      <w:tr w:rsidR="003155D2" w:rsidTr="002B47CD">
        <w:tc>
          <w:tcPr>
            <w:tcW w:w="7597" w:type="dxa"/>
          </w:tcPr>
          <w:p w:rsidR="003155D2" w:rsidRDefault="003155D2" w:rsidP="003155D2">
            <w:pPr>
              <w:spacing w:after="1" w:line="200" w:lineRule="atLeast"/>
              <w:ind w:firstLine="539"/>
              <w:jc w:val="both"/>
              <w:rPr>
                <w:rFonts w:cs="Arial"/>
              </w:rPr>
            </w:pPr>
          </w:p>
          <w:p w:rsidR="003155D2" w:rsidRPr="003155D2" w:rsidRDefault="003155D2" w:rsidP="003155D2">
            <w:pPr>
              <w:spacing w:after="1" w:line="200" w:lineRule="atLeast"/>
              <w:ind w:firstLine="539"/>
              <w:jc w:val="both"/>
              <w:rPr>
                <w:rFonts w:cs="Arial"/>
                <w:strike/>
              </w:rPr>
            </w:pPr>
            <w:r>
              <w:rPr>
                <w:rFonts w:cs="Arial"/>
              </w:rPr>
              <w:t xml:space="preserve">1.1. </w:t>
            </w:r>
            <w:r>
              <w:rPr>
                <w:rFonts w:cs="Arial"/>
                <w:strike/>
                <w:color w:val="FF0000"/>
              </w:rPr>
              <w:t>Отчетность</w:t>
            </w:r>
            <w:r>
              <w:rPr>
                <w:rFonts w:cs="Arial"/>
              </w:rPr>
              <w:t xml:space="preserve"> по форме 0409053 "Сведения об акционерах (участниках) кредитной организации, </w:t>
            </w:r>
            <w:r>
              <w:rPr>
                <w:rFonts w:cs="Arial"/>
                <w:strike/>
                <w:color w:val="FF0000"/>
              </w:rPr>
              <w:t>лицах, являющихся номинальными держателями акций кредитной организации,</w:t>
            </w:r>
            <w:r>
              <w:rPr>
                <w:rFonts w:cs="Arial"/>
              </w:rPr>
              <w:t xml:space="preserve"> лицах, осуществляющих контроль в отношении акционеров (участников) кредитной организации, </w:t>
            </w:r>
            <w:r>
              <w:rPr>
                <w:rFonts w:cs="Arial"/>
                <w:strike/>
                <w:color w:val="FF0000"/>
              </w:rPr>
              <w:t>а также о</w:t>
            </w:r>
            <w:r>
              <w:rPr>
                <w:rFonts w:cs="Arial"/>
              </w:rPr>
              <w:t xml:space="preserve"> лицах, осуществляющих функции единоличного исполнительного органа указанных лиц</w:t>
            </w:r>
            <w:r w:rsidRPr="003155D2">
              <w:rPr>
                <w:rFonts w:cs="Arial"/>
              </w:rPr>
              <w:t>"</w:t>
            </w:r>
            <w:r>
              <w:rPr>
                <w:rFonts w:cs="Arial"/>
              </w:rPr>
              <w:t xml:space="preserve"> (далее - Отчет) </w:t>
            </w:r>
            <w:r>
              <w:rPr>
                <w:rFonts w:cs="Arial"/>
                <w:strike/>
                <w:color w:val="FF0000"/>
              </w:rPr>
              <w:t>составляется кредитными организациями (включая небанковские кредитные организации)</w:t>
            </w:r>
            <w:r w:rsidRPr="003155D2">
              <w:rPr>
                <w:rFonts w:cs="Arial"/>
                <w:strike/>
                <w:color w:val="FF0000"/>
              </w:rPr>
              <w:t>.</w:t>
            </w:r>
          </w:p>
          <w:p w:rsidR="003155D2" w:rsidRPr="003155D2" w:rsidRDefault="003155D2" w:rsidP="003155D2">
            <w:pPr>
              <w:spacing w:before="200" w:after="1" w:line="200" w:lineRule="atLeast"/>
              <w:ind w:firstLine="539"/>
              <w:jc w:val="both"/>
            </w:pPr>
            <w:r>
              <w:rPr>
                <w:rFonts w:cs="Arial"/>
                <w:strike/>
                <w:color w:val="FF0000"/>
              </w:rPr>
              <w:t>1.2. Понятие</w:t>
            </w:r>
            <w:r>
              <w:rPr>
                <w:rFonts w:cs="Arial"/>
              </w:rPr>
              <w:t xml:space="preserve"> "номинальный держатель </w:t>
            </w:r>
            <w:r>
              <w:rPr>
                <w:rFonts w:cs="Arial"/>
                <w:strike/>
                <w:color w:val="FF0000"/>
              </w:rPr>
              <w:t>акций</w:t>
            </w:r>
            <w:r>
              <w:rPr>
                <w:rFonts w:cs="Arial"/>
              </w:rPr>
              <w:t xml:space="preserve">" используется </w:t>
            </w:r>
            <w:r>
              <w:rPr>
                <w:rFonts w:cs="Arial"/>
                <w:strike/>
                <w:color w:val="FF0000"/>
              </w:rPr>
              <w:t>для составления Отчета</w:t>
            </w:r>
            <w:r>
              <w:rPr>
                <w:rFonts w:cs="Arial"/>
              </w:rPr>
              <w:t xml:space="preserve"> в значении, установленном статьей 8.3 Федерального закона от 22 апреля 1996 года N 39-ФЗ "О рынке ценных бумаг" </w:t>
            </w:r>
            <w:r>
              <w:rPr>
                <w:rFonts w:cs="Arial"/>
                <w:strike/>
                <w:color w:val="FF0000"/>
              </w:rPr>
              <w:t>(Собрание законодательства Российской Федерации, 1996, N 17, ст. 1918; 2015, N 27, ст. 4001)</w:t>
            </w:r>
            <w:r>
              <w:rPr>
                <w:rFonts w:cs="Arial"/>
              </w:rPr>
              <w:t xml:space="preserve"> для номинального держателя ценных бумаг.</w:t>
            </w:r>
          </w:p>
        </w:tc>
        <w:tc>
          <w:tcPr>
            <w:tcW w:w="7597" w:type="dxa"/>
          </w:tcPr>
          <w:p w:rsidR="003155D2" w:rsidRDefault="003155D2" w:rsidP="003155D2">
            <w:pPr>
              <w:spacing w:after="1" w:line="200" w:lineRule="atLeast"/>
              <w:ind w:firstLine="539"/>
              <w:jc w:val="both"/>
              <w:rPr>
                <w:rFonts w:cs="Arial"/>
              </w:rPr>
            </w:pPr>
          </w:p>
          <w:p w:rsidR="003155D2" w:rsidRPr="003155D2" w:rsidRDefault="003155D2" w:rsidP="003155D2">
            <w:pPr>
              <w:spacing w:after="1" w:line="200" w:lineRule="atLeast"/>
              <w:ind w:firstLine="539"/>
              <w:jc w:val="both"/>
            </w:pPr>
            <w:r>
              <w:rPr>
                <w:rFonts w:cs="Arial"/>
              </w:rPr>
              <w:t xml:space="preserve">1.1. </w:t>
            </w:r>
            <w:r>
              <w:rPr>
                <w:rFonts w:cs="Arial"/>
                <w:shd w:val="clear" w:color="auto" w:fill="C0C0C0"/>
              </w:rPr>
              <w:t>В целях составления отчетности</w:t>
            </w:r>
            <w:r>
              <w:rPr>
                <w:rFonts w:cs="Arial"/>
              </w:rPr>
              <w:t xml:space="preserve"> по форме 0409053 "Сведения об акционерах (участниках) кредитной организации, </w:t>
            </w:r>
            <w:r>
              <w:rPr>
                <w:rFonts w:cs="Arial"/>
                <w:shd w:val="clear" w:color="auto" w:fill="C0C0C0"/>
              </w:rPr>
              <w:t>о</w:t>
            </w:r>
            <w:r>
              <w:rPr>
                <w:rFonts w:cs="Arial"/>
              </w:rPr>
              <w:t xml:space="preserve"> лицах, осуществляющих контроль в отношении акционеров (участников) кредитной организации, лицах, осуществляющих функции единоличного исполнительного органа указанных лиц</w:t>
            </w:r>
            <w:r>
              <w:rPr>
                <w:rFonts w:cs="Arial"/>
                <w:shd w:val="clear" w:color="auto" w:fill="C0C0C0"/>
              </w:rPr>
              <w:t>, лицах, являющихся номинальными держателями акций кредитной организации, а также об аффилированных лицах кредитной организации</w:t>
            </w:r>
            <w:r w:rsidRPr="003155D2">
              <w:rPr>
                <w:rFonts w:cs="Arial"/>
              </w:rPr>
              <w:t xml:space="preserve">" </w:t>
            </w:r>
            <w:r>
              <w:rPr>
                <w:rFonts w:cs="Arial"/>
              </w:rPr>
              <w:t xml:space="preserve">(далее - Отчет) </w:t>
            </w:r>
            <w:r>
              <w:rPr>
                <w:rFonts w:cs="Arial"/>
                <w:shd w:val="clear" w:color="auto" w:fill="C0C0C0"/>
              </w:rPr>
              <w:t>понятие</w:t>
            </w:r>
            <w:r>
              <w:rPr>
                <w:rFonts w:cs="Arial"/>
              </w:rPr>
              <w:t xml:space="preserve"> "номинальный держатель" используется в значении, установленном статьей 8.3 Федерального закона от 22 апреля 1996 года N 39-ФЗ "О рынке ценных бумаг" для номинального держателя ценных бумаг.</w:t>
            </w:r>
          </w:p>
        </w:tc>
      </w:tr>
      <w:tr w:rsidR="003155D2" w:rsidTr="002B47CD">
        <w:tc>
          <w:tcPr>
            <w:tcW w:w="7597" w:type="dxa"/>
          </w:tcPr>
          <w:p w:rsidR="003155D2" w:rsidRPr="003155D2" w:rsidRDefault="003155D2" w:rsidP="003155D2">
            <w:pPr>
              <w:spacing w:before="200" w:after="1" w:line="200" w:lineRule="atLeast"/>
              <w:ind w:firstLine="539"/>
              <w:jc w:val="both"/>
            </w:pPr>
            <w:r>
              <w:rPr>
                <w:rFonts w:cs="Arial"/>
              </w:rPr>
              <w:t xml:space="preserve">Понятия "резидент" и "нерезидент" используются для составления Отчета в значениях, установленных </w:t>
            </w:r>
            <w:r>
              <w:rPr>
                <w:rFonts w:cs="Arial"/>
                <w:strike/>
                <w:color w:val="FF0000"/>
              </w:rPr>
              <w:t>статьей</w:t>
            </w:r>
            <w:r>
              <w:rPr>
                <w:rFonts w:cs="Arial"/>
              </w:rPr>
              <w:t xml:space="preserve"> 1 Федерального закона от 10 декабря 2003 года N 173-ФЗ "О валютном регулировании и валютном контроле" </w:t>
            </w:r>
            <w:r>
              <w:rPr>
                <w:rFonts w:cs="Arial"/>
                <w:strike/>
                <w:color w:val="FF0000"/>
              </w:rPr>
              <w:t>(Собрание законодательства Российской Федерации, 2003, N 50, ст. 4859; 2019, N 49, ст. 6957)</w:t>
            </w:r>
            <w:r>
              <w:rPr>
                <w:rFonts w:cs="Arial"/>
              </w:rPr>
              <w:t>.</w:t>
            </w:r>
          </w:p>
        </w:tc>
        <w:tc>
          <w:tcPr>
            <w:tcW w:w="7597" w:type="dxa"/>
          </w:tcPr>
          <w:p w:rsidR="003155D2" w:rsidRPr="003155D2" w:rsidRDefault="003155D2" w:rsidP="003155D2">
            <w:pPr>
              <w:spacing w:before="200" w:after="1" w:line="200" w:lineRule="atLeast"/>
              <w:ind w:firstLine="539"/>
              <w:jc w:val="both"/>
            </w:pPr>
            <w:r>
              <w:rPr>
                <w:rFonts w:cs="Arial"/>
              </w:rPr>
              <w:t xml:space="preserve">Понятия "резидент" и "нерезидент" используются для составления Отчета в значениях, установленных </w:t>
            </w:r>
            <w:r>
              <w:rPr>
                <w:rFonts w:cs="Arial"/>
                <w:shd w:val="clear" w:color="auto" w:fill="C0C0C0"/>
              </w:rPr>
              <w:t>соответственно пунктами 6 и 7 части 1 статьи</w:t>
            </w:r>
            <w:r>
              <w:rPr>
                <w:rFonts w:cs="Arial"/>
              </w:rPr>
              <w:t xml:space="preserve"> 1 Федерального закона от 10 декабря 2003 года N 173-ФЗ "О валютном регулировании и валютном контроле".</w:t>
            </w:r>
          </w:p>
        </w:tc>
      </w:tr>
      <w:tr w:rsidR="003155D2" w:rsidTr="002B47CD">
        <w:tc>
          <w:tcPr>
            <w:tcW w:w="7597" w:type="dxa"/>
          </w:tcPr>
          <w:p w:rsidR="003155D2" w:rsidRDefault="003155D2" w:rsidP="003155D2">
            <w:pPr>
              <w:spacing w:before="200" w:after="1" w:line="200" w:lineRule="atLeast"/>
              <w:ind w:firstLine="539"/>
              <w:jc w:val="both"/>
            </w:pPr>
            <w:r>
              <w:rPr>
                <w:rFonts w:cs="Arial"/>
              </w:rPr>
              <w:t xml:space="preserve">В целях составления Отчета контролером акционера (участника) кредитной организации является лицо, осуществляющее прямой или косвенный (через третьих лиц) контроль </w:t>
            </w:r>
            <w:r>
              <w:rPr>
                <w:rFonts w:cs="Arial"/>
                <w:strike/>
                <w:color w:val="FF0000"/>
              </w:rPr>
              <w:t>(в том числе на вторичном рынке)</w:t>
            </w:r>
            <w:r>
              <w:rPr>
                <w:rFonts w:cs="Arial"/>
              </w:rPr>
              <w:t xml:space="preserve"> в отношении акционера (участника) кредитной организации, владеющего более 10 процентами акций (долей) кредитной организации. Контроль, в том числе совместный контроль, определяется на основании критериев, предусмотренных Международным стандартом финансовой отчетности (IFRS) 10 "Консолидированная финансовая отчетность"</w:t>
            </w:r>
            <w:r>
              <w:rPr>
                <w:rFonts w:cs="Arial"/>
                <w:strike/>
                <w:color w:val="FF0000"/>
              </w:rPr>
              <w:t>, введенным</w:t>
            </w:r>
            <w:r>
              <w:rPr>
                <w:rFonts w:cs="Arial"/>
              </w:rPr>
              <w:t xml:space="preserve"> в действие на территории Российской Федерации приказом </w:t>
            </w:r>
            <w:r>
              <w:rPr>
                <w:rFonts w:cs="Arial"/>
                <w:strike/>
                <w:color w:val="FF0000"/>
              </w:rPr>
              <w:t>Министерства финансов Российской Федерации</w:t>
            </w:r>
            <w:r>
              <w:rPr>
                <w:rFonts w:cs="Arial"/>
              </w:rPr>
              <w:t xml:space="preserve"> от 28 декабря 2015 года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w:t>
            </w:r>
            <w:r>
              <w:rPr>
                <w:rFonts w:cs="Arial"/>
              </w:rPr>
              <w:lastRenderedPageBreak/>
              <w:t>(отдельных положений приказов) Министерства финансов Российской Федерации"</w:t>
            </w:r>
            <w:r>
              <w:rPr>
                <w:rFonts w:cs="Arial"/>
                <w:strike/>
                <w:color w:val="FF0000"/>
              </w:rPr>
              <w:t>, зарегистрированным Министерством юстиции Российской Федерации</w:t>
            </w:r>
            <w:r>
              <w:rPr>
                <w:rFonts w:cs="Arial"/>
              </w:rPr>
              <w:t xml:space="preserve"> 2 февраля 2016 года</w:t>
            </w:r>
            <w:r w:rsidRPr="003155D2">
              <w:rPr>
                <w:rFonts w:cs="Arial"/>
              </w:rPr>
              <w:t xml:space="preserve"> N </w:t>
            </w:r>
            <w:r>
              <w:rPr>
                <w:rFonts w:cs="Arial"/>
              </w:rPr>
              <w:t xml:space="preserve">40940, 1 августа 2016 года </w:t>
            </w:r>
            <w:r w:rsidRPr="003155D2">
              <w:rPr>
                <w:rFonts w:cs="Arial"/>
              </w:rPr>
              <w:t>N</w:t>
            </w:r>
            <w:r>
              <w:rPr>
                <w:rFonts w:cs="Arial"/>
              </w:rPr>
              <w:t xml:space="preserve"> 43044 (далее - приказ Минфина России N 217н</w:t>
            </w:r>
            <w:r w:rsidRPr="003155D2">
              <w:rPr>
                <w:rFonts w:cs="Arial"/>
              </w:rPr>
              <w:t>)</w:t>
            </w:r>
            <w:r>
              <w:rPr>
                <w:rFonts w:cs="Arial"/>
                <w:strike/>
                <w:color w:val="FF0000"/>
              </w:rPr>
              <w:t>,</w:t>
            </w:r>
            <w:r>
              <w:rPr>
                <w:rFonts w:cs="Arial"/>
              </w:rPr>
              <w:t xml:space="preserve"> с поправками, введенными в действие на территории Российской Федерации приказом </w:t>
            </w:r>
            <w:r>
              <w:rPr>
                <w:rFonts w:cs="Arial"/>
                <w:strike/>
                <w:color w:val="FF0000"/>
              </w:rPr>
              <w:t>Министерства финансов Российской Федерации</w:t>
            </w:r>
            <w:r>
              <w:rPr>
                <w:rFonts w:cs="Arial"/>
              </w:rPr>
              <w:t xml:space="preserve"> от 27 июня 2016 года N 98н "О введении документов Международных стандартов финансовой отчетности в действие на территории Российской Федерации и о признании утратившими силу некоторых приказов Министерства финансов Российской Федерации"</w:t>
            </w:r>
            <w:r>
              <w:rPr>
                <w:rFonts w:cs="Arial"/>
                <w:strike/>
                <w:color w:val="FF0000"/>
              </w:rPr>
              <w:t>, зарегистрированным Министерством юстиции Российской Федерации</w:t>
            </w:r>
            <w:r>
              <w:rPr>
                <w:rFonts w:cs="Arial"/>
              </w:rPr>
              <w:t xml:space="preserve"> 15 июля 2016 года </w:t>
            </w:r>
            <w:r w:rsidRPr="00C52FF8">
              <w:rPr>
                <w:rFonts w:cs="Arial"/>
              </w:rPr>
              <w:t>N</w:t>
            </w:r>
            <w:r>
              <w:rPr>
                <w:rFonts w:cs="Arial"/>
              </w:rPr>
              <w:t xml:space="preserve"> 42869 (далее - приказ Минфина России N 98н)</w:t>
            </w:r>
            <w:r>
              <w:rPr>
                <w:rFonts w:cs="Arial"/>
                <w:strike/>
                <w:color w:val="FF0000"/>
              </w:rPr>
              <w:t>,</w:t>
            </w:r>
            <w:r w:rsidRPr="00C52FF8">
              <w:rPr>
                <w:rFonts w:cs="Arial"/>
              </w:rPr>
              <w:t xml:space="preserve"> и Международным стандартом финансовой отчетности (IFRS) 11 "Совместное предпринимательство"</w:t>
            </w:r>
            <w:r>
              <w:rPr>
                <w:rFonts w:cs="Arial"/>
                <w:strike/>
                <w:color w:val="FF0000"/>
              </w:rPr>
              <w:t>, введенным</w:t>
            </w:r>
            <w:r>
              <w:rPr>
                <w:rFonts w:cs="Arial"/>
              </w:rPr>
              <w:t xml:space="preserve"> в действие на территории Российской Федерации приказом Минфина России N 217н</w:t>
            </w:r>
            <w:r>
              <w:rPr>
                <w:rFonts w:cs="Arial"/>
                <w:strike/>
                <w:color w:val="FF0000"/>
              </w:rPr>
              <w:t>,</w:t>
            </w:r>
            <w:r w:rsidRPr="00C52FF8">
              <w:rPr>
                <w:rFonts w:cs="Arial"/>
              </w:rPr>
              <w:t xml:space="preserve"> с</w:t>
            </w:r>
            <w:r>
              <w:rPr>
                <w:rFonts w:cs="Arial"/>
              </w:rPr>
              <w:t xml:space="preserve"> поправками, введенными в действие на территории Российской Федерации приказом Минфина России N 98н, приказом </w:t>
            </w:r>
            <w:r>
              <w:rPr>
                <w:rFonts w:cs="Arial"/>
                <w:strike/>
                <w:color w:val="FF0000"/>
              </w:rPr>
              <w:t>Министерства финансов Российской Федерации</w:t>
            </w:r>
            <w:r>
              <w:rPr>
                <w:rFonts w:cs="Arial"/>
              </w:rPr>
              <w:t xml:space="preserve"> от 27 марта 2018 года N 56н "О введении документов Международных стандартов финансовой отчетности в действие на территории Российской Федерации"</w:t>
            </w:r>
            <w:r>
              <w:rPr>
                <w:rFonts w:cs="Arial"/>
                <w:strike/>
                <w:color w:val="FF0000"/>
              </w:rPr>
              <w:t>, зарегистрированным Министерством юстиции Российской Федерации</w:t>
            </w:r>
            <w:r>
              <w:rPr>
                <w:rFonts w:cs="Arial"/>
              </w:rPr>
              <w:t xml:space="preserve"> 16 апреля 2018 года </w:t>
            </w:r>
            <w:r w:rsidRPr="00C52FF8">
              <w:rPr>
                <w:rFonts w:cs="Arial"/>
              </w:rPr>
              <w:t>N</w:t>
            </w:r>
            <w:r>
              <w:rPr>
                <w:rFonts w:cs="Arial"/>
              </w:rPr>
              <w:t xml:space="preserve"> </w:t>
            </w:r>
            <w:r w:rsidRPr="00C52FF8">
              <w:rPr>
                <w:rFonts w:cs="Arial"/>
              </w:rPr>
              <w:t>50779 (далее - МСФО (IFRS) 11).</w:t>
            </w:r>
          </w:p>
        </w:tc>
        <w:tc>
          <w:tcPr>
            <w:tcW w:w="7597" w:type="dxa"/>
          </w:tcPr>
          <w:p w:rsidR="003155D2" w:rsidRDefault="003155D2" w:rsidP="003155D2">
            <w:pPr>
              <w:spacing w:before="200" w:after="1" w:line="200" w:lineRule="atLeast"/>
              <w:ind w:firstLine="539"/>
              <w:jc w:val="both"/>
            </w:pPr>
            <w:r>
              <w:rPr>
                <w:rFonts w:cs="Arial"/>
              </w:rPr>
              <w:lastRenderedPageBreak/>
              <w:t xml:space="preserve">В целях составления Отчета контролером акционера (участника) кредитной организации является лицо, осуществляющее прямой или косвенный (через третьих лиц) контроль в отношении акционера (участника) кредитной организации, владеющего более </w:t>
            </w:r>
            <w:r>
              <w:rPr>
                <w:rFonts w:cs="Arial"/>
                <w:shd w:val="clear" w:color="auto" w:fill="C0C0C0"/>
              </w:rPr>
              <w:t>чем 10 процентами акций (долей) кредитной организации, а также владеющего 10 и менее процентами акций (долей) кредитной организации и входящего в состав группы лиц, владеющей более чем</w:t>
            </w:r>
            <w:r>
              <w:rPr>
                <w:rFonts w:cs="Arial"/>
              </w:rPr>
              <w:t xml:space="preserve"> 10 процентами акций (долей) кредитной организации.</w:t>
            </w:r>
          </w:p>
          <w:p w:rsidR="003155D2" w:rsidRDefault="003155D2" w:rsidP="003155D2">
            <w:pPr>
              <w:spacing w:before="200" w:after="1" w:line="200" w:lineRule="atLeast"/>
              <w:ind w:firstLine="539"/>
              <w:jc w:val="both"/>
            </w:pPr>
            <w:r>
              <w:rPr>
                <w:rFonts w:cs="Arial"/>
              </w:rPr>
              <w:t xml:space="preserve">Контроль, в том числе совместный контроль, определяется на основании критериев, предусмотренных Международным стандартом финансовой отчетности (IFRS) 10 "Консолидированная финансовая отчетность" </w:t>
            </w:r>
            <w:r>
              <w:rPr>
                <w:rFonts w:cs="Arial"/>
                <w:shd w:val="clear" w:color="auto" w:fill="C0C0C0"/>
              </w:rPr>
              <w:t>&lt;1&gt;</w:t>
            </w:r>
            <w:r w:rsidRPr="00C52FF8">
              <w:rPr>
                <w:rFonts w:cs="Arial"/>
              </w:rPr>
              <w:t xml:space="preserve"> и Международным стандартом финансовой отчетности (IFRS) 11 "Совместное предпринимательство" </w:t>
            </w:r>
            <w:r>
              <w:rPr>
                <w:rFonts w:cs="Arial"/>
                <w:shd w:val="clear" w:color="auto" w:fill="C0C0C0"/>
              </w:rPr>
              <w:t>&lt;2&gt;</w:t>
            </w:r>
            <w:r w:rsidRPr="00C52FF8">
              <w:rPr>
                <w:rFonts w:cs="Arial"/>
              </w:rPr>
              <w:t xml:space="preserve"> (далее - МСФО (IFRS) 11).</w:t>
            </w:r>
          </w:p>
          <w:p w:rsidR="003155D2" w:rsidRDefault="003155D2" w:rsidP="003155D2">
            <w:pPr>
              <w:spacing w:before="200" w:after="1" w:line="200" w:lineRule="atLeast"/>
              <w:ind w:firstLine="539"/>
              <w:jc w:val="both"/>
            </w:pPr>
            <w:r>
              <w:rPr>
                <w:rFonts w:cs="Arial"/>
                <w:shd w:val="clear" w:color="auto" w:fill="C0C0C0"/>
              </w:rPr>
              <w:lastRenderedPageBreak/>
              <w:t>--------------------------------</w:t>
            </w:r>
          </w:p>
          <w:p w:rsidR="003155D2" w:rsidRDefault="003155D2" w:rsidP="003155D2">
            <w:pPr>
              <w:spacing w:before="200" w:after="1" w:line="200" w:lineRule="atLeast"/>
              <w:ind w:firstLine="539"/>
              <w:jc w:val="both"/>
            </w:pPr>
            <w:r>
              <w:rPr>
                <w:rFonts w:cs="Arial"/>
                <w:shd w:val="clear" w:color="auto" w:fill="C0C0C0"/>
              </w:rPr>
              <w:t>&lt;1&gt; Введен</w:t>
            </w:r>
            <w:r>
              <w:rPr>
                <w:rFonts w:cs="Arial"/>
              </w:rPr>
              <w:t xml:space="preserve"> в действие на территории Российской Федерации приказом </w:t>
            </w:r>
            <w:r>
              <w:rPr>
                <w:rFonts w:cs="Arial"/>
                <w:shd w:val="clear" w:color="auto" w:fill="C0C0C0"/>
              </w:rPr>
              <w:t>Минфина России</w:t>
            </w:r>
            <w:r>
              <w:rPr>
                <w:rFonts w:cs="Arial"/>
              </w:rPr>
              <w:t xml:space="preserve"> от 28 декабря 2015 года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r>
              <w:rPr>
                <w:rFonts w:cs="Arial"/>
                <w:shd w:val="clear" w:color="auto" w:fill="C0C0C0"/>
              </w:rPr>
              <w:t>(зарегистрирован Минюстом России</w:t>
            </w:r>
            <w:r>
              <w:rPr>
                <w:rFonts w:cs="Arial"/>
              </w:rPr>
              <w:t xml:space="preserve"> 2 февраля 2016 года</w:t>
            </w:r>
            <w:r>
              <w:rPr>
                <w:rFonts w:cs="Arial"/>
                <w:shd w:val="clear" w:color="auto" w:fill="C0C0C0"/>
              </w:rPr>
              <w:t>, регистрационный</w:t>
            </w:r>
            <w:r w:rsidRPr="003155D2">
              <w:rPr>
                <w:rFonts w:cs="Arial"/>
              </w:rPr>
              <w:t xml:space="preserve"> N </w:t>
            </w:r>
            <w:r>
              <w:rPr>
                <w:rFonts w:cs="Arial"/>
              </w:rPr>
              <w:t xml:space="preserve">40940, </w:t>
            </w:r>
            <w:r>
              <w:rPr>
                <w:rFonts w:cs="Arial"/>
                <w:shd w:val="clear" w:color="auto" w:fill="C0C0C0"/>
              </w:rPr>
              <w:t>с изменениями, внесенными приказом Минфина России от 11 июля 2016 года N 111н (зарегистрирован Минюстом России</w:t>
            </w:r>
            <w:r>
              <w:rPr>
                <w:rFonts w:cs="Arial"/>
              </w:rPr>
              <w:t xml:space="preserve"> 1 августа 2016 года</w:t>
            </w:r>
            <w:r>
              <w:rPr>
                <w:rFonts w:cs="Arial"/>
                <w:shd w:val="clear" w:color="auto" w:fill="C0C0C0"/>
              </w:rPr>
              <w:t>, регистрационный</w:t>
            </w:r>
            <w:r w:rsidRPr="003155D2">
              <w:rPr>
                <w:rFonts w:cs="Arial"/>
              </w:rPr>
              <w:t xml:space="preserve"> N</w:t>
            </w:r>
            <w:r>
              <w:rPr>
                <w:rFonts w:cs="Arial"/>
              </w:rPr>
              <w:t xml:space="preserve"> 43044 (далее - приказ Минфина России N 217н</w:t>
            </w:r>
            <w:r w:rsidRPr="003155D2">
              <w:rPr>
                <w:rFonts w:cs="Arial"/>
              </w:rPr>
              <w:t>)</w:t>
            </w:r>
            <w:r>
              <w:rPr>
                <w:rFonts w:cs="Arial"/>
              </w:rPr>
              <w:t xml:space="preserve"> с поправками, введенными в действие на территории Российской Федерации приказом </w:t>
            </w:r>
            <w:r>
              <w:rPr>
                <w:rFonts w:cs="Arial"/>
                <w:shd w:val="clear" w:color="auto" w:fill="C0C0C0"/>
              </w:rPr>
              <w:t>Минфина России</w:t>
            </w:r>
            <w:r>
              <w:rPr>
                <w:rFonts w:cs="Arial"/>
              </w:rPr>
              <w:t xml:space="preserve"> от 27 июня 2016 года N 98н "О введении документов Международных стандартов финансовой отчетности в действие на территории Российской Федерации и о признании утратившими силу некоторых приказов Министерства финансов Российской Федерации" </w:t>
            </w:r>
            <w:r>
              <w:rPr>
                <w:rFonts w:cs="Arial"/>
                <w:shd w:val="clear" w:color="auto" w:fill="C0C0C0"/>
              </w:rPr>
              <w:t>(зарегистрирован Минюстом России</w:t>
            </w:r>
            <w:r>
              <w:rPr>
                <w:rFonts w:cs="Arial"/>
              </w:rPr>
              <w:t xml:space="preserve"> 15 июля 2016 года</w:t>
            </w:r>
            <w:r>
              <w:rPr>
                <w:rFonts w:cs="Arial"/>
                <w:shd w:val="clear" w:color="auto" w:fill="C0C0C0"/>
              </w:rPr>
              <w:t>, регистрационный</w:t>
            </w:r>
            <w:r w:rsidRPr="00C52FF8">
              <w:rPr>
                <w:rFonts w:cs="Arial"/>
              </w:rPr>
              <w:t xml:space="preserve"> N</w:t>
            </w:r>
            <w:r>
              <w:rPr>
                <w:rFonts w:cs="Arial"/>
              </w:rPr>
              <w:t xml:space="preserve"> 42869 (далее - приказ Минфина России N 98н)</w:t>
            </w:r>
            <w:r>
              <w:rPr>
                <w:rFonts w:cs="Arial"/>
                <w:shd w:val="clear" w:color="auto" w:fill="C0C0C0"/>
              </w:rPr>
              <w:t>.</w:t>
            </w:r>
          </w:p>
          <w:p w:rsidR="003155D2" w:rsidRDefault="003155D2" w:rsidP="003155D2">
            <w:pPr>
              <w:spacing w:before="200" w:after="1" w:line="200" w:lineRule="atLeast"/>
              <w:ind w:firstLine="539"/>
              <w:jc w:val="both"/>
            </w:pPr>
            <w:r>
              <w:rPr>
                <w:rFonts w:cs="Arial"/>
                <w:shd w:val="clear" w:color="auto" w:fill="C0C0C0"/>
              </w:rPr>
              <w:t>&lt;2&gt; Введен</w:t>
            </w:r>
            <w:r>
              <w:rPr>
                <w:rFonts w:cs="Arial"/>
              </w:rPr>
              <w:t xml:space="preserve"> в действие на территории Российской Федерации приказом Минфина России N 217н</w:t>
            </w:r>
            <w:r w:rsidRPr="00C52FF8">
              <w:rPr>
                <w:rFonts w:cs="Arial"/>
              </w:rPr>
              <w:t xml:space="preserve"> с</w:t>
            </w:r>
            <w:r>
              <w:rPr>
                <w:rFonts w:cs="Arial"/>
              </w:rPr>
              <w:t xml:space="preserve"> поправками, введенными в действие на территории Российской Федерации приказом Минфина России N 98н, приказом </w:t>
            </w:r>
            <w:r>
              <w:rPr>
                <w:rFonts w:cs="Arial"/>
                <w:shd w:val="clear" w:color="auto" w:fill="C0C0C0"/>
              </w:rPr>
              <w:t>Минфина России</w:t>
            </w:r>
            <w:r>
              <w:rPr>
                <w:rFonts w:cs="Arial"/>
              </w:rPr>
              <w:t xml:space="preserve"> от 27 марта 2018 года N 56н "О введении документов Международных стандартов финансовой отчетности в действие на территории Российской Федерации" </w:t>
            </w:r>
            <w:r>
              <w:rPr>
                <w:rFonts w:cs="Arial"/>
                <w:shd w:val="clear" w:color="auto" w:fill="C0C0C0"/>
              </w:rPr>
              <w:t>(зарегистрирован Минюстом России</w:t>
            </w:r>
            <w:r>
              <w:rPr>
                <w:rFonts w:cs="Arial"/>
              </w:rPr>
              <w:t xml:space="preserve"> 16 апреля 2018 года</w:t>
            </w:r>
            <w:r>
              <w:rPr>
                <w:rFonts w:cs="Arial"/>
                <w:shd w:val="clear" w:color="auto" w:fill="C0C0C0"/>
              </w:rPr>
              <w:t>, регистрационный</w:t>
            </w:r>
            <w:r w:rsidRPr="00C52FF8">
              <w:rPr>
                <w:rFonts w:cs="Arial"/>
              </w:rPr>
              <w:t xml:space="preserve"> N</w:t>
            </w:r>
            <w:r>
              <w:rPr>
                <w:rFonts w:cs="Arial"/>
              </w:rPr>
              <w:t xml:space="preserve"> 50779</w:t>
            </w:r>
            <w:r w:rsidRPr="00C52FF8">
              <w:rPr>
                <w:rFonts w:cs="Arial"/>
                <w:shd w:val="clear" w:color="auto" w:fill="C0C0C0"/>
              </w:rPr>
              <w:t>).</w:t>
            </w:r>
          </w:p>
        </w:tc>
      </w:tr>
      <w:tr w:rsidR="003155D2" w:rsidTr="002B47CD">
        <w:tc>
          <w:tcPr>
            <w:tcW w:w="7597" w:type="dxa"/>
          </w:tcPr>
          <w:p w:rsidR="003155D2" w:rsidRDefault="00C52FF8" w:rsidP="00C52FF8">
            <w:pPr>
              <w:spacing w:before="200" w:after="1" w:line="200" w:lineRule="atLeast"/>
              <w:ind w:firstLine="539"/>
              <w:jc w:val="both"/>
              <w:rPr>
                <w:rFonts w:cs="Arial"/>
              </w:rPr>
            </w:pPr>
            <w:r w:rsidRPr="00C52FF8">
              <w:rPr>
                <w:rFonts w:cs="Arial"/>
              </w:rPr>
              <w:lastRenderedPageBreak/>
              <w:t>При наличии оснований для совместного контроля в соответствии с МСФО (IFRS) 11 в Отчет включается информация обо всех лицах, осуществляющих совместный контроль.</w:t>
            </w:r>
          </w:p>
        </w:tc>
        <w:tc>
          <w:tcPr>
            <w:tcW w:w="7597" w:type="dxa"/>
          </w:tcPr>
          <w:p w:rsidR="003155D2" w:rsidRDefault="00C52FF8" w:rsidP="00C52FF8">
            <w:pPr>
              <w:spacing w:before="200" w:after="1" w:line="200" w:lineRule="atLeast"/>
              <w:ind w:firstLine="539"/>
              <w:jc w:val="both"/>
              <w:rPr>
                <w:rFonts w:cs="Arial"/>
              </w:rPr>
            </w:pPr>
            <w:r w:rsidRPr="00C52FF8">
              <w:rPr>
                <w:rFonts w:cs="Arial"/>
              </w:rPr>
              <w:t>При наличии оснований для совместного контроля в соответствии с МСФО (IFRS) 11 в Отчет включается информация обо всех лицах, осуществляющих совместный контроль.</w:t>
            </w:r>
          </w:p>
        </w:tc>
      </w:tr>
      <w:tr w:rsidR="003155D2" w:rsidTr="002B47CD">
        <w:tc>
          <w:tcPr>
            <w:tcW w:w="7597" w:type="dxa"/>
          </w:tcPr>
          <w:p w:rsidR="003155D2" w:rsidRDefault="003155D2" w:rsidP="00C52FF8">
            <w:pPr>
              <w:spacing w:after="1" w:line="200" w:lineRule="atLeast"/>
              <w:jc w:val="both"/>
              <w:rPr>
                <w:rFonts w:cs="Arial"/>
              </w:rPr>
            </w:pPr>
          </w:p>
        </w:tc>
        <w:tc>
          <w:tcPr>
            <w:tcW w:w="7597" w:type="dxa"/>
          </w:tcPr>
          <w:p w:rsidR="00C52FF8" w:rsidRDefault="00C52FF8" w:rsidP="00C52FF8">
            <w:pPr>
              <w:spacing w:before="200" w:after="1" w:line="200" w:lineRule="atLeast"/>
              <w:ind w:firstLine="539"/>
              <w:jc w:val="both"/>
            </w:pPr>
            <w:r>
              <w:rPr>
                <w:rFonts w:cs="Arial"/>
                <w:shd w:val="clear" w:color="auto" w:fill="C0C0C0"/>
              </w:rPr>
              <w:t>Понятие "аффилированное лицо" используется для составления Отчета в значении, установленном статьей 4 Закона РСФСР от 22 марта 1991 года N 948-I "О конкуренции и ограничении монополистической деятельности на товарных рынках".</w:t>
            </w:r>
          </w:p>
          <w:p w:rsidR="00C52FF8" w:rsidRDefault="00C52FF8" w:rsidP="00C52FF8">
            <w:pPr>
              <w:spacing w:before="200" w:after="1" w:line="200" w:lineRule="atLeast"/>
              <w:ind w:firstLine="539"/>
              <w:jc w:val="both"/>
            </w:pPr>
            <w:r>
              <w:rPr>
                <w:rFonts w:cs="Arial"/>
                <w:shd w:val="clear" w:color="auto" w:fill="C0C0C0"/>
              </w:rPr>
              <w:lastRenderedPageBreak/>
              <w:t>Понятие "группа лиц" используется для составления Отчета в значении, установленном статьей 9 Федерального закона от 26 июля 2006 года N 135-ФЗ "О защите конкуренции" (далее - Федеральный закон N 135-ФЗ).</w:t>
            </w:r>
          </w:p>
          <w:p w:rsidR="003155D2" w:rsidRPr="00C52FF8" w:rsidRDefault="00C52FF8" w:rsidP="00C52FF8">
            <w:pPr>
              <w:spacing w:before="200" w:after="1" w:line="200" w:lineRule="atLeast"/>
              <w:ind w:firstLine="539"/>
              <w:jc w:val="both"/>
            </w:pPr>
            <w:r>
              <w:rPr>
                <w:rFonts w:cs="Arial"/>
                <w:shd w:val="clear" w:color="auto" w:fill="C0C0C0"/>
              </w:rPr>
              <w:t>В целях составления Отчета под субъектами понимаются</w:t>
            </w:r>
            <w:r w:rsidRPr="00C52FF8">
              <w:rPr>
                <w:rFonts w:cs="Arial"/>
                <w:shd w:val="clear" w:color="auto" w:fill="C0C0C0"/>
              </w:rPr>
              <w:t xml:space="preserve"> кредитная организация</w:t>
            </w:r>
            <w:r>
              <w:rPr>
                <w:rFonts w:cs="Arial"/>
                <w:shd w:val="clear" w:color="auto" w:fill="C0C0C0"/>
              </w:rPr>
              <w:t>, юридические и физические лица, являющиеся акционерами (участниками) кредитной организации, номинальными держателями акций кредитной организации, контролерами акционеров (участников) кредитной организации, лицами, осуществляющими функции единоличного исполнительного органа акционера (участника) кредитной организации/контролера акционера (участника) кредитной организации, а также аффилированными лицами кредитной организации.</w:t>
            </w:r>
          </w:p>
        </w:tc>
      </w:tr>
      <w:tr w:rsidR="008E106B" w:rsidTr="002B47CD">
        <w:tc>
          <w:tcPr>
            <w:tcW w:w="7597" w:type="dxa"/>
          </w:tcPr>
          <w:p w:rsidR="00C52FF8" w:rsidRDefault="00C52FF8" w:rsidP="00C52FF8">
            <w:pPr>
              <w:spacing w:before="200" w:after="1" w:line="200" w:lineRule="atLeast"/>
              <w:ind w:firstLine="539"/>
              <w:jc w:val="both"/>
            </w:pPr>
            <w:r>
              <w:rPr>
                <w:rFonts w:cs="Arial"/>
                <w:strike/>
                <w:color w:val="FF0000"/>
              </w:rPr>
              <w:lastRenderedPageBreak/>
              <w:t>1.3. Отчет представляется в форме электронного документа.</w:t>
            </w:r>
          </w:p>
          <w:p w:rsidR="00C52FF8" w:rsidRDefault="00C52FF8" w:rsidP="00C52FF8">
            <w:pPr>
              <w:spacing w:before="200" w:after="1" w:line="200" w:lineRule="atLeast"/>
              <w:ind w:firstLine="539"/>
              <w:jc w:val="both"/>
            </w:pPr>
            <w:r>
              <w:rPr>
                <w:rFonts w:cs="Arial"/>
                <w:strike/>
                <w:color w:val="FF0000"/>
              </w:rPr>
              <w:t>При направлении документов в соответствии с пунктом 3.1 Инструкции Банка России от 2 апреля 2010 года N 135-И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зарегистрированной Министерством юстиции Российской Федерации 22 апреля 2010 года N 16965, 17 декабря 2010 года N 19217, 15 июня 2011 года N 21033, 22 сентября 2011 года N 21869, 16 декабря 2011 года N 22645, 5 ноября 2013 года N 30308, 25 декабря 2013 года N 30818, 11 декабря 2014 года N 35134, 15 июня 2015 года N 37658, 13 апреля 2016 года N 41783, 22 мая 2017 года N 46779, 31 октября 2017 года N 48750, 11 октября 2018 года N 52404, 31 марта 2020 года N 57915, 24 апреля 2020 года N 58209, 11 июня 2021 года N 63865, 22 сентября 2021 года N 65094 (далее - Инструкция Банка России N 135-И), и отсутствии технической возможности представления Отчета в форме электронного документа Отчет представляется на бумажном носителе.</w:t>
            </w:r>
          </w:p>
          <w:p w:rsidR="008E106B" w:rsidRPr="00C52FF8" w:rsidRDefault="00C52FF8" w:rsidP="00C52FF8">
            <w:pPr>
              <w:spacing w:before="200" w:after="1" w:line="200" w:lineRule="atLeast"/>
              <w:ind w:firstLine="539"/>
              <w:jc w:val="both"/>
            </w:pPr>
            <w:r>
              <w:rPr>
                <w:rFonts w:cs="Arial"/>
                <w:strike/>
                <w:color w:val="FF0000"/>
              </w:rPr>
              <w:t>В указанном случае созданная путем учреждения</w:t>
            </w:r>
            <w:r w:rsidRPr="00C52FF8">
              <w:rPr>
                <w:rFonts w:cs="Arial"/>
                <w:strike/>
                <w:color w:val="FF0000"/>
              </w:rPr>
              <w:t xml:space="preserve"> кредитная организация </w:t>
            </w:r>
            <w:r>
              <w:rPr>
                <w:rFonts w:cs="Arial"/>
                <w:strike/>
                <w:color w:val="FF0000"/>
              </w:rPr>
              <w:t>в течение 3 рабочих дней после дня завершения выполнения мероприятий, обеспечивающих техническую возможность направления в Банк России отчетности в виде электронных документов, представляет в Банк России Отчет в форме электронного документа.</w:t>
            </w:r>
          </w:p>
        </w:tc>
        <w:tc>
          <w:tcPr>
            <w:tcW w:w="7597" w:type="dxa"/>
          </w:tcPr>
          <w:p w:rsidR="008E106B" w:rsidRDefault="008E106B" w:rsidP="00C52FF8">
            <w:pPr>
              <w:spacing w:after="1" w:line="200" w:lineRule="atLeast"/>
              <w:jc w:val="both"/>
              <w:rPr>
                <w:rFonts w:cs="Arial"/>
              </w:rPr>
            </w:pPr>
          </w:p>
        </w:tc>
      </w:tr>
      <w:tr w:rsidR="00C52FF8" w:rsidTr="002B47CD">
        <w:tc>
          <w:tcPr>
            <w:tcW w:w="7597" w:type="dxa"/>
          </w:tcPr>
          <w:p w:rsidR="00C52FF8" w:rsidRDefault="00C52FF8" w:rsidP="00C52FF8">
            <w:pPr>
              <w:spacing w:before="200" w:after="1" w:line="200" w:lineRule="atLeast"/>
              <w:ind w:firstLine="540"/>
              <w:jc w:val="both"/>
            </w:pPr>
            <w:r w:rsidRPr="00C52FF8">
              <w:rPr>
                <w:rFonts w:cs="Arial"/>
              </w:rPr>
              <w:t>1.</w:t>
            </w:r>
            <w:r>
              <w:rPr>
                <w:rFonts w:cs="Arial"/>
                <w:strike/>
                <w:color w:val="FF0000"/>
              </w:rPr>
              <w:t>4.</w:t>
            </w:r>
            <w:r>
              <w:rPr>
                <w:rFonts w:cs="Arial"/>
              </w:rPr>
              <w:t xml:space="preserve"> В строке 1 таблицы заголовочной части Отчета указывается уставный капитал кредитной организации в тысячах рублей.</w:t>
            </w:r>
          </w:p>
          <w:p w:rsidR="00C52FF8" w:rsidRDefault="00C52FF8" w:rsidP="00C52FF8">
            <w:pPr>
              <w:spacing w:before="200" w:after="1" w:line="200" w:lineRule="atLeast"/>
              <w:ind w:firstLine="540"/>
              <w:jc w:val="both"/>
            </w:pPr>
            <w:r>
              <w:rPr>
                <w:rFonts w:cs="Arial"/>
              </w:rPr>
              <w:lastRenderedPageBreak/>
              <w:t xml:space="preserve">В строке 2 таблицы заголовочной части Отчета указывается </w:t>
            </w:r>
            <w:r>
              <w:rPr>
                <w:rFonts w:cs="Arial"/>
                <w:strike/>
                <w:color w:val="FF0000"/>
              </w:rPr>
              <w:t>основание</w:t>
            </w:r>
            <w:r>
              <w:rPr>
                <w:rFonts w:cs="Arial"/>
              </w:rPr>
              <w:t xml:space="preserve"> представления Отчета </w:t>
            </w:r>
            <w:r>
              <w:rPr>
                <w:rFonts w:cs="Arial"/>
                <w:strike/>
                <w:color w:val="FF0000"/>
              </w:rPr>
              <w:t>с использованием следующих кодов</w:t>
            </w:r>
            <w:r>
              <w:rPr>
                <w:rFonts w:cs="Arial"/>
              </w:rPr>
              <w:t>:</w:t>
            </w:r>
          </w:p>
          <w:p w:rsidR="00C52FF8" w:rsidRDefault="00C52FF8" w:rsidP="00C52FF8">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4"/>
              <w:gridCol w:w="992"/>
            </w:tblGrid>
            <w:tr w:rsidR="00C52FF8" w:rsidTr="00781AFB">
              <w:tc>
                <w:tcPr>
                  <w:tcW w:w="6374" w:type="dxa"/>
                </w:tcPr>
                <w:p w:rsidR="00C52FF8" w:rsidRDefault="00C52FF8" w:rsidP="00C52FF8">
                  <w:pPr>
                    <w:spacing w:after="1" w:line="200" w:lineRule="atLeast"/>
                    <w:jc w:val="center"/>
                  </w:pPr>
                  <w:r>
                    <w:rPr>
                      <w:rFonts w:cs="Arial"/>
                    </w:rPr>
                    <w:t>Основания представления Отчета</w:t>
                  </w:r>
                </w:p>
              </w:tc>
              <w:tc>
                <w:tcPr>
                  <w:tcW w:w="992" w:type="dxa"/>
                </w:tcPr>
                <w:p w:rsidR="00C52FF8" w:rsidRDefault="00C52FF8" w:rsidP="00C52FF8">
                  <w:pPr>
                    <w:spacing w:after="1" w:line="200" w:lineRule="atLeast"/>
                    <w:jc w:val="center"/>
                    <w:rPr>
                      <w:rFonts w:cs="Arial"/>
                    </w:rPr>
                  </w:pPr>
                  <w:r>
                    <w:rPr>
                      <w:rFonts w:cs="Arial"/>
                    </w:rPr>
                    <w:t>Код</w:t>
                  </w:r>
                </w:p>
                <w:p w:rsidR="00C52FF8" w:rsidRDefault="00C52FF8" w:rsidP="00C52FF8">
                  <w:pPr>
                    <w:spacing w:after="1" w:line="200" w:lineRule="atLeast"/>
                    <w:jc w:val="center"/>
                  </w:pPr>
                </w:p>
              </w:tc>
            </w:tr>
            <w:tr w:rsidR="00C52FF8" w:rsidTr="00781AFB">
              <w:tc>
                <w:tcPr>
                  <w:tcW w:w="6374" w:type="dxa"/>
                </w:tcPr>
                <w:p w:rsidR="00C52FF8" w:rsidRPr="00E757DB" w:rsidRDefault="00C52FF8" w:rsidP="00C52FF8">
                  <w:pPr>
                    <w:spacing w:after="1" w:line="200" w:lineRule="atLeast"/>
                    <w:jc w:val="center"/>
                    <w:rPr>
                      <w:strike/>
                    </w:rPr>
                  </w:pPr>
                  <w:r w:rsidRPr="00E757DB">
                    <w:rPr>
                      <w:rFonts w:cs="Arial"/>
                      <w:strike/>
                      <w:color w:val="FF0000"/>
                    </w:rPr>
                    <w:t>1</w:t>
                  </w:r>
                </w:p>
              </w:tc>
              <w:tc>
                <w:tcPr>
                  <w:tcW w:w="992" w:type="dxa"/>
                </w:tcPr>
                <w:p w:rsidR="00C52FF8" w:rsidRPr="00E757DB" w:rsidRDefault="00C52FF8" w:rsidP="00C52FF8">
                  <w:pPr>
                    <w:spacing w:after="1" w:line="200" w:lineRule="atLeast"/>
                    <w:jc w:val="center"/>
                    <w:rPr>
                      <w:strike/>
                    </w:rPr>
                  </w:pPr>
                  <w:r w:rsidRPr="00E757DB">
                    <w:rPr>
                      <w:rFonts w:cs="Arial"/>
                      <w:strike/>
                      <w:color w:val="FF0000"/>
                    </w:rPr>
                    <w:t>2</w:t>
                  </w:r>
                </w:p>
              </w:tc>
            </w:tr>
            <w:tr w:rsidR="00C52FF8" w:rsidTr="00781AFB">
              <w:tc>
                <w:tcPr>
                  <w:tcW w:w="6374" w:type="dxa"/>
                </w:tcPr>
                <w:p w:rsidR="00C52FF8" w:rsidRDefault="00C52FF8" w:rsidP="00C52FF8">
                  <w:pPr>
                    <w:spacing w:after="1" w:line="200" w:lineRule="atLeast"/>
                  </w:pPr>
                  <w:r>
                    <w:rPr>
                      <w:rFonts w:cs="Arial"/>
                    </w:rPr>
                    <w:t>Подтверждение фактической оплаты уставного капитала создаваемой кредитной организации</w:t>
                  </w:r>
                </w:p>
              </w:tc>
              <w:tc>
                <w:tcPr>
                  <w:tcW w:w="992" w:type="dxa"/>
                </w:tcPr>
                <w:p w:rsidR="00C52FF8" w:rsidRDefault="00C52FF8" w:rsidP="00C52FF8">
                  <w:pPr>
                    <w:spacing w:after="1" w:line="200" w:lineRule="atLeast"/>
                    <w:jc w:val="center"/>
                  </w:pPr>
                  <w:r>
                    <w:rPr>
                      <w:rFonts w:cs="Arial"/>
                    </w:rPr>
                    <w:t>10</w:t>
                  </w:r>
                </w:p>
              </w:tc>
            </w:tr>
            <w:tr w:rsidR="00C52FF8" w:rsidTr="00781AFB">
              <w:tc>
                <w:tcPr>
                  <w:tcW w:w="6374" w:type="dxa"/>
                </w:tcPr>
                <w:p w:rsidR="00C52FF8" w:rsidRDefault="00C52FF8" w:rsidP="00C52FF8">
                  <w:pPr>
                    <w:spacing w:after="1" w:line="200" w:lineRule="atLeast"/>
                  </w:pPr>
                  <w:r>
                    <w:rPr>
                      <w:rFonts w:cs="Arial"/>
                    </w:rPr>
                    <w:t>Изменение сведений об акционерах кредитной организации</w:t>
                  </w:r>
                  <w:r>
                    <w:rPr>
                      <w:rFonts w:cs="Arial"/>
                      <w:strike/>
                      <w:color w:val="FF0000"/>
                    </w:rPr>
                    <w:t>,</w:t>
                  </w:r>
                  <w:r>
                    <w:rPr>
                      <w:rFonts w:cs="Arial"/>
                    </w:rPr>
                    <w:t xml:space="preserve"> номинальных держателях акций кредитной организации, контролерах акционеров кредитной организации, лицах, осуществляющих функции единоличного исполнительного органа акционера </w:t>
                  </w:r>
                  <w:r>
                    <w:rPr>
                      <w:rFonts w:cs="Arial"/>
                      <w:strike/>
                      <w:color w:val="FF0000"/>
                    </w:rPr>
                    <w:t>кредитной организации/номинального держателя акций</w:t>
                  </w:r>
                  <w:r>
                    <w:rPr>
                      <w:rFonts w:cs="Arial"/>
                    </w:rPr>
                    <w:t xml:space="preserve"> кредитной организации/контролера акционера кредитной организации</w:t>
                  </w:r>
                  <w:r>
                    <w:rPr>
                      <w:rFonts w:cs="Arial"/>
                      <w:strike/>
                      <w:color w:val="FF0000"/>
                    </w:rPr>
                    <w:t>, в течение календарного квартала</w:t>
                  </w:r>
                  <w:r w:rsidRPr="00C52FF8">
                    <w:rPr>
                      <w:rFonts w:cs="Arial"/>
                    </w:rPr>
                    <w:t xml:space="preserve"> (</w:t>
                  </w:r>
                  <w:r>
                    <w:rPr>
                      <w:rFonts w:cs="Arial"/>
                    </w:rPr>
                    <w:t>для кредитных организаций, созданных в организационно-правовой форме акционерного общества)</w:t>
                  </w:r>
                </w:p>
              </w:tc>
              <w:tc>
                <w:tcPr>
                  <w:tcW w:w="992" w:type="dxa"/>
                </w:tcPr>
                <w:p w:rsidR="00C52FF8" w:rsidRDefault="00C52FF8" w:rsidP="00C52FF8">
                  <w:pPr>
                    <w:spacing w:after="1" w:line="200" w:lineRule="atLeast"/>
                    <w:jc w:val="center"/>
                  </w:pPr>
                  <w:r>
                    <w:rPr>
                      <w:rFonts w:cs="Arial"/>
                    </w:rPr>
                    <w:t>11</w:t>
                  </w:r>
                </w:p>
              </w:tc>
            </w:tr>
            <w:tr w:rsidR="00C52FF8" w:rsidTr="00781AFB">
              <w:tc>
                <w:tcPr>
                  <w:tcW w:w="6374" w:type="dxa"/>
                </w:tcPr>
                <w:p w:rsidR="00C52FF8" w:rsidRDefault="00C52FF8" w:rsidP="00C52FF8">
                  <w:pPr>
                    <w:spacing w:after="1" w:line="200" w:lineRule="atLeast"/>
                    <w:rPr>
                      <w:rFonts w:cs="Arial"/>
                    </w:rPr>
                  </w:pPr>
                  <w:r>
                    <w:rPr>
                      <w:rFonts w:cs="Arial"/>
                    </w:rPr>
                    <w:t>Изменение сведений об участниках кредитной организации</w:t>
                  </w:r>
                  <w:r>
                    <w:rPr>
                      <w:rFonts w:cs="Arial"/>
                      <w:strike/>
                      <w:color w:val="FF0000"/>
                    </w:rPr>
                    <w:t>,</w:t>
                  </w:r>
                  <w:r>
                    <w:rPr>
                      <w:rFonts w:cs="Arial"/>
                    </w:rPr>
                    <w:t xml:space="preserve"> контролерах участников кредитной организации, лицах, осуществляющих функции единоличного исполнительного органа участника кредитной организации/контролера участника кредитной организации</w:t>
                  </w:r>
                  <w:r>
                    <w:rPr>
                      <w:rFonts w:cs="Arial"/>
                      <w:strike/>
                      <w:color w:val="FF0000"/>
                    </w:rPr>
                    <w:t>, - в течение календарного квартала</w:t>
                  </w:r>
                  <w:r>
                    <w:rPr>
                      <w:rFonts w:cs="Arial"/>
                    </w:rPr>
                    <w:t xml:space="preserve"> (для кредитных организаций, созданных в организационно-правовой форме общества с ограниченной ответственностью)</w:t>
                  </w:r>
                </w:p>
                <w:p w:rsidR="00C52FF8" w:rsidRDefault="00C52FF8" w:rsidP="00C52FF8">
                  <w:pPr>
                    <w:spacing w:after="1" w:line="200" w:lineRule="atLeast"/>
                    <w:rPr>
                      <w:rFonts w:cs="Arial"/>
                    </w:rPr>
                  </w:pPr>
                </w:p>
                <w:p w:rsidR="00C52FF8" w:rsidRDefault="00C52FF8" w:rsidP="00C52FF8">
                  <w:pPr>
                    <w:spacing w:after="1" w:line="200" w:lineRule="atLeast"/>
                  </w:pPr>
                </w:p>
              </w:tc>
              <w:tc>
                <w:tcPr>
                  <w:tcW w:w="992" w:type="dxa"/>
                </w:tcPr>
                <w:p w:rsidR="00C52FF8" w:rsidRDefault="00C52FF8" w:rsidP="00C52FF8">
                  <w:pPr>
                    <w:spacing w:after="1" w:line="200" w:lineRule="atLeast"/>
                    <w:jc w:val="center"/>
                  </w:pPr>
                  <w:r>
                    <w:rPr>
                      <w:rFonts w:cs="Arial"/>
                    </w:rPr>
                    <w:t>21</w:t>
                  </w:r>
                </w:p>
              </w:tc>
            </w:tr>
            <w:tr w:rsidR="00C52FF8" w:rsidTr="00781AFB">
              <w:tc>
                <w:tcPr>
                  <w:tcW w:w="6374" w:type="dxa"/>
                </w:tcPr>
                <w:p w:rsidR="00C52FF8" w:rsidRDefault="00C52FF8" w:rsidP="00C52FF8">
                  <w:pPr>
                    <w:spacing w:after="1" w:line="200" w:lineRule="atLeast"/>
                    <w:rPr>
                      <w:rFonts w:cs="Arial"/>
                    </w:rPr>
                  </w:pPr>
                  <w:r>
                    <w:rPr>
                      <w:rFonts w:cs="Arial"/>
                    </w:rPr>
                    <w:t>Проведение годового общего собрания акционеров кредитной организации (для кредитных организаций, созданных в организационно-правовой форме акционерного общества)</w:t>
                  </w:r>
                </w:p>
                <w:p w:rsidR="00C52FF8" w:rsidRDefault="00C52FF8" w:rsidP="00C52FF8">
                  <w:pPr>
                    <w:spacing w:after="1" w:line="200" w:lineRule="atLeast"/>
                    <w:rPr>
                      <w:rFonts w:cs="Arial"/>
                    </w:rPr>
                  </w:pPr>
                </w:p>
                <w:p w:rsidR="00C52FF8" w:rsidRDefault="00C52FF8" w:rsidP="00C52FF8">
                  <w:pPr>
                    <w:spacing w:after="1" w:line="200" w:lineRule="atLeast"/>
                    <w:rPr>
                      <w:rFonts w:cs="Arial"/>
                    </w:rPr>
                  </w:pPr>
                </w:p>
                <w:p w:rsidR="00C52FF8" w:rsidRDefault="00C52FF8" w:rsidP="00C52FF8">
                  <w:pPr>
                    <w:spacing w:after="1" w:line="200" w:lineRule="atLeast"/>
                  </w:pPr>
                </w:p>
              </w:tc>
              <w:tc>
                <w:tcPr>
                  <w:tcW w:w="992" w:type="dxa"/>
                </w:tcPr>
                <w:p w:rsidR="00C52FF8" w:rsidRDefault="00C52FF8" w:rsidP="00C52FF8">
                  <w:pPr>
                    <w:spacing w:after="1" w:line="200" w:lineRule="atLeast"/>
                    <w:jc w:val="center"/>
                  </w:pPr>
                  <w:r>
                    <w:rPr>
                      <w:rFonts w:cs="Arial"/>
                    </w:rPr>
                    <w:t>12</w:t>
                  </w:r>
                </w:p>
              </w:tc>
            </w:tr>
            <w:tr w:rsidR="00C52FF8" w:rsidTr="00781AFB">
              <w:tc>
                <w:tcPr>
                  <w:tcW w:w="6374" w:type="dxa"/>
                </w:tcPr>
                <w:p w:rsidR="00C52FF8" w:rsidRDefault="00C52FF8" w:rsidP="00C52FF8">
                  <w:pPr>
                    <w:spacing w:after="1" w:line="200" w:lineRule="atLeast"/>
                    <w:rPr>
                      <w:rFonts w:cs="Arial"/>
                    </w:rPr>
                  </w:pPr>
                  <w:r>
                    <w:rPr>
                      <w:rFonts w:cs="Arial"/>
                    </w:rPr>
                    <w:lastRenderedPageBreak/>
                    <w:t>Проведение очередного общего собрания участников кредитной организации, на котором утверждаются годовые результаты деятельности (для кредитных организаций, созданных в организационно-правовой форме общества с ограниченной ответственностью)</w:t>
                  </w:r>
                </w:p>
                <w:p w:rsidR="00C52FF8" w:rsidRDefault="00C52FF8" w:rsidP="00C52FF8">
                  <w:pPr>
                    <w:spacing w:after="1" w:line="200" w:lineRule="atLeast"/>
                    <w:rPr>
                      <w:rFonts w:cs="Arial"/>
                    </w:rPr>
                  </w:pPr>
                </w:p>
                <w:p w:rsidR="00C52FF8" w:rsidRDefault="00C52FF8" w:rsidP="00C52FF8">
                  <w:pPr>
                    <w:spacing w:after="1" w:line="200" w:lineRule="atLeast"/>
                    <w:rPr>
                      <w:rFonts w:cs="Arial"/>
                    </w:rPr>
                  </w:pPr>
                </w:p>
                <w:p w:rsidR="00C52FF8" w:rsidRDefault="00C52FF8" w:rsidP="00C52FF8">
                  <w:pPr>
                    <w:spacing w:after="1" w:line="200" w:lineRule="atLeast"/>
                    <w:rPr>
                      <w:rFonts w:cs="Arial"/>
                    </w:rPr>
                  </w:pPr>
                </w:p>
                <w:p w:rsidR="00C52FF8" w:rsidRDefault="00C52FF8" w:rsidP="00C52FF8">
                  <w:pPr>
                    <w:spacing w:after="1" w:line="200" w:lineRule="atLeast"/>
                    <w:rPr>
                      <w:rFonts w:cs="Arial"/>
                    </w:rPr>
                  </w:pPr>
                </w:p>
                <w:p w:rsidR="00C52FF8" w:rsidRDefault="00C52FF8" w:rsidP="00C52FF8">
                  <w:pPr>
                    <w:spacing w:after="1" w:line="200" w:lineRule="atLeast"/>
                    <w:rPr>
                      <w:rFonts w:cs="Arial"/>
                    </w:rPr>
                  </w:pPr>
                </w:p>
                <w:p w:rsidR="00C52FF8" w:rsidRDefault="00C52FF8" w:rsidP="00C52FF8">
                  <w:pPr>
                    <w:spacing w:after="1" w:line="200" w:lineRule="atLeast"/>
                    <w:rPr>
                      <w:rFonts w:cs="Arial"/>
                    </w:rPr>
                  </w:pPr>
                </w:p>
                <w:p w:rsidR="00C52FF8" w:rsidRDefault="00C52FF8" w:rsidP="00C52FF8">
                  <w:pPr>
                    <w:spacing w:after="1" w:line="200" w:lineRule="atLeast"/>
                    <w:rPr>
                      <w:rFonts w:cs="Arial"/>
                    </w:rPr>
                  </w:pPr>
                </w:p>
                <w:p w:rsidR="00C52FF8" w:rsidRDefault="00C52FF8" w:rsidP="00C52FF8">
                  <w:pPr>
                    <w:spacing w:after="1" w:line="200" w:lineRule="atLeast"/>
                    <w:rPr>
                      <w:rFonts w:cs="Arial"/>
                    </w:rPr>
                  </w:pPr>
                </w:p>
                <w:p w:rsidR="00C52FF8" w:rsidRDefault="00C52FF8" w:rsidP="00C52FF8">
                  <w:pPr>
                    <w:spacing w:after="1" w:line="200" w:lineRule="atLeast"/>
                    <w:rPr>
                      <w:rFonts w:cs="Arial"/>
                    </w:rPr>
                  </w:pPr>
                </w:p>
                <w:p w:rsidR="00C52FF8" w:rsidRDefault="00C52FF8" w:rsidP="00C52FF8">
                  <w:pPr>
                    <w:spacing w:after="1" w:line="200" w:lineRule="atLeast"/>
                  </w:pPr>
                </w:p>
              </w:tc>
              <w:tc>
                <w:tcPr>
                  <w:tcW w:w="992" w:type="dxa"/>
                </w:tcPr>
                <w:p w:rsidR="00C52FF8" w:rsidRDefault="00C52FF8" w:rsidP="00C52FF8">
                  <w:pPr>
                    <w:spacing w:after="1" w:line="200" w:lineRule="atLeast"/>
                    <w:jc w:val="center"/>
                  </w:pPr>
                  <w:r>
                    <w:rPr>
                      <w:rFonts w:cs="Arial"/>
                    </w:rPr>
                    <w:t>22</w:t>
                  </w:r>
                </w:p>
              </w:tc>
            </w:tr>
            <w:tr w:rsidR="00C52FF8" w:rsidTr="00781AFB">
              <w:tc>
                <w:tcPr>
                  <w:tcW w:w="6374" w:type="dxa"/>
                </w:tcPr>
                <w:p w:rsidR="00C52FF8" w:rsidRDefault="00C52FF8" w:rsidP="00C52FF8">
                  <w:pPr>
                    <w:spacing w:after="1" w:line="200" w:lineRule="atLeast"/>
                  </w:pPr>
                  <w:r>
                    <w:rPr>
                      <w:rFonts w:cs="Arial"/>
                    </w:rPr>
                    <w:t xml:space="preserve">Завершение погашения приобретенных (выкупленных) акций кредитной организации либо </w:t>
                  </w:r>
                  <w:r>
                    <w:rPr>
                      <w:rFonts w:cs="Arial"/>
                      <w:strike/>
                      <w:color w:val="FF0000"/>
                    </w:rPr>
                    <w:t>завершение конвертации ранее выпущенных акций кредитной организации в акции с уменьшенной</w:t>
                  </w:r>
                  <w:r>
                    <w:rPr>
                      <w:rFonts w:cs="Arial"/>
                    </w:rPr>
                    <w:t xml:space="preserve"> номинальной </w:t>
                  </w:r>
                  <w:r>
                    <w:rPr>
                      <w:rFonts w:cs="Arial"/>
                      <w:strike/>
                      <w:color w:val="FF0000"/>
                    </w:rPr>
                    <w:t>стоимостью</w:t>
                  </w:r>
                  <w:r>
                    <w:rPr>
                      <w:rFonts w:cs="Arial"/>
                    </w:rPr>
                    <w:t xml:space="preserve"> (для кредитных организаций, созданных в организационно-правовой форме акционерного общества)</w:t>
                  </w:r>
                </w:p>
              </w:tc>
              <w:tc>
                <w:tcPr>
                  <w:tcW w:w="992" w:type="dxa"/>
                </w:tcPr>
                <w:p w:rsidR="00C52FF8" w:rsidRDefault="00C52FF8" w:rsidP="00C52FF8">
                  <w:pPr>
                    <w:spacing w:after="1" w:line="200" w:lineRule="atLeast"/>
                    <w:jc w:val="center"/>
                  </w:pPr>
                  <w:r>
                    <w:rPr>
                      <w:rFonts w:cs="Arial"/>
                    </w:rPr>
                    <w:t>14</w:t>
                  </w:r>
                </w:p>
              </w:tc>
            </w:tr>
            <w:tr w:rsidR="00C52FF8" w:rsidTr="00781AFB">
              <w:tc>
                <w:tcPr>
                  <w:tcW w:w="6374" w:type="dxa"/>
                </w:tcPr>
                <w:p w:rsidR="00C52FF8" w:rsidRDefault="00C52FF8" w:rsidP="00C52FF8">
                  <w:pPr>
                    <w:spacing w:after="1" w:line="200" w:lineRule="atLeast"/>
                  </w:pPr>
                  <w:r>
                    <w:rPr>
                      <w:rFonts w:cs="Arial"/>
                    </w:rPr>
                    <w:t>Внесение в устав кредитной организации изменений, связанных с уменьшением уставного капитала (для кредитных организаций, созданных в организационно-правовой форме общества с ограниченной ответственностью)</w:t>
                  </w:r>
                </w:p>
              </w:tc>
              <w:tc>
                <w:tcPr>
                  <w:tcW w:w="992" w:type="dxa"/>
                </w:tcPr>
                <w:p w:rsidR="00C52FF8" w:rsidRDefault="00C52FF8" w:rsidP="00C52FF8">
                  <w:pPr>
                    <w:spacing w:after="1" w:line="200" w:lineRule="atLeast"/>
                    <w:jc w:val="center"/>
                  </w:pPr>
                  <w:r>
                    <w:rPr>
                      <w:rFonts w:cs="Arial"/>
                    </w:rPr>
                    <w:t>24</w:t>
                  </w:r>
                </w:p>
              </w:tc>
            </w:tr>
            <w:tr w:rsidR="00C52FF8" w:rsidTr="00781AFB">
              <w:tc>
                <w:tcPr>
                  <w:tcW w:w="6374" w:type="dxa"/>
                </w:tcPr>
                <w:p w:rsidR="00C52FF8" w:rsidRPr="00C52FF8" w:rsidRDefault="00C52FF8" w:rsidP="00C52FF8">
                  <w:pPr>
                    <w:spacing w:after="1" w:line="200" w:lineRule="atLeast"/>
                  </w:pPr>
                  <w:r w:rsidRPr="00C52FF8">
                    <w:rPr>
                      <w:rFonts w:cs="Arial"/>
                    </w:rPr>
                    <w:t>Завершение оплаты увеличения уставного капитала кредитной организации, созданной в организационно-правовой форме акционерного общества</w:t>
                  </w:r>
                </w:p>
              </w:tc>
              <w:tc>
                <w:tcPr>
                  <w:tcW w:w="992" w:type="dxa"/>
                </w:tcPr>
                <w:p w:rsidR="00C52FF8" w:rsidRPr="00C52FF8" w:rsidRDefault="00C52FF8" w:rsidP="00C52FF8">
                  <w:pPr>
                    <w:spacing w:after="1" w:line="200" w:lineRule="atLeast"/>
                    <w:jc w:val="center"/>
                  </w:pPr>
                  <w:r w:rsidRPr="00C52FF8">
                    <w:rPr>
                      <w:rFonts w:cs="Arial"/>
                    </w:rPr>
                    <w:t>13</w:t>
                  </w:r>
                </w:p>
              </w:tc>
            </w:tr>
            <w:tr w:rsidR="00C52FF8" w:rsidTr="00781AFB">
              <w:tc>
                <w:tcPr>
                  <w:tcW w:w="6374" w:type="dxa"/>
                </w:tcPr>
                <w:p w:rsidR="00C52FF8" w:rsidRPr="00C52FF8" w:rsidRDefault="00C52FF8" w:rsidP="00C52FF8">
                  <w:pPr>
                    <w:spacing w:after="1" w:line="200" w:lineRule="atLeast"/>
                  </w:pPr>
                  <w:r w:rsidRPr="00C52FF8">
                    <w:rPr>
                      <w:rFonts w:cs="Arial"/>
                    </w:rPr>
                    <w:t>Завершение оплаты увеличения уставного капитала кредитной организации, созданной в организационно-правовой форме общества с ограниченной ответственностью</w:t>
                  </w:r>
                </w:p>
              </w:tc>
              <w:tc>
                <w:tcPr>
                  <w:tcW w:w="992" w:type="dxa"/>
                </w:tcPr>
                <w:p w:rsidR="00C52FF8" w:rsidRPr="00C52FF8" w:rsidRDefault="00C52FF8" w:rsidP="00C52FF8">
                  <w:pPr>
                    <w:spacing w:after="1" w:line="200" w:lineRule="atLeast"/>
                    <w:jc w:val="center"/>
                  </w:pPr>
                  <w:r w:rsidRPr="00C52FF8">
                    <w:rPr>
                      <w:rFonts w:cs="Arial"/>
                    </w:rPr>
                    <w:t>23</w:t>
                  </w:r>
                </w:p>
              </w:tc>
            </w:tr>
            <w:tr w:rsidR="00C52FF8" w:rsidTr="00781AFB">
              <w:tc>
                <w:tcPr>
                  <w:tcW w:w="6374" w:type="dxa"/>
                </w:tcPr>
                <w:p w:rsidR="00C52FF8" w:rsidRDefault="00C52FF8" w:rsidP="00C52FF8">
                  <w:pPr>
                    <w:spacing w:after="1" w:line="200" w:lineRule="atLeast"/>
                  </w:pPr>
                  <w:r>
                    <w:rPr>
                      <w:rFonts w:cs="Arial"/>
                    </w:rPr>
                    <w:t xml:space="preserve">Составление списка лиц, имеющих право на участие в общем собрании акционеров реорганизуемой (последней из реорганизуемых) </w:t>
                  </w:r>
                  <w:r>
                    <w:rPr>
                      <w:rFonts w:cs="Arial"/>
                      <w:strike/>
                      <w:color w:val="FF0000"/>
                    </w:rPr>
                    <w:t>кредитной организации</w:t>
                  </w:r>
                  <w:r>
                    <w:rPr>
                      <w:rFonts w:cs="Arial"/>
                    </w:rPr>
                    <w:t xml:space="preserve">, на котором было </w:t>
                  </w:r>
                  <w:r>
                    <w:rPr>
                      <w:rFonts w:cs="Arial"/>
                    </w:rPr>
                    <w:lastRenderedPageBreak/>
                    <w:t>принято решение о реорганизации (для кредитных организаций, созданных в организационно-правовой форме акционерного общества)</w:t>
                  </w:r>
                </w:p>
              </w:tc>
              <w:tc>
                <w:tcPr>
                  <w:tcW w:w="992" w:type="dxa"/>
                </w:tcPr>
                <w:p w:rsidR="00C52FF8" w:rsidRDefault="00C52FF8" w:rsidP="00C52FF8">
                  <w:pPr>
                    <w:spacing w:after="1" w:line="200" w:lineRule="atLeast"/>
                    <w:jc w:val="center"/>
                  </w:pPr>
                  <w:r>
                    <w:rPr>
                      <w:rFonts w:cs="Arial"/>
                    </w:rPr>
                    <w:lastRenderedPageBreak/>
                    <w:t>15</w:t>
                  </w:r>
                </w:p>
              </w:tc>
            </w:tr>
            <w:tr w:rsidR="00C52FF8" w:rsidTr="00781AFB">
              <w:tc>
                <w:tcPr>
                  <w:tcW w:w="6374" w:type="dxa"/>
                </w:tcPr>
                <w:p w:rsidR="00C52FF8" w:rsidRDefault="00C52FF8" w:rsidP="00C52FF8">
                  <w:pPr>
                    <w:spacing w:after="1" w:line="200" w:lineRule="atLeast"/>
                  </w:pPr>
                  <w:r>
                    <w:rPr>
                      <w:rFonts w:cs="Arial"/>
                    </w:rPr>
                    <w:t>Проведение общего собрания участников реорганизуемых кредитных организаций (совместного общего собрания участников реорганизуемых кредитных организаций в случае реорганизации в форме слияния или присоединения) по вопросу принятия решения о реорганизации (для кредитных организаций, созданных в организационно-правовой форме общества с ограниченной ответственностью)</w:t>
                  </w:r>
                </w:p>
              </w:tc>
              <w:tc>
                <w:tcPr>
                  <w:tcW w:w="992" w:type="dxa"/>
                </w:tcPr>
                <w:p w:rsidR="00C52FF8" w:rsidRDefault="00C52FF8" w:rsidP="00C52FF8">
                  <w:pPr>
                    <w:spacing w:after="1" w:line="200" w:lineRule="atLeast"/>
                    <w:jc w:val="center"/>
                  </w:pPr>
                  <w:r>
                    <w:rPr>
                      <w:rFonts w:cs="Arial"/>
                    </w:rPr>
                    <w:t>25</w:t>
                  </w:r>
                </w:p>
              </w:tc>
            </w:tr>
            <w:tr w:rsidR="00C52FF8" w:rsidTr="00781AFB">
              <w:tc>
                <w:tcPr>
                  <w:tcW w:w="6374" w:type="dxa"/>
                </w:tcPr>
                <w:p w:rsidR="00C52FF8" w:rsidRDefault="00C52FF8" w:rsidP="00C52FF8">
                  <w:pPr>
                    <w:spacing w:after="1" w:line="200" w:lineRule="atLeast"/>
                  </w:pPr>
                  <w:r>
                    <w:rPr>
                      <w:rFonts w:cs="Arial"/>
                    </w:rPr>
                    <w:t>Внесение в устав микрофинансовой компании изменений, связанных с получением ею статуса банка с базовой лицензией (небанковской кредитной организации)</w:t>
                  </w:r>
                </w:p>
              </w:tc>
              <w:tc>
                <w:tcPr>
                  <w:tcW w:w="992" w:type="dxa"/>
                </w:tcPr>
                <w:p w:rsidR="00C52FF8" w:rsidRDefault="00C52FF8" w:rsidP="00C52FF8">
                  <w:pPr>
                    <w:spacing w:after="1" w:line="200" w:lineRule="atLeast"/>
                    <w:jc w:val="center"/>
                  </w:pPr>
                  <w:r>
                    <w:rPr>
                      <w:rFonts w:cs="Arial"/>
                    </w:rPr>
                    <w:t>16</w:t>
                  </w:r>
                </w:p>
              </w:tc>
            </w:tr>
          </w:tbl>
          <w:p w:rsidR="00C52FF8" w:rsidRDefault="00C52FF8" w:rsidP="00C52FF8">
            <w:pPr>
              <w:spacing w:after="1" w:line="200" w:lineRule="atLeast"/>
              <w:jc w:val="both"/>
              <w:rPr>
                <w:rFonts w:cs="Arial"/>
              </w:rPr>
            </w:pPr>
          </w:p>
        </w:tc>
        <w:tc>
          <w:tcPr>
            <w:tcW w:w="7597" w:type="dxa"/>
          </w:tcPr>
          <w:p w:rsidR="00C52FF8" w:rsidRDefault="00C52FF8" w:rsidP="00C52FF8">
            <w:pPr>
              <w:spacing w:before="200" w:after="1" w:line="200" w:lineRule="atLeast"/>
              <w:ind w:firstLine="540"/>
              <w:jc w:val="both"/>
            </w:pPr>
            <w:r w:rsidRPr="00C52FF8">
              <w:rPr>
                <w:rFonts w:cs="Arial"/>
              </w:rPr>
              <w:lastRenderedPageBreak/>
              <w:t>1.</w:t>
            </w:r>
            <w:r>
              <w:rPr>
                <w:rFonts w:cs="Arial"/>
                <w:shd w:val="clear" w:color="auto" w:fill="C0C0C0"/>
              </w:rPr>
              <w:t>2.</w:t>
            </w:r>
            <w:r>
              <w:rPr>
                <w:rFonts w:cs="Arial"/>
              </w:rPr>
              <w:t xml:space="preserve"> В строке 1 таблицы заголовочной части Отчета указывается уставный капитал кредитной организации в тысячах рублей.</w:t>
            </w:r>
          </w:p>
          <w:p w:rsidR="00C52FF8" w:rsidRDefault="00C52FF8" w:rsidP="00C52FF8">
            <w:pPr>
              <w:spacing w:before="200" w:after="1" w:line="200" w:lineRule="atLeast"/>
              <w:ind w:firstLine="540"/>
              <w:jc w:val="both"/>
            </w:pPr>
            <w:r>
              <w:rPr>
                <w:rFonts w:cs="Arial"/>
              </w:rPr>
              <w:lastRenderedPageBreak/>
              <w:t xml:space="preserve">В строке 2 таблицы заголовочной части Отчета указывается </w:t>
            </w:r>
            <w:r>
              <w:rPr>
                <w:rFonts w:cs="Arial"/>
                <w:shd w:val="clear" w:color="auto" w:fill="C0C0C0"/>
              </w:rPr>
              <w:t>следующий код (следующие коды) основания</w:t>
            </w:r>
            <w:r>
              <w:rPr>
                <w:rFonts w:cs="Arial"/>
              </w:rPr>
              <w:t xml:space="preserve"> представления Отчета:</w:t>
            </w:r>
          </w:p>
          <w:p w:rsidR="00C52FF8" w:rsidRDefault="00C52FF8" w:rsidP="00C52FF8">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5936"/>
              <w:gridCol w:w="584"/>
            </w:tblGrid>
            <w:tr w:rsidR="00C52FF8" w:rsidTr="00781AFB">
              <w:tc>
                <w:tcPr>
                  <w:tcW w:w="846" w:type="dxa"/>
                </w:tcPr>
                <w:p w:rsidR="00C52FF8" w:rsidRDefault="00C52FF8" w:rsidP="00C52FF8">
                  <w:pPr>
                    <w:spacing w:after="1" w:line="200" w:lineRule="atLeast"/>
                    <w:jc w:val="center"/>
                  </w:pPr>
                  <w:r>
                    <w:rPr>
                      <w:rFonts w:cs="Arial"/>
                      <w:shd w:val="clear" w:color="auto" w:fill="C0C0C0"/>
                    </w:rPr>
                    <w:t>Номер строки</w:t>
                  </w:r>
                </w:p>
              </w:tc>
              <w:tc>
                <w:tcPr>
                  <w:tcW w:w="5936" w:type="dxa"/>
                </w:tcPr>
                <w:p w:rsidR="00C52FF8" w:rsidRDefault="00C52FF8" w:rsidP="00C52FF8">
                  <w:pPr>
                    <w:spacing w:after="1" w:line="200" w:lineRule="atLeast"/>
                    <w:jc w:val="center"/>
                  </w:pPr>
                  <w:r>
                    <w:rPr>
                      <w:rFonts w:cs="Arial"/>
                    </w:rPr>
                    <w:t>Основания представления Отчета</w:t>
                  </w:r>
                </w:p>
              </w:tc>
              <w:tc>
                <w:tcPr>
                  <w:tcW w:w="584" w:type="dxa"/>
                </w:tcPr>
                <w:p w:rsidR="00C52FF8" w:rsidRDefault="00C52FF8" w:rsidP="00C52FF8">
                  <w:pPr>
                    <w:spacing w:after="1" w:line="200" w:lineRule="atLeast"/>
                    <w:jc w:val="center"/>
                  </w:pPr>
                  <w:r>
                    <w:rPr>
                      <w:rFonts w:cs="Arial"/>
                    </w:rPr>
                    <w:t>Код</w:t>
                  </w:r>
                </w:p>
              </w:tc>
            </w:tr>
            <w:tr w:rsidR="00C52FF8" w:rsidTr="00781AFB">
              <w:tc>
                <w:tcPr>
                  <w:tcW w:w="846" w:type="dxa"/>
                </w:tcPr>
                <w:p w:rsidR="00C52FF8" w:rsidRPr="00E757DB" w:rsidRDefault="00C52FF8" w:rsidP="00C52FF8">
                  <w:pPr>
                    <w:spacing w:after="1" w:line="200" w:lineRule="atLeast"/>
                    <w:jc w:val="center"/>
                    <w:rPr>
                      <w:rFonts w:cs="Arial"/>
                      <w:shd w:val="clear" w:color="auto" w:fill="C0C0C0"/>
                    </w:rPr>
                  </w:pPr>
                  <w:r w:rsidRPr="00E757DB">
                    <w:rPr>
                      <w:rFonts w:cs="Arial"/>
                      <w:shd w:val="clear" w:color="auto" w:fill="C0C0C0"/>
                    </w:rPr>
                    <w:t>1</w:t>
                  </w:r>
                </w:p>
              </w:tc>
              <w:tc>
                <w:tcPr>
                  <w:tcW w:w="5936" w:type="dxa"/>
                </w:tcPr>
                <w:p w:rsidR="00C52FF8" w:rsidRPr="00E757DB" w:rsidRDefault="00C52FF8" w:rsidP="00C52FF8">
                  <w:pPr>
                    <w:spacing w:after="1" w:line="200" w:lineRule="atLeast"/>
                    <w:jc w:val="center"/>
                    <w:rPr>
                      <w:rFonts w:cs="Arial"/>
                      <w:shd w:val="clear" w:color="auto" w:fill="C0C0C0"/>
                    </w:rPr>
                  </w:pPr>
                  <w:r w:rsidRPr="00E757DB">
                    <w:rPr>
                      <w:rFonts w:cs="Arial"/>
                      <w:shd w:val="clear" w:color="auto" w:fill="C0C0C0"/>
                    </w:rPr>
                    <w:t>2</w:t>
                  </w:r>
                </w:p>
              </w:tc>
              <w:tc>
                <w:tcPr>
                  <w:tcW w:w="584" w:type="dxa"/>
                </w:tcPr>
                <w:p w:rsidR="00C52FF8" w:rsidRDefault="00C52FF8" w:rsidP="00C52FF8">
                  <w:pPr>
                    <w:spacing w:after="1" w:line="200" w:lineRule="atLeast"/>
                    <w:jc w:val="center"/>
                  </w:pPr>
                  <w:r>
                    <w:rPr>
                      <w:rFonts w:cs="Arial"/>
                      <w:shd w:val="clear" w:color="auto" w:fill="C0C0C0"/>
                    </w:rPr>
                    <w:t>3</w:t>
                  </w:r>
                </w:p>
              </w:tc>
            </w:tr>
            <w:tr w:rsidR="00C52FF8" w:rsidTr="00781AFB">
              <w:tc>
                <w:tcPr>
                  <w:tcW w:w="846" w:type="dxa"/>
                </w:tcPr>
                <w:p w:rsidR="00C52FF8" w:rsidRDefault="00C52FF8" w:rsidP="00C52FF8">
                  <w:pPr>
                    <w:spacing w:after="1" w:line="200" w:lineRule="atLeast"/>
                    <w:jc w:val="center"/>
                  </w:pPr>
                  <w:r>
                    <w:rPr>
                      <w:rFonts w:cs="Arial"/>
                      <w:shd w:val="clear" w:color="auto" w:fill="C0C0C0"/>
                    </w:rPr>
                    <w:t>1</w:t>
                  </w:r>
                </w:p>
              </w:tc>
              <w:tc>
                <w:tcPr>
                  <w:tcW w:w="5936" w:type="dxa"/>
                </w:tcPr>
                <w:p w:rsidR="00C52FF8" w:rsidRDefault="00C52FF8" w:rsidP="00C52FF8">
                  <w:pPr>
                    <w:spacing w:after="1" w:line="200" w:lineRule="atLeast"/>
                  </w:pPr>
                  <w:r>
                    <w:rPr>
                      <w:rFonts w:cs="Arial"/>
                    </w:rPr>
                    <w:t>Подтверждение фактической оплаты уставного капитала создаваемой кредитной организации</w:t>
                  </w:r>
                </w:p>
              </w:tc>
              <w:tc>
                <w:tcPr>
                  <w:tcW w:w="584" w:type="dxa"/>
                </w:tcPr>
                <w:p w:rsidR="00C52FF8" w:rsidRDefault="00C52FF8" w:rsidP="00C52FF8">
                  <w:pPr>
                    <w:spacing w:after="1" w:line="200" w:lineRule="atLeast"/>
                    <w:jc w:val="center"/>
                  </w:pPr>
                  <w:r>
                    <w:rPr>
                      <w:rFonts w:cs="Arial"/>
                    </w:rPr>
                    <w:t>10</w:t>
                  </w:r>
                </w:p>
              </w:tc>
            </w:tr>
            <w:tr w:rsidR="00C52FF8" w:rsidTr="00781AFB">
              <w:tc>
                <w:tcPr>
                  <w:tcW w:w="846" w:type="dxa"/>
                </w:tcPr>
                <w:p w:rsidR="00C52FF8" w:rsidRDefault="00C52FF8" w:rsidP="00C52FF8">
                  <w:pPr>
                    <w:spacing w:after="1" w:line="200" w:lineRule="atLeast"/>
                    <w:jc w:val="center"/>
                  </w:pPr>
                  <w:r>
                    <w:rPr>
                      <w:rFonts w:cs="Arial"/>
                      <w:shd w:val="clear" w:color="auto" w:fill="C0C0C0"/>
                    </w:rPr>
                    <w:t>2</w:t>
                  </w:r>
                </w:p>
              </w:tc>
              <w:tc>
                <w:tcPr>
                  <w:tcW w:w="5936" w:type="dxa"/>
                </w:tcPr>
                <w:p w:rsidR="00C52FF8" w:rsidRDefault="00C52FF8" w:rsidP="00C52FF8">
                  <w:pPr>
                    <w:spacing w:after="1" w:line="200" w:lineRule="atLeast"/>
                  </w:pPr>
                  <w:r>
                    <w:rPr>
                      <w:rFonts w:cs="Arial"/>
                    </w:rPr>
                    <w:t xml:space="preserve">Изменение </w:t>
                  </w:r>
                  <w:r>
                    <w:rPr>
                      <w:rFonts w:cs="Arial"/>
                      <w:shd w:val="clear" w:color="auto" w:fill="C0C0C0"/>
                    </w:rPr>
                    <w:t>в течение календарного квартала</w:t>
                  </w:r>
                  <w:r>
                    <w:rPr>
                      <w:rFonts w:cs="Arial"/>
                    </w:rPr>
                    <w:t xml:space="preserve"> сведений об акционерах кредитной организации </w:t>
                  </w:r>
                  <w:r>
                    <w:rPr>
                      <w:rFonts w:cs="Arial"/>
                      <w:shd w:val="clear" w:color="auto" w:fill="C0C0C0"/>
                    </w:rPr>
                    <w:t>и о размере их долей в уставном капитале кредитной организации, о</w:t>
                  </w:r>
                  <w:r>
                    <w:rPr>
                      <w:rFonts w:cs="Arial"/>
                    </w:rPr>
                    <w:t xml:space="preserve"> номинальных держателях акций кредитной организации, </w:t>
                  </w:r>
                  <w:r>
                    <w:rPr>
                      <w:rFonts w:cs="Arial"/>
                      <w:shd w:val="clear" w:color="auto" w:fill="C0C0C0"/>
                    </w:rPr>
                    <w:t>о</w:t>
                  </w:r>
                  <w:r>
                    <w:rPr>
                      <w:rFonts w:cs="Arial"/>
                    </w:rPr>
                    <w:t xml:space="preserve"> контролерах акционеров кредитной организации, лицах, осуществляющих функции единоличного исполнительного органа акционера кредитной организации/контролера акционера кредитной организации </w:t>
                  </w:r>
                  <w:r w:rsidRPr="00C52FF8">
                    <w:rPr>
                      <w:rFonts w:cs="Arial"/>
                    </w:rPr>
                    <w:t>(</w:t>
                  </w:r>
                  <w:r>
                    <w:rPr>
                      <w:rFonts w:cs="Arial"/>
                    </w:rPr>
                    <w:t>для кредитных организаций, созданных в организационно-правовой форме акционерного общества)</w:t>
                  </w:r>
                </w:p>
              </w:tc>
              <w:tc>
                <w:tcPr>
                  <w:tcW w:w="584" w:type="dxa"/>
                </w:tcPr>
                <w:p w:rsidR="00C52FF8" w:rsidRDefault="00C52FF8" w:rsidP="00C52FF8">
                  <w:pPr>
                    <w:spacing w:after="1" w:line="200" w:lineRule="atLeast"/>
                    <w:jc w:val="center"/>
                  </w:pPr>
                  <w:r>
                    <w:rPr>
                      <w:rFonts w:cs="Arial"/>
                    </w:rPr>
                    <w:t>11</w:t>
                  </w:r>
                </w:p>
              </w:tc>
            </w:tr>
            <w:tr w:rsidR="00C52FF8" w:rsidTr="00781AFB">
              <w:tc>
                <w:tcPr>
                  <w:tcW w:w="846" w:type="dxa"/>
                </w:tcPr>
                <w:p w:rsidR="00C52FF8" w:rsidRDefault="00C52FF8" w:rsidP="00C52FF8">
                  <w:pPr>
                    <w:spacing w:after="1" w:line="200" w:lineRule="atLeast"/>
                    <w:jc w:val="center"/>
                  </w:pPr>
                  <w:r>
                    <w:rPr>
                      <w:rFonts w:cs="Arial"/>
                      <w:shd w:val="clear" w:color="auto" w:fill="C0C0C0"/>
                    </w:rPr>
                    <w:t>3</w:t>
                  </w:r>
                </w:p>
              </w:tc>
              <w:tc>
                <w:tcPr>
                  <w:tcW w:w="5936" w:type="dxa"/>
                </w:tcPr>
                <w:p w:rsidR="00C52FF8" w:rsidRDefault="00C52FF8" w:rsidP="00C52FF8">
                  <w:pPr>
                    <w:spacing w:after="1" w:line="200" w:lineRule="atLeast"/>
                  </w:pPr>
                  <w:r>
                    <w:rPr>
                      <w:rFonts w:cs="Arial"/>
                    </w:rPr>
                    <w:t xml:space="preserve">Изменение </w:t>
                  </w:r>
                  <w:r>
                    <w:rPr>
                      <w:rFonts w:cs="Arial"/>
                      <w:shd w:val="clear" w:color="auto" w:fill="C0C0C0"/>
                    </w:rPr>
                    <w:t>в течение календарного квартала</w:t>
                  </w:r>
                  <w:r>
                    <w:rPr>
                      <w:rFonts w:cs="Arial"/>
                    </w:rPr>
                    <w:t xml:space="preserve"> сведений об участниках кредитной организации </w:t>
                  </w:r>
                  <w:r>
                    <w:rPr>
                      <w:rFonts w:cs="Arial"/>
                      <w:shd w:val="clear" w:color="auto" w:fill="C0C0C0"/>
                    </w:rPr>
                    <w:t>и о размере их долей в уставном капитале кредитной организации, о</w:t>
                  </w:r>
                  <w:r>
                    <w:rPr>
                      <w:rFonts w:cs="Arial"/>
                    </w:rPr>
                    <w:t xml:space="preserve"> контролерах участников кредитной организации, лицах, осуществляющих функции единоличного исполнительного органа участника кредитной организации/контролера участника кредитной организации (для кредитных организаций, созданных в организационно-правовой форме общества с ограниченной ответственностью)</w:t>
                  </w:r>
                </w:p>
              </w:tc>
              <w:tc>
                <w:tcPr>
                  <w:tcW w:w="584" w:type="dxa"/>
                </w:tcPr>
                <w:p w:rsidR="00C52FF8" w:rsidRDefault="00C52FF8" w:rsidP="00C52FF8">
                  <w:pPr>
                    <w:spacing w:after="1" w:line="200" w:lineRule="atLeast"/>
                    <w:jc w:val="center"/>
                  </w:pPr>
                  <w:r>
                    <w:rPr>
                      <w:rFonts w:cs="Arial"/>
                    </w:rPr>
                    <w:t>21</w:t>
                  </w:r>
                </w:p>
              </w:tc>
            </w:tr>
            <w:tr w:rsidR="00C52FF8" w:rsidTr="00781AFB">
              <w:tc>
                <w:tcPr>
                  <w:tcW w:w="846" w:type="dxa"/>
                </w:tcPr>
                <w:p w:rsidR="00C52FF8" w:rsidRDefault="00C52FF8" w:rsidP="00C52FF8">
                  <w:pPr>
                    <w:spacing w:after="1" w:line="200" w:lineRule="atLeast"/>
                    <w:jc w:val="center"/>
                  </w:pPr>
                  <w:r>
                    <w:rPr>
                      <w:rFonts w:cs="Arial"/>
                      <w:shd w:val="clear" w:color="auto" w:fill="C0C0C0"/>
                    </w:rPr>
                    <w:t>4</w:t>
                  </w:r>
                </w:p>
              </w:tc>
              <w:tc>
                <w:tcPr>
                  <w:tcW w:w="5936" w:type="dxa"/>
                </w:tcPr>
                <w:p w:rsidR="00C52FF8" w:rsidRDefault="00C52FF8" w:rsidP="00C52FF8">
                  <w:pPr>
                    <w:spacing w:after="1" w:line="200" w:lineRule="atLeast"/>
                  </w:pPr>
                  <w:r>
                    <w:rPr>
                      <w:rFonts w:cs="Arial"/>
                    </w:rPr>
                    <w:t xml:space="preserve">Проведение годового общего собрания акционеров кредитной организации </w:t>
                  </w:r>
                  <w:r>
                    <w:rPr>
                      <w:rFonts w:cs="Arial"/>
                      <w:shd w:val="clear" w:color="auto" w:fill="C0C0C0"/>
                    </w:rPr>
                    <w:t>(принятие решения единственным акционером кредитной организации), на котором (которым) утверждаются годовые результаты деятельности</w:t>
                  </w:r>
                  <w:r>
                    <w:rPr>
                      <w:rFonts w:cs="Arial"/>
                    </w:rPr>
                    <w:t xml:space="preserve"> (для кредитных организаций, созданных в организационно-правовой форме акционерного общества)</w:t>
                  </w:r>
                </w:p>
              </w:tc>
              <w:tc>
                <w:tcPr>
                  <w:tcW w:w="584" w:type="dxa"/>
                </w:tcPr>
                <w:p w:rsidR="00C52FF8" w:rsidRDefault="00C52FF8" w:rsidP="00C52FF8">
                  <w:pPr>
                    <w:spacing w:after="1" w:line="200" w:lineRule="atLeast"/>
                    <w:jc w:val="center"/>
                  </w:pPr>
                  <w:r>
                    <w:rPr>
                      <w:rFonts w:cs="Arial"/>
                    </w:rPr>
                    <w:t>12</w:t>
                  </w:r>
                </w:p>
              </w:tc>
            </w:tr>
            <w:tr w:rsidR="00C52FF8" w:rsidTr="00781AFB">
              <w:tc>
                <w:tcPr>
                  <w:tcW w:w="846" w:type="dxa"/>
                </w:tcPr>
                <w:p w:rsidR="00C52FF8" w:rsidRDefault="00C52FF8" w:rsidP="00C52FF8">
                  <w:pPr>
                    <w:spacing w:after="1" w:line="200" w:lineRule="atLeast"/>
                    <w:jc w:val="center"/>
                  </w:pPr>
                  <w:r>
                    <w:rPr>
                      <w:rFonts w:cs="Arial"/>
                      <w:shd w:val="clear" w:color="auto" w:fill="C0C0C0"/>
                    </w:rPr>
                    <w:lastRenderedPageBreak/>
                    <w:t>5</w:t>
                  </w:r>
                </w:p>
              </w:tc>
              <w:tc>
                <w:tcPr>
                  <w:tcW w:w="5936" w:type="dxa"/>
                </w:tcPr>
                <w:p w:rsidR="00C52FF8" w:rsidRDefault="00C52FF8" w:rsidP="00C52FF8">
                  <w:pPr>
                    <w:spacing w:after="1" w:line="200" w:lineRule="atLeast"/>
                  </w:pPr>
                  <w:r>
                    <w:rPr>
                      <w:rFonts w:cs="Arial"/>
                    </w:rPr>
                    <w:t xml:space="preserve">Проведение очередного общего собрания участников кредитной организации </w:t>
                  </w:r>
                  <w:r>
                    <w:rPr>
                      <w:rFonts w:cs="Arial"/>
                      <w:shd w:val="clear" w:color="auto" w:fill="C0C0C0"/>
                    </w:rPr>
                    <w:t>(принятие решения единственным участником кредитной организации)</w:t>
                  </w:r>
                  <w:r>
                    <w:rPr>
                      <w:rFonts w:cs="Arial"/>
                    </w:rPr>
                    <w:t xml:space="preserve">, на котором </w:t>
                  </w:r>
                  <w:r>
                    <w:rPr>
                      <w:rFonts w:cs="Arial"/>
                      <w:shd w:val="clear" w:color="auto" w:fill="C0C0C0"/>
                    </w:rPr>
                    <w:t>(которым)</w:t>
                  </w:r>
                  <w:r>
                    <w:rPr>
                      <w:rFonts w:cs="Arial"/>
                    </w:rPr>
                    <w:t xml:space="preserve"> утверждаются годовые результаты деятельности (для кредитных организаций, созданных в организационно-правовой форме общества с ограниченной ответственностью)</w:t>
                  </w:r>
                </w:p>
              </w:tc>
              <w:tc>
                <w:tcPr>
                  <w:tcW w:w="584" w:type="dxa"/>
                </w:tcPr>
                <w:p w:rsidR="00C52FF8" w:rsidRDefault="00C52FF8" w:rsidP="00C52FF8">
                  <w:pPr>
                    <w:spacing w:after="1" w:line="200" w:lineRule="atLeast"/>
                    <w:jc w:val="center"/>
                  </w:pPr>
                  <w:r>
                    <w:rPr>
                      <w:rFonts w:cs="Arial"/>
                    </w:rPr>
                    <w:t>22</w:t>
                  </w:r>
                </w:p>
              </w:tc>
            </w:tr>
            <w:tr w:rsidR="00C52FF8" w:rsidTr="00781AFB">
              <w:tc>
                <w:tcPr>
                  <w:tcW w:w="846" w:type="dxa"/>
                </w:tcPr>
                <w:p w:rsidR="00C52FF8" w:rsidRDefault="00C52FF8" w:rsidP="00C52FF8">
                  <w:pPr>
                    <w:spacing w:after="1" w:line="200" w:lineRule="atLeast"/>
                    <w:jc w:val="center"/>
                  </w:pPr>
                  <w:r>
                    <w:rPr>
                      <w:rFonts w:cs="Arial"/>
                      <w:shd w:val="clear" w:color="auto" w:fill="C0C0C0"/>
                    </w:rPr>
                    <w:t>6</w:t>
                  </w:r>
                </w:p>
              </w:tc>
              <w:tc>
                <w:tcPr>
                  <w:tcW w:w="5936" w:type="dxa"/>
                </w:tcPr>
                <w:p w:rsidR="00C52FF8" w:rsidRDefault="00C52FF8" w:rsidP="00C52FF8">
                  <w:pPr>
                    <w:spacing w:after="1" w:line="200" w:lineRule="atLeast"/>
                  </w:pPr>
                  <w:r w:rsidRPr="00C52FF8">
                    <w:rPr>
                      <w:rFonts w:cs="Arial"/>
                    </w:rPr>
                    <w:t>Завершение оплаты увеличения уставного капитала кредитной организации, созданной в организационно-правовой форме акционерного общества</w:t>
                  </w:r>
                </w:p>
              </w:tc>
              <w:tc>
                <w:tcPr>
                  <w:tcW w:w="584" w:type="dxa"/>
                </w:tcPr>
                <w:p w:rsidR="00C52FF8" w:rsidRDefault="00C52FF8" w:rsidP="00C52FF8">
                  <w:pPr>
                    <w:spacing w:after="1" w:line="200" w:lineRule="atLeast"/>
                    <w:jc w:val="center"/>
                  </w:pPr>
                  <w:r w:rsidRPr="00C52FF8">
                    <w:rPr>
                      <w:rFonts w:cs="Arial"/>
                    </w:rPr>
                    <w:t>13</w:t>
                  </w:r>
                </w:p>
              </w:tc>
            </w:tr>
            <w:tr w:rsidR="00C52FF8" w:rsidTr="00781AFB">
              <w:tc>
                <w:tcPr>
                  <w:tcW w:w="846" w:type="dxa"/>
                </w:tcPr>
                <w:p w:rsidR="00C52FF8" w:rsidRDefault="00C52FF8" w:rsidP="00C52FF8">
                  <w:pPr>
                    <w:spacing w:after="1" w:line="200" w:lineRule="atLeast"/>
                    <w:jc w:val="center"/>
                  </w:pPr>
                  <w:r>
                    <w:rPr>
                      <w:rFonts w:cs="Arial"/>
                      <w:shd w:val="clear" w:color="auto" w:fill="C0C0C0"/>
                    </w:rPr>
                    <w:t>7</w:t>
                  </w:r>
                </w:p>
              </w:tc>
              <w:tc>
                <w:tcPr>
                  <w:tcW w:w="5936" w:type="dxa"/>
                </w:tcPr>
                <w:p w:rsidR="00C52FF8" w:rsidRDefault="00C52FF8" w:rsidP="00C52FF8">
                  <w:pPr>
                    <w:spacing w:after="1" w:line="200" w:lineRule="atLeast"/>
                  </w:pPr>
                  <w:r w:rsidRPr="00C52FF8">
                    <w:rPr>
                      <w:rFonts w:cs="Arial"/>
                    </w:rPr>
                    <w:t>Завершение оплаты увеличения уставного капитала кредитной организации, созданной в организационно-правовой форме общества с ограниченной ответственностью</w:t>
                  </w:r>
                </w:p>
              </w:tc>
              <w:tc>
                <w:tcPr>
                  <w:tcW w:w="584" w:type="dxa"/>
                </w:tcPr>
                <w:p w:rsidR="00C52FF8" w:rsidRDefault="00C52FF8" w:rsidP="00C52FF8">
                  <w:pPr>
                    <w:spacing w:after="1" w:line="200" w:lineRule="atLeast"/>
                    <w:jc w:val="center"/>
                  </w:pPr>
                  <w:r w:rsidRPr="00C52FF8">
                    <w:rPr>
                      <w:rFonts w:cs="Arial"/>
                    </w:rPr>
                    <w:t>23</w:t>
                  </w:r>
                </w:p>
              </w:tc>
            </w:tr>
            <w:tr w:rsidR="00C52FF8" w:rsidTr="00781AFB">
              <w:tc>
                <w:tcPr>
                  <w:tcW w:w="846" w:type="dxa"/>
                </w:tcPr>
                <w:p w:rsidR="00C52FF8" w:rsidRDefault="00C52FF8" w:rsidP="00C52FF8">
                  <w:pPr>
                    <w:spacing w:after="1" w:line="200" w:lineRule="atLeast"/>
                    <w:jc w:val="center"/>
                  </w:pPr>
                  <w:r>
                    <w:rPr>
                      <w:rFonts w:cs="Arial"/>
                      <w:shd w:val="clear" w:color="auto" w:fill="C0C0C0"/>
                    </w:rPr>
                    <w:t>8</w:t>
                  </w:r>
                </w:p>
              </w:tc>
              <w:tc>
                <w:tcPr>
                  <w:tcW w:w="5936" w:type="dxa"/>
                </w:tcPr>
                <w:p w:rsidR="00C52FF8" w:rsidRDefault="00C52FF8" w:rsidP="00C52FF8">
                  <w:pPr>
                    <w:spacing w:after="1" w:line="200" w:lineRule="atLeast"/>
                    <w:rPr>
                      <w:rFonts w:cs="Arial"/>
                    </w:rPr>
                  </w:pPr>
                  <w:r>
                    <w:rPr>
                      <w:rFonts w:cs="Arial"/>
                    </w:rPr>
                    <w:t xml:space="preserve">Завершение погашения приобретенных (выкупленных) акций кредитной организации либо </w:t>
                  </w:r>
                  <w:r>
                    <w:rPr>
                      <w:rFonts w:cs="Arial"/>
                      <w:shd w:val="clear" w:color="auto" w:fill="C0C0C0"/>
                    </w:rPr>
                    <w:t>внесение в реестр акционеров записей, связанных с уменьшением их</w:t>
                  </w:r>
                  <w:r>
                    <w:rPr>
                      <w:rFonts w:cs="Arial"/>
                    </w:rPr>
                    <w:t xml:space="preserve"> номинальной </w:t>
                  </w:r>
                  <w:r>
                    <w:rPr>
                      <w:rFonts w:cs="Arial"/>
                      <w:shd w:val="clear" w:color="auto" w:fill="C0C0C0"/>
                    </w:rPr>
                    <w:t>стоимости</w:t>
                  </w:r>
                  <w:r>
                    <w:rPr>
                      <w:rFonts w:cs="Arial"/>
                    </w:rPr>
                    <w:t xml:space="preserve"> (для кредитных организаций, созданных в организационно-правовой форме акционерного общества)</w:t>
                  </w:r>
                </w:p>
                <w:p w:rsidR="00C52FF8" w:rsidRDefault="00C52FF8" w:rsidP="00C52FF8">
                  <w:pPr>
                    <w:spacing w:after="1" w:line="200" w:lineRule="atLeast"/>
                  </w:pPr>
                </w:p>
              </w:tc>
              <w:tc>
                <w:tcPr>
                  <w:tcW w:w="584" w:type="dxa"/>
                </w:tcPr>
                <w:p w:rsidR="00C52FF8" w:rsidRDefault="00C52FF8" w:rsidP="00C52FF8">
                  <w:pPr>
                    <w:spacing w:after="1" w:line="200" w:lineRule="atLeast"/>
                    <w:jc w:val="center"/>
                  </w:pPr>
                  <w:r>
                    <w:rPr>
                      <w:rFonts w:cs="Arial"/>
                    </w:rPr>
                    <w:t>14</w:t>
                  </w:r>
                </w:p>
              </w:tc>
            </w:tr>
            <w:tr w:rsidR="00C52FF8" w:rsidTr="00781AFB">
              <w:tc>
                <w:tcPr>
                  <w:tcW w:w="846" w:type="dxa"/>
                </w:tcPr>
                <w:p w:rsidR="00C52FF8" w:rsidRDefault="00C52FF8" w:rsidP="00C52FF8">
                  <w:pPr>
                    <w:spacing w:after="1" w:line="200" w:lineRule="atLeast"/>
                    <w:jc w:val="center"/>
                  </w:pPr>
                  <w:r>
                    <w:rPr>
                      <w:rFonts w:cs="Arial"/>
                      <w:shd w:val="clear" w:color="auto" w:fill="C0C0C0"/>
                    </w:rPr>
                    <w:t>9</w:t>
                  </w:r>
                </w:p>
              </w:tc>
              <w:tc>
                <w:tcPr>
                  <w:tcW w:w="5936" w:type="dxa"/>
                </w:tcPr>
                <w:p w:rsidR="00C52FF8" w:rsidRDefault="00C52FF8" w:rsidP="00C52FF8">
                  <w:pPr>
                    <w:spacing w:after="1" w:line="200" w:lineRule="atLeast"/>
                    <w:rPr>
                      <w:rFonts w:cs="Arial"/>
                    </w:rPr>
                  </w:pPr>
                  <w:r>
                    <w:rPr>
                      <w:rFonts w:cs="Arial"/>
                    </w:rPr>
                    <w:t>Внесение в устав кредитной организации изменений, связанных с уменьшением уставного капитала (для кредитных организаций, созданных в организационно-правовой форме общества с ограниченной ответственностью)</w:t>
                  </w:r>
                </w:p>
                <w:p w:rsidR="00C52FF8" w:rsidRDefault="00C52FF8" w:rsidP="00C52FF8">
                  <w:pPr>
                    <w:spacing w:after="1" w:line="200" w:lineRule="atLeast"/>
                    <w:rPr>
                      <w:rFonts w:cs="Arial"/>
                    </w:rPr>
                  </w:pPr>
                </w:p>
                <w:p w:rsidR="00C52FF8" w:rsidRDefault="00C52FF8" w:rsidP="00C52FF8">
                  <w:pPr>
                    <w:spacing w:after="1" w:line="200" w:lineRule="atLeast"/>
                    <w:rPr>
                      <w:rFonts w:cs="Arial"/>
                    </w:rPr>
                  </w:pPr>
                </w:p>
                <w:p w:rsidR="00C52FF8" w:rsidRDefault="00C52FF8" w:rsidP="00C52FF8">
                  <w:pPr>
                    <w:spacing w:after="1" w:line="200" w:lineRule="atLeast"/>
                    <w:rPr>
                      <w:rFonts w:cs="Arial"/>
                    </w:rPr>
                  </w:pPr>
                </w:p>
                <w:p w:rsidR="00C52FF8" w:rsidRDefault="00C52FF8" w:rsidP="00C52FF8">
                  <w:pPr>
                    <w:spacing w:after="1" w:line="200" w:lineRule="atLeast"/>
                    <w:rPr>
                      <w:rFonts w:cs="Arial"/>
                    </w:rPr>
                  </w:pPr>
                </w:p>
                <w:p w:rsidR="00C52FF8" w:rsidRDefault="00C52FF8" w:rsidP="00C52FF8">
                  <w:pPr>
                    <w:spacing w:after="1" w:line="200" w:lineRule="atLeast"/>
                    <w:rPr>
                      <w:rFonts w:cs="Arial"/>
                    </w:rPr>
                  </w:pPr>
                </w:p>
                <w:p w:rsidR="00C52FF8" w:rsidRDefault="00C52FF8" w:rsidP="00C52FF8">
                  <w:pPr>
                    <w:spacing w:after="1" w:line="200" w:lineRule="atLeast"/>
                    <w:rPr>
                      <w:rFonts w:cs="Arial"/>
                    </w:rPr>
                  </w:pPr>
                </w:p>
                <w:p w:rsidR="00C52FF8" w:rsidRDefault="00C52FF8" w:rsidP="00C52FF8">
                  <w:pPr>
                    <w:spacing w:after="1" w:line="200" w:lineRule="atLeast"/>
                  </w:pPr>
                </w:p>
              </w:tc>
              <w:tc>
                <w:tcPr>
                  <w:tcW w:w="584" w:type="dxa"/>
                </w:tcPr>
                <w:p w:rsidR="00C52FF8" w:rsidRDefault="00C52FF8" w:rsidP="00C52FF8">
                  <w:pPr>
                    <w:spacing w:after="1" w:line="200" w:lineRule="atLeast"/>
                    <w:jc w:val="center"/>
                  </w:pPr>
                  <w:r>
                    <w:rPr>
                      <w:rFonts w:cs="Arial"/>
                    </w:rPr>
                    <w:t>24</w:t>
                  </w:r>
                </w:p>
              </w:tc>
            </w:tr>
            <w:tr w:rsidR="00C52FF8" w:rsidTr="00781AFB">
              <w:tc>
                <w:tcPr>
                  <w:tcW w:w="846" w:type="dxa"/>
                </w:tcPr>
                <w:p w:rsidR="00C52FF8" w:rsidRDefault="00C52FF8" w:rsidP="00C52FF8">
                  <w:pPr>
                    <w:spacing w:after="1" w:line="200" w:lineRule="atLeast"/>
                    <w:jc w:val="center"/>
                  </w:pPr>
                  <w:r>
                    <w:rPr>
                      <w:rFonts w:cs="Arial"/>
                      <w:shd w:val="clear" w:color="auto" w:fill="C0C0C0"/>
                    </w:rPr>
                    <w:t>10</w:t>
                  </w:r>
                </w:p>
              </w:tc>
              <w:tc>
                <w:tcPr>
                  <w:tcW w:w="5936" w:type="dxa"/>
                </w:tcPr>
                <w:p w:rsidR="00C52FF8" w:rsidRDefault="00C52FF8" w:rsidP="00C52FF8">
                  <w:pPr>
                    <w:spacing w:after="1" w:line="200" w:lineRule="atLeast"/>
                  </w:pPr>
                  <w:r>
                    <w:rPr>
                      <w:rFonts w:cs="Arial"/>
                    </w:rPr>
                    <w:t xml:space="preserve">Составление списка лиц, имеющих право на участие в общем собрании акционеров реорганизуемой </w:t>
                  </w:r>
                  <w:r>
                    <w:rPr>
                      <w:rFonts w:cs="Arial"/>
                      <w:shd w:val="clear" w:color="auto" w:fill="C0C0C0"/>
                    </w:rPr>
                    <w:t>кредитной организации</w:t>
                  </w:r>
                  <w:r>
                    <w:rPr>
                      <w:rFonts w:cs="Arial"/>
                    </w:rPr>
                    <w:t xml:space="preserve"> (последней из реорганизуемых </w:t>
                  </w:r>
                  <w:r>
                    <w:rPr>
                      <w:rFonts w:cs="Arial"/>
                      <w:shd w:val="clear" w:color="auto" w:fill="C0C0C0"/>
                    </w:rPr>
                    <w:t xml:space="preserve">кредитных </w:t>
                  </w:r>
                  <w:r>
                    <w:rPr>
                      <w:rFonts w:cs="Arial"/>
                      <w:shd w:val="clear" w:color="auto" w:fill="C0C0C0"/>
                    </w:rPr>
                    <w:lastRenderedPageBreak/>
                    <w:t>организаций</w:t>
                  </w:r>
                  <w:r>
                    <w:rPr>
                      <w:rFonts w:cs="Arial"/>
                    </w:rPr>
                    <w:t>), на котором было принято решение о реорганизации (для кредитных организаций, созданных в организационно-правовой форме акционерного общества)</w:t>
                  </w:r>
                </w:p>
              </w:tc>
              <w:tc>
                <w:tcPr>
                  <w:tcW w:w="584" w:type="dxa"/>
                </w:tcPr>
                <w:p w:rsidR="00C52FF8" w:rsidRDefault="00C52FF8" w:rsidP="00C52FF8">
                  <w:pPr>
                    <w:spacing w:after="1" w:line="200" w:lineRule="atLeast"/>
                    <w:jc w:val="center"/>
                  </w:pPr>
                  <w:r>
                    <w:rPr>
                      <w:rFonts w:cs="Arial"/>
                    </w:rPr>
                    <w:lastRenderedPageBreak/>
                    <w:t>15</w:t>
                  </w:r>
                </w:p>
              </w:tc>
            </w:tr>
            <w:tr w:rsidR="00C52FF8" w:rsidTr="00781AFB">
              <w:tc>
                <w:tcPr>
                  <w:tcW w:w="846" w:type="dxa"/>
                </w:tcPr>
                <w:p w:rsidR="00C52FF8" w:rsidRDefault="00C52FF8" w:rsidP="00C52FF8">
                  <w:pPr>
                    <w:spacing w:after="1" w:line="200" w:lineRule="atLeast"/>
                    <w:jc w:val="center"/>
                  </w:pPr>
                  <w:r>
                    <w:rPr>
                      <w:rFonts w:cs="Arial"/>
                      <w:shd w:val="clear" w:color="auto" w:fill="C0C0C0"/>
                    </w:rPr>
                    <w:t>11</w:t>
                  </w:r>
                </w:p>
              </w:tc>
              <w:tc>
                <w:tcPr>
                  <w:tcW w:w="5936" w:type="dxa"/>
                </w:tcPr>
                <w:p w:rsidR="00C52FF8" w:rsidRDefault="00C52FF8" w:rsidP="00C52FF8">
                  <w:pPr>
                    <w:spacing w:after="1" w:line="200" w:lineRule="atLeast"/>
                  </w:pPr>
                  <w:r>
                    <w:rPr>
                      <w:rFonts w:cs="Arial"/>
                    </w:rPr>
                    <w:t>Проведение общего собрания участников реорганизуемых кредитных организаций (совместного общего собрания участников реорганизуемых кредитных организаций в случае реорганизации в форме слияния или присоединения) по вопросу принятия решения о реорганизации (для кредитных организаций, созданных в организационно-правовой форме общества с ограниченной ответственностью)</w:t>
                  </w:r>
                </w:p>
              </w:tc>
              <w:tc>
                <w:tcPr>
                  <w:tcW w:w="584" w:type="dxa"/>
                </w:tcPr>
                <w:p w:rsidR="00C52FF8" w:rsidRDefault="00C52FF8" w:rsidP="00C52FF8">
                  <w:pPr>
                    <w:spacing w:after="1" w:line="200" w:lineRule="atLeast"/>
                    <w:jc w:val="center"/>
                  </w:pPr>
                  <w:r>
                    <w:rPr>
                      <w:rFonts w:cs="Arial"/>
                    </w:rPr>
                    <w:t>25</w:t>
                  </w:r>
                </w:p>
              </w:tc>
            </w:tr>
            <w:tr w:rsidR="00C52FF8" w:rsidTr="00781AFB">
              <w:tc>
                <w:tcPr>
                  <w:tcW w:w="846" w:type="dxa"/>
                </w:tcPr>
                <w:p w:rsidR="00C52FF8" w:rsidRDefault="00C52FF8" w:rsidP="00C52FF8">
                  <w:pPr>
                    <w:spacing w:after="1" w:line="200" w:lineRule="atLeast"/>
                    <w:jc w:val="center"/>
                  </w:pPr>
                  <w:r>
                    <w:rPr>
                      <w:rFonts w:cs="Arial"/>
                      <w:shd w:val="clear" w:color="auto" w:fill="C0C0C0"/>
                    </w:rPr>
                    <w:t>12</w:t>
                  </w:r>
                </w:p>
              </w:tc>
              <w:tc>
                <w:tcPr>
                  <w:tcW w:w="5936" w:type="dxa"/>
                </w:tcPr>
                <w:p w:rsidR="00C52FF8" w:rsidRDefault="00C52FF8" w:rsidP="00C52FF8">
                  <w:pPr>
                    <w:spacing w:after="1" w:line="200" w:lineRule="atLeast"/>
                  </w:pPr>
                  <w:r>
                    <w:rPr>
                      <w:rFonts w:cs="Arial"/>
                    </w:rPr>
                    <w:t>Внесение в устав микрофинансовой компании изменений, связанных с получением ею статуса банка с базовой лицензией (небанковской кредитной организации)</w:t>
                  </w:r>
                </w:p>
              </w:tc>
              <w:tc>
                <w:tcPr>
                  <w:tcW w:w="584" w:type="dxa"/>
                </w:tcPr>
                <w:p w:rsidR="00C52FF8" w:rsidRDefault="00C52FF8" w:rsidP="00C52FF8">
                  <w:pPr>
                    <w:spacing w:after="1" w:line="200" w:lineRule="atLeast"/>
                    <w:jc w:val="center"/>
                  </w:pPr>
                  <w:r>
                    <w:rPr>
                      <w:rFonts w:cs="Arial"/>
                    </w:rPr>
                    <w:t>16</w:t>
                  </w:r>
                </w:p>
              </w:tc>
            </w:tr>
            <w:tr w:rsidR="00C52FF8" w:rsidTr="00781AFB">
              <w:tc>
                <w:tcPr>
                  <w:tcW w:w="846" w:type="dxa"/>
                </w:tcPr>
                <w:p w:rsidR="00C52FF8" w:rsidRDefault="00C52FF8" w:rsidP="00C52FF8">
                  <w:pPr>
                    <w:spacing w:after="1" w:line="200" w:lineRule="atLeast"/>
                    <w:jc w:val="center"/>
                  </w:pPr>
                  <w:r>
                    <w:rPr>
                      <w:rFonts w:cs="Arial"/>
                      <w:shd w:val="clear" w:color="auto" w:fill="C0C0C0"/>
                    </w:rPr>
                    <w:t>13</w:t>
                  </w:r>
                </w:p>
              </w:tc>
              <w:tc>
                <w:tcPr>
                  <w:tcW w:w="5936" w:type="dxa"/>
                </w:tcPr>
                <w:p w:rsidR="00C52FF8" w:rsidRDefault="00C52FF8" w:rsidP="00C52FF8">
                  <w:pPr>
                    <w:spacing w:after="1" w:line="200" w:lineRule="atLeast"/>
                  </w:pPr>
                  <w:r>
                    <w:rPr>
                      <w:rFonts w:cs="Arial"/>
                      <w:shd w:val="clear" w:color="auto" w:fill="C0C0C0"/>
                    </w:rPr>
                    <w:t>Изменение состава аффилированных лиц и оснований для отнесения лица к аффилированным лицам кредитной организации, а также сведений об аффилированных лицах кредитной организации</w:t>
                  </w:r>
                </w:p>
              </w:tc>
              <w:tc>
                <w:tcPr>
                  <w:tcW w:w="584" w:type="dxa"/>
                </w:tcPr>
                <w:p w:rsidR="00C52FF8" w:rsidRDefault="00C52FF8" w:rsidP="00C52FF8">
                  <w:pPr>
                    <w:spacing w:after="1" w:line="200" w:lineRule="atLeast"/>
                    <w:jc w:val="center"/>
                  </w:pPr>
                  <w:r>
                    <w:rPr>
                      <w:rFonts w:cs="Arial"/>
                      <w:shd w:val="clear" w:color="auto" w:fill="C0C0C0"/>
                    </w:rPr>
                    <w:t>17</w:t>
                  </w:r>
                </w:p>
              </w:tc>
            </w:tr>
            <w:tr w:rsidR="00C52FF8" w:rsidTr="00781AFB">
              <w:tc>
                <w:tcPr>
                  <w:tcW w:w="846" w:type="dxa"/>
                </w:tcPr>
                <w:p w:rsidR="00C52FF8" w:rsidRDefault="00C52FF8" w:rsidP="00C52FF8">
                  <w:pPr>
                    <w:spacing w:after="1" w:line="200" w:lineRule="atLeast"/>
                    <w:jc w:val="center"/>
                  </w:pPr>
                  <w:r>
                    <w:rPr>
                      <w:rFonts w:cs="Arial"/>
                      <w:shd w:val="clear" w:color="auto" w:fill="C0C0C0"/>
                    </w:rPr>
                    <w:t>14</w:t>
                  </w:r>
                </w:p>
              </w:tc>
              <w:tc>
                <w:tcPr>
                  <w:tcW w:w="5936" w:type="dxa"/>
                </w:tcPr>
                <w:p w:rsidR="00C52FF8" w:rsidRDefault="00C52FF8" w:rsidP="00C52FF8">
                  <w:pPr>
                    <w:spacing w:after="1" w:line="200" w:lineRule="atLeast"/>
                  </w:pPr>
                  <w:r>
                    <w:rPr>
                      <w:rFonts w:cs="Arial"/>
                      <w:shd w:val="clear" w:color="auto" w:fill="C0C0C0"/>
                    </w:rPr>
                    <w:t>По требованию Банка России либо при первоначальном представлении Отчета в соответствии с абзацем вторым пункта 1.3 настоящего Порядка</w:t>
                  </w:r>
                </w:p>
              </w:tc>
              <w:tc>
                <w:tcPr>
                  <w:tcW w:w="584" w:type="dxa"/>
                </w:tcPr>
                <w:p w:rsidR="00C52FF8" w:rsidRDefault="00C52FF8" w:rsidP="00C52FF8">
                  <w:pPr>
                    <w:spacing w:after="1" w:line="200" w:lineRule="atLeast"/>
                    <w:jc w:val="center"/>
                  </w:pPr>
                  <w:r>
                    <w:rPr>
                      <w:rFonts w:cs="Arial"/>
                      <w:shd w:val="clear" w:color="auto" w:fill="C0C0C0"/>
                    </w:rPr>
                    <w:t>99</w:t>
                  </w:r>
                </w:p>
              </w:tc>
            </w:tr>
          </w:tbl>
          <w:p w:rsidR="00C52FF8" w:rsidRDefault="00C52FF8" w:rsidP="00C52FF8">
            <w:pPr>
              <w:spacing w:after="1" w:line="200" w:lineRule="atLeast"/>
              <w:jc w:val="both"/>
              <w:rPr>
                <w:rFonts w:cs="Arial"/>
              </w:rPr>
            </w:pPr>
          </w:p>
        </w:tc>
      </w:tr>
      <w:tr w:rsidR="00C52FF8" w:rsidTr="002B47CD">
        <w:tc>
          <w:tcPr>
            <w:tcW w:w="7597" w:type="dxa"/>
          </w:tcPr>
          <w:p w:rsidR="00C52FF8" w:rsidRDefault="00C52FF8" w:rsidP="00C52FF8">
            <w:pPr>
              <w:spacing w:after="1" w:line="200" w:lineRule="atLeast"/>
              <w:jc w:val="both"/>
              <w:rPr>
                <w:rFonts w:cs="Arial"/>
              </w:rPr>
            </w:pPr>
          </w:p>
        </w:tc>
        <w:tc>
          <w:tcPr>
            <w:tcW w:w="7597" w:type="dxa"/>
          </w:tcPr>
          <w:p w:rsidR="00C52FF8" w:rsidRDefault="00C52FF8" w:rsidP="00C52FF8">
            <w:pPr>
              <w:spacing w:after="1" w:line="200" w:lineRule="atLeast"/>
              <w:ind w:firstLine="539"/>
              <w:jc w:val="both"/>
            </w:pPr>
          </w:p>
          <w:p w:rsidR="00C52FF8" w:rsidRDefault="00C52FF8" w:rsidP="00C52FF8">
            <w:pPr>
              <w:spacing w:after="1" w:line="200" w:lineRule="atLeast"/>
              <w:ind w:firstLine="539"/>
              <w:jc w:val="both"/>
              <w:rPr>
                <w:rFonts w:cs="Arial"/>
              </w:rPr>
            </w:pPr>
            <w:r>
              <w:rPr>
                <w:rFonts w:cs="Arial"/>
                <w:shd w:val="clear" w:color="auto" w:fill="C0C0C0"/>
              </w:rPr>
              <w:t>При наличии нескольких оснований представления Отчета в строке 2 таблицы заголовочной части Отчета указываются несколько кодов оснований представления Отчета.</w:t>
            </w:r>
          </w:p>
        </w:tc>
      </w:tr>
      <w:tr w:rsidR="00C52FF8" w:rsidTr="002B47CD">
        <w:tc>
          <w:tcPr>
            <w:tcW w:w="7597" w:type="dxa"/>
          </w:tcPr>
          <w:p w:rsidR="00C52FF8" w:rsidRPr="00C52FF8" w:rsidRDefault="00C52FF8" w:rsidP="00224D91">
            <w:pPr>
              <w:spacing w:after="1" w:line="200" w:lineRule="atLeast"/>
              <w:ind w:firstLine="539"/>
              <w:jc w:val="both"/>
              <w:rPr>
                <w:rFonts w:cs="Arial"/>
              </w:rPr>
            </w:pPr>
          </w:p>
          <w:p w:rsidR="00C52FF8" w:rsidRDefault="00C52FF8" w:rsidP="00224D91">
            <w:pPr>
              <w:spacing w:after="1" w:line="200" w:lineRule="atLeast"/>
              <w:ind w:firstLine="539"/>
              <w:jc w:val="both"/>
              <w:rPr>
                <w:rFonts w:cs="Arial"/>
              </w:rPr>
            </w:pPr>
            <w:r w:rsidRPr="00C52FF8">
              <w:rPr>
                <w:rFonts w:cs="Arial"/>
              </w:rPr>
              <w:t>В строке 3 таблицы заголовочной части Отчета указывается код полноты представления состава акционеров (участников) кредитной организации, который может принимать следующие значения:</w:t>
            </w:r>
          </w:p>
          <w:p w:rsidR="00C52FF8" w:rsidRPr="00224D91" w:rsidRDefault="00224D91" w:rsidP="00224D91">
            <w:pPr>
              <w:spacing w:before="200" w:after="1" w:line="200" w:lineRule="atLeast"/>
              <w:ind w:firstLine="539"/>
              <w:jc w:val="both"/>
            </w:pPr>
            <w:r>
              <w:rPr>
                <w:rFonts w:cs="Arial"/>
              </w:rPr>
              <w:t xml:space="preserve">для полного списка акционеров (участников) - 1 (в случаях, указанных в подпунктах 2.2.1, 2.2.3 пункта 2.2, подпунктах 2.3.1, 2.3.2, 2.3.4 пункта 2.3, </w:t>
            </w:r>
            <w:r>
              <w:rPr>
                <w:rFonts w:cs="Arial"/>
                <w:strike/>
                <w:color w:val="FF0000"/>
              </w:rPr>
              <w:t>пункте</w:t>
            </w:r>
            <w:r>
              <w:rPr>
                <w:rFonts w:cs="Arial"/>
              </w:rPr>
              <w:t xml:space="preserve"> 2.4</w:t>
            </w:r>
            <w:r>
              <w:rPr>
                <w:rFonts w:cs="Arial"/>
                <w:strike/>
                <w:color w:val="FF0000"/>
              </w:rPr>
              <w:t>, подпунктах 2.5.1 - 2.5.5 пункта 2.5, пункте</w:t>
            </w:r>
            <w:r>
              <w:rPr>
                <w:rFonts w:cs="Arial"/>
              </w:rPr>
              <w:t xml:space="preserve"> 2.6 настоящего Порядка);</w:t>
            </w:r>
          </w:p>
        </w:tc>
        <w:tc>
          <w:tcPr>
            <w:tcW w:w="7597" w:type="dxa"/>
          </w:tcPr>
          <w:p w:rsidR="00C52FF8" w:rsidRDefault="00C52FF8" w:rsidP="00224D91">
            <w:pPr>
              <w:spacing w:before="200" w:after="1" w:line="200" w:lineRule="atLeast"/>
              <w:ind w:firstLine="539"/>
              <w:jc w:val="both"/>
              <w:rPr>
                <w:rFonts w:cs="Arial"/>
              </w:rPr>
            </w:pPr>
            <w:r w:rsidRPr="00C52FF8">
              <w:rPr>
                <w:rFonts w:cs="Arial"/>
              </w:rPr>
              <w:t>В строке 3 таблицы заголовочной части Отчета указывается код полноты представления состава акционеров (участников) кредитной организации, который может принимать следующие значения:</w:t>
            </w:r>
          </w:p>
          <w:p w:rsidR="00224D91" w:rsidRPr="00224D91" w:rsidRDefault="00224D91" w:rsidP="00224D91">
            <w:pPr>
              <w:spacing w:before="200" w:after="1" w:line="200" w:lineRule="atLeast"/>
              <w:ind w:firstLine="539"/>
              <w:jc w:val="both"/>
            </w:pPr>
            <w:r>
              <w:rPr>
                <w:rFonts w:cs="Arial"/>
              </w:rPr>
              <w:t xml:space="preserve">для полного списка акционеров (участников) - 1 (в случаях, указанных в </w:t>
            </w:r>
            <w:r>
              <w:rPr>
                <w:rFonts w:cs="Arial"/>
                <w:shd w:val="clear" w:color="auto" w:fill="C0C0C0"/>
              </w:rPr>
              <w:t>пунктах 1.3, 2.1,</w:t>
            </w:r>
            <w:r>
              <w:rPr>
                <w:rFonts w:cs="Arial"/>
              </w:rPr>
              <w:t xml:space="preserve"> подпунктах 2.2.1, 2.2.3</w:t>
            </w:r>
            <w:r>
              <w:rPr>
                <w:rFonts w:cs="Arial"/>
                <w:shd w:val="clear" w:color="auto" w:fill="C0C0C0"/>
              </w:rPr>
              <w:t>, абзаце третьем подпункта 2.2.4</w:t>
            </w:r>
            <w:r>
              <w:rPr>
                <w:rFonts w:cs="Arial"/>
              </w:rPr>
              <w:t xml:space="preserve"> пункта 2.2, подпунктах 2.3.1, 2.3.2, 2.3.4</w:t>
            </w:r>
            <w:r>
              <w:rPr>
                <w:rFonts w:cs="Arial"/>
                <w:shd w:val="clear" w:color="auto" w:fill="C0C0C0"/>
              </w:rPr>
              <w:t>, абзаце третьем подпункта 2.3.5</w:t>
            </w:r>
            <w:r>
              <w:rPr>
                <w:rFonts w:cs="Arial"/>
              </w:rPr>
              <w:t xml:space="preserve"> пункта 2.3, </w:t>
            </w:r>
            <w:r>
              <w:rPr>
                <w:rFonts w:cs="Arial"/>
                <w:shd w:val="clear" w:color="auto" w:fill="C0C0C0"/>
              </w:rPr>
              <w:t>пунктах</w:t>
            </w:r>
            <w:r>
              <w:rPr>
                <w:rFonts w:cs="Arial"/>
              </w:rPr>
              <w:t xml:space="preserve"> 2.4 </w:t>
            </w:r>
            <w:r>
              <w:rPr>
                <w:rFonts w:cs="Arial"/>
                <w:shd w:val="clear" w:color="auto" w:fill="C0C0C0"/>
              </w:rPr>
              <w:t>-</w:t>
            </w:r>
            <w:r>
              <w:rPr>
                <w:rFonts w:cs="Arial"/>
              </w:rPr>
              <w:t xml:space="preserve"> 2.6 настоящего Порядка);</w:t>
            </w:r>
          </w:p>
        </w:tc>
      </w:tr>
      <w:tr w:rsidR="00C52FF8" w:rsidTr="002B47CD">
        <w:tc>
          <w:tcPr>
            <w:tcW w:w="7597" w:type="dxa"/>
          </w:tcPr>
          <w:p w:rsidR="00C52FF8" w:rsidRPr="00224D91" w:rsidRDefault="00224D91" w:rsidP="00224D91">
            <w:pPr>
              <w:spacing w:before="200" w:after="1" w:line="200" w:lineRule="atLeast"/>
              <w:ind w:firstLine="539"/>
              <w:jc w:val="both"/>
            </w:pPr>
            <w:r>
              <w:rPr>
                <w:rFonts w:cs="Arial"/>
              </w:rPr>
              <w:lastRenderedPageBreak/>
              <w:t xml:space="preserve">для списка акционеров (участников) с долей участия в уставном капитале свыше одного процента - 2 (в случаях, указанных в подпункте 2.2.2 пункта 2.2 </w:t>
            </w:r>
            <w:r>
              <w:rPr>
                <w:rFonts w:cs="Arial"/>
                <w:strike/>
                <w:color w:val="FF0000"/>
              </w:rPr>
              <w:t>и</w:t>
            </w:r>
            <w:r>
              <w:rPr>
                <w:rFonts w:cs="Arial"/>
              </w:rPr>
              <w:t xml:space="preserve"> подпункте 2.3.3 пункта 2.3 настоящего Порядка)</w:t>
            </w:r>
            <w:r w:rsidRPr="00224D91">
              <w:rPr>
                <w:rFonts w:cs="Arial"/>
                <w:strike/>
                <w:color w:val="FF0000"/>
              </w:rPr>
              <w:t>.</w:t>
            </w:r>
          </w:p>
        </w:tc>
        <w:tc>
          <w:tcPr>
            <w:tcW w:w="7597" w:type="dxa"/>
          </w:tcPr>
          <w:p w:rsidR="00C52FF8" w:rsidRPr="00224D91" w:rsidRDefault="00224D91" w:rsidP="00224D91">
            <w:pPr>
              <w:spacing w:before="200" w:after="1" w:line="200" w:lineRule="atLeast"/>
              <w:ind w:firstLine="539"/>
              <w:jc w:val="both"/>
            </w:pPr>
            <w:r>
              <w:rPr>
                <w:rFonts w:cs="Arial"/>
              </w:rPr>
              <w:t>для списка акционеров (участников) с долей участия в уставном капитале свыше одного процента - 2 (в случаях, указанных в подпункте 2.2.2 пункта 2.2</w:t>
            </w:r>
            <w:r>
              <w:rPr>
                <w:rFonts w:cs="Arial"/>
                <w:shd w:val="clear" w:color="auto" w:fill="C0C0C0"/>
              </w:rPr>
              <w:t>,</w:t>
            </w:r>
            <w:r>
              <w:rPr>
                <w:rFonts w:cs="Arial"/>
              </w:rPr>
              <w:t xml:space="preserve"> подпункте 2.3.3 пункта 2.3 настоящего Порядка)</w:t>
            </w:r>
            <w:r w:rsidRPr="00224D91">
              <w:rPr>
                <w:rFonts w:cs="Arial"/>
                <w:shd w:val="clear" w:color="auto" w:fill="C0C0C0"/>
              </w:rPr>
              <w:t>;</w:t>
            </w:r>
          </w:p>
        </w:tc>
      </w:tr>
      <w:tr w:rsidR="00224D91" w:rsidTr="002B47CD">
        <w:tc>
          <w:tcPr>
            <w:tcW w:w="7597" w:type="dxa"/>
          </w:tcPr>
          <w:p w:rsidR="00224D91" w:rsidRDefault="00224D91" w:rsidP="00224D91">
            <w:pPr>
              <w:spacing w:after="1" w:line="200" w:lineRule="atLeast"/>
              <w:jc w:val="both"/>
              <w:rPr>
                <w:rFonts w:cs="Arial"/>
              </w:rPr>
            </w:pPr>
          </w:p>
        </w:tc>
        <w:tc>
          <w:tcPr>
            <w:tcW w:w="7597" w:type="dxa"/>
          </w:tcPr>
          <w:p w:rsidR="00224D91" w:rsidRDefault="00224D91" w:rsidP="00224D91">
            <w:pPr>
              <w:spacing w:before="200" w:after="1" w:line="200" w:lineRule="atLeast"/>
              <w:ind w:firstLine="539"/>
              <w:jc w:val="both"/>
            </w:pPr>
            <w:r>
              <w:rPr>
                <w:rFonts w:cs="Arial"/>
                <w:shd w:val="clear" w:color="auto" w:fill="C0C0C0"/>
              </w:rPr>
              <w:t>для Отчета, который не содержит изменений сведений об акционерах (участниках) (при изменении только состава аффилированных лиц и (или) сведений об аффилированных лицах), - 0 (в случаях, указанных в подпункте 2.2.4 пункта 2.2 (за исключением случая, указанного в абзаце третьем подпункта 2.2.4 пункта 2.2), подпункте 2.3.5 пункта 2.3 (за исключением случая, указанного в абзаце третьем подпункта 2.3.5 пункта 2.3) настоящего Порядка);</w:t>
            </w:r>
          </w:p>
          <w:p w:rsidR="00224D91" w:rsidRPr="00224D91" w:rsidRDefault="00224D91" w:rsidP="00224D91">
            <w:pPr>
              <w:spacing w:before="200" w:after="1" w:line="200" w:lineRule="atLeast"/>
              <w:ind w:firstLine="539"/>
              <w:jc w:val="both"/>
            </w:pPr>
            <w:r>
              <w:rPr>
                <w:rFonts w:cs="Arial"/>
                <w:shd w:val="clear" w:color="auto" w:fill="C0C0C0"/>
              </w:rPr>
              <w:t>для Отчета, который представляется в случаях, указанных в подпункте 2.2.5 пункта 2.2 и подпункте 2.3.6 пункта 2.3 настоящего Порядка, код полноты указывается исходя из объема сведений, содержащихся в письменном требовании Банка России.</w:t>
            </w:r>
          </w:p>
        </w:tc>
      </w:tr>
      <w:tr w:rsidR="00224D91" w:rsidTr="002B47CD">
        <w:tc>
          <w:tcPr>
            <w:tcW w:w="7597" w:type="dxa"/>
          </w:tcPr>
          <w:p w:rsidR="00224D91" w:rsidRDefault="00224D91" w:rsidP="00224D91">
            <w:pPr>
              <w:spacing w:before="200" w:after="1" w:line="200" w:lineRule="atLeast"/>
              <w:ind w:firstLine="539"/>
              <w:jc w:val="both"/>
            </w:pPr>
            <w:r w:rsidRPr="00224D91">
              <w:rPr>
                <w:rFonts w:cs="Arial"/>
              </w:rPr>
              <w:t>1.</w:t>
            </w:r>
            <w:r>
              <w:rPr>
                <w:rFonts w:cs="Arial"/>
                <w:strike/>
                <w:color w:val="FF0000"/>
              </w:rPr>
              <w:t>5. При первом после</w:t>
            </w:r>
            <w:r>
              <w:rPr>
                <w:rFonts w:cs="Arial"/>
              </w:rPr>
              <w:t xml:space="preserve"> введения в действие настоящей формы отчетности </w:t>
            </w:r>
            <w:r>
              <w:rPr>
                <w:rFonts w:cs="Arial"/>
                <w:strike/>
                <w:color w:val="FF0000"/>
              </w:rPr>
              <w:t>направлении Отчета в Банк России в него включаются сведения, касающиеся всех акционеров (участников)</w:t>
            </w:r>
            <w:r>
              <w:rPr>
                <w:rFonts w:cs="Arial"/>
              </w:rPr>
              <w:t xml:space="preserve"> кредитной организации </w:t>
            </w:r>
            <w:r>
              <w:rPr>
                <w:rFonts w:cs="Arial"/>
                <w:strike/>
                <w:color w:val="FF0000"/>
              </w:rPr>
              <w:t>(</w:t>
            </w:r>
            <w:r>
              <w:rPr>
                <w:rFonts w:cs="Arial"/>
              </w:rPr>
              <w:t>в том числе передавших акции номинальному держателю акций кредитной организации (независимо от количества акций, переданных номинальному держателю акций кредитной организации).</w:t>
            </w:r>
          </w:p>
        </w:tc>
        <w:tc>
          <w:tcPr>
            <w:tcW w:w="7597" w:type="dxa"/>
          </w:tcPr>
          <w:p w:rsidR="00224D91" w:rsidRDefault="00224D91" w:rsidP="00224D91">
            <w:pPr>
              <w:spacing w:before="200" w:after="1" w:line="200" w:lineRule="atLeast"/>
              <w:ind w:firstLine="539"/>
              <w:jc w:val="both"/>
            </w:pPr>
            <w:r w:rsidRPr="00224D91">
              <w:rPr>
                <w:rFonts w:cs="Arial"/>
              </w:rPr>
              <w:t>1.</w:t>
            </w:r>
            <w:r>
              <w:rPr>
                <w:rFonts w:cs="Arial"/>
                <w:shd w:val="clear" w:color="auto" w:fill="C0C0C0"/>
              </w:rPr>
              <w:t>3. После</w:t>
            </w:r>
            <w:r>
              <w:rPr>
                <w:rFonts w:cs="Arial"/>
              </w:rPr>
              <w:t xml:space="preserve"> введения в действие настоящей </w:t>
            </w:r>
            <w:r>
              <w:rPr>
                <w:rFonts w:cs="Arial"/>
                <w:shd w:val="clear" w:color="auto" w:fill="C0C0C0"/>
              </w:rPr>
              <w:t>редакции</w:t>
            </w:r>
            <w:r>
              <w:rPr>
                <w:rFonts w:cs="Arial"/>
              </w:rPr>
              <w:t xml:space="preserve"> формы отчетности </w:t>
            </w:r>
            <w:r>
              <w:rPr>
                <w:rFonts w:cs="Arial"/>
                <w:shd w:val="clear" w:color="auto" w:fill="C0C0C0"/>
              </w:rPr>
              <w:t>первоначальный Отчет представляется</w:t>
            </w:r>
            <w:r w:rsidRPr="00224D91">
              <w:rPr>
                <w:rFonts w:cs="Arial"/>
              </w:rPr>
              <w:t xml:space="preserve"> кредитной организацией </w:t>
            </w:r>
            <w:r>
              <w:rPr>
                <w:rFonts w:cs="Arial"/>
                <w:shd w:val="clear" w:color="auto" w:fill="C0C0C0"/>
              </w:rPr>
              <w:t>в следующие сроки:</w:t>
            </w:r>
          </w:p>
          <w:p w:rsidR="00224D91" w:rsidRDefault="00224D91" w:rsidP="00224D91">
            <w:pPr>
              <w:spacing w:before="200" w:after="1" w:line="200" w:lineRule="atLeast"/>
              <w:ind w:firstLine="539"/>
              <w:jc w:val="both"/>
            </w:pPr>
            <w:r>
              <w:rPr>
                <w:rFonts w:cs="Arial"/>
                <w:shd w:val="clear" w:color="auto" w:fill="C0C0C0"/>
              </w:rPr>
              <w:t>не позднее 1 марта 2024 года по состоянию на 1 февраля 2024 года (при отсутствии обстоятельств, предусмотренных абзацем третьим настоящего пункта);</w:t>
            </w:r>
          </w:p>
          <w:p w:rsidR="00224D91" w:rsidRDefault="00224D91" w:rsidP="00224D91">
            <w:pPr>
              <w:spacing w:before="200" w:after="1" w:line="200" w:lineRule="atLeast"/>
              <w:ind w:firstLine="539"/>
              <w:jc w:val="both"/>
            </w:pPr>
            <w:r>
              <w:rPr>
                <w:rFonts w:cs="Arial"/>
                <w:shd w:val="clear" w:color="auto" w:fill="C0C0C0"/>
              </w:rPr>
              <w:t>не позднее 30 рабочих дней с даты, когда</w:t>
            </w:r>
            <w:r w:rsidRPr="00224D91">
              <w:rPr>
                <w:rFonts w:cs="Arial"/>
                <w:shd w:val="clear" w:color="auto" w:fill="C0C0C0"/>
              </w:rPr>
              <w:t xml:space="preserve"> кредитной организации </w:t>
            </w:r>
            <w:r>
              <w:rPr>
                <w:rFonts w:cs="Arial"/>
                <w:shd w:val="clear" w:color="auto" w:fill="C0C0C0"/>
              </w:rPr>
              <w:t>стало известно о документально подтвержденном факте, требующем внесения изменений и (или) дополнений в раздел 6, но не позднее 1 марта 2024 года в случае, если изменились сведения (возникла необходимость включения сведений), предусмотренные (предусмотренных) разделом 6.</w:t>
            </w:r>
          </w:p>
          <w:p w:rsidR="00224D91" w:rsidRDefault="00224D91" w:rsidP="00224D91">
            <w:pPr>
              <w:spacing w:before="200" w:after="1" w:line="200" w:lineRule="atLeast"/>
              <w:ind w:firstLine="539"/>
              <w:jc w:val="both"/>
            </w:pPr>
            <w:r>
              <w:rPr>
                <w:rFonts w:cs="Arial"/>
                <w:shd w:val="clear" w:color="auto" w:fill="C0C0C0"/>
              </w:rPr>
              <w:t>Отчет должен включать в себя сведения обо всех акционерах (участниках),</w:t>
            </w:r>
            <w:r>
              <w:rPr>
                <w:rFonts w:cs="Arial"/>
              </w:rPr>
              <w:t xml:space="preserve"> в том числе передавших акции номинальному держателю акций кредитной организации (независимо от количества акций, переданных номинальному держателю акций кредитной организации)</w:t>
            </w:r>
            <w:r>
              <w:rPr>
                <w:rFonts w:cs="Arial"/>
                <w:shd w:val="clear" w:color="auto" w:fill="C0C0C0"/>
              </w:rPr>
              <w:t>, и аффилированных лицах кредитной организации</w:t>
            </w:r>
            <w:r>
              <w:rPr>
                <w:rFonts w:cs="Arial"/>
              </w:rPr>
              <w:t>.</w:t>
            </w:r>
          </w:p>
        </w:tc>
      </w:tr>
      <w:tr w:rsidR="00224D91" w:rsidTr="002B47CD">
        <w:tc>
          <w:tcPr>
            <w:tcW w:w="7597" w:type="dxa"/>
          </w:tcPr>
          <w:p w:rsidR="00224D91" w:rsidRDefault="00224D91" w:rsidP="00224D91">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3"/>
              <w:gridCol w:w="6321"/>
            </w:tblGrid>
            <w:tr w:rsidR="00224D91" w:rsidTr="00224D91">
              <w:tc>
                <w:tcPr>
                  <w:tcW w:w="1053" w:type="dxa"/>
                </w:tcPr>
                <w:p w:rsidR="00224D91" w:rsidRDefault="00224D91" w:rsidP="00224D91">
                  <w:pPr>
                    <w:autoSpaceDE w:val="0"/>
                    <w:autoSpaceDN w:val="0"/>
                    <w:adjustRightInd w:val="0"/>
                    <w:spacing w:after="1" w:line="200" w:lineRule="atLeast"/>
                    <w:jc w:val="both"/>
                    <w:outlineLvl w:val="0"/>
                    <w:rPr>
                      <w:rFonts w:cs="Arial"/>
                      <w:szCs w:val="20"/>
                    </w:rPr>
                  </w:pPr>
                  <w:r>
                    <w:rPr>
                      <w:rFonts w:cs="Arial"/>
                      <w:szCs w:val="20"/>
                    </w:rPr>
                    <w:lastRenderedPageBreak/>
                    <w:t>Глава 2.</w:t>
                  </w:r>
                </w:p>
              </w:tc>
              <w:tc>
                <w:tcPr>
                  <w:tcW w:w="6321" w:type="dxa"/>
                </w:tcPr>
                <w:p w:rsidR="00224D91" w:rsidRDefault="00224D91" w:rsidP="00224D91">
                  <w:pPr>
                    <w:autoSpaceDE w:val="0"/>
                    <w:autoSpaceDN w:val="0"/>
                    <w:adjustRightInd w:val="0"/>
                    <w:spacing w:after="1" w:line="200" w:lineRule="atLeast"/>
                    <w:jc w:val="both"/>
                    <w:rPr>
                      <w:rFonts w:cs="Arial"/>
                      <w:szCs w:val="20"/>
                    </w:rPr>
                  </w:pPr>
                  <w:r>
                    <w:rPr>
                      <w:rFonts w:cs="Arial"/>
                      <w:szCs w:val="20"/>
                    </w:rPr>
                    <w:t>Случаи, сроки представления Отчета и круг лиц, в отношении которых представляется Отчет</w:t>
                  </w:r>
                </w:p>
              </w:tc>
            </w:tr>
          </w:tbl>
          <w:p w:rsidR="00224D91" w:rsidRDefault="00224D91" w:rsidP="00224D91">
            <w:pPr>
              <w:spacing w:after="1" w:line="200" w:lineRule="atLeast"/>
              <w:jc w:val="both"/>
              <w:rPr>
                <w:rFonts w:cs="Arial"/>
              </w:rPr>
            </w:pPr>
          </w:p>
        </w:tc>
        <w:tc>
          <w:tcPr>
            <w:tcW w:w="7597" w:type="dxa"/>
          </w:tcPr>
          <w:p w:rsidR="00224D91" w:rsidRDefault="00224D91" w:rsidP="00224D91">
            <w:pPr>
              <w:autoSpaceDE w:val="0"/>
              <w:autoSpaceDN w:val="0"/>
              <w:adjustRightInd w:val="0"/>
              <w:spacing w:after="1" w:line="200" w:lineRule="atLeast"/>
              <w:ind w:firstLine="539"/>
              <w:jc w:val="both"/>
              <w:outlineLvl w:val="0"/>
              <w:rPr>
                <w:rFonts w:cs="Arial"/>
                <w:szCs w:val="20"/>
              </w:rPr>
            </w:pPr>
          </w:p>
          <w:p w:rsidR="00224D91" w:rsidRPr="00224D91" w:rsidRDefault="00224D91" w:rsidP="00224D91">
            <w:pPr>
              <w:autoSpaceDE w:val="0"/>
              <w:autoSpaceDN w:val="0"/>
              <w:adjustRightInd w:val="0"/>
              <w:spacing w:after="1" w:line="200" w:lineRule="atLeast"/>
              <w:ind w:firstLine="539"/>
              <w:jc w:val="both"/>
              <w:outlineLvl w:val="0"/>
              <w:rPr>
                <w:rFonts w:cs="Arial"/>
                <w:szCs w:val="20"/>
              </w:rPr>
            </w:pPr>
            <w:r>
              <w:rPr>
                <w:rFonts w:cs="Arial"/>
                <w:szCs w:val="20"/>
              </w:rPr>
              <w:t>Глава 2. Случаи, сроки представления Отчета и круг лиц, в отношении которых представляется Отчет</w:t>
            </w:r>
          </w:p>
        </w:tc>
      </w:tr>
      <w:tr w:rsidR="00224D91" w:rsidTr="002B47CD">
        <w:tc>
          <w:tcPr>
            <w:tcW w:w="7597" w:type="dxa"/>
          </w:tcPr>
          <w:p w:rsidR="00224D91" w:rsidRDefault="00224D91" w:rsidP="00224D91">
            <w:pPr>
              <w:spacing w:after="1" w:line="200" w:lineRule="atLeast"/>
              <w:ind w:firstLine="539"/>
              <w:jc w:val="both"/>
              <w:rPr>
                <w:rFonts w:cs="Arial"/>
              </w:rPr>
            </w:pPr>
          </w:p>
          <w:p w:rsidR="00224D91" w:rsidRDefault="00224D91" w:rsidP="00224D91">
            <w:pPr>
              <w:spacing w:after="1" w:line="200" w:lineRule="atLeast"/>
              <w:ind w:firstLine="539"/>
              <w:jc w:val="both"/>
              <w:rPr>
                <w:rFonts w:cs="Arial"/>
              </w:rPr>
            </w:pPr>
            <w:r>
              <w:rPr>
                <w:rFonts w:cs="Arial"/>
              </w:rPr>
              <w:t>2.1. Отчет направляется в Банк России в день представления в соответствии с пунктом 7.2 Инструкции Банка России N 135-И документов для подтверждения фактической оплаты уставного капитала созданной путем учреждения кредитной организации (вне зависимости от организационно-правовой формы).</w:t>
            </w:r>
          </w:p>
        </w:tc>
        <w:tc>
          <w:tcPr>
            <w:tcW w:w="7597" w:type="dxa"/>
          </w:tcPr>
          <w:p w:rsidR="00224D91" w:rsidRDefault="00224D91" w:rsidP="00224D91">
            <w:pPr>
              <w:spacing w:after="1" w:line="200" w:lineRule="atLeast"/>
              <w:ind w:firstLine="539"/>
              <w:jc w:val="both"/>
              <w:rPr>
                <w:rFonts w:cs="Arial"/>
              </w:rPr>
            </w:pPr>
          </w:p>
          <w:p w:rsidR="00224D91" w:rsidRPr="00224D91" w:rsidRDefault="00224D91" w:rsidP="00224D91">
            <w:pPr>
              <w:spacing w:after="1" w:line="200" w:lineRule="atLeast"/>
              <w:ind w:firstLine="539"/>
              <w:jc w:val="both"/>
            </w:pPr>
            <w:r>
              <w:rPr>
                <w:rFonts w:cs="Arial"/>
              </w:rPr>
              <w:t xml:space="preserve">2.1. Отчет </w:t>
            </w:r>
            <w:r>
              <w:rPr>
                <w:rFonts w:cs="Arial"/>
                <w:shd w:val="clear" w:color="auto" w:fill="C0C0C0"/>
              </w:rPr>
              <w:t>составляется кредитными организациями (включая небанковские кредитные организации) и</w:t>
            </w:r>
            <w:r>
              <w:rPr>
                <w:rFonts w:cs="Arial"/>
              </w:rPr>
              <w:t xml:space="preserve"> направляется в Банк России в день представления в соответствии с пунктом 7.2 Инструкции Банка России </w:t>
            </w:r>
            <w:r>
              <w:rPr>
                <w:rFonts w:cs="Arial"/>
                <w:shd w:val="clear" w:color="auto" w:fill="C0C0C0"/>
              </w:rPr>
              <w:t>от 2 апреля 2010 года</w:t>
            </w:r>
            <w:r>
              <w:rPr>
                <w:rFonts w:cs="Arial"/>
              </w:rPr>
              <w:t xml:space="preserve"> N 135-И </w:t>
            </w:r>
            <w:r>
              <w:rPr>
                <w:rFonts w:cs="Arial"/>
                <w:shd w:val="clear" w:color="auto" w:fill="C0C0C0"/>
              </w:rPr>
              <w:t>"О порядке принятия Банком России решения о государственной регистрации кредитных организаций и выдаче лицензий на осуществление банковских операций" &lt;1&gt; (далее - Инструкция Банка России N 135-И)</w:t>
            </w:r>
            <w:r>
              <w:rPr>
                <w:rFonts w:cs="Arial"/>
              </w:rPr>
              <w:t xml:space="preserve"> документов для подтверждения фактической оплаты уставного капитала созданной путем учреждения кредитной организации (вне зависимости от организационно-правовой формы</w:t>
            </w:r>
            <w:r w:rsidRPr="00224D91">
              <w:rPr>
                <w:rFonts w:cs="Arial"/>
              </w:rPr>
              <w:t>).</w:t>
            </w:r>
          </w:p>
        </w:tc>
      </w:tr>
      <w:tr w:rsidR="00224D91" w:rsidTr="002B47CD">
        <w:tc>
          <w:tcPr>
            <w:tcW w:w="7597" w:type="dxa"/>
          </w:tcPr>
          <w:p w:rsidR="00224D91" w:rsidRDefault="00224D91" w:rsidP="00224D91">
            <w:pPr>
              <w:spacing w:after="1" w:line="200" w:lineRule="atLeast"/>
              <w:jc w:val="both"/>
              <w:rPr>
                <w:rFonts w:cs="Arial"/>
              </w:rPr>
            </w:pPr>
          </w:p>
        </w:tc>
        <w:tc>
          <w:tcPr>
            <w:tcW w:w="7597" w:type="dxa"/>
          </w:tcPr>
          <w:p w:rsidR="00224D91" w:rsidRDefault="00224D91" w:rsidP="00224D91">
            <w:pPr>
              <w:spacing w:before="200" w:after="1" w:line="200" w:lineRule="atLeast"/>
              <w:ind w:firstLine="539"/>
              <w:jc w:val="both"/>
            </w:pPr>
            <w:r>
              <w:rPr>
                <w:rFonts w:cs="Arial"/>
                <w:shd w:val="clear" w:color="auto" w:fill="C0C0C0"/>
              </w:rPr>
              <w:t>--------------------------------</w:t>
            </w:r>
          </w:p>
          <w:p w:rsidR="00224D91" w:rsidRDefault="00224D91" w:rsidP="00224D91">
            <w:pPr>
              <w:spacing w:before="200" w:after="1" w:line="200" w:lineRule="atLeast"/>
              <w:ind w:firstLine="539"/>
              <w:jc w:val="both"/>
              <w:rPr>
                <w:rFonts w:cs="Arial"/>
              </w:rPr>
            </w:pPr>
            <w:r>
              <w:rPr>
                <w:rFonts w:cs="Arial"/>
                <w:shd w:val="clear" w:color="auto" w:fill="C0C0C0"/>
              </w:rPr>
              <w:t xml:space="preserve">&lt;1&gt; Зарегистрирована Минюстом России 22 апреля 2010 года, регистрационный N 16965, с изменениями, внесенными Указаниями Банка России от 3 декабря 2010 года N 2531-У (зарегистрировано Минюстом России 17 декабря 2010 года, регистрационный N 19217), от 17 мая 2011 года N 2638-У (зарегистрировано Минюстом России 15 июня 2011 года, регистрационный N 21033), от 15 сентября 2011 года N 2698-У (зарегистрировано Минюстом России 22 сентября 2011 года, регистрационный N 21869), от 9 декабря 2011 года N 2743-У (зарегистрировано Минюстом России 16 декабря 2011 года, регистрационный N 22645), от 22 июля 2013 года N 3029-У (зарегистрировано Минюстом России 5 ноября 2013 года, регистрационный N 30308), от 26 ноября 2013 года N 3124-У (зарегистрировано Минюстом России 25 декабря 2013 года, регистрационный N 30818), от 25 ноября 2014 года N 3452-У (зарегистрировано Минюстом России 11 декабря 2014 года, регистрационный N 35134), от 24 мая 2015 года N 3647-У (зарегистрировано Минюстом России 15 июня 2015 года, регистрационный N 37658), от 21 марта 2016 года N 3982-У (зарегистрировано Минюстом России 13 апреля 2016 года, регистрационный N 41783), от 24 апреля 2017 года N 4359-У (зарегистрировано Минюстом России 22 мая 2017 года, регистрационный N 46779), от 11 августа 2017 года N 4487-У (зарегистрировано Минюстом России 31 октября 2017 года, регистрационный N 48750), от 5 октября 2018 года N 4925-У (зарегистрировано Минюстом России 11 октября 2018 года, регистрационный N 52404), от 27 февраля 2020 года N 5404-У (зарегистрировано Минюстом России 31 марта 2020 года, регистрационный N 57915), от 24 марта 2020 года N 5421-У (зарегистрировано </w:t>
            </w:r>
            <w:r>
              <w:rPr>
                <w:rFonts w:cs="Arial"/>
                <w:shd w:val="clear" w:color="auto" w:fill="C0C0C0"/>
              </w:rPr>
              <w:lastRenderedPageBreak/>
              <w:t>Минюстом России 24 апреля 2020 года, регистрационный N 58209), от 12 апреля 2021 года N 5776-У (зарегистрировано Минюстом России 11 июня 2021 года, регистрационный N 63865), от 19 августа 2021 года N 5897-У (зарегистрировано Минюстом России 22 сентября 2021 года, регистрационный N 65094</w:t>
            </w:r>
            <w:r w:rsidRPr="00224D91">
              <w:rPr>
                <w:rFonts w:cs="Arial"/>
                <w:shd w:val="clear" w:color="auto" w:fill="C0C0C0"/>
              </w:rPr>
              <w:t>).</w:t>
            </w:r>
          </w:p>
        </w:tc>
      </w:tr>
      <w:tr w:rsidR="00224D91" w:rsidTr="002B47CD">
        <w:tc>
          <w:tcPr>
            <w:tcW w:w="7597" w:type="dxa"/>
          </w:tcPr>
          <w:p w:rsidR="00224D91" w:rsidRDefault="00224D91" w:rsidP="006E03BE">
            <w:pPr>
              <w:spacing w:before="200" w:after="1" w:line="200" w:lineRule="atLeast"/>
              <w:ind w:firstLine="539"/>
              <w:jc w:val="both"/>
              <w:rPr>
                <w:rFonts w:cs="Arial"/>
              </w:rPr>
            </w:pPr>
            <w:r w:rsidRPr="00224D91">
              <w:rPr>
                <w:rFonts w:cs="Arial"/>
              </w:rPr>
              <w:lastRenderedPageBreak/>
              <w:t>В Отчет включаются сведения обо всех акционерах (участниках) кредитной организации.</w:t>
            </w:r>
          </w:p>
          <w:p w:rsidR="00224D91" w:rsidRDefault="006E03BE" w:rsidP="006E03BE">
            <w:pPr>
              <w:spacing w:before="200" w:after="1" w:line="200" w:lineRule="atLeast"/>
              <w:ind w:firstLine="539"/>
              <w:jc w:val="both"/>
              <w:rPr>
                <w:rFonts w:cs="Arial"/>
              </w:rPr>
            </w:pPr>
            <w:r>
              <w:rPr>
                <w:rFonts w:cs="Arial"/>
              </w:rPr>
              <w:t xml:space="preserve">В Отчет включаются сведения о контролере акционера (участника) кредитной организации и </w:t>
            </w:r>
            <w:r>
              <w:rPr>
                <w:rFonts w:cs="Arial"/>
                <w:strike/>
                <w:color w:val="FF0000"/>
              </w:rPr>
              <w:t>о единоличном исполнительном органе</w:t>
            </w:r>
            <w:r>
              <w:rPr>
                <w:rFonts w:cs="Arial"/>
              </w:rPr>
              <w:t xml:space="preserve"> контролера акционера (участника) кредитной организации </w:t>
            </w:r>
            <w:r w:rsidRPr="006E03BE">
              <w:rPr>
                <w:rFonts w:cs="Arial"/>
              </w:rPr>
              <w:t>в</w:t>
            </w:r>
            <w:r>
              <w:rPr>
                <w:rFonts w:cs="Arial"/>
              </w:rPr>
              <w:t xml:space="preserve"> случае осуществления контроля:</w:t>
            </w:r>
          </w:p>
          <w:p w:rsidR="006E03BE" w:rsidRPr="006E03BE" w:rsidRDefault="006E03BE" w:rsidP="006E03BE">
            <w:pPr>
              <w:spacing w:before="200" w:after="1" w:line="200" w:lineRule="atLeast"/>
              <w:ind w:firstLine="539"/>
              <w:jc w:val="both"/>
              <w:rPr>
                <w:rFonts w:cs="Arial"/>
              </w:rPr>
            </w:pPr>
            <w:r w:rsidRPr="006E03BE">
              <w:rPr>
                <w:rFonts w:cs="Arial"/>
              </w:rPr>
              <w:t>в отношении акционера (участника) кредитной организации, владеющего более чем 10 процентами акций (долей) кредитной организации;</w:t>
            </w:r>
          </w:p>
          <w:p w:rsidR="006E03BE" w:rsidRPr="006E03BE" w:rsidRDefault="006E03BE" w:rsidP="006E03BE">
            <w:pPr>
              <w:spacing w:before="200" w:after="1" w:line="200" w:lineRule="atLeast"/>
              <w:ind w:firstLine="539"/>
              <w:jc w:val="both"/>
              <w:rPr>
                <w:rFonts w:cs="Arial"/>
              </w:rPr>
            </w:pPr>
            <w:r w:rsidRPr="006E03BE">
              <w:rPr>
                <w:rFonts w:cs="Arial"/>
              </w:rPr>
              <w:t>в отношении акционера (участника) кредитной организации, владеющего 10 и менее процентами акций (долей) кредитной организации и входящего в состав группы лиц, владеющей более чем 10 процентами акций (долей) кредитной организации.</w:t>
            </w:r>
          </w:p>
          <w:p w:rsidR="006E03BE" w:rsidRPr="006E03BE" w:rsidRDefault="006E03BE" w:rsidP="006E03BE">
            <w:pPr>
              <w:spacing w:before="200" w:after="1" w:line="200" w:lineRule="atLeast"/>
              <w:ind w:firstLine="539"/>
              <w:jc w:val="both"/>
              <w:rPr>
                <w:rFonts w:cs="Arial"/>
              </w:rPr>
            </w:pPr>
            <w:r w:rsidRPr="006E03BE">
              <w:rPr>
                <w:rFonts w:cs="Arial"/>
              </w:rPr>
              <w:t>В Отчет включаются сведения о лицах, осуществляющих функции единоличного исполнительного органа акционера (участника) кредитной организации, если доля акционера (участника) кредитной организации в уставном капитале кредитной организации составляет:</w:t>
            </w:r>
          </w:p>
          <w:p w:rsidR="006E03BE" w:rsidRPr="006E03BE" w:rsidRDefault="006E03BE" w:rsidP="006E03BE">
            <w:pPr>
              <w:spacing w:before="200" w:after="1" w:line="200" w:lineRule="atLeast"/>
              <w:ind w:firstLine="539"/>
              <w:jc w:val="both"/>
              <w:rPr>
                <w:rFonts w:cs="Arial"/>
              </w:rPr>
            </w:pPr>
            <w:r w:rsidRPr="006E03BE">
              <w:rPr>
                <w:rFonts w:cs="Arial"/>
              </w:rPr>
              <w:t>более 10 процентов акций (долей) кредитной организации;</w:t>
            </w:r>
          </w:p>
          <w:p w:rsidR="006E03BE" w:rsidRPr="006E03BE" w:rsidRDefault="006E03BE" w:rsidP="006E03BE">
            <w:pPr>
              <w:spacing w:before="200" w:after="1" w:line="200" w:lineRule="atLeast"/>
              <w:ind w:firstLine="539"/>
              <w:jc w:val="both"/>
              <w:rPr>
                <w:rFonts w:cs="Arial"/>
              </w:rPr>
            </w:pPr>
            <w:r w:rsidRPr="006E03BE">
              <w:rPr>
                <w:rFonts w:cs="Arial"/>
              </w:rPr>
              <w:t>10 и менее процентов акций (долей) кредитной организации (в случае если акционер (участник) входит в состав группы лиц, владеющей более чем 10 процентами акций (долей) кредитной организации).</w:t>
            </w:r>
          </w:p>
          <w:p w:rsidR="006E03BE" w:rsidRPr="006E03BE" w:rsidRDefault="006E03BE" w:rsidP="006E03BE">
            <w:pPr>
              <w:spacing w:before="200" w:after="1" w:line="200" w:lineRule="atLeast"/>
              <w:ind w:firstLine="539"/>
              <w:jc w:val="both"/>
              <w:rPr>
                <w:rFonts w:cs="Arial"/>
              </w:rPr>
            </w:pPr>
            <w:r w:rsidRPr="006E03BE">
              <w:rPr>
                <w:rFonts w:cs="Arial"/>
              </w:rPr>
              <w:t>2.2. Кредитная организация, созданная в организационно-правовой форме общества с ограниченной ответственностью, представляет Отчет в Банк России в следующие сроки.</w:t>
            </w:r>
          </w:p>
          <w:p w:rsidR="006E03BE" w:rsidRPr="006E03BE" w:rsidRDefault="006E03BE" w:rsidP="006E03BE">
            <w:pPr>
              <w:spacing w:before="200" w:after="1" w:line="200" w:lineRule="atLeast"/>
              <w:ind w:firstLine="539"/>
              <w:jc w:val="both"/>
              <w:rPr>
                <w:rFonts w:cs="Arial"/>
              </w:rPr>
            </w:pPr>
            <w:r w:rsidRPr="006E03BE">
              <w:rPr>
                <w:rFonts w:cs="Arial"/>
              </w:rPr>
              <w:t xml:space="preserve">2.2.1. При представлении документов для государственной регистрации изменений, вносимых в устав кредитной организации и связанных с </w:t>
            </w:r>
            <w:r w:rsidRPr="006E03BE">
              <w:rPr>
                <w:rFonts w:cs="Arial"/>
              </w:rPr>
              <w:lastRenderedPageBreak/>
              <w:t>увеличением размера уставного капитала, - в день представления документов в соответствии с пунктом 17.11 Инструкции Банка России N 135-И.</w:t>
            </w:r>
          </w:p>
          <w:p w:rsidR="006E03BE" w:rsidRDefault="006E03BE" w:rsidP="006E03BE">
            <w:pPr>
              <w:spacing w:before="200" w:after="1" w:line="200" w:lineRule="atLeast"/>
              <w:ind w:firstLine="539"/>
              <w:jc w:val="both"/>
              <w:rPr>
                <w:rFonts w:cs="Arial"/>
              </w:rPr>
            </w:pPr>
            <w:r w:rsidRPr="006E03BE">
              <w:rPr>
                <w:rFonts w:cs="Arial"/>
              </w:rPr>
              <w:t>Отчет составляется с учетом увеличения уставного капитала на дату завершения оплаты уставного капитала при его увеличении.</w:t>
            </w:r>
          </w:p>
          <w:p w:rsidR="006E03BE" w:rsidRDefault="006E03BE" w:rsidP="006E03BE">
            <w:pPr>
              <w:spacing w:before="200" w:after="1" w:line="200" w:lineRule="atLeast"/>
              <w:ind w:firstLine="539"/>
              <w:jc w:val="both"/>
            </w:pPr>
            <w:r>
              <w:rPr>
                <w:rFonts w:cs="Arial"/>
              </w:rPr>
              <w:t>Отчет должен включать сведения обо всех участниках кредитной организации (с учетом увеличения уставного капитала) на дату завершения оплаты увеличения уставного капитала.</w:t>
            </w:r>
          </w:p>
          <w:p w:rsidR="006E03BE" w:rsidRDefault="006E03BE" w:rsidP="006E03BE">
            <w:pPr>
              <w:spacing w:before="200" w:after="1" w:line="200" w:lineRule="atLeast"/>
              <w:ind w:firstLine="539"/>
              <w:jc w:val="both"/>
              <w:rPr>
                <w:rFonts w:cs="Arial"/>
              </w:rPr>
            </w:pPr>
            <w:r>
              <w:rPr>
                <w:rFonts w:cs="Arial"/>
              </w:rPr>
              <w:t xml:space="preserve">Сведения о контролере участника кредитной организации и </w:t>
            </w:r>
            <w:r>
              <w:rPr>
                <w:rFonts w:cs="Arial"/>
                <w:strike/>
                <w:color w:val="FF0000"/>
              </w:rPr>
              <w:t>о единоличном исполнительном органе</w:t>
            </w:r>
            <w:r>
              <w:rPr>
                <w:rFonts w:cs="Arial"/>
              </w:rPr>
              <w:t xml:space="preserve"> контролера участника кредитной организации включаются в Отчет в случае осуществления контроля:</w:t>
            </w:r>
          </w:p>
        </w:tc>
        <w:tc>
          <w:tcPr>
            <w:tcW w:w="7597" w:type="dxa"/>
          </w:tcPr>
          <w:p w:rsidR="00224D91" w:rsidRDefault="00224D91" w:rsidP="006E03BE">
            <w:pPr>
              <w:spacing w:before="200" w:after="1" w:line="200" w:lineRule="atLeast"/>
              <w:ind w:firstLine="539"/>
              <w:jc w:val="both"/>
              <w:rPr>
                <w:rFonts w:cs="Arial"/>
              </w:rPr>
            </w:pPr>
            <w:r w:rsidRPr="00224D91">
              <w:rPr>
                <w:rFonts w:cs="Arial"/>
              </w:rPr>
              <w:lastRenderedPageBreak/>
              <w:t>В Отчет включаются сведения обо всех акционерах (участниках) кредитной организации.</w:t>
            </w:r>
          </w:p>
          <w:p w:rsidR="00224D91" w:rsidRDefault="006E03BE" w:rsidP="006E03BE">
            <w:pPr>
              <w:spacing w:before="200" w:after="1" w:line="200" w:lineRule="atLeast"/>
              <w:ind w:firstLine="539"/>
              <w:jc w:val="both"/>
              <w:rPr>
                <w:rFonts w:cs="Arial"/>
              </w:rPr>
            </w:pPr>
            <w:r>
              <w:rPr>
                <w:rFonts w:cs="Arial"/>
              </w:rPr>
              <w:t xml:space="preserve">В Отчет включаются сведения о контролере акционера (участника) кредитной организации и </w:t>
            </w:r>
            <w:r>
              <w:rPr>
                <w:rFonts w:cs="Arial"/>
                <w:shd w:val="clear" w:color="auto" w:fill="C0C0C0"/>
              </w:rPr>
              <w:t>лице (лицах), осуществляющем (осуществляющих) функции единоличного исполнительного органа</w:t>
            </w:r>
            <w:r>
              <w:rPr>
                <w:rFonts w:cs="Arial"/>
              </w:rPr>
              <w:t xml:space="preserve"> контролера акционера (участника) кредитной организации</w:t>
            </w:r>
            <w:r>
              <w:rPr>
                <w:rFonts w:cs="Arial"/>
                <w:shd w:val="clear" w:color="auto" w:fill="C0C0C0"/>
              </w:rPr>
              <w:t>,</w:t>
            </w:r>
            <w:r w:rsidRPr="006E03BE">
              <w:rPr>
                <w:rFonts w:cs="Arial"/>
              </w:rPr>
              <w:t xml:space="preserve"> в</w:t>
            </w:r>
            <w:r>
              <w:rPr>
                <w:rFonts w:cs="Arial"/>
              </w:rPr>
              <w:t xml:space="preserve"> случае осуществления контроля:</w:t>
            </w:r>
          </w:p>
          <w:p w:rsidR="006E03BE" w:rsidRPr="006E03BE" w:rsidRDefault="006E03BE" w:rsidP="006E03BE">
            <w:pPr>
              <w:spacing w:before="200" w:after="1" w:line="200" w:lineRule="atLeast"/>
              <w:ind w:firstLine="539"/>
              <w:jc w:val="both"/>
              <w:rPr>
                <w:rFonts w:cs="Arial"/>
              </w:rPr>
            </w:pPr>
            <w:r w:rsidRPr="006E03BE">
              <w:rPr>
                <w:rFonts w:cs="Arial"/>
              </w:rPr>
              <w:t>в отношении акционера (участника) кредитной организации, владеющего более чем 10 процентами акций (долей) кредитной организации;</w:t>
            </w:r>
          </w:p>
          <w:p w:rsidR="006E03BE" w:rsidRPr="006E03BE" w:rsidRDefault="006E03BE" w:rsidP="006E03BE">
            <w:pPr>
              <w:spacing w:before="200" w:after="1" w:line="200" w:lineRule="atLeast"/>
              <w:ind w:firstLine="539"/>
              <w:jc w:val="both"/>
              <w:rPr>
                <w:rFonts w:cs="Arial"/>
              </w:rPr>
            </w:pPr>
            <w:r w:rsidRPr="006E03BE">
              <w:rPr>
                <w:rFonts w:cs="Arial"/>
              </w:rPr>
              <w:t>в отношении акционера (участника) кредитной организации, владеющего 10 и менее процентами акций (долей) кредитной организации и входящего в состав группы лиц, владеющей более чем 10 процентами акций (долей) кредитной организации.</w:t>
            </w:r>
          </w:p>
          <w:p w:rsidR="006E03BE" w:rsidRPr="006E03BE" w:rsidRDefault="006E03BE" w:rsidP="006E03BE">
            <w:pPr>
              <w:spacing w:before="200" w:after="1" w:line="200" w:lineRule="atLeast"/>
              <w:ind w:firstLine="539"/>
              <w:jc w:val="both"/>
              <w:rPr>
                <w:rFonts w:cs="Arial"/>
              </w:rPr>
            </w:pPr>
            <w:r w:rsidRPr="006E03BE">
              <w:rPr>
                <w:rFonts w:cs="Arial"/>
              </w:rPr>
              <w:t>В Отчет включаются сведения о лицах, осуществляющих функции единоличного исполнительного органа акционера (участника) кредитной организации, если доля акционера (участника) кредитной организации в уставном капитале кредитной организации составляет:</w:t>
            </w:r>
          </w:p>
          <w:p w:rsidR="006E03BE" w:rsidRPr="006E03BE" w:rsidRDefault="006E03BE" w:rsidP="006E03BE">
            <w:pPr>
              <w:spacing w:before="200" w:after="1" w:line="200" w:lineRule="atLeast"/>
              <w:ind w:firstLine="539"/>
              <w:jc w:val="both"/>
              <w:rPr>
                <w:rFonts w:cs="Arial"/>
              </w:rPr>
            </w:pPr>
            <w:r w:rsidRPr="006E03BE">
              <w:rPr>
                <w:rFonts w:cs="Arial"/>
              </w:rPr>
              <w:t>более 10 процентов акций (долей) кредитной организации;</w:t>
            </w:r>
          </w:p>
          <w:p w:rsidR="006E03BE" w:rsidRPr="006E03BE" w:rsidRDefault="006E03BE" w:rsidP="006E03BE">
            <w:pPr>
              <w:spacing w:before="200" w:after="1" w:line="200" w:lineRule="atLeast"/>
              <w:ind w:firstLine="539"/>
              <w:jc w:val="both"/>
              <w:rPr>
                <w:rFonts w:cs="Arial"/>
              </w:rPr>
            </w:pPr>
            <w:r w:rsidRPr="006E03BE">
              <w:rPr>
                <w:rFonts w:cs="Arial"/>
              </w:rPr>
              <w:t>10 и менее процентов акций (долей) кредитной организации (в случае если акционер (участник) входит в состав группы лиц, владеющей более чем 10 процентами акций (долей) кредитной организации).</w:t>
            </w:r>
          </w:p>
          <w:p w:rsidR="006E03BE" w:rsidRPr="006E03BE" w:rsidRDefault="006E03BE" w:rsidP="006E03BE">
            <w:pPr>
              <w:spacing w:before="200" w:after="1" w:line="200" w:lineRule="atLeast"/>
              <w:ind w:firstLine="539"/>
              <w:jc w:val="both"/>
              <w:rPr>
                <w:rFonts w:cs="Arial"/>
              </w:rPr>
            </w:pPr>
            <w:r w:rsidRPr="006E03BE">
              <w:rPr>
                <w:rFonts w:cs="Arial"/>
              </w:rPr>
              <w:t>2.2. Кредитная организация, созданная в организационно-правовой форме общества с ограниченной ответственностью, представляет Отчет в Банк России в следующие сроки:</w:t>
            </w:r>
          </w:p>
          <w:p w:rsidR="006E03BE" w:rsidRPr="006E03BE" w:rsidRDefault="006E03BE" w:rsidP="006E03BE">
            <w:pPr>
              <w:spacing w:before="200" w:after="1" w:line="200" w:lineRule="atLeast"/>
              <w:ind w:firstLine="539"/>
              <w:jc w:val="both"/>
              <w:rPr>
                <w:rFonts w:cs="Arial"/>
              </w:rPr>
            </w:pPr>
            <w:r w:rsidRPr="006E03BE">
              <w:rPr>
                <w:rFonts w:cs="Arial"/>
              </w:rPr>
              <w:t xml:space="preserve">2.2.1. При представлении документов для государственной регистрации изменений, вносимых в устав кредитной организации и связанных с </w:t>
            </w:r>
            <w:r w:rsidRPr="006E03BE">
              <w:rPr>
                <w:rFonts w:cs="Arial"/>
              </w:rPr>
              <w:lastRenderedPageBreak/>
              <w:t>увеличением размера уставного капитала, - в день представления документов в соответствии с пунктом 17.11 Инструкции Банка России N 135-И.</w:t>
            </w:r>
          </w:p>
          <w:p w:rsidR="006E03BE" w:rsidRDefault="006E03BE" w:rsidP="006E03BE">
            <w:pPr>
              <w:spacing w:before="200" w:after="1" w:line="200" w:lineRule="atLeast"/>
              <w:ind w:firstLine="539"/>
              <w:jc w:val="both"/>
              <w:rPr>
                <w:rFonts w:cs="Arial"/>
              </w:rPr>
            </w:pPr>
            <w:r w:rsidRPr="006E03BE">
              <w:rPr>
                <w:rFonts w:cs="Arial"/>
              </w:rPr>
              <w:t>Отчет составляется с учетом увеличения уставного капитала на дату завершения оплаты уставного капитала при его увеличении.</w:t>
            </w:r>
          </w:p>
          <w:p w:rsidR="006E03BE" w:rsidRDefault="006E03BE" w:rsidP="006E03BE">
            <w:pPr>
              <w:spacing w:before="200" w:after="1" w:line="200" w:lineRule="atLeast"/>
              <w:ind w:firstLine="539"/>
              <w:jc w:val="both"/>
            </w:pPr>
            <w:r>
              <w:rPr>
                <w:rFonts w:cs="Arial"/>
              </w:rPr>
              <w:t xml:space="preserve">Отчет должен включать </w:t>
            </w:r>
            <w:r>
              <w:rPr>
                <w:rFonts w:cs="Arial"/>
                <w:shd w:val="clear" w:color="auto" w:fill="C0C0C0"/>
              </w:rPr>
              <w:t>в себя</w:t>
            </w:r>
            <w:r>
              <w:rPr>
                <w:rFonts w:cs="Arial"/>
              </w:rPr>
              <w:t xml:space="preserve"> сведения обо всех участниках кредитной организации (с учетом увеличения уставного капитала) на дату завершения оплаты увеличения уставного капитала.</w:t>
            </w:r>
          </w:p>
          <w:p w:rsidR="006E03BE" w:rsidRDefault="006E03BE" w:rsidP="006E03BE">
            <w:pPr>
              <w:spacing w:before="200" w:after="1" w:line="200" w:lineRule="atLeast"/>
              <w:ind w:firstLine="539"/>
              <w:jc w:val="both"/>
              <w:rPr>
                <w:rFonts w:cs="Arial"/>
              </w:rPr>
            </w:pPr>
            <w:r>
              <w:rPr>
                <w:rFonts w:cs="Arial"/>
              </w:rPr>
              <w:t xml:space="preserve">Сведения о контролере участника кредитной организации и </w:t>
            </w:r>
            <w:r>
              <w:rPr>
                <w:rFonts w:cs="Arial"/>
                <w:shd w:val="clear" w:color="auto" w:fill="C0C0C0"/>
              </w:rPr>
              <w:t>лице (лицах), осуществляющем (осуществляющих) функции единоличного исполнительного органа</w:t>
            </w:r>
            <w:r>
              <w:rPr>
                <w:rFonts w:cs="Arial"/>
              </w:rPr>
              <w:t xml:space="preserve"> контролера участника кредитной организации</w:t>
            </w:r>
            <w:r>
              <w:rPr>
                <w:rFonts w:cs="Arial"/>
                <w:shd w:val="clear" w:color="auto" w:fill="C0C0C0"/>
              </w:rPr>
              <w:t>,</w:t>
            </w:r>
            <w:r>
              <w:rPr>
                <w:rFonts w:cs="Arial"/>
              </w:rPr>
              <w:t xml:space="preserve"> включаются в Отчет в случае осуществления контроля:</w:t>
            </w:r>
          </w:p>
        </w:tc>
      </w:tr>
      <w:tr w:rsidR="006E03BE" w:rsidTr="002B47CD">
        <w:tc>
          <w:tcPr>
            <w:tcW w:w="7597" w:type="dxa"/>
          </w:tcPr>
          <w:p w:rsidR="006E03BE" w:rsidRPr="006E03BE" w:rsidRDefault="006E03BE" w:rsidP="006E03BE">
            <w:pPr>
              <w:spacing w:before="200" w:after="1" w:line="200" w:lineRule="atLeast"/>
              <w:ind w:firstLine="539"/>
              <w:jc w:val="both"/>
              <w:rPr>
                <w:rFonts w:cs="Arial"/>
              </w:rPr>
            </w:pPr>
            <w:r w:rsidRPr="006E03BE">
              <w:rPr>
                <w:rFonts w:cs="Arial"/>
              </w:rPr>
              <w:lastRenderedPageBreak/>
              <w:t>в отношении участника кредитной организации, владеющего более чем 10 процентами долей кредитной организации;</w:t>
            </w:r>
          </w:p>
          <w:p w:rsidR="006E03BE" w:rsidRDefault="006E03BE" w:rsidP="006E03BE">
            <w:pPr>
              <w:spacing w:before="200" w:after="1" w:line="200" w:lineRule="atLeast"/>
              <w:ind w:firstLine="539"/>
              <w:jc w:val="both"/>
              <w:rPr>
                <w:rFonts w:cs="Arial"/>
              </w:rPr>
            </w:pPr>
            <w:r w:rsidRPr="006E03BE">
              <w:rPr>
                <w:rFonts w:cs="Arial"/>
              </w:rPr>
              <w:t>в отношении участника кредитной организации, владеющего 10 и менее процентами долей кредитной организации и входящего в состав группы лиц, владеющей более чем 10 процентами долей кредитной организации.</w:t>
            </w:r>
          </w:p>
          <w:p w:rsidR="006E03BE" w:rsidRDefault="006E03BE" w:rsidP="006E03BE">
            <w:pPr>
              <w:spacing w:before="200" w:after="1" w:line="200" w:lineRule="atLeast"/>
              <w:ind w:firstLine="539"/>
              <w:jc w:val="both"/>
              <w:rPr>
                <w:rFonts w:cs="Arial"/>
              </w:rPr>
            </w:pPr>
            <w:r>
              <w:rPr>
                <w:rFonts w:cs="Arial"/>
              </w:rPr>
              <w:t>В Отчет включаются сведения о лицах</w:t>
            </w:r>
            <w:r w:rsidRPr="008B12ED">
              <w:rPr>
                <w:rFonts w:cs="Arial"/>
              </w:rPr>
              <w:t>,</w:t>
            </w:r>
            <w:r>
              <w:rPr>
                <w:rFonts w:cs="Arial"/>
              </w:rPr>
              <w:t xml:space="preserve"> осуществляющих функции единоличного исполнительного органа участника кредитной организации, если доля участника кредитной организации в уставном капитале кредитной организации составляет:</w:t>
            </w:r>
          </w:p>
          <w:p w:rsidR="006E03BE" w:rsidRPr="006E03BE" w:rsidRDefault="006E03BE" w:rsidP="006E03BE">
            <w:pPr>
              <w:spacing w:before="200" w:after="1" w:line="200" w:lineRule="atLeast"/>
              <w:ind w:firstLine="539"/>
              <w:jc w:val="both"/>
              <w:rPr>
                <w:rFonts w:cs="Arial"/>
              </w:rPr>
            </w:pPr>
            <w:r w:rsidRPr="006E03BE">
              <w:rPr>
                <w:rFonts w:cs="Arial"/>
              </w:rPr>
              <w:t>более 10 процентов долей кредитной организации;</w:t>
            </w:r>
          </w:p>
          <w:p w:rsidR="006E03BE" w:rsidRDefault="006E03BE" w:rsidP="006E03BE">
            <w:pPr>
              <w:spacing w:before="200" w:after="1" w:line="200" w:lineRule="atLeast"/>
              <w:ind w:firstLine="539"/>
              <w:jc w:val="both"/>
              <w:rPr>
                <w:rFonts w:cs="Arial"/>
              </w:rPr>
            </w:pPr>
            <w:r w:rsidRPr="006E03BE">
              <w:rPr>
                <w:rFonts w:cs="Arial"/>
              </w:rPr>
              <w:t>10 и менее процентов долей кредитной организации (в случае если участник входит в состав группы лиц, владеющей более чем 10 процентами долей кредитной организации).</w:t>
            </w:r>
          </w:p>
          <w:p w:rsidR="006E03BE" w:rsidRPr="006E03BE" w:rsidRDefault="006E03BE" w:rsidP="006E03BE">
            <w:pPr>
              <w:spacing w:before="200" w:after="1" w:line="200" w:lineRule="atLeast"/>
              <w:ind w:firstLine="539"/>
              <w:jc w:val="both"/>
            </w:pPr>
            <w:r>
              <w:rPr>
                <w:rFonts w:cs="Arial"/>
              </w:rPr>
              <w:t xml:space="preserve">2.2.2. При наличии в течение календарного квартала изменений </w:t>
            </w:r>
            <w:r>
              <w:rPr>
                <w:rFonts w:cs="Arial"/>
                <w:strike/>
                <w:color w:val="FF0000"/>
              </w:rPr>
              <w:t>сведений об участниках</w:t>
            </w:r>
            <w:r>
              <w:rPr>
                <w:rFonts w:cs="Arial"/>
              </w:rPr>
              <w:t xml:space="preserve"> кредитной организации, </w:t>
            </w:r>
            <w:r>
              <w:rPr>
                <w:rFonts w:cs="Arial"/>
                <w:strike/>
                <w:color w:val="FF0000"/>
              </w:rPr>
              <w:t>контролерах</w:t>
            </w:r>
            <w:r>
              <w:rPr>
                <w:rFonts w:cs="Arial"/>
              </w:rPr>
              <w:t xml:space="preserve"> участников кредитной организации, </w:t>
            </w:r>
            <w:r>
              <w:rPr>
                <w:rFonts w:cs="Arial"/>
                <w:strike/>
                <w:color w:val="FF0000"/>
              </w:rPr>
              <w:t>лицах</w:t>
            </w:r>
            <w:r>
              <w:rPr>
                <w:rFonts w:cs="Arial"/>
              </w:rPr>
              <w:t>, осуществляющих функции единоличного исполнительного органа участника кредитной организации/контролера участника кредитной организации, - в течение 20 рабочих дней после дня окончания календарного квартала.</w:t>
            </w:r>
          </w:p>
        </w:tc>
        <w:tc>
          <w:tcPr>
            <w:tcW w:w="7597" w:type="dxa"/>
          </w:tcPr>
          <w:p w:rsidR="006E03BE" w:rsidRPr="006E03BE" w:rsidRDefault="006E03BE" w:rsidP="006E03BE">
            <w:pPr>
              <w:spacing w:before="200" w:after="1" w:line="200" w:lineRule="atLeast"/>
              <w:ind w:firstLine="539"/>
              <w:jc w:val="both"/>
              <w:rPr>
                <w:rFonts w:cs="Arial"/>
              </w:rPr>
            </w:pPr>
            <w:r w:rsidRPr="006E03BE">
              <w:rPr>
                <w:rFonts w:cs="Arial"/>
              </w:rPr>
              <w:t>в отношении участника кредитной организации, владеющего более чем 10 процентами долей кредитной организации;</w:t>
            </w:r>
          </w:p>
          <w:p w:rsidR="006E03BE" w:rsidRDefault="006E03BE" w:rsidP="006E03BE">
            <w:pPr>
              <w:spacing w:before="200" w:after="1" w:line="200" w:lineRule="atLeast"/>
              <w:ind w:firstLine="539"/>
              <w:jc w:val="both"/>
              <w:rPr>
                <w:rFonts w:cs="Arial"/>
              </w:rPr>
            </w:pPr>
            <w:r w:rsidRPr="006E03BE">
              <w:rPr>
                <w:rFonts w:cs="Arial"/>
              </w:rPr>
              <w:t>в отношении участника кредитной организации, владеющего 10 и менее процентами долей кредитной организации и входящего в состав группы лиц, владеющей более чем 10 процентами долей кредитной организации.</w:t>
            </w:r>
          </w:p>
          <w:p w:rsidR="006E03BE" w:rsidRDefault="006E03BE" w:rsidP="006E03BE">
            <w:pPr>
              <w:spacing w:before="200" w:after="1" w:line="200" w:lineRule="atLeast"/>
              <w:ind w:firstLine="539"/>
              <w:jc w:val="both"/>
              <w:rPr>
                <w:rFonts w:cs="Arial"/>
              </w:rPr>
            </w:pPr>
            <w:r>
              <w:rPr>
                <w:rFonts w:cs="Arial"/>
              </w:rPr>
              <w:t xml:space="preserve">В Отчет включаются сведения о </w:t>
            </w:r>
            <w:r>
              <w:rPr>
                <w:rFonts w:cs="Arial"/>
                <w:shd w:val="clear" w:color="auto" w:fill="C0C0C0"/>
              </w:rPr>
              <w:t>лице (</w:t>
            </w:r>
            <w:r>
              <w:rPr>
                <w:rFonts w:cs="Arial"/>
              </w:rPr>
              <w:t>лицах</w:t>
            </w:r>
            <w:r>
              <w:rPr>
                <w:rFonts w:cs="Arial"/>
                <w:shd w:val="clear" w:color="auto" w:fill="C0C0C0"/>
              </w:rPr>
              <w:t>)</w:t>
            </w:r>
            <w:r w:rsidRPr="008B12ED">
              <w:rPr>
                <w:rFonts w:cs="Arial"/>
              </w:rPr>
              <w:t xml:space="preserve">, </w:t>
            </w:r>
            <w:r>
              <w:rPr>
                <w:rFonts w:cs="Arial"/>
                <w:shd w:val="clear" w:color="auto" w:fill="C0C0C0"/>
              </w:rPr>
              <w:t>осуществляющем (</w:t>
            </w:r>
            <w:r>
              <w:rPr>
                <w:rFonts w:cs="Arial"/>
              </w:rPr>
              <w:t>осуществляющих</w:t>
            </w:r>
            <w:r>
              <w:rPr>
                <w:rFonts w:cs="Arial"/>
                <w:shd w:val="clear" w:color="auto" w:fill="C0C0C0"/>
              </w:rPr>
              <w:t>)</w:t>
            </w:r>
            <w:r>
              <w:rPr>
                <w:rFonts w:cs="Arial"/>
              </w:rPr>
              <w:t xml:space="preserve"> функции единоличного исполнительного органа участника кредитной организации, если доля участника кредитной организации в уставном капитале кредитной организации составляет:</w:t>
            </w:r>
          </w:p>
          <w:p w:rsidR="006E03BE" w:rsidRPr="006E03BE" w:rsidRDefault="006E03BE" w:rsidP="006E03BE">
            <w:pPr>
              <w:spacing w:before="200" w:after="1" w:line="200" w:lineRule="atLeast"/>
              <w:ind w:firstLine="539"/>
              <w:jc w:val="both"/>
              <w:rPr>
                <w:rFonts w:cs="Arial"/>
              </w:rPr>
            </w:pPr>
            <w:r w:rsidRPr="006E03BE">
              <w:rPr>
                <w:rFonts w:cs="Arial"/>
              </w:rPr>
              <w:t>более 10 процентов долей кредитной организации;</w:t>
            </w:r>
          </w:p>
          <w:p w:rsidR="006E03BE" w:rsidRDefault="006E03BE" w:rsidP="006E03BE">
            <w:pPr>
              <w:spacing w:before="200" w:after="1" w:line="200" w:lineRule="atLeast"/>
              <w:ind w:firstLine="539"/>
              <w:jc w:val="both"/>
              <w:rPr>
                <w:rFonts w:cs="Arial"/>
              </w:rPr>
            </w:pPr>
            <w:r w:rsidRPr="006E03BE">
              <w:rPr>
                <w:rFonts w:cs="Arial"/>
              </w:rPr>
              <w:t>10 и менее процентов долей кредитной организации (в случае если участник входит в состав группы лиц, владеющей более чем 10 процентами долей кредитной организации).</w:t>
            </w:r>
          </w:p>
          <w:p w:rsidR="006E03BE" w:rsidRPr="006E03BE" w:rsidRDefault="006E03BE" w:rsidP="006E03BE">
            <w:pPr>
              <w:spacing w:before="200" w:after="1" w:line="200" w:lineRule="atLeast"/>
              <w:ind w:firstLine="539"/>
              <w:jc w:val="both"/>
            </w:pPr>
            <w:r>
              <w:rPr>
                <w:rFonts w:cs="Arial"/>
              </w:rPr>
              <w:t xml:space="preserve">2.2.2. При наличии в течение календарного квартала изменений </w:t>
            </w:r>
            <w:r>
              <w:rPr>
                <w:rFonts w:cs="Arial"/>
                <w:shd w:val="clear" w:color="auto" w:fill="C0C0C0"/>
              </w:rPr>
              <w:t>состава участников</w:t>
            </w:r>
            <w:r>
              <w:rPr>
                <w:rFonts w:cs="Arial"/>
              </w:rPr>
              <w:t xml:space="preserve"> кредитной организации, </w:t>
            </w:r>
            <w:r>
              <w:rPr>
                <w:rFonts w:cs="Arial"/>
                <w:shd w:val="clear" w:color="auto" w:fill="C0C0C0"/>
              </w:rPr>
              <w:t>размера их долей в уставном капитале кредитной организации, состава контролеров</w:t>
            </w:r>
            <w:r>
              <w:rPr>
                <w:rFonts w:cs="Arial"/>
              </w:rPr>
              <w:t xml:space="preserve"> участников кредитной организации, </w:t>
            </w:r>
            <w:r>
              <w:rPr>
                <w:rFonts w:cs="Arial"/>
                <w:shd w:val="clear" w:color="auto" w:fill="C0C0C0"/>
              </w:rPr>
              <w:t>лиц</w:t>
            </w:r>
            <w:r>
              <w:rPr>
                <w:rFonts w:cs="Arial"/>
              </w:rPr>
              <w:t xml:space="preserve">, осуществляющих функции единоличного исполнительного органа участника кредитной организации/контролера участника кредитной организации </w:t>
            </w:r>
            <w:r>
              <w:rPr>
                <w:rFonts w:cs="Arial"/>
                <w:shd w:val="clear" w:color="auto" w:fill="C0C0C0"/>
              </w:rPr>
              <w:t xml:space="preserve">и (или) изменений сведений о субъектах, содержащихся в разделах 1 - 3 Отчета, не учтенных при направлении последнего Отчета в </w:t>
            </w:r>
            <w:r>
              <w:rPr>
                <w:rFonts w:cs="Arial"/>
                <w:shd w:val="clear" w:color="auto" w:fill="C0C0C0"/>
              </w:rPr>
              <w:lastRenderedPageBreak/>
              <w:t>соответствии с подпунктом 2.2.4 настоящего пункта</w:t>
            </w:r>
            <w:r>
              <w:rPr>
                <w:rFonts w:cs="Arial"/>
              </w:rPr>
              <w:t>, - в течение 20 рабочих дней после дня окончания календарного квартала.</w:t>
            </w:r>
          </w:p>
        </w:tc>
      </w:tr>
      <w:tr w:rsidR="006E03BE" w:rsidTr="002B47CD">
        <w:tc>
          <w:tcPr>
            <w:tcW w:w="7597" w:type="dxa"/>
          </w:tcPr>
          <w:p w:rsidR="006E03BE" w:rsidRPr="006E03BE" w:rsidRDefault="006E03BE" w:rsidP="006E03BE">
            <w:pPr>
              <w:spacing w:before="200" w:after="1" w:line="200" w:lineRule="atLeast"/>
              <w:ind w:firstLine="539"/>
              <w:jc w:val="both"/>
            </w:pPr>
            <w:r>
              <w:rPr>
                <w:rFonts w:cs="Arial"/>
              </w:rPr>
              <w:lastRenderedPageBreak/>
              <w:t>В Отчет включаются сведения об участниках, доля которых в уставном капитале кредитной организации составляет более одного процента.</w:t>
            </w:r>
          </w:p>
        </w:tc>
        <w:tc>
          <w:tcPr>
            <w:tcW w:w="7597" w:type="dxa"/>
          </w:tcPr>
          <w:p w:rsidR="006E03BE" w:rsidRPr="006E03BE" w:rsidRDefault="006E03BE" w:rsidP="006E03BE">
            <w:pPr>
              <w:spacing w:before="200" w:after="1" w:line="200" w:lineRule="atLeast"/>
              <w:ind w:firstLine="539"/>
              <w:jc w:val="both"/>
            </w:pPr>
            <w:r>
              <w:rPr>
                <w:rFonts w:cs="Arial"/>
              </w:rPr>
              <w:t xml:space="preserve">В Отчет включаются сведения об участниках, доля которых в уставном капитале кредитной организации составляет более одного процента </w:t>
            </w:r>
            <w:r>
              <w:rPr>
                <w:rFonts w:cs="Arial"/>
                <w:shd w:val="clear" w:color="auto" w:fill="C0C0C0"/>
              </w:rPr>
              <w:t>либо менее одного процента, но которые входят в состав группы лиц, владеющей более чем 10 процентами долей кредитной организации</w:t>
            </w:r>
            <w:r>
              <w:rPr>
                <w:rFonts w:cs="Arial"/>
              </w:rPr>
              <w:t>.</w:t>
            </w:r>
          </w:p>
        </w:tc>
      </w:tr>
      <w:tr w:rsidR="006E03BE" w:rsidTr="002B47CD">
        <w:tc>
          <w:tcPr>
            <w:tcW w:w="7597" w:type="dxa"/>
          </w:tcPr>
          <w:p w:rsidR="006E03BE" w:rsidRDefault="006E03BE" w:rsidP="006E03BE">
            <w:pPr>
              <w:spacing w:before="200" w:after="1" w:line="200" w:lineRule="atLeast"/>
              <w:ind w:firstLine="539"/>
              <w:jc w:val="both"/>
            </w:pPr>
            <w:r>
              <w:rPr>
                <w:rFonts w:cs="Arial"/>
              </w:rPr>
              <w:t xml:space="preserve">В Отчет включаются сведения о контролере участника кредитной организации и </w:t>
            </w:r>
            <w:r>
              <w:rPr>
                <w:rFonts w:cs="Arial"/>
                <w:strike/>
                <w:color w:val="FF0000"/>
              </w:rPr>
              <w:t>о единоличном исполнительном органе</w:t>
            </w:r>
            <w:r>
              <w:rPr>
                <w:rFonts w:cs="Arial"/>
              </w:rPr>
              <w:t xml:space="preserve"> контролера участника кредитной организации </w:t>
            </w:r>
            <w:r w:rsidRPr="006E03BE">
              <w:rPr>
                <w:rFonts w:cs="Arial"/>
              </w:rPr>
              <w:t>в</w:t>
            </w:r>
            <w:r>
              <w:rPr>
                <w:rFonts w:cs="Arial"/>
              </w:rPr>
              <w:t xml:space="preserve"> случае осуществления контроля:</w:t>
            </w:r>
          </w:p>
        </w:tc>
        <w:tc>
          <w:tcPr>
            <w:tcW w:w="7597" w:type="dxa"/>
          </w:tcPr>
          <w:p w:rsidR="006E03BE" w:rsidRDefault="006E03BE" w:rsidP="006E03BE">
            <w:pPr>
              <w:spacing w:before="200" w:after="1" w:line="200" w:lineRule="atLeast"/>
              <w:ind w:firstLine="539"/>
              <w:jc w:val="both"/>
            </w:pPr>
            <w:r>
              <w:rPr>
                <w:rFonts w:cs="Arial"/>
              </w:rPr>
              <w:t xml:space="preserve">В Отчет включаются сведения о контролере участника кредитной организации и </w:t>
            </w:r>
            <w:r>
              <w:rPr>
                <w:rFonts w:cs="Arial"/>
                <w:shd w:val="clear" w:color="auto" w:fill="C0C0C0"/>
              </w:rPr>
              <w:t>лице (лицах), осуществляющем (осуществляющих) функции единоличного исполнительного органа</w:t>
            </w:r>
            <w:r>
              <w:rPr>
                <w:rFonts w:cs="Arial"/>
              </w:rPr>
              <w:t xml:space="preserve"> контролера участника кредитной организации</w:t>
            </w:r>
            <w:r>
              <w:rPr>
                <w:rFonts w:cs="Arial"/>
                <w:shd w:val="clear" w:color="auto" w:fill="C0C0C0"/>
              </w:rPr>
              <w:t>,</w:t>
            </w:r>
            <w:r w:rsidRPr="006E03BE">
              <w:rPr>
                <w:rFonts w:cs="Arial"/>
              </w:rPr>
              <w:t xml:space="preserve"> в</w:t>
            </w:r>
            <w:r>
              <w:rPr>
                <w:rFonts w:cs="Arial"/>
              </w:rPr>
              <w:t xml:space="preserve"> случае осуществления контроля:</w:t>
            </w:r>
          </w:p>
        </w:tc>
      </w:tr>
      <w:tr w:rsidR="006E03BE" w:rsidTr="002B47CD">
        <w:tc>
          <w:tcPr>
            <w:tcW w:w="7597" w:type="dxa"/>
          </w:tcPr>
          <w:p w:rsidR="006E03BE" w:rsidRPr="006E03BE" w:rsidRDefault="006E03BE" w:rsidP="006E03BE">
            <w:pPr>
              <w:spacing w:before="200" w:after="1" w:line="200" w:lineRule="atLeast"/>
              <w:ind w:firstLine="539"/>
              <w:jc w:val="both"/>
              <w:rPr>
                <w:rFonts w:cs="Arial"/>
              </w:rPr>
            </w:pPr>
            <w:r w:rsidRPr="006E03BE">
              <w:rPr>
                <w:rFonts w:cs="Arial"/>
              </w:rPr>
              <w:t>в отношении участника кредитной организации, владеющего более чем 10 процентами долей кредитной организации;</w:t>
            </w:r>
          </w:p>
          <w:p w:rsidR="006E03BE" w:rsidRDefault="006E03BE" w:rsidP="006E03BE">
            <w:pPr>
              <w:spacing w:before="200" w:after="1" w:line="200" w:lineRule="atLeast"/>
              <w:ind w:firstLine="539"/>
              <w:jc w:val="both"/>
              <w:rPr>
                <w:rFonts w:cs="Arial"/>
              </w:rPr>
            </w:pPr>
            <w:r w:rsidRPr="006E03BE">
              <w:rPr>
                <w:rFonts w:cs="Arial"/>
              </w:rPr>
              <w:t>в отношении участника кредитной организации, владеющего 10 и менее процентами долей кредитной организации и входящего в состав группы лиц, владеющей более чем 10 процентами долей кредитной организации.</w:t>
            </w:r>
          </w:p>
          <w:p w:rsidR="006E03BE" w:rsidRDefault="006E03BE" w:rsidP="006E03BE">
            <w:pPr>
              <w:spacing w:before="200" w:after="1" w:line="200" w:lineRule="atLeast"/>
              <w:ind w:firstLine="539"/>
              <w:jc w:val="both"/>
              <w:rPr>
                <w:rFonts w:cs="Arial"/>
              </w:rPr>
            </w:pPr>
            <w:r>
              <w:rPr>
                <w:rFonts w:cs="Arial"/>
              </w:rPr>
              <w:t>В Отчет включаются сведения о лицах</w:t>
            </w:r>
            <w:r w:rsidRPr="006E03BE">
              <w:rPr>
                <w:rFonts w:cs="Arial"/>
              </w:rPr>
              <w:t>,</w:t>
            </w:r>
            <w:r>
              <w:rPr>
                <w:rFonts w:cs="Arial"/>
              </w:rPr>
              <w:t xml:space="preserve"> осуществляющих функции единоличного исполнительного органа участника кредитной организации, если доля участника кредитной организации в уставном капитале кредитной организации составляет:</w:t>
            </w:r>
          </w:p>
          <w:p w:rsidR="008B12ED" w:rsidRPr="008B12ED" w:rsidRDefault="008B12ED" w:rsidP="008B12ED">
            <w:pPr>
              <w:spacing w:before="200" w:after="1" w:line="200" w:lineRule="atLeast"/>
              <w:ind w:firstLine="539"/>
              <w:jc w:val="both"/>
              <w:rPr>
                <w:rFonts w:cs="Arial"/>
              </w:rPr>
            </w:pPr>
            <w:r w:rsidRPr="008B12ED">
              <w:rPr>
                <w:rFonts w:cs="Arial"/>
              </w:rPr>
              <w:t>более 10 процентов долей кредитной организации;</w:t>
            </w:r>
          </w:p>
          <w:p w:rsidR="006E03BE" w:rsidRDefault="008B12ED" w:rsidP="008B12ED">
            <w:pPr>
              <w:spacing w:before="200" w:after="1" w:line="200" w:lineRule="atLeast"/>
              <w:ind w:firstLine="539"/>
              <w:jc w:val="both"/>
              <w:rPr>
                <w:rFonts w:cs="Arial"/>
              </w:rPr>
            </w:pPr>
            <w:r w:rsidRPr="008B12ED">
              <w:rPr>
                <w:rFonts w:cs="Arial"/>
              </w:rPr>
              <w:t>10 и менее процентов долей кредитной организации (в случае если участник входит в состав группы лиц, владеющей более чем 10 процентами долей кредитной организации).</w:t>
            </w:r>
          </w:p>
          <w:p w:rsidR="008B12ED" w:rsidRPr="008B12ED" w:rsidRDefault="008B12ED" w:rsidP="008B12ED">
            <w:pPr>
              <w:spacing w:before="200" w:after="1" w:line="200" w:lineRule="atLeast"/>
              <w:ind w:firstLine="539"/>
              <w:jc w:val="both"/>
            </w:pPr>
            <w:r>
              <w:rPr>
                <w:rFonts w:cs="Arial"/>
              </w:rPr>
              <w:t>2.2.3. В течение 20 рабочих дней после дня проведения очередного общего собрания участников кредитной организации, на котором утверждаются годовые результаты деятельности кредитной организации.</w:t>
            </w:r>
          </w:p>
        </w:tc>
        <w:tc>
          <w:tcPr>
            <w:tcW w:w="7597" w:type="dxa"/>
          </w:tcPr>
          <w:p w:rsidR="006E03BE" w:rsidRPr="006E03BE" w:rsidRDefault="006E03BE" w:rsidP="006E03BE">
            <w:pPr>
              <w:spacing w:before="200" w:after="1" w:line="200" w:lineRule="atLeast"/>
              <w:ind w:firstLine="539"/>
              <w:jc w:val="both"/>
              <w:rPr>
                <w:rFonts w:cs="Arial"/>
              </w:rPr>
            </w:pPr>
            <w:r w:rsidRPr="006E03BE">
              <w:rPr>
                <w:rFonts w:cs="Arial"/>
              </w:rPr>
              <w:t>в отношении участника кредитной организации, владеющего более чем 10 процентами долей кредитной организации;</w:t>
            </w:r>
          </w:p>
          <w:p w:rsidR="006E03BE" w:rsidRDefault="006E03BE" w:rsidP="006E03BE">
            <w:pPr>
              <w:spacing w:before="200" w:after="1" w:line="200" w:lineRule="atLeast"/>
              <w:ind w:firstLine="539"/>
              <w:jc w:val="both"/>
              <w:rPr>
                <w:rFonts w:cs="Arial"/>
              </w:rPr>
            </w:pPr>
            <w:r w:rsidRPr="006E03BE">
              <w:rPr>
                <w:rFonts w:cs="Arial"/>
              </w:rPr>
              <w:t>в отношении участника кредитной организации, владеющего 10 и менее процентами долей кредитной организации и входящего в состав группы лиц, владеющей более чем 10 процентами долей кредитной организации.</w:t>
            </w:r>
          </w:p>
          <w:p w:rsidR="006E03BE" w:rsidRDefault="006E03BE" w:rsidP="006E03BE">
            <w:pPr>
              <w:spacing w:before="200" w:after="1" w:line="200" w:lineRule="atLeast"/>
              <w:ind w:firstLine="539"/>
              <w:jc w:val="both"/>
              <w:rPr>
                <w:rFonts w:cs="Arial"/>
              </w:rPr>
            </w:pPr>
            <w:r>
              <w:rPr>
                <w:rFonts w:cs="Arial"/>
              </w:rPr>
              <w:t xml:space="preserve">В Отчет включаются сведения о </w:t>
            </w:r>
            <w:r>
              <w:rPr>
                <w:rFonts w:cs="Arial"/>
                <w:shd w:val="clear" w:color="auto" w:fill="C0C0C0"/>
              </w:rPr>
              <w:t>лице (</w:t>
            </w:r>
            <w:r>
              <w:rPr>
                <w:rFonts w:cs="Arial"/>
              </w:rPr>
              <w:t>лицах</w:t>
            </w:r>
            <w:r>
              <w:rPr>
                <w:rFonts w:cs="Arial"/>
                <w:shd w:val="clear" w:color="auto" w:fill="C0C0C0"/>
              </w:rPr>
              <w:t>)</w:t>
            </w:r>
            <w:r w:rsidRPr="006E03BE">
              <w:rPr>
                <w:rFonts w:cs="Arial"/>
              </w:rPr>
              <w:t xml:space="preserve">, </w:t>
            </w:r>
            <w:r>
              <w:rPr>
                <w:rFonts w:cs="Arial"/>
                <w:shd w:val="clear" w:color="auto" w:fill="C0C0C0"/>
              </w:rPr>
              <w:t>осуществляющем (</w:t>
            </w:r>
            <w:r>
              <w:rPr>
                <w:rFonts w:cs="Arial"/>
              </w:rPr>
              <w:t>осуществляющих</w:t>
            </w:r>
            <w:r>
              <w:rPr>
                <w:rFonts w:cs="Arial"/>
                <w:shd w:val="clear" w:color="auto" w:fill="C0C0C0"/>
              </w:rPr>
              <w:t>)</w:t>
            </w:r>
            <w:r>
              <w:rPr>
                <w:rFonts w:cs="Arial"/>
              </w:rPr>
              <w:t xml:space="preserve"> функции единоличного исполнительного органа участника кредитной организации, если доля участника кредитной организации в уставном капитале кредитной организации составляет:</w:t>
            </w:r>
          </w:p>
          <w:p w:rsidR="008B12ED" w:rsidRPr="008B12ED" w:rsidRDefault="008B12ED" w:rsidP="008B12ED">
            <w:pPr>
              <w:spacing w:before="200" w:after="1" w:line="200" w:lineRule="atLeast"/>
              <w:ind w:firstLine="539"/>
              <w:jc w:val="both"/>
              <w:rPr>
                <w:rFonts w:cs="Arial"/>
              </w:rPr>
            </w:pPr>
            <w:r w:rsidRPr="008B12ED">
              <w:rPr>
                <w:rFonts w:cs="Arial"/>
              </w:rPr>
              <w:t>более 10 процентов долей кредитной организации;</w:t>
            </w:r>
          </w:p>
          <w:p w:rsidR="006E03BE" w:rsidRDefault="008B12ED" w:rsidP="008B12ED">
            <w:pPr>
              <w:spacing w:before="200" w:after="1" w:line="200" w:lineRule="atLeast"/>
              <w:ind w:firstLine="539"/>
              <w:jc w:val="both"/>
              <w:rPr>
                <w:rFonts w:cs="Arial"/>
              </w:rPr>
            </w:pPr>
            <w:r w:rsidRPr="008B12ED">
              <w:rPr>
                <w:rFonts w:cs="Arial"/>
              </w:rPr>
              <w:t>10 и менее процентов долей кредитной организации (в случае если участник входит в состав группы лиц, владеющей более чем 10 процентами долей кредитной организации).</w:t>
            </w:r>
          </w:p>
          <w:p w:rsidR="008B12ED" w:rsidRPr="008B12ED" w:rsidRDefault="008B12ED" w:rsidP="008B12ED">
            <w:pPr>
              <w:spacing w:before="200" w:after="1" w:line="200" w:lineRule="atLeast"/>
              <w:ind w:firstLine="539"/>
              <w:jc w:val="both"/>
            </w:pPr>
            <w:r>
              <w:rPr>
                <w:rFonts w:cs="Arial"/>
              </w:rPr>
              <w:t xml:space="preserve">2.2.3. В течение 20 рабочих дней после дня проведения очередного общего собрания участников кредитной организации </w:t>
            </w:r>
            <w:r>
              <w:rPr>
                <w:rFonts w:cs="Arial"/>
                <w:shd w:val="clear" w:color="auto" w:fill="C0C0C0"/>
              </w:rPr>
              <w:t>(принятия решения единственным участником кредитной организации)</w:t>
            </w:r>
            <w:r>
              <w:rPr>
                <w:rFonts w:cs="Arial"/>
              </w:rPr>
              <w:t xml:space="preserve">, на котором </w:t>
            </w:r>
            <w:r>
              <w:rPr>
                <w:rFonts w:cs="Arial"/>
                <w:shd w:val="clear" w:color="auto" w:fill="C0C0C0"/>
              </w:rPr>
              <w:t>(которым)</w:t>
            </w:r>
            <w:r>
              <w:rPr>
                <w:rFonts w:cs="Arial"/>
              </w:rPr>
              <w:t xml:space="preserve"> утверждаются годовые результаты деятельности кредитной организации.</w:t>
            </w:r>
          </w:p>
        </w:tc>
      </w:tr>
      <w:tr w:rsidR="006E03BE" w:rsidTr="002B47CD">
        <w:tc>
          <w:tcPr>
            <w:tcW w:w="7597" w:type="dxa"/>
          </w:tcPr>
          <w:p w:rsidR="006E03BE" w:rsidRPr="008B12ED" w:rsidRDefault="008B12ED" w:rsidP="008B12ED">
            <w:pPr>
              <w:spacing w:before="200" w:after="1" w:line="200" w:lineRule="atLeast"/>
              <w:ind w:firstLine="539"/>
              <w:jc w:val="both"/>
            </w:pPr>
            <w:r>
              <w:rPr>
                <w:rFonts w:cs="Arial"/>
              </w:rPr>
              <w:lastRenderedPageBreak/>
              <w:t>В Отчет включаются сведения обо всех участниках кредитной организации на дату составления списка лиц, имеющих право на участие в очередном общем собрании.</w:t>
            </w:r>
          </w:p>
        </w:tc>
        <w:tc>
          <w:tcPr>
            <w:tcW w:w="7597" w:type="dxa"/>
          </w:tcPr>
          <w:p w:rsidR="006E03BE" w:rsidRPr="008B12ED" w:rsidRDefault="008B12ED" w:rsidP="008B12ED">
            <w:pPr>
              <w:spacing w:before="200" w:after="1" w:line="200" w:lineRule="atLeast"/>
              <w:ind w:firstLine="539"/>
              <w:jc w:val="both"/>
            </w:pPr>
            <w:r>
              <w:rPr>
                <w:rFonts w:cs="Arial"/>
              </w:rPr>
              <w:t xml:space="preserve">В Отчет включаются сведения обо всех участниках кредитной организации на дату составления списка лиц, имеющих право на участие в очередном общем собрании </w:t>
            </w:r>
            <w:r>
              <w:rPr>
                <w:rFonts w:cs="Arial"/>
                <w:shd w:val="clear" w:color="auto" w:fill="C0C0C0"/>
              </w:rPr>
              <w:t>участников кредитной организации, на котором утверждаются годовые результаты деятельности кредитной организации</w:t>
            </w:r>
            <w:r>
              <w:rPr>
                <w:rFonts w:cs="Arial"/>
              </w:rPr>
              <w:t>.</w:t>
            </w:r>
          </w:p>
        </w:tc>
      </w:tr>
      <w:tr w:rsidR="008B12ED" w:rsidTr="002B47CD">
        <w:tc>
          <w:tcPr>
            <w:tcW w:w="7597" w:type="dxa"/>
          </w:tcPr>
          <w:p w:rsidR="008B12ED" w:rsidRDefault="008B12ED" w:rsidP="008B12ED">
            <w:pPr>
              <w:spacing w:before="200" w:after="1" w:line="200" w:lineRule="atLeast"/>
              <w:ind w:firstLine="539"/>
              <w:jc w:val="both"/>
            </w:pPr>
            <w:r>
              <w:rPr>
                <w:rFonts w:cs="Arial"/>
              </w:rPr>
              <w:t xml:space="preserve">В Отчет включаются сведения о контролере участника кредитной организации и </w:t>
            </w:r>
            <w:r>
              <w:rPr>
                <w:rFonts w:cs="Arial"/>
                <w:strike/>
                <w:color w:val="FF0000"/>
              </w:rPr>
              <w:t>о единоличном исполнительном органе</w:t>
            </w:r>
            <w:r>
              <w:rPr>
                <w:rFonts w:cs="Arial"/>
              </w:rPr>
              <w:t xml:space="preserve"> контролера участника кредитной организации </w:t>
            </w:r>
            <w:r w:rsidRPr="008B12ED">
              <w:rPr>
                <w:rFonts w:cs="Arial"/>
              </w:rPr>
              <w:t>в</w:t>
            </w:r>
            <w:r>
              <w:rPr>
                <w:rFonts w:cs="Arial"/>
              </w:rPr>
              <w:t xml:space="preserve"> случае осуществления контроля:</w:t>
            </w:r>
          </w:p>
        </w:tc>
        <w:tc>
          <w:tcPr>
            <w:tcW w:w="7597" w:type="dxa"/>
          </w:tcPr>
          <w:p w:rsidR="008B12ED" w:rsidRDefault="008B12ED" w:rsidP="008B12ED">
            <w:pPr>
              <w:spacing w:before="200" w:after="1" w:line="200" w:lineRule="atLeast"/>
              <w:ind w:firstLine="539"/>
              <w:jc w:val="both"/>
            </w:pPr>
            <w:r>
              <w:rPr>
                <w:rFonts w:cs="Arial"/>
              </w:rPr>
              <w:t xml:space="preserve">В Отчет включаются сведения о контролере участника кредитной организации и </w:t>
            </w:r>
            <w:r>
              <w:rPr>
                <w:rFonts w:cs="Arial"/>
                <w:shd w:val="clear" w:color="auto" w:fill="C0C0C0"/>
              </w:rPr>
              <w:t>лице (лицах), осуществляющем (осуществляющих) функции единоличного исполнительного органа</w:t>
            </w:r>
            <w:r>
              <w:rPr>
                <w:rFonts w:cs="Arial"/>
              </w:rPr>
              <w:t xml:space="preserve"> контролера участника кредитной организации</w:t>
            </w:r>
            <w:r>
              <w:rPr>
                <w:rFonts w:cs="Arial"/>
                <w:shd w:val="clear" w:color="auto" w:fill="C0C0C0"/>
              </w:rPr>
              <w:t>,</w:t>
            </w:r>
            <w:r w:rsidRPr="008B12ED">
              <w:rPr>
                <w:rFonts w:cs="Arial"/>
              </w:rPr>
              <w:t xml:space="preserve"> в</w:t>
            </w:r>
            <w:r>
              <w:rPr>
                <w:rFonts w:cs="Arial"/>
              </w:rPr>
              <w:t xml:space="preserve"> случае осуществления контроля:</w:t>
            </w:r>
          </w:p>
        </w:tc>
      </w:tr>
      <w:tr w:rsidR="008B12ED" w:rsidTr="002B47CD">
        <w:tc>
          <w:tcPr>
            <w:tcW w:w="7597" w:type="dxa"/>
          </w:tcPr>
          <w:p w:rsidR="008B12ED" w:rsidRPr="008B12ED" w:rsidRDefault="008B12ED" w:rsidP="008B12ED">
            <w:pPr>
              <w:spacing w:before="200" w:after="1" w:line="200" w:lineRule="atLeast"/>
              <w:ind w:firstLine="539"/>
              <w:jc w:val="both"/>
              <w:rPr>
                <w:rFonts w:cs="Arial"/>
              </w:rPr>
            </w:pPr>
            <w:r w:rsidRPr="008B12ED">
              <w:rPr>
                <w:rFonts w:cs="Arial"/>
              </w:rPr>
              <w:t>в отношении участника кредитной организации, владеющего более чем 10 процентами долей кредитной организации;</w:t>
            </w:r>
          </w:p>
          <w:p w:rsidR="008B12ED" w:rsidRDefault="008B12ED" w:rsidP="008B12ED">
            <w:pPr>
              <w:spacing w:before="200" w:after="1" w:line="200" w:lineRule="atLeast"/>
              <w:ind w:firstLine="539"/>
              <w:jc w:val="both"/>
              <w:rPr>
                <w:rFonts w:cs="Arial"/>
              </w:rPr>
            </w:pPr>
            <w:r w:rsidRPr="008B12ED">
              <w:rPr>
                <w:rFonts w:cs="Arial"/>
              </w:rPr>
              <w:t>в отношении участника кредитной организации, владеющего 10 и менее процентами долей кредитной организации и входящего в состав группы лиц, владеющей более чем 10 процентами долей кредитной организации.</w:t>
            </w:r>
          </w:p>
          <w:p w:rsidR="008B12ED" w:rsidRDefault="008B12ED" w:rsidP="008B12ED">
            <w:pPr>
              <w:spacing w:before="200" w:after="1" w:line="200" w:lineRule="atLeast"/>
              <w:ind w:firstLine="539"/>
              <w:jc w:val="both"/>
              <w:rPr>
                <w:rFonts w:cs="Arial"/>
              </w:rPr>
            </w:pPr>
            <w:r>
              <w:rPr>
                <w:rFonts w:cs="Arial"/>
              </w:rPr>
              <w:t xml:space="preserve">В </w:t>
            </w:r>
            <w:r>
              <w:rPr>
                <w:rFonts w:cs="Arial"/>
                <w:strike/>
                <w:color w:val="FF0000"/>
              </w:rPr>
              <w:t>отчет</w:t>
            </w:r>
            <w:r>
              <w:rPr>
                <w:rFonts w:cs="Arial"/>
              </w:rPr>
              <w:t xml:space="preserve"> включаются сведения о лицах</w:t>
            </w:r>
            <w:r w:rsidRPr="008B12ED">
              <w:rPr>
                <w:rFonts w:cs="Arial"/>
              </w:rPr>
              <w:t>,</w:t>
            </w:r>
            <w:r>
              <w:rPr>
                <w:rFonts w:cs="Arial"/>
              </w:rPr>
              <w:t xml:space="preserve"> осуществляющих функции единоличного исполнительного органа участника кредитной организации, если доля участника кредитной организации в уставном капитале кредитной организации составляет:</w:t>
            </w:r>
          </w:p>
          <w:p w:rsidR="008B12ED" w:rsidRPr="008B12ED" w:rsidRDefault="008B12ED" w:rsidP="008B12ED">
            <w:pPr>
              <w:spacing w:before="200" w:after="1" w:line="200" w:lineRule="atLeast"/>
              <w:ind w:firstLine="539"/>
              <w:jc w:val="both"/>
              <w:rPr>
                <w:rFonts w:cs="Arial"/>
              </w:rPr>
            </w:pPr>
            <w:r w:rsidRPr="008B12ED">
              <w:rPr>
                <w:rFonts w:cs="Arial"/>
              </w:rPr>
              <w:t>более 10 процентов долей кредитной организации;</w:t>
            </w:r>
          </w:p>
          <w:p w:rsidR="008B12ED" w:rsidRDefault="008B12ED" w:rsidP="008B12ED">
            <w:pPr>
              <w:spacing w:before="200" w:after="1" w:line="200" w:lineRule="atLeast"/>
              <w:ind w:firstLine="539"/>
              <w:jc w:val="both"/>
              <w:rPr>
                <w:rFonts w:cs="Arial"/>
              </w:rPr>
            </w:pPr>
            <w:r w:rsidRPr="008B12ED">
              <w:rPr>
                <w:rFonts w:cs="Arial"/>
              </w:rPr>
              <w:t>10 и менее процентов долей кредитной организации (в случае если участник входит в состав группы лиц, владеющей более чем 10 процентами долей кредитной организации).</w:t>
            </w:r>
          </w:p>
        </w:tc>
        <w:tc>
          <w:tcPr>
            <w:tcW w:w="7597" w:type="dxa"/>
          </w:tcPr>
          <w:p w:rsidR="008B12ED" w:rsidRPr="008B12ED" w:rsidRDefault="008B12ED" w:rsidP="008B12ED">
            <w:pPr>
              <w:spacing w:before="200" w:after="1" w:line="200" w:lineRule="atLeast"/>
              <w:ind w:firstLine="539"/>
              <w:jc w:val="both"/>
              <w:rPr>
                <w:rFonts w:cs="Arial"/>
              </w:rPr>
            </w:pPr>
            <w:r w:rsidRPr="008B12ED">
              <w:rPr>
                <w:rFonts w:cs="Arial"/>
              </w:rPr>
              <w:t>в отношении участника кредитной организации, владеющего более чем 10 процентами долей кредитной организации;</w:t>
            </w:r>
          </w:p>
          <w:p w:rsidR="008B12ED" w:rsidRDefault="008B12ED" w:rsidP="008B12ED">
            <w:pPr>
              <w:spacing w:before="200" w:after="1" w:line="200" w:lineRule="atLeast"/>
              <w:ind w:firstLine="539"/>
              <w:jc w:val="both"/>
              <w:rPr>
                <w:rFonts w:cs="Arial"/>
              </w:rPr>
            </w:pPr>
            <w:r w:rsidRPr="008B12ED">
              <w:rPr>
                <w:rFonts w:cs="Arial"/>
              </w:rPr>
              <w:t>в отношении участника кредитной организации, владеющего 10 и менее процентами долей кредитной организации и входящего в состав группы лиц, владеющей более чем 10 процентами долей кредитной организации.</w:t>
            </w:r>
          </w:p>
          <w:p w:rsidR="008B12ED" w:rsidRDefault="008B12ED" w:rsidP="008B12ED">
            <w:pPr>
              <w:spacing w:before="200" w:after="1" w:line="200" w:lineRule="atLeast"/>
              <w:ind w:firstLine="539"/>
              <w:jc w:val="both"/>
              <w:rPr>
                <w:rFonts w:cs="Arial"/>
              </w:rPr>
            </w:pPr>
            <w:r>
              <w:rPr>
                <w:rFonts w:cs="Arial"/>
              </w:rPr>
              <w:t xml:space="preserve">В </w:t>
            </w:r>
            <w:r>
              <w:rPr>
                <w:rFonts w:cs="Arial"/>
                <w:shd w:val="clear" w:color="auto" w:fill="C0C0C0"/>
              </w:rPr>
              <w:t>Отчет</w:t>
            </w:r>
            <w:r>
              <w:rPr>
                <w:rFonts w:cs="Arial"/>
              </w:rPr>
              <w:t xml:space="preserve"> включаются сведения о </w:t>
            </w:r>
            <w:r>
              <w:rPr>
                <w:rFonts w:cs="Arial"/>
                <w:shd w:val="clear" w:color="auto" w:fill="C0C0C0"/>
              </w:rPr>
              <w:t>лице (</w:t>
            </w:r>
            <w:r>
              <w:rPr>
                <w:rFonts w:cs="Arial"/>
              </w:rPr>
              <w:t>лицах</w:t>
            </w:r>
            <w:r>
              <w:rPr>
                <w:rFonts w:cs="Arial"/>
                <w:shd w:val="clear" w:color="auto" w:fill="C0C0C0"/>
              </w:rPr>
              <w:t>)</w:t>
            </w:r>
            <w:r w:rsidRPr="008B12ED">
              <w:rPr>
                <w:rFonts w:cs="Arial"/>
              </w:rPr>
              <w:t xml:space="preserve">, </w:t>
            </w:r>
            <w:r>
              <w:rPr>
                <w:rFonts w:cs="Arial"/>
                <w:shd w:val="clear" w:color="auto" w:fill="C0C0C0"/>
              </w:rPr>
              <w:t>осуществляющем (</w:t>
            </w:r>
            <w:r>
              <w:rPr>
                <w:rFonts w:cs="Arial"/>
              </w:rPr>
              <w:t>осуществляющих</w:t>
            </w:r>
            <w:r>
              <w:rPr>
                <w:rFonts w:cs="Arial"/>
                <w:shd w:val="clear" w:color="auto" w:fill="C0C0C0"/>
              </w:rPr>
              <w:t>)</w:t>
            </w:r>
            <w:r>
              <w:rPr>
                <w:rFonts w:cs="Arial"/>
              </w:rPr>
              <w:t xml:space="preserve"> функции единоличного исполнительного органа участника кредитной организации, если доля участника кредитной организации в уставном капитале кредитной организации составляет:</w:t>
            </w:r>
          </w:p>
          <w:p w:rsidR="008B12ED" w:rsidRPr="008B12ED" w:rsidRDefault="008B12ED" w:rsidP="008B12ED">
            <w:pPr>
              <w:spacing w:before="200" w:after="1" w:line="200" w:lineRule="atLeast"/>
              <w:ind w:firstLine="539"/>
              <w:jc w:val="both"/>
              <w:rPr>
                <w:rFonts w:cs="Arial"/>
              </w:rPr>
            </w:pPr>
            <w:r w:rsidRPr="008B12ED">
              <w:rPr>
                <w:rFonts w:cs="Arial"/>
              </w:rPr>
              <w:t>более 10 процентов долей кредитной организации;</w:t>
            </w:r>
          </w:p>
          <w:p w:rsidR="008B12ED" w:rsidRDefault="008B12ED" w:rsidP="008B12ED">
            <w:pPr>
              <w:spacing w:before="200" w:after="1" w:line="200" w:lineRule="atLeast"/>
              <w:ind w:firstLine="539"/>
              <w:jc w:val="both"/>
              <w:rPr>
                <w:rFonts w:cs="Arial"/>
              </w:rPr>
            </w:pPr>
            <w:r w:rsidRPr="008B12ED">
              <w:rPr>
                <w:rFonts w:cs="Arial"/>
              </w:rPr>
              <w:t>10 и менее процентов долей кредитной организации (в случае если участник входит в состав группы лиц, владеющей более чем 10 процентами долей кредитной организации).</w:t>
            </w:r>
          </w:p>
        </w:tc>
      </w:tr>
      <w:tr w:rsidR="008B12ED" w:rsidTr="002B47CD">
        <w:tc>
          <w:tcPr>
            <w:tcW w:w="7597" w:type="dxa"/>
          </w:tcPr>
          <w:p w:rsidR="008B12ED" w:rsidRDefault="008B12ED" w:rsidP="008B12ED">
            <w:pPr>
              <w:spacing w:after="1" w:line="200" w:lineRule="atLeast"/>
              <w:jc w:val="both"/>
              <w:rPr>
                <w:rFonts w:cs="Arial"/>
              </w:rPr>
            </w:pPr>
          </w:p>
        </w:tc>
        <w:tc>
          <w:tcPr>
            <w:tcW w:w="7597" w:type="dxa"/>
          </w:tcPr>
          <w:p w:rsidR="008B12ED" w:rsidRDefault="008B12ED" w:rsidP="008B12ED">
            <w:pPr>
              <w:spacing w:before="200" w:after="1" w:line="200" w:lineRule="atLeast"/>
              <w:ind w:firstLine="539"/>
              <w:jc w:val="both"/>
            </w:pPr>
            <w:r>
              <w:rPr>
                <w:rFonts w:cs="Arial"/>
                <w:shd w:val="clear" w:color="auto" w:fill="C0C0C0"/>
              </w:rPr>
              <w:t>2.2.4. В случае изменения сведений, содержащихся в разделе 6 (необходимости включения сведений в раздел 6) - в течение 20 рабочих дней с даты, когда кредитной организации стало известно о документально подтвержденном факте, требующем внесения изменений и (или) дополнений в раздел 6.</w:t>
            </w:r>
          </w:p>
          <w:p w:rsidR="008B12ED" w:rsidRDefault="008B12ED" w:rsidP="008B12ED">
            <w:pPr>
              <w:spacing w:before="200" w:after="1" w:line="200" w:lineRule="atLeast"/>
              <w:ind w:firstLine="539"/>
              <w:jc w:val="both"/>
            </w:pPr>
            <w:r>
              <w:rPr>
                <w:rFonts w:cs="Arial"/>
                <w:shd w:val="clear" w:color="auto" w:fill="C0C0C0"/>
              </w:rPr>
              <w:t>В случае если в отношении субъектов, включенных в раздел 6, изменились (подлежат включению) сведения, содержащиеся в разделах 1 - 3, одновременно с изменениями (включением) сведений в разделе 6 также должны быть представлены изменения сведений в разделы 1 - 3.</w:t>
            </w:r>
          </w:p>
          <w:p w:rsidR="008B12ED" w:rsidRDefault="008B12ED" w:rsidP="008B12ED">
            <w:pPr>
              <w:spacing w:before="200" w:after="1" w:line="200" w:lineRule="atLeast"/>
              <w:ind w:firstLine="539"/>
              <w:jc w:val="both"/>
            </w:pPr>
            <w:r>
              <w:rPr>
                <w:rFonts w:cs="Arial"/>
                <w:shd w:val="clear" w:color="auto" w:fill="C0C0C0"/>
              </w:rPr>
              <w:lastRenderedPageBreak/>
              <w:t>В случае если в отношении субъектов, указанных в разделе 6, которые включены (подлежат включению) в Отчет по кодам основания аффилированности "4", "6" и (или) по кодам основания для включения в группу лиц "1" и (или) "9", указанным в подпунктах 3.7.2 и 3.7.7 пункта 3.7 настоящего Порядка, изменились (подлежат включению) сведения, содержащиеся в разделе 4, одновременно с изменениями (включением) сведений в разделе 6 также должны быть представлены изменения сведений в раздел 4.</w:t>
            </w:r>
          </w:p>
          <w:p w:rsidR="008B12ED" w:rsidRDefault="008B12ED" w:rsidP="008B12ED">
            <w:pPr>
              <w:spacing w:before="200" w:after="1" w:line="200" w:lineRule="atLeast"/>
              <w:ind w:firstLine="539"/>
              <w:jc w:val="both"/>
            </w:pPr>
            <w:r>
              <w:rPr>
                <w:rFonts w:cs="Arial"/>
                <w:shd w:val="clear" w:color="auto" w:fill="C0C0C0"/>
              </w:rPr>
              <w:t>В случае если в отношении субъектов, указанных в разделе 6, которые включены (подлежат включению) в Отчет по коду основания аффилированности "6" и по коду основания для включения в группу лиц "2", указанным в подпунктах 3.7.2 и 3.7.7 пункта 3.7 настоящего Порядка, изменились (подлежат включению) сведения, содержащиеся в разделе 5, одновременно с изменениями (включением) сведений в разделе 6 также должны быть представлены изменения сведений в раздел 5.</w:t>
            </w:r>
          </w:p>
          <w:p w:rsidR="008B12ED" w:rsidRDefault="008B12ED" w:rsidP="008B12ED">
            <w:pPr>
              <w:spacing w:before="200" w:after="1" w:line="200" w:lineRule="atLeast"/>
              <w:ind w:firstLine="539"/>
              <w:jc w:val="both"/>
            </w:pPr>
            <w:r>
              <w:rPr>
                <w:rFonts w:cs="Arial"/>
                <w:shd w:val="clear" w:color="auto" w:fill="C0C0C0"/>
              </w:rPr>
              <w:t>В Отчет включаются сведения обо всех лицах, в отношении которых имеется документально подтвержденная информация о наличии оснований для их включения в раздел 6 на дату составления Отчета.</w:t>
            </w:r>
          </w:p>
          <w:p w:rsidR="008B12ED" w:rsidRDefault="008B12ED" w:rsidP="008B12ED">
            <w:pPr>
              <w:spacing w:before="200" w:after="1" w:line="200" w:lineRule="atLeast"/>
              <w:ind w:firstLine="539"/>
              <w:jc w:val="both"/>
              <w:rPr>
                <w:rFonts w:cs="Arial"/>
              </w:rPr>
            </w:pPr>
            <w:r>
              <w:rPr>
                <w:rFonts w:cs="Arial"/>
                <w:shd w:val="clear" w:color="auto" w:fill="C0C0C0"/>
              </w:rPr>
              <w:t>2.2.5. По требованию Банка России - в срок, указанный в письменном требовании Банка России.</w:t>
            </w:r>
          </w:p>
        </w:tc>
      </w:tr>
      <w:tr w:rsidR="008B12ED" w:rsidTr="002B47CD">
        <w:tc>
          <w:tcPr>
            <w:tcW w:w="7597" w:type="dxa"/>
          </w:tcPr>
          <w:p w:rsidR="008B12ED" w:rsidRPr="008B12ED" w:rsidRDefault="008B12ED" w:rsidP="008B12ED">
            <w:pPr>
              <w:spacing w:before="200" w:after="1" w:line="200" w:lineRule="atLeast"/>
              <w:ind w:firstLine="539"/>
              <w:jc w:val="both"/>
              <w:rPr>
                <w:rFonts w:cs="Arial"/>
              </w:rPr>
            </w:pPr>
            <w:r w:rsidRPr="008B12ED">
              <w:rPr>
                <w:rFonts w:cs="Arial"/>
              </w:rPr>
              <w:lastRenderedPageBreak/>
              <w:t>2.3. Кредитная организация, созданная в организационно-правовой форме акционерного общества, представляет Отчет в Банк России в следующие сроки.</w:t>
            </w:r>
          </w:p>
          <w:p w:rsidR="008B12ED" w:rsidRPr="008B12ED" w:rsidRDefault="008B12ED" w:rsidP="008B12ED">
            <w:pPr>
              <w:spacing w:before="200" w:after="1" w:line="200" w:lineRule="atLeast"/>
              <w:ind w:firstLine="539"/>
              <w:jc w:val="both"/>
              <w:rPr>
                <w:rFonts w:cs="Arial"/>
              </w:rPr>
            </w:pPr>
            <w:r w:rsidRPr="008B12ED">
              <w:rPr>
                <w:rFonts w:cs="Arial"/>
              </w:rPr>
              <w:t>2.3.1. В день представления в соответствии с пунктом 17.10 Инструкции Банка России N 135-И документов, направляемых при увеличении уставного капитала и необходимости регистрации отчета об итогах выпуска (дополнительного выпуска) акций кредитной организации.</w:t>
            </w:r>
          </w:p>
          <w:p w:rsidR="008B12ED" w:rsidRPr="008B12ED" w:rsidRDefault="008B12ED" w:rsidP="008B12ED">
            <w:pPr>
              <w:spacing w:before="200" w:after="1" w:line="200" w:lineRule="atLeast"/>
              <w:ind w:firstLine="539"/>
              <w:jc w:val="both"/>
              <w:rPr>
                <w:rFonts w:cs="Arial"/>
              </w:rPr>
            </w:pPr>
            <w:r w:rsidRPr="008B12ED">
              <w:rPr>
                <w:rFonts w:cs="Arial"/>
              </w:rPr>
              <w:t>Отчет составляется с учетом увеличения уставного капитала на дату завершения оплаты уставного капитала при его увеличении.</w:t>
            </w:r>
          </w:p>
          <w:p w:rsidR="008B12ED" w:rsidRDefault="008B12ED" w:rsidP="008B12ED">
            <w:pPr>
              <w:spacing w:before="200" w:after="1" w:line="200" w:lineRule="atLeast"/>
              <w:ind w:firstLine="539"/>
              <w:jc w:val="both"/>
              <w:rPr>
                <w:rFonts w:cs="Arial"/>
              </w:rPr>
            </w:pPr>
            <w:r w:rsidRPr="008B12ED">
              <w:rPr>
                <w:rFonts w:cs="Arial"/>
              </w:rPr>
              <w:t>В Отчет включаются сведения обо всех акционерах кредитной организации (с учетом увеличения уставного капитала) на дату завершения оплаты уставного капитала.</w:t>
            </w:r>
          </w:p>
          <w:p w:rsidR="008B12ED" w:rsidRDefault="008B12ED" w:rsidP="008B12ED">
            <w:pPr>
              <w:spacing w:before="200" w:after="1" w:line="200" w:lineRule="atLeast"/>
              <w:ind w:firstLine="539"/>
              <w:jc w:val="both"/>
              <w:rPr>
                <w:rFonts w:cs="Arial"/>
              </w:rPr>
            </w:pPr>
            <w:r>
              <w:rPr>
                <w:rFonts w:cs="Arial"/>
              </w:rPr>
              <w:lastRenderedPageBreak/>
              <w:t xml:space="preserve">В Отчет включаются сведения о номинальном держателе </w:t>
            </w:r>
            <w:r>
              <w:rPr>
                <w:rFonts w:cs="Arial"/>
                <w:strike/>
                <w:color w:val="FF0000"/>
              </w:rPr>
              <w:t>акций кредитной организации и о единоличном исполнительном органе номинального держателя</w:t>
            </w:r>
            <w:r>
              <w:rPr>
                <w:rFonts w:cs="Arial"/>
              </w:rPr>
              <w:t xml:space="preserve"> акций кредитной организации в </w:t>
            </w:r>
            <w:r>
              <w:rPr>
                <w:rFonts w:cs="Arial"/>
                <w:strike/>
                <w:color w:val="FF0000"/>
              </w:rPr>
              <w:t>случае</w:t>
            </w:r>
            <w:r>
              <w:rPr>
                <w:rFonts w:cs="Arial"/>
              </w:rPr>
              <w:t>, если номинальному держателю переданы:</w:t>
            </w:r>
          </w:p>
        </w:tc>
        <w:tc>
          <w:tcPr>
            <w:tcW w:w="7597" w:type="dxa"/>
          </w:tcPr>
          <w:p w:rsidR="008B12ED" w:rsidRPr="008B12ED" w:rsidRDefault="008B12ED" w:rsidP="008B12ED">
            <w:pPr>
              <w:spacing w:before="200" w:after="1" w:line="200" w:lineRule="atLeast"/>
              <w:ind w:firstLine="539"/>
              <w:jc w:val="both"/>
              <w:rPr>
                <w:rFonts w:cs="Arial"/>
              </w:rPr>
            </w:pPr>
            <w:r w:rsidRPr="008B12ED">
              <w:rPr>
                <w:rFonts w:cs="Arial"/>
              </w:rPr>
              <w:lastRenderedPageBreak/>
              <w:t>2.3. Кредитная организация, созданная в организационно-правовой форме акционерного общества, представляет Отчет в Банк России в следующие сроки:</w:t>
            </w:r>
          </w:p>
          <w:p w:rsidR="008B12ED" w:rsidRPr="008B12ED" w:rsidRDefault="008B12ED" w:rsidP="008B12ED">
            <w:pPr>
              <w:spacing w:before="200" w:after="1" w:line="200" w:lineRule="atLeast"/>
              <w:ind w:firstLine="539"/>
              <w:jc w:val="both"/>
              <w:rPr>
                <w:rFonts w:cs="Arial"/>
              </w:rPr>
            </w:pPr>
            <w:r w:rsidRPr="008B12ED">
              <w:rPr>
                <w:rFonts w:cs="Arial"/>
              </w:rPr>
              <w:t>2.3.1. В день представления в соответствии с пунктом 17.10 Инструкции Банка России N 135-И документов, направляемых при увеличении уставного капитала и необходимости регистрации отчета об итогах выпуска (дополнительного выпуска) акций кредитной организации.</w:t>
            </w:r>
          </w:p>
          <w:p w:rsidR="008B12ED" w:rsidRPr="008B12ED" w:rsidRDefault="008B12ED" w:rsidP="008B12ED">
            <w:pPr>
              <w:spacing w:before="200" w:after="1" w:line="200" w:lineRule="atLeast"/>
              <w:ind w:firstLine="539"/>
              <w:jc w:val="both"/>
              <w:rPr>
                <w:rFonts w:cs="Arial"/>
              </w:rPr>
            </w:pPr>
            <w:r w:rsidRPr="008B12ED">
              <w:rPr>
                <w:rFonts w:cs="Arial"/>
              </w:rPr>
              <w:t>Отчет составляется с учетом увеличения уставного капитала на дату завершения оплаты уставного капитала при его увеличении.</w:t>
            </w:r>
          </w:p>
          <w:p w:rsidR="008B12ED" w:rsidRDefault="008B12ED" w:rsidP="008B12ED">
            <w:pPr>
              <w:spacing w:before="200" w:after="1" w:line="200" w:lineRule="atLeast"/>
              <w:ind w:firstLine="539"/>
              <w:jc w:val="both"/>
              <w:rPr>
                <w:rFonts w:cs="Arial"/>
              </w:rPr>
            </w:pPr>
            <w:r w:rsidRPr="008B12ED">
              <w:rPr>
                <w:rFonts w:cs="Arial"/>
              </w:rPr>
              <w:t>В Отчет включаются сведения обо всех акционерах кредитной организации (с учетом увеличения уставного капитала) на дату завершения оплаты уставного капитала.</w:t>
            </w:r>
          </w:p>
          <w:p w:rsidR="008B12ED" w:rsidRDefault="008B12ED" w:rsidP="008B12ED">
            <w:pPr>
              <w:spacing w:before="200" w:after="1" w:line="200" w:lineRule="atLeast"/>
              <w:ind w:firstLine="539"/>
              <w:jc w:val="both"/>
              <w:rPr>
                <w:rFonts w:cs="Arial"/>
              </w:rPr>
            </w:pPr>
            <w:r>
              <w:rPr>
                <w:rFonts w:cs="Arial"/>
              </w:rPr>
              <w:lastRenderedPageBreak/>
              <w:t xml:space="preserve">В Отчет включаются сведения о номинальном держателе акций кредитной организации в </w:t>
            </w:r>
            <w:r>
              <w:rPr>
                <w:rFonts w:cs="Arial"/>
                <w:shd w:val="clear" w:color="auto" w:fill="C0C0C0"/>
              </w:rPr>
              <w:t>случаях</w:t>
            </w:r>
            <w:r>
              <w:rPr>
                <w:rFonts w:cs="Arial"/>
              </w:rPr>
              <w:t>, если номинальному держателю переданы:</w:t>
            </w:r>
          </w:p>
        </w:tc>
      </w:tr>
      <w:tr w:rsidR="008B12ED" w:rsidTr="002B47CD">
        <w:tc>
          <w:tcPr>
            <w:tcW w:w="7597" w:type="dxa"/>
          </w:tcPr>
          <w:p w:rsidR="008B12ED" w:rsidRPr="008B12ED" w:rsidRDefault="008B12ED" w:rsidP="008B12ED">
            <w:pPr>
              <w:spacing w:before="200" w:after="1" w:line="200" w:lineRule="atLeast"/>
              <w:ind w:firstLine="539"/>
              <w:jc w:val="both"/>
              <w:rPr>
                <w:rFonts w:cs="Arial"/>
              </w:rPr>
            </w:pPr>
            <w:r w:rsidRPr="008B12ED">
              <w:rPr>
                <w:rFonts w:cs="Arial"/>
              </w:rPr>
              <w:lastRenderedPageBreak/>
              <w:t>принадлежащие резиденту акции в количестве, составляющем более одного процента уставного капитала кредитной организации;</w:t>
            </w:r>
          </w:p>
          <w:p w:rsidR="008B12ED" w:rsidRDefault="008B12ED" w:rsidP="008B12ED">
            <w:pPr>
              <w:spacing w:before="200" w:after="1" w:line="200" w:lineRule="atLeast"/>
              <w:ind w:firstLine="539"/>
              <w:jc w:val="both"/>
              <w:rPr>
                <w:rFonts w:cs="Arial"/>
              </w:rPr>
            </w:pPr>
            <w:r w:rsidRPr="008B12ED">
              <w:rPr>
                <w:rFonts w:cs="Arial"/>
              </w:rPr>
              <w:t>принадлежащие нерезиденту акции (вне зависимости от их количества).</w:t>
            </w:r>
          </w:p>
          <w:p w:rsidR="008B12ED" w:rsidRDefault="008B12ED" w:rsidP="008B12ED">
            <w:pPr>
              <w:spacing w:before="200" w:after="1" w:line="200" w:lineRule="atLeast"/>
              <w:ind w:firstLine="539"/>
              <w:jc w:val="both"/>
              <w:rPr>
                <w:rFonts w:cs="Arial"/>
              </w:rPr>
            </w:pPr>
            <w:r>
              <w:rPr>
                <w:rFonts w:cs="Arial"/>
              </w:rPr>
              <w:t xml:space="preserve">В Отчет включаются сведения о контролере акционера кредитной организации и </w:t>
            </w:r>
            <w:r>
              <w:rPr>
                <w:rFonts w:cs="Arial"/>
                <w:strike/>
                <w:color w:val="FF0000"/>
              </w:rPr>
              <w:t>о единоличном исполнительном органе</w:t>
            </w:r>
            <w:r>
              <w:rPr>
                <w:rFonts w:cs="Arial"/>
              </w:rPr>
              <w:t xml:space="preserve"> контролера акционера кредитной организации </w:t>
            </w:r>
            <w:r w:rsidRPr="008B12ED">
              <w:rPr>
                <w:rFonts w:cs="Arial"/>
              </w:rPr>
              <w:t>в</w:t>
            </w:r>
            <w:r>
              <w:rPr>
                <w:rFonts w:cs="Arial"/>
              </w:rPr>
              <w:t xml:space="preserve"> случае осуществления контроля:</w:t>
            </w:r>
          </w:p>
        </w:tc>
        <w:tc>
          <w:tcPr>
            <w:tcW w:w="7597" w:type="dxa"/>
          </w:tcPr>
          <w:p w:rsidR="008B12ED" w:rsidRPr="008B12ED" w:rsidRDefault="008B12ED" w:rsidP="008B12ED">
            <w:pPr>
              <w:spacing w:before="200" w:after="1" w:line="200" w:lineRule="atLeast"/>
              <w:ind w:firstLine="539"/>
              <w:jc w:val="both"/>
              <w:rPr>
                <w:rFonts w:cs="Arial"/>
              </w:rPr>
            </w:pPr>
            <w:r w:rsidRPr="008B12ED">
              <w:rPr>
                <w:rFonts w:cs="Arial"/>
              </w:rPr>
              <w:t>принадлежащие резиденту акции в количестве, составляющем более одного процента уставного капитала кредитной организации;</w:t>
            </w:r>
          </w:p>
          <w:p w:rsidR="008B12ED" w:rsidRDefault="008B12ED" w:rsidP="008B12ED">
            <w:pPr>
              <w:spacing w:before="200" w:after="1" w:line="200" w:lineRule="atLeast"/>
              <w:ind w:firstLine="539"/>
              <w:jc w:val="both"/>
              <w:rPr>
                <w:rFonts w:cs="Arial"/>
              </w:rPr>
            </w:pPr>
            <w:r w:rsidRPr="008B12ED">
              <w:rPr>
                <w:rFonts w:cs="Arial"/>
              </w:rPr>
              <w:t>принадлежащие нерезиденту акции (вне зависимости от их количества).</w:t>
            </w:r>
          </w:p>
          <w:p w:rsidR="008B12ED" w:rsidRDefault="008B12ED" w:rsidP="008B12ED">
            <w:pPr>
              <w:spacing w:before="200" w:after="1" w:line="200" w:lineRule="atLeast"/>
              <w:ind w:firstLine="539"/>
              <w:jc w:val="both"/>
              <w:rPr>
                <w:rFonts w:cs="Arial"/>
              </w:rPr>
            </w:pPr>
            <w:r>
              <w:rPr>
                <w:rFonts w:cs="Arial"/>
              </w:rPr>
              <w:t xml:space="preserve">В Отчет включаются сведения о контролере акционера кредитной организации и </w:t>
            </w:r>
            <w:r>
              <w:rPr>
                <w:rFonts w:cs="Arial"/>
                <w:shd w:val="clear" w:color="auto" w:fill="C0C0C0"/>
              </w:rPr>
              <w:t>лице (лицах), осуществляющем (осуществляющих) функции единоличного исполнительного органа</w:t>
            </w:r>
            <w:r>
              <w:rPr>
                <w:rFonts w:cs="Arial"/>
              </w:rPr>
              <w:t xml:space="preserve"> контролера акционера кредитной организации</w:t>
            </w:r>
            <w:r>
              <w:rPr>
                <w:rFonts w:cs="Arial"/>
                <w:shd w:val="clear" w:color="auto" w:fill="C0C0C0"/>
              </w:rPr>
              <w:t>,</w:t>
            </w:r>
            <w:r w:rsidRPr="008B12ED">
              <w:rPr>
                <w:rFonts w:cs="Arial"/>
              </w:rPr>
              <w:t xml:space="preserve"> в</w:t>
            </w:r>
            <w:r>
              <w:rPr>
                <w:rFonts w:cs="Arial"/>
              </w:rPr>
              <w:t xml:space="preserve"> случае осуществления контроля:</w:t>
            </w:r>
          </w:p>
        </w:tc>
      </w:tr>
      <w:tr w:rsidR="008B12ED" w:rsidTr="002B47CD">
        <w:tc>
          <w:tcPr>
            <w:tcW w:w="7597" w:type="dxa"/>
          </w:tcPr>
          <w:p w:rsidR="0048741A" w:rsidRPr="0048741A" w:rsidRDefault="0048741A" w:rsidP="0048741A">
            <w:pPr>
              <w:spacing w:before="200" w:after="1" w:line="200" w:lineRule="atLeast"/>
              <w:ind w:firstLine="539"/>
              <w:jc w:val="both"/>
              <w:rPr>
                <w:rFonts w:cs="Arial"/>
              </w:rPr>
            </w:pPr>
            <w:r w:rsidRPr="0048741A">
              <w:rPr>
                <w:rFonts w:cs="Arial"/>
              </w:rPr>
              <w:t>в отношении акционера кредитной организации, владеющего более чем 10 процентами акций кредитной организации;</w:t>
            </w:r>
          </w:p>
          <w:p w:rsidR="008B12ED" w:rsidRDefault="0048741A" w:rsidP="0048741A">
            <w:pPr>
              <w:spacing w:before="200" w:after="1" w:line="200" w:lineRule="atLeast"/>
              <w:ind w:firstLine="539"/>
              <w:jc w:val="both"/>
              <w:rPr>
                <w:rFonts w:cs="Arial"/>
              </w:rPr>
            </w:pPr>
            <w:r w:rsidRPr="0048741A">
              <w:rPr>
                <w:rFonts w:cs="Arial"/>
              </w:rPr>
              <w:t>в отношении акционера кредитной организации, владеющего 10 и менее процентами акций кредитной организации и входящего в состав группы лиц, владеющей более чем 10 процентами акций кредитной организации.</w:t>
            </w:r>
          </w:p>
          <w:p w:rsidR="0048741A" w:rsidRDefault="0048741A" w:rsidP="0048741A">
            <w:pPr>
              <w:spacing w:before="200" w:after="1" w:line="200" w:lineRule="atLeast"/>
              <w:ind w:firstLine="539"/>
              <w:jc w:val="both"/>
              <w:rPr>
                <w:rFonts w:cs="Arial"/>
              </w:rPr>
            </w:pPr>
            <w:r>
              <w:rPr>
                <w:rFonts w:cs="Arial"/>
              </w:rPr>
              <w:t>В Отчет включаются сведения о лицах</w:t>
            </w:r>
            <w:r w:rsidRPr="0048741A">
              <w:rPr>
                <w:rFonts w:cs="Arial"/>
              </w:rPr>
              <w:t>,</w:t>
            </w:r>
            <w:r>
              <w:rPr>
                <w:rFonts w:cs="Arial"/>
              </w:rPr>
              <w:t xml:space="preserve"> осуществляющих функции единоличного исполнительного органа акционера кредитной организации, если доля акционера кредитной организации в уставном капитале кредитной организации составляет:</w:t>
            </w:r>
          </w:p>
          <w:p w:rsidR="0048741A" w:rsidRPr="0048741A" w:rsidRDefault="0048741A" w:rsidP="0048741A">
            <w:pPr>
              <w:spacing w:before="200" w:after="1" w:line="200" w:lineRule="atLeast"/>
              <w:ind w:firstLine="539"/>
              <w:jc w:val="both"/>
              <w:rPr>
                <w:rFonts w:cs="Arial"/>
              </w:rPr>
            </w:pPr>
            <w:r w:rsidRPr="0048741A">
              <w:rPr>
                <w:rFonts w:cs="Arial"/>
              </w:rPr>
              <w:t>более 10 процентов акций кредитной организации;</w:t>
            </w:r>
          </w:p>
          <w:p w:rsidR="0048741A" w:rsidRPr="0048741A" w:rsidRDefault="0048741A" w:rsidP="0048741A">
            <w:pPr>
              <w:spacing w:before="200" w:after="1" w:line="200" w:lineRule="atLeast"/>
              <w:ind w:firstLine="539"/>
              <w:jc w:val="both"/>
              <w:rPr>
                <w:rFonts w:cs="Arial"/>
              </w:rPr>
            </w:pPr>
            <w:r w:rsidRPr="0048741A">
              <w:rPr>
                <w:rFonts w:cs="Arial"/>
              </w:rPr>
              <w:t>10 и менее процентов акций кредитной организации (в случае если акционер входит в состав группы лиц, владеющей более чем 10 процентами акций кредитной организации).</w:t>
            </w:r>
          </w:p>
          <w:p w:rsidR="0048741A" w:rsidRDefault="0048741A" w:rsidP="0048741A">
            <w:pPr>
              <w:spacing w:before="200" w:after="1" w:line="200" w:lineRule="atLeast"/>
              <w:ind w:firstLine="539"/>
              <w:jc w:val="both"/>
              <w:rPr>
                <w:rFonts w:cs="Arial"/>
              </w:rPr>
            </w:pPr>
            <w:r w:rsidRPr="0048741A">
              <w:rPr>
                <w:rFonts w:cs="Arial"/>
              </w:rPr>
              <w:t>2.3.2. В день представления в соответствии с подпунктами 17.11.1 и 17.11.2 пункта 17.11 Инструкции Банка России N 135-И документов для государственной регистрации изменений, вносимых в устав кредитной организации и связанных с увеличением размера уставного капитала, и направления уведомления об итогах выпуска (дополнительного выпуска) акций.</w:t>
            </w:r>
          </w:p>
          <w:p w:rsidR="0048741A" w:rsidRDefault="0048741A" w:rsidP="0048741A">
            <w:pPr>
              <w:spacing w:before="200" w:after="1" w:line="200" w:lineRule="atLeast"/>
              <w:ind w:firstLine="539"/>
              <w:jc w:val="both"/>
            </w:pPr>
            <w:r>
              <w:rPr>
                <w:rFonts w:cs="Arial"/>
              </w:rPr>
              <w:lastRenderedPageBreak/>
              <w:t xml:space="preserve">В Отчет включаются сведения обо всех акционерах кредитной организации с учетом увеличения уставного капитала </w:t>
            </w:r>
            <w:r>
              <w:rPr>
                <w:rFonts w:cs="Arial"/>
                <w:strike/>
                <w:color w:val="FF0000"/>
              </w:rPr>
              <w:t>(</w:t>
            </w:r>
            <w:r>
              <w:rPr>
                <w:rFonts w:cs="Arial"/>
              </w:rPr>
              <w:t>на дату завершения оплаты увеличения уставного капитала</w:t>
            </w:r>
            <w:r>
              <w:rPr>
                <w:rFonts w:cs="Arial"/>
                <w:strike/>
                <w:color w:val="FF0000"/>
              </w:rPr>
              <w:t>)</w:t>
            </w:r>
            <w:r>
              <w:rPr>
                <w:rFonts w:cs="Arial"/>
              </w:rPr>
              <w:t>.</w:t>
            </w:r>
          </w:p>
          <w:p w:rsidR="0048741A" w:rsidRDefault="0048741A" w:rsidP="0048741A">
            <w:pPr>
              <w:spacing w:before="200" w:after="1" w:line="200" w:lineRule="atLeast"/>
              <w:ind w:firstLine="539"/>
              <w:jc w:val="both"/>
              <w:rPr>
                <w:rFonts w:cs="Arial"/>
              </w:rPr>
            </w:pPr>
            <w:r>
              <w:rPr>
                <w:rFonts w:cs="Arial"/>
              </w:rPr>
              <w:t xml:space="preserve">В Отчет включаются сведения о номинальном держателе </w:t>
            </w:r>
            <w:r>
              <w:rPr>
                <w:rFonts w:cs="Arial"/>
                <w:strike/>
                <w:color w:val="FF0000"/>
              </w:rPr>
              <w:t>акций кредитной организации и о единоличном исполнительном органе номинального держателя</w:t>
            </w:r>
            <w:r>
              <w:rPr>
                <w:rFonts w:cs="Arial"/>
              </w:rPr>
              <w:t xml:space="preserve"> акций кредитной организации в </w:t>
            </w:r>
            <w:r>
              <w:rPr>
                <w:rFonts w:cs="Arial"/>
                <w:strike/>
                <w:color w:val="FF0000"/>
              </w:rPr>
              <w:t>случае</w:t>
            </w:r>
            <w:r>
              <w:rPr>
                <w:rFonts w:cs="Arial"/>
              </w:rPr>
              <w:t>, если номинальному держателю переданы:</w:t>
            </w:r>
          </w:p>
        </w:tc>
        <w:tc>
          <w:tcPr>
            <w:tcW w:w="7597" w:type="dxa"/>
          </w:tcPr>
          <w:p w:rsidR="0048741A" w:rsidRPr="0048741A" w:rsidRDefault="0048741A" w:rsidP="0048741A">
            <w:pPr>
              <w:spacing w:before="200" w:after="1" w:line="200" w:lineRule="atLeast"/>
              <w:ind w:firstLine="539"/>
              <w:jc w:val="both"/>
              <w:rPr>
                <w:rFonts w:cs="Arial"/>
              </w:rPr>
            </w:pPr>
            <w:r w:rsidRPr="0048741A">
              <w:rPr>
                <w:rFonts w:cs="Arial"/>
              </w:rPr>
              <w:lastRenderedPageBreak/>
              <w:t>в отношении акционера кредитной организации, владеющего более чем 10 процентами акций кредитной организации;</w:t>
            </w:r>
          </w:p>
          <w:p w:rsidR="008B12ED" w:rsidRDefault="0048741A" w:rsidP="0048741A">
            <w:pPr>
              <w:spacing w:before="200" w:after="1" w:line="200" w:lineRule="atLeast"/>
              <w:ind w:firstLine="539"/>
              <w:jc w:val="both"/>
              <w:rPr>
                <w:rFonts w:cs="Arial"/>
              </w:rPr>
            </w:pPr>
            <w:r w:rsidRPr="0048741A">
              <w:rPr>
                <w:rFonts w:cs="Arial"/>
              </w:rPr>
              <w:t>в отношении акционера кредитной организации, владеющего 10 и менее процентами акций кредитной организации и входящего в состав группы лиц, владеющей более чем 10 процентами акций кредитной организации.</w:t>
            </w:r>
          </w:p>
          <w:p w:rsidR="0048741A" w:rsidRDefault="0048741A" w:rsidP="0048741A">
            <w:pPr>
              <w:spacing w:before="200" w:after="1" w:line="200" w:lineRule="atLeast"/>
              <w:ind w:firstLine="539"/>
              <w:jc w:val="both"/>
              <w:rPr>
                <w:rFonts w:cs="Arial"/>
              </w:rPr>
            </w:pPr>
            <w:r>
              <w:rPr>
                <w:rFonts w:cs="Arial"/>
              </w:rPr>
              <w:t xml:space="preserve">В Отчет включаются сведения о </w:t>
            </w:r>
            <w:r>
              <w:rPr>
                <w:rFonts w:cs="Arial"/>
                <w:shd w:val="clear" w:color="auto" w:fill="C0C0C0"/>
              </w:rPr>
              <w:t>лице (</w:t>
            </w:r>
            <w:r>
              <w:rPr>
                <w:rFonts w:cs="Arial"/>
              </w:rPr>
              <w:t>лицах</w:t>
            </w:r>
            <w:r>
              <w:rPr>
                <w:rFonts w:cs="Arial"/>
                <w:shd w:val="clear" w:color="auto" w:fill="C0C0C0"/>
              </w:rPr>
              <w:t>)</w:t>
            </w:r>
            <w:r w:rsidRPr="0048741A">
              <w:rPr>
                <w:rFonts w:cs="Arial"/>
              </w:rPr>
              <w:t xml:space="preserve">, </w:t>
            </w:r>
            <w:r>
              <w:rPr>
                <w:rFonts w:cs="Arial"/>
                <w:shd w:val="clear" w:color="auto" w:fill="C0C0C0"/>
              </w:rPr>
              <w:t>осуществляющем (</w:t>
            </w:r>
            <w:r>
              <w:rPr>
                <w:rFonts w:cs="Arial"/>
              </w:rPr>
              <w:t>осуществляющих</w:t>
            </w:r>
            <w:r>
              <w:rPr>
                <w:rFonts w:cs="Arial"/>
                <w:shd w:val="clear" w:color="auto" w:fill="C0C0C0"/>
              </w:rPr>
              <w:t>)</w:t>
            </w:r>
            <w:r>
              <w:rPr>
                <w:rFonts w:cs="Arial"/>
              </w:rPr>
              <w:t xml:space="preserve"> функции единоличного исполнительного органа акционера кредитной организации, если доля акционера кредитной организации в уставном капитале кредитной организации составляет:</w:t>
            </w:r>
          </w:p>
          <w:p w:rsidR="0048741A" w:rsidRPr="0048741A" w:rsidRDefault="0048741A" w:rsidP="0048741A">
            <w:pPr>
              <w:spacing w:before="200" w:after="1" w:line="200" w:lineRule="atLeast"/>
              <w:ind w:firstLine="539"/>
              <w:jc w:val="both"/>
              <w:rPr>
                <w:rFonts w:cs="Arial"/>
              </w:rPr>
            </w:pPr>
            <w:r w:rsidRPr="0048741A">
              <w:rPr>
                <w:rFonts w:cs="Arial"/>
              </w:rPr>
              <w:t>более 10 процентов акций кредитной организации;</w:t>
            </w:r>
          </w:p>
          <w:p w:rsidR="0048741A" w:rsidRPr="0048741A" w:rsidRDefault="0048741A" w:rsidP="0048741A">
            <w:pPr>
              <w:spacing w:before="200" w:after="1" w:line="200" w:lineRule="atLeast"/>
              <w:ind w:firstLine="539"/>
              <w:jc w:val="both"/>
              <w:rPr>
                <w:rFonts w:cs="Arial"/>
              </w:rPr>
            </w:pPr>
            <w:r w:rsidRPr="0048741A">
              <w:rPr>
                <w:rFonts w:cs="Arial"/>
              </w:rPr>
              <w:t>10 и менее процентов акций кредитной организации (в случае если акционер входит в состав группы лиц, владеющей более чем 10 процентами акций кредитной организации).</w:t>
            </w:r>
          </w:p>
          <w:p w:rsidR="0048741A" w:rsidRDefault="0048741A" w:rsidP="0048741A">
            <w:pPr>
              <w:spacing w:before="200" w:after="1" w:line="200" w:lineRule="atLeast"/>
              <w:ind w:firstLine="539"/>
              <w:jc w:val="both"/>
              <w:rPr>
                <w:rFonts w:cs="Arial"/>
              </w:rPr>
            </w:pPr>
            <w:r w:rsidRPr="0048741A">
              <w:rPr>
                <w:rFonts w:cs="Arial"/>
              </w:rPr>
              <w:t>2.3.2. В день представления в соответствии с подпунктами 17.11.1 и 17.11.2 пункта 17.11 Инструкции Банка России N 135-И документов для государственной регистрации изменений, вносимых в устав кредитной организации и связанных с увеличением размера уставного капитала, и направления уведомления об итогах выпуска (дополнительного выпуска) акций.</w:t>
            </w:r>
          </w:p>
          <w:p w:rsidR="0048741A" w:rsidRDefault="0048741A" w:rsidP="0048741A">
            <w:pPr>
              <w:spacing w:before="200" w:after="1" w:line="200" w:lineRule="atLeast"/>
              <w:ind w:firstLine="539"/>
              <w:jc w:val="both"/>
            </w:pPr>
            <w:r>
              <w:rPr>
                <w:rFonts w:cs="Arial"/>
              </w:rPr>
              <w:lastRenderedPageBreak/>
              <w:t xml:space="preserve">В Отчет включаются сведения обо всех акционерах кредитной организации </w:t>
            </w:r>
            <w:r>
              <w:rPr>
                <w:rFonts w:cs="Arial"/>
                <w:shd w:val="clear" w:color="auto" w:fill="C0C0C0"/>
              </w:rPr>
              <w:t>(</w:t>
            </w:r>
            <w:r>
              <w:rPr>
                <w:rFonts w:cs="Arial"/>
              </w:rPr>
              <w:t>с учетом увеличения уставного капитала</w:t>
            </w:r>
            <w:r>
              <w:rPr>
                <w:rFonts w:cs="Arial"/>
                <w:shd w:val="clear" w:color="auto" w:fill="C0C0C0"/>
              </w:rPr>
              <w:t>)</w:t>
            </w:r>
            <w:r>
              <w:rPr>
                <w:rFonts w:cs="Arial"/>
              </w:rPr>
              <w:t xml:space="preserve"> на дату завершения оплаты увеличения уставного капитала.</w:t>
            </w:r>
          </w:p>
          <w:p w:rsidR="0048741A" w:rsidRDefault="0048741A" w:rsidP="0048741A">
            <w:pPr>
              <w:spacing w:before="200" w:after="1" w:line="200" w:lineRule="atLeast"/>
              <w:ind w:firstLine="539"/>
              <w:jc w:val="both"/>
              <w:rPr>
                <w:rFonts w:cs="Arial"/>
              </w:rPr>
            </w:pPr>
            <w:r>
              <w:rPr>
                <w:rFonts w:cs="Arial"/>
              </w:rPr>
              <w:t xml:space="preserve">В Отчет включаются сведения о номинальном держателе акций кредитной организации в </w:t>
            </w:r>
            <w:r>
              <w:rPr>
                <w:rFonts w:cs="Arial"/>
                <w:shd w:val="clear" w:color="auto" w:fill="C0C0C0"/>
              </w:rPr>
              <w:t>случаях</w:t>
            </w:r>
            <w:r>
              <w:rPr>
                <w:rFonts w:cs="Arial"/>
              </w:rPr>
              <w:t>, если номинальному держателю переданы:</w:t>
            </w:r>
          </w:p>
        </w:tc>
      </w:tr>
      <w:tr w:rsidR="008B12ED" w:rsidTr="002B47CD">
        <w:tc>
          <w:tcPr>
            <w:tcW w:w="7597" w:type="dxa"/>
          </w:tcPr>
          <w:p w:rsidR="0048741A" w:rsidRPr="0048741A" w:rsidRDefault="0048741A" w:rsidP="0048741A">
            <w:pPr>
              <w:spacing w:before="200" w:after="1" w:line="200" w:lineRule="atLeast"/>
              <w:ind w:firstLine="539"/>
              <w:jc w:val="both"/>
              <w:rPr>
                <w:rFonts w:cs="Arial"/>
              </w:rPr>
            </w:pPr>
            <w:r w:rsidRPr="0048741A">
              <w:rPr>
                <w:rFonts w:cs="Arial"/>
              </w:rPr>
              <w:lastRenderedPageBreak/>
              <w:t>принадлежащие резиденту акции в количестве, составляющем более одного процента уставного капитала кредитной организации;</w:t>
            </w:r>
          </w:p>
          <w:p w:rsidR="008B12ED" w:rsidRDefault="0048741A" w:rsidP="0048741A">
            <w:pPr>
              <w:spacing w:before="200" w:after="1" w:line="200" w:lineRule="atLeast"/>
              <w:ind w:firstLine="539"/>
              <w:jc w:val="both"/>
              <w:rPr>
                <w:rFonts w:cs="Arial"/>
              </w:rPr>
            </w:pPr>
            <w:r w:rsidRPr="0048741A">
              <w:rPr>
                <w:rFonts w:cs="Arial"/>
              </w:rPr>
              <w:t>принадлежащие нерезиденту акции (вне зависимости от их количества).</w:t>
            </w:r>
          </w:p>
          <w:p w:rsidR="0048741A" w:rsidRDefault="0048741A" w:rsidP="0048741A">
            <w:pPr>
              <w:spacing w:before="200" w:after="1" w:line="200" w:lineRule="atLeast"/>
              <w:ind w:firstLine="539"/>
              <w:jc w:val="both"/>
              <w:rPr>
                <w:rFonts w:cs="Arial"/>
              </w:rPr>
            </w:pPr>
            <w:r>
              <w:rPr>
                <w:rFonts w:cs="Arial"/>
              </w:rPr>
              <w:t xml:space="preserve">В Отчет включаются сведения о контролере акционера кредитной организации и </w:t>
            </w:r>
            <w:r>
              <w:rPr>
                <w:rFonts w:cs="Arial"/>
                <w:strike/>
                <w:color w:val="FF0000"/>
              </w:rPr>
              <w:t>о единоличном исполнительном органе</w:t>
            </w:r>
            <w:r>
              <w:rPr>
                <w:rFonts w:cs="Arial"/>
              </w:rPr>
              <w:t xml:space="preserve"> контролера акционера кредитной организации </w:t>
            </w:r>
            <w:r w:rsidRPr="0048741A">
              <w:rPr>
                <w:rFonts w:cs="Arial"/>
              </w:rPr>
              <w:t>в</w:t>
            </w:r>
            <w:r>
              <w:rPr>
                <w:rFonts w:cs="Arial"/>
              </w:rPr>
              <w:t xml:space="preserve"> случае осуществления контроля:</w:t>
            </w:r>
          </w:p>
        </w:tc>
        <w:tc>
          <w:tcPr>
            <w:tcW w:w="7597" w:type="dxa"/>
          </w:tcPr>
          <w:p w:rsidR="0048741A" w:rsidRPr="0048741A" w:rsidRDefault="0048741A" w:rsidP="0048741A">
            <w:pPr>
              <w:spacing w:before="200" w:after="1" w:line="200" w:lineRule="atLeast"/>
              <w:ind w:firstLine="539"/>
              <w:jc w:val="both"/>
              <w:rPr>
                <w:rFonts w:cs="Arial"/>
              </w:rPr>
            </w:pPr>
            <w:r w:rsidRPr="0048741A">
              <w:rPr>
                <w:rFonts w:cs="Arial"/>
              </w:rPr>
              <w:t>принадлежащие резиденту акции в количестве, составляющем более одного процента уставного капитала кредитной организации;</w:t>
            </w:r>
          </w:p>
          <w:p w:rsidR="008B12ED" w:rsidRDefault="0048741A" w:rsidP="0048741A">
            <w:pPr>
              <w:spacing w:before="200" w:after="1" w:line="200" w:lineRule="atLeast"/>
              <w:ind w:firstLine="539"/>
              <w:jc w:val="both"/>
              <w:rPr>
                <w:rFonts w:cs="Arial"/>
              </w:rPr>
            </w:pPr>
            <w:r w:rsidRPr="0048741A">
              <w:rPr>
                <w:rFonts w:cs="Arial"/>
              </w:rPr>
              <w:t>принадлежащие нерезиденту акции (вне зависимости от их количества).</w:t>
            </w:r>
          </w:p>
          <w:p w:rsidR="0048741A" w:rsidRDefault="0048741A" w:rsidP="0048741A">
            <w:pPr>
              <w:spacing w:before="200" w:after="1" w:line="200" w:lineRule="atLeast"/>
              <w:ind w:firstLine="539"/>
              <w:jc w:val="both"/>
              <w:rPr>
                <w:rFonts w:cs="Arial"/>
              </w:rPr>
            </w:pPr>
            <w:r>
              <w:rPr>
                <w:rFonts w:cs="Arial"/>
              </w:rPr>
              <w:t xml:space="preserve">В Отчет включаются сведения о контролере акционера кредитной организации и </w:t>
            </w:r>
            <w:r>
              <w:rPr>
                <w:rFonts w:cs="Arial"/>
                <w:shd w:val="clear" w:color="auto" w:fill="C0C0C0"/>
              </w:rPr>
              <w:t>лице (лицах), осуществляющем (осуществляющих) функции единоличного исполнительного органа</w:t>
            </w:r>
            <w:r>
              <w:rPr>
                <w:rFonts w:cs="Arial"/>
              </w:rPr>
              <w:t xml:space="preserve"> контролера акционера кредитной организации</w:t>
            </w:r>
            <w:r>
              <w:rPr>
                <w:rFonts w:cs="Arial"/>
                <w:shd w:val="clear" w:color="auto" w:fill="C0C0C0"/>
              </w:rPr>
              <w:t>,</w:t>
            </w:r>
            <w:r w:rsidRPr="0048741A">
              <w:rPr>
                <w:rFonts w:cs="Arial"/>
              </w:rPr>
              <w:t xml:space="preserve"> в</w:t>
            </w:r>
            <w:r>
              <w:rPr>
                <w:rFonts w:cs="Arial"/>
              </w:rPr>
              <w:t xml:space="preserve"> случае осуществления контроля:</w:t>
            </w:r>
          </w:p>
        </w:tc>
      </w:tr>
      <w:tr w:rsidR="0048741A" w:rsidTr="002B47CD">
        <w:tc>
          <w:tcPr>
            <w:tcW w:w="7597" w:type="dxa"/>
          </w:tcPr>
          <w:p w:rsidR="0048741A" w:rsidRPr="0048741A" w:rsidRDefault="0048741A" w:rsidP="0048741A">
            <w:pPr>
              <w:spacing w:before="200" w:after="1" w:line="200" w:lineRule="atLeast"/>
              <w:ind w:firstLine="539"/>
              <w:jc w:val="both"/>
              <w:rPr>
                <w:rFonts w:cs="Arial"/>
              </w:rPr>
            </w:pPr>
            <w:r w:rsidRPr="0048741A">
              <w:rPr>
                <w:rFonts w:cs="Arial"/>
              </w:rPr>
              <w:t>в отношении акционера кредитной организации, владеющего более чем 10 процентами акций кредитной организации;</w:t>
            </w:r>
          </w:p>
          <w:p w:rsidR="0048741A" w:rsidRDefault="0048741A" w:rsidP="0048741A">
            <w:pPr>
              <w:spacing w:before="200" w:after="1" w:line="200" w:lineRule="atLeast"/>
              <w:ind w:firstLine="539"/>
              <w:jc w:val="both"/>
              <w:rPr>
                <w:rFonts w:cs="Arial"/>
              </w:rPr>
            </w:pPr>
            <w:r w:rsidRPr="0048741A">
              <w:rPr>
                <w:rFonts w:cs="Arial"/>
              </w:rPr>
              <w:t>в отношении акционера кредитной организации, владеющего 10 и менее процентами акций кредитной организации и входящего в состав группы лиц, владеющей более чем 10 процентами акций кредитной организации.</w:t>
            </w:r>
          </w:p>
          <w:p w:rsidR="0048741A" w:rsidRDefault="0048741A" w:rsidP="0048741A">
            <w:pPr>
              <w:spacing w:before="200" w:after="1" w:line="200" w:lineRule="atLeast"/>
              <w:ind w:firstLine="539"/>
              <w:jc w:val="both"/>
              <w:rPr>
                <w:rFonts w:cs="Arial"/>
              </w:rPr>
            </w:pPr>
            <w:r>
              <w:rPr>
                <w:rFonts w:cs="Arial"/>
              </w:rPr>
              <w:t>В Отчет включаются сведения о лицах</w:t>
            </w:r>
            <w:r w:rsidRPr="0048741A">
              <w:rPr>
                <w:rFonts w:cs="Arial"/>
              </w:rPr>
              <w:t>,</w:t>
            </w:r>
            <w:r>
              <w:rPr>
                <w:rFonts w:cs="Arial"/>
              </w:rPr>
              <w:t xml:space="preserve"> осуществляющих функции единоличного исполнительного органа акционера кредитной организации, если доля акционера кредитной организации в уставном капитале кредитной организации составляет:</w:t>
            </w:r>
          </w:p>
          <w:p w:rsidR="0048741A" w:rsidRPr="0048741A" w:rsidRDefault="0048741A" w:rsidP="0048741A">
            <w:pPr>
              <w:spacing w:before="200" w:after="1" w:line="200" w:lineRule="atLeast"/>
              <w:ind w:firstLine="539"/>
              <w:jc w:val="both"/>
              <w:rPr>
                <w:rFonts w:cs="Arial"/>
              </w:rPr>
            </w:pPr>
            <w:r w:rsidRPr="0048741A">
              <w:rPr>
                <w:rFonts w:cs="Arial"/>
              </w:rPr>
              <w:t>более 10 процентов акций кредитной организации;</w:t>
            </w:r>
          </w:p>
          <w:p w:rsidR="0048741A" w:rsidRDefault="0048741A" w:rsidP="0048741A">
            <w:pPr>
              <w:spacing w:before="200" w:after="1" w:line="200" w:lineRule="atLeast"/>
              <w:ind w:firstLine="539"/>
              <w:jc w:val="both"/>
              <w:rPr>
                <w:rFonts w:cs="Arial"/>
              </w:rPr>
            </w:pPr>
            <w:r w:rsidRPr="0048741A">
              <w:rPr>
                <w:rFonts w:cs="Arial"/>
              </w:rPr>
              <w:t>10 и менее процентов акций кредитной организации (в случае если акционер входит в состав группы лиц, владеющей более чем 10 процентами акций кредитной организации).</w:t>
            </w:r>
          </w:p>
          <w:p w:rsidR="0048741A" w:rsidRPr="0048741A" w:rsidRDefault="0048741A" w:rsidP="0048741A">
            <w:pPr>
              <w:spacing w:before="200" w:after="1" w:line="200" w:lineRule="atLeast"/>
              <w:ind w:firstLine="539"/>
              <w:jc w:val="both"/>
            </w:pPr>
            <w:r>
              <w:rPr>
                <w:rFonts w:cs="Arial"/>
              </w:rPr>
              <w:t xml:space="preserve">2.3.3. При наличии в течение календарного квартала изменений </w:t>
            </w:r>
            <w:r>
              <w:rPr>
                <w:rFonts w:cs="Arial"/>
                <w:strike/>
                <w:color w:val="FF0000"/>
              </w:rPr>
              <w:t>сведений об акционерах</w:t>
            </w:r>
            <w:r>
              <w:rPr>
                <w:rFonts w:cs="Arial"/>
              </w:rPr>
              <w:t xml:space="preserve"> кредитной организации, номинальных </w:t>
            </w:r>
            <w:r>
              <w:rPr>
                <w:rFonts w:cs="Arial"/>
                <w:strike/>
                <w:color w:val="FF0000"/>
              </w:rPr>
              <w:t>держателях</w:t>
            </w:r>
            <w:r>
              <w:rPr>
                <w:rFonts w:cs="Arial"/>
              </w:rPr>
              <w:t xml:space="preserve"> акций </w:t>
            </w:r>
            <w:r>
              <w:rPr>
                <w:rFonts w:cs="Arial"/>
              </w:rPr>
              <w:lastRenderedPageBreak/>
              <w:t xml:space="preserve">кредитной организации, </w:t>
            </w:r>
            <w:r>
              <w:rPr>
                <w:rFonts w:cs="Arial"/>
                <w:strike/>
                <w:color w:val="FF0000"/>
              </w:rPr>
              <w:t>контролерах</w:t>
            </w:r>
            <w:r>
              <w:rPr>
                <w:rFonts w:cs="Arial"/>
              </w:rPr>
              <w:t xml:space="preserve"> акционеров кредитной организации, </w:t>
            </w:r>
            <w:r>
              <w:rPr>
                <w:rFonts w:cs="Arial"/>
                <w:strike/>
                <w:color w:val="FF0000"/>
              </w:rPr>
              <w:t>лицах</w:t>
            </w:r>
            <w:r>
              <w:rPr>
                <w:rFonts w:cs="Arial"/>
              </w:rPr>
              <w:t xml:space="preserve">, осуществляющих функции единоличного исполнительного органа акционера </w:t>
            </w:r>
            <w:r>
              <w:rPr>
                <w:rFonts w:cs="Arial"/>
                <w:strike/>
                <w:color w:val="FF0000"/>
              </w:rPr>
              <w:t>кредитной организации/номинального держателя акций</w:t>
            </w:r>
            <w:r>
              <w:rPr>
                <w:rFonts w:cs="Arial"/>
              </w:rPr>
              <w:t xml:space="preserve"> кредитной организации/контролера акционера кредитной организации, - в течение 20 рабочих дней после дня окончания календарного квартала.</w:t>
            </w:r>
          </w:p>
        </w:tc>
        <w:tc>
          <w:tcPr>
            <w:tcW w:w="7597" w:type="dxa"/>
          </w:tcPr>
          <w:p w:rsidR="0048741A" w:rsidRPr="0048741A" w:rsidRDefault="0048741A" w:rsidP="0048741A">
            <w:pPr>
              <w:spacing w:before="200" w:after="1" w:line="200" w:lineRule="atLeast"/>
              <w:ind w:firstLine="539"/>
              <w:jc w:val="both"/>
              <w:rPr>
                <w:rFonts w:cs="Arial"/>
              </w:rPr>
            </w:pPr>
            <w:r w:rsidRPr="0048741A">
              <w:rPr>
                <w:rFonts w:cs="Arial"/>
              </w:rPr>
              <w:lastRenderedPageBreak/>
              <w:t>в отношении акционера кредитной организации, владеющего более чем 10 процентами акций кредитной организации;</w:t>
            </w:r>
          </w:p>
          <w:p w:rsidR="0048741A" w:rsidRDefault="0048741A" w:rsidP="0048741A">
            <w:pPr>
              <w:spacing w:before="200" w:after="1" w:line="200" w:lineRule="atLeast"/>
              <w:ind w:firstLine="539"/>
              <w:jc w:val="both"/>
              <w:rPr>
                <w:rFonts w:cs="Arial"/>
              </w:rPr>
            </w:pPr>
            <w:r w:rsidRPr="0048741A">
              <w:rPr>
                <w:rFonts w:cs="Arial"/>
              </w:rPr>
              <w:t>в отношении акционера кредитной организации, владеющего 10 и менее процентами акций кредитной организации и входящего в состав группы лиц, владеющей более чем 10 процентами акций кредитной организации.</w:t>
            </w:r>
          </w:p>
          <w:p w:rsidR="0048741A" w:rsidRDefault="0048741A" w:rsidP="0048741A">
            <w:pPr>
              <w:spacing w:before="200" w:after="1" w:line="200" w:lineRule="atLeast"/>
              <w:ind w:firstLine="539"/>
              <w:jc w:val="both"/>
              <w:rPr>
                <w:rFonts w:cs="Arial"/>
              </w:rPr>
            </w:pPr>
            <w:r>
              <w:rPr>
                <w:rFonts w:cs="Arial"/>
              </w:rPr>
              <w:t xml:space="preserve">В Отчет включаются сведения о </w:t>
            </w:r>
            <w:r>
              <w:rPr>
                <w:rFonts w:cs="Arial"/>
                <w:shd w:val="clear" w:color="auto" w:fill="C0C0C0"/>
              </w:rPr>
              <w:t>лице (</w:t>
            </w:r>
            <w:r>
              <w:rPr>
                <w:rFonts w:cs="Arial"/>
              </w:rPr>
              <w:t>лицах</w:t>
            </w:r>
            <w:r>
              <w:rPr>
                <w:rFonts w:cs="Arial"/>
                <w:shd w:val="clear" w:color="auto" w:fill="C0C0C0"/>
              </w:rPr>
              <w:t>)</w:t>
            </w:r>
            <w:r w:rsidRPr="0048741A">
              <w:rPr>
                <w:rFonts w:cs="Arial"/>
              </w:rPr>
              <w:t xml:space="preserve">, </w:t>
            </w:r>
            <w:r>
              <w:rPr>
                <w:rFonts w:cs="Arial"/>
                <w:shd w:val="clear" w:color="auto" w:fill="C0C0C0"/>
              </w:rPr>
              <w:t>осуществляющем (</w:t>
            </w:r>
            <w:r>
              <w:rPr>
                <w:rFonts w:cs="Arial"/>
              </w:rPr>
              <w:t>осуществляющих</w:t>
            </w:r>
            <w:r>
              <w:rPr>
                <w:rFonts w:cs="Arial"/>
                <w:shd w:val="clear" w:color="auto" w:fill="C0C0C0"/>
              </w:rPr>
              <w:t>)</w:t>
            </w:r>
            <w:r>
              <w:rPr>
                <w:rFonts w:cs="Arial"/>
              </w:rPr>
              <w:t xml:space="preserve"> функции единоличного исполнительного органа акционера кредитной организации, если доля акционера кредитной организации в уставном капитале кредитной организации составляет:</w:t>
            </w:r>
          </w:p>
          <w:p w:rsidR="0048741A" w:rsidRPr="0048741A" w:rsidRDefault="0048741A" w:rsidP="0048741A">
            <w:pPr>
              <w:spacing w:before="200" w:after="1" w:line="200" w:lineRule="atLeast"/>
              <w:ind w:firstLine="539"/>
              <w:jc w:val="both"/>
              <w:rPr>
                <w:rFonts w:cs="Arial"/>
              </w:rPr>
            </w:pPr>
            <w:r w:rsidRPr="0048741A">
              <w:rPr>
                <w:rFonts w:cs="Arial"/>
              </w:rPr>
              <w:t>более 10 процентов акций кредитной организации;</w:t>
            </w:r>
          </w:p>
          <w:p w:rsidR="0048741A" w:rsidRDefault="0048741A" w:rsidP="0048741A">
            <w:pPr>
              <w:spacing w:before="200" w:after="1" w:line="200" w:lineRule="atLeast"/>
              <w:ind w:firstLine="539"/>
              <w:jc w:val="both"/>
              <w:rPr>
                <w:rFonts w:cs="Arial"/>
              </w:rPr>
            </w:pPr>
            <w:r w:rsidRPr="0048741A">
              <w:rPr>
                <w:rFonts w:cs="Arial"/>
              </w:rPr>
              <w:t>10 и менее процентов акций кредитной организации (в случае если акционер входит в состав группы лиц, владеющей более чем 10 процентами акций кредитной организации).</w:t>
            </w:r>
          </w:p>
          <w:p w:rsidR="0048741A" w:rsidRPr="0048741A" w:rsidRDefault="0048741A" w:rsidP="0048741A">
            <w:pPr>
              <w:spacing w:before="200" w:after="1" w:line="200" w:lineRule="atLeast"/>
              <w:ind w:firstLine="539"/>
              <w:jc w:val="both"/>
            </w:pPr>
            <w:r>
              <w:rPr>
                <w:rFonts w:cs="Arial"/>
              </w:rPr>
              <w:t xml:space="preserve">2.3.3. При наличии в течение календарного квартала изменений </w:t>
            </w:r>
            <w:r>
              <w:rPr>
                <w:rFonts w:cs="Arial"/>
                <w:shd w:val="clear" w:color="auto" w:fill="C0C0C0"/>
              </w:rPr>
              <w:t>состава акционеров</w:t>
            </w:r>
            <w:r>
              <w:rPr>
                <w:rFonts w:cs="Arial"/>
              </w:rPr>
              <w:t xml:space="preserve"> кредитной организации, </w:t>
            </w:r>
            <w:r>
              <w:rPr>
                <w:rFonts w:cs="Arial"/>
                <w:shd w:val="clear" w:color="auto" w:fill="C0C0C0"/>
              </w:rPr>
              <w:t xml:space="preserve">размера их долей в уставном капитале </w:t>
            </w:r>
            <w:r>
              <w:rPr>
                <w:rFonts w:cs="Arial"/>
                <w:shd w:val="clear" w:color="auto" w:fill="C0C0C0"/>
              </w:rPr>
              <w:lastRenderedPageBreak/>
              <w:t>кредитной организации, количества акций, принадлежащих акционерам кредитной организации, состава</w:t>
            </w:r>
            <w:r>
              <w:rPr>
                <w:rFonts w:cs="Arial"/>
              </w:rPr>
              <w:t xml:space="preserve"> номинальных </w:t>
            </w:r>
            <w:r>
              <w:rPr>
                <w:rFonts w:cs="Arial"/>
                <w:shd w:val="clear" w:color="auto" w:fill="C0C0C0"/>
              </w:rPr>
              <w:t>держателей</w:t>
            </w:r>
            <w:r>
              <w:rPr>
                <w:rFonts w:cs="Arial"/>
              </w:rPr>
              <w:t xml:space="preserve"> акций кредитной организации, </w:t>
            </w:r>
            <w:r>
              <w:rPr>
                <w:rFonts w:cs="Arial"/>
                <w:shd w:val="clear" w:color="auto" w:fill="C0C0C0"/>
              </w:rPr>
              <w:t>количества акций, переданных номинальным держателям, состава контролеров</w:t>
            </w:r>
            <w:r>
              <w:rPr>
                <w:rFonts w:cs="Arial"/>
              </w:rPr>
              <w:t xml:space="preserve"> акционеров кредитной организации, </w:t>
            </w:r>
            <w:r>
              <w:rPr>
                <w:rFonts w:cs="Arial"/>
                <w:shd w:val="clear" w:color="auto" w:fill="C0C0C0"/>
              </w:rPr>
              <w:t>лиц</w:t>
            </w:r>
            <w:r>
              <w:rPr>
                <w:rFonts w:cs="Arial"/>
              </w:rPr>
              <w:t xml:space="preserve">, осуществляющих функции единоличного исполнительного органа акционера кредитной организации/контролера акционера кредитной организации, </w:t>
            </w:r>
            <w:r>
              <w:rPr>
                <w:rFonts w:cs="Arial"/>
                <w:shd w:val="clear" w:color="auto" w:fill="C0C0C0"/>
              </w:rPr>
              <w:t>и (или) изменений сведений о субъектах, содержащихся в разделах 1 - 3, не учтенных при направлении последнего Отчета в соответствии с подпунктом 2.3.5 настоящего пункта,</w:t>
            </w:r>
            <w:r>
              <w:rPr>
                <w:rFonts w:cs="Arial"/>
              </w:rPr>
              <w:t xml:space="preserve"> - в течение 20 рабочих дней после дня окончания календарного квартала.</w:t>
            </w:r>
          </w:p>
        </w:tc>
      </w:tr>
      <w:tr w:rsidR="0048741A" w:rsidTr="002B47CD">
        <w:tc>
          <w:tcPr>
            <w:tcW w:w="7597" w:type="dxa"/>
          </w:tcPr>
          <w:p w:rsidR="0048741A" w:rsidRPr="0048741A" w:rsidRDefault="0048741A" w:rsidP="0048741A">
            <w:pPr>
              <w:spacing w:before="200" w:after="1" w:line="200" w:lineRule="atLeast"/>
              <w:ind w:firstLine="539"/>
              <w:jc w:val="both"/>
            </w:pPr>
            <w:r>
              <w:rPr>
                <w:rFonts w:cs="Arial"/>
              </w:rPr>
              <w:lastRenderedPageBreak/>
              <w:t>Отчет составляется в отношении акционеров, доля которых в уставном капитале кредитной организации составляет более одного процента.</w:t>
            </w:r>
          </w:p>
        </w:tc>
        <w:tc>
          <w:tcPr>
            <w:tcW w:w="7597" w:type="dxa"/>
          </w:tcPr>
          <w:p w:rsidR="0048741A" w:rsidRPr="0048741A" w:rsidRDefault="0048741A" w:rsidP="0048741A">
            <w:pPr>
              <w:spacing w:before="200" w:after="1" w:line="200" w:lineRule="atLeast"/>
              <w:ind w:firstLine="539"/>
              <w:jc w:val="both"/>
            </w:pPr>
            <w:r>
              <w:rPr>
                <w:rFonts w:cs="Arial"/>
              </w:rPr>
              <w:t xml:space="preserve">Отчет составляется в отношении акционеров, доля которых в уставном капитале кредитной организации составляет более одного процента </w:t>
            </w:r>
            <w:r>
              <w:rPr>
                <w:rFonts w:cs="Arial"/>
                <w:shd w:val="clear" w:color="auto" w:fill="C0C0C0"/>
              </w:rPr>
              <w:t>либо менее одного процента, но которые входят в группу лиц, владеющую более чем 10 процентами акций кредитной организации</w:t>
            </w:r>
            <w:r>
              <w:rPr>
                <w:rFonts w:cs="Arial"/>
              </w:rPr>
              <w:t>.</w:t>
            </w:r>
          </w:p>
        </w:tc>
      </w:tr>
      <w:tr w:rsidR="0048741A" w:rsidTr="002B47CD">
        <w:tc>
          <w:tcPr>
            <w:tcW w:w="7597" w:type="dxa"/>
          </w:tcPr>
          <w:p w:rsidR="0048741A" w:rsidRDefault="0048741A" w:rsidP="0048741A">
            <w:pPr>
              <w:spacing w:before="200" w:after="1" w:line="200" w:lineRule="atLeast"/>
              <w:ind w:firstLine="539"/>
              <w:jc w:val="both"/>
            </w:pPr>
            <w:r>
              <w:rPr>
                <w:rFonts w:cs="Arial"/>
              </w:rPr>
              <w:t xml:space="preserve">В Отчет включаются сведения о номинальном держателе </w:t>
            </w:r>
            <w:r>
              <w:rPr>
                <w:rFonts w:cs="Arial"/>
                <w:strike/>
                <w:color w:val="FF0000"/>
              </w:rPr>
              <w:t>акций кредитной организации и о единоличном исполнительном органе номинального держателя</w:t>
            </w:r>
            <w:r>
              <w:rPr>
                <w:rFonts w:cs="Arial"/>
              </w:rPr>
              <w:t xml:space="preserve"> акций кредитной организации в </w:t>
            </w:r>
            <w:r>
              <w:rPr>
                <w:rFonts w:cs="Arial"/>
                <w:strike/>
                <w:color w:val="FF0000"/>
              </w:rPr>
              <w:t>случае</w:t>
            </w:r>
            <w:r>
              <w:rPr>
                <w:rFonts w:cs="Arial"/>
              </w:rPr>
              <w:t>, если номинальному держателю переданы:</w:t>
            </w:r>
          </w:p>
        </w:tc>
        <w:tc>
          <w:tcPr>
            <w:tcW w:w="7597" w:type="dxa"/>
          </w:tcPr>
          <w:p w:rsidR="0048741A" w:rsidRDefault="0048741A" w:rsidP="0048741A">
            <w:pPr>
              <w:spacing w:before="200" w:after="1" w:line="200" w:lineRule="atLeast"/>
              <w:ind w:firstLine="539"/>
              <w:jc w:val="both"/>
            </w:pPr>
            <w:r>
              <w:rPr>
                <w:rFonts w:cs="Arial"/>
              </w:rPr>
              <w:t xml:space="preserve">В Отчет включаются сведения о номинальном держателе акций кредитной организации в </w:t>
            </w:r>
            <w:r>
              <w:rPr>
                <w:rFonts w:cs="Arial"/>
                <w:shd w:val="clear" w:color="auto" w:fill="C0C0C0"/>
              </w:rPr>
              <w:t>случаях</w:t>
            </w:r>
            <w:r>
              <w:rPr>
                <w:rFonts w:cs="Arial"/>
              </w:rPr>
              <w:t>, если номинальному держателю переданы:</w:t>
            </w:r>
          </w:p>
        </w:tc>
      </w:tr>
      <w:tr w:rsidR="0048741A" w:rsidTr="002B47CD">
        <w:tc>
          <w:tcPr>
            <w:tcW w:w="7597" w:type="dxa"/>
          </w:tcPr>
          <w:p w:rsidR="0048741A" w:rsidRPr="0048741A" w:rsidRDefault="0048741A" w:rsidP="0048741A">
            <w:pPr>
              <w:spacing w:before="200" w:after="1" w:line="200" w:lineRule="atLeast"/>
              <w:ind w:firstLine="539"/>
              <w:jc w:val="both"/>
              <w:rPr>
                <w:rFonts w:cs="Arial"/>
              </w:rPr>
            </w:pPr>
            <w:r w:rsidRPr="0048741A">
              <w:rPr>
                <w:rFonts w:cs="Arial"/>
              </w:rPr>
              <w:t>принадлежащие резиденту акции в количестве, составляющем более одного процента уставного капитала кредитной организации;</w:t>
            </w:r>
          </w:p>
          <w:p w:rsidR="0048741A" w:rsidRDefault="0048741A" w:rsidP="0048741A">
            <w:pPr>
              <w:spacing w:before="200" w:after="1" w:line="200" w:lineRule="atLeast"/>
              <w:ind w:firstLine="539"/>
              <w:jc w:val="both"/>
              <w:rPr>
                <w:rFonts w:cs="Arial"/>
              </w:rPr>
            </w:pPr>
            <w:r w:rsidRPr="0048741A">
              <w:rPr>
                <w:rFonts w:cs="Arial"/>
              </w:rPr>
              <w:t>принадлежащие нерезиденту акции (вне зависимости от их количества).</w:t>
            </w:r>
          </w:p>
          <w:p w:rsidR="0048741A" w:rsidRDefault="0048741A" w:rsidP="0048741A">
            <w:pPr>
              <w:spacing w:before="200" w:after="1" w:line="200" w:lineRule="atLeast"/>
              <w:ind w:firstLine="539"/>
              <w:jc w:val="both"/>
              <w:rPr>
                <w:rFonts w:cs="Arial"/>
              </w:rPr>
            </w:pPr>
            <w:r>
              <w:rPr>
                <w:rFonts w:cs="Arial"/>
              </w:rPr>
              <w:t xml:space="preserve">В Отчет включаются сведения о контролере акционера кредитной организации и </w:t>
            </w:r>
            <w:r>
              <w:rPr>
                <w:rFonts w:cs="Arial"/>
                <w:strike/>
                <w:color w:val="FF0000"/>
              </w:rPr>
              <w:t>о единоличном исполнительном органе</w:t>
            </w:r>
            <w:r>
              <w:rPr>
                <w:rFonts w:cs="Arial"/>
              </w:rPr>
              <w:t xml:space="preserve"> контролера акционера кредитной организации </w:t>
            </w:r>
            <w:r w:rsidRPr="0048741A">
              <w:rPr>
                <w:rFonts w:cs="Arial"/>
              </w:rPr>
              <w:t>в</w:t>
            </w:r>
            <w:r>
              <w:rPr>
                <w:rFonts w:cs="Arial"/>
              </w:rPr>
              <w:t xml:space="preserve"> случае осуществления контроля:</w:t>
            </w:r>
          </w:p>
        </w:tc>
        <w:tc>
          <w:tcPr>
            <w:tcW w:w="7597" w:type="dxa"/>
          </w:tcPr>
          <w:p w:rsidR="0048741A" w:rsidRPr="0048741A" w:rsidRDefault="0048741A" w:rsidP="0048741A">
            <w:pPr>
              <w:spacing w:before="200" w:after="1" w:line="200" w:lineRule="atLeast"/>
              <w:ind w:firstLine="539"/>
              <w:jc w:val="both"/>
              <w:rPr>
                <w:rFonts w:cs="Arial"/>
              </w:rPr>
            </w:pPr>
            <w:r w:rsidRPr="0048741A">
              <w:rPr>
                <w:rFonts w:cs="Arial"/>
              </w:rPr>
              <w:t>принадлежащие резиденту акции в количестве, составляющем более одного процента уставного капитала кредитной организации;</w:t>
            </w:r>
          </w:p>
          <w:p w:rsidR="0048741A" w:rsidRDefault="0048741A" w:rsidP="0048741A">
            <w:pPr>
              <w:spacing w:before="200" w:after="1" w:line="200" w:lineRule="atLeast"/>
              <w:ind w:firstLine="539"/>
              <w:jc w:val="both"/>
              <w:rPr>
                <w:rFonts w:cs="Arial"/>
              </w:rPr>
            </w:pPr>
            <w:r w:rsidRPr="0048741A">
              <w:rPr>
                <w:rFonts w:cs="Arial"/>
              </w:rPr>
              <w:t>принадлежащие нерезиденту акции (вне зависимости от их количества).</w:t>
            </w:r>
          </w:p>
          <w:p w:rsidR="0048741A" w:rsidRDefault="0048741A" w:rsidP="0048741A">
            <w:pPr>
              <w:spacing w:before="200" w:after="1" w:line="200" w:lineRule="atLeast"/>
              <w:ind w:firstLine="539"/>
              <w:jc w:val="both"/>
              <w:rPr>
                <w:rFonts w:cs="Arial"/>
              </w:rPr>
            </w:pPr>
            <w:r>
              <w:rPr>
                <w:rFonts w:cs="Arial"/>
              </w:rPr>
              <w:t xml:space="preserve">В Отчет включаются сведения о контролере акционера кредитной организации и </w:t>
            </w:r>
            <w:r>
              <w:rPr>
                <w:rFonts w:cs="Arial"/>
                <w:shd w:val="clear" w:color="auto" w:fill="C0C0C0"/>
              </w:rPr>
              <w:t>лице (лицах), осуществляющем (осуществляющих) функции единоличного исполнительного органа</w:t>
            </w:r>
            <w:r>
              <w:rPr>
                <w:rFonts w:cs="Arial"/>
              </w:rPr>
              <w:t xml:space="preserve"> контролера акционера кредитной организации</w:t>
            </w:r>
            <w:r>
              <w:rPr>
                <w:rFonts w:cs="Arial"/>
                <w:shd w:val="clear" w:color="auto" w:fill="C0C0C0"/>
              </w:rPr>
              <w:t>,</w:t>
            </w:r>
            <w:r w:rsidRPr="0048741A">
              <w:rPr>
                <w:rFonts w:cs="Arial"/>
              </w:rPr>
              <w:t xml:space="preserve"> в</w:t>
            </w:r>
            <w:r>
              <w:rPr>
                <w:rFonts w:cs="Arial"/>
              </w:rPr>
              <w:t xml:space="preserve"> случае осуществления контроля:</w:t>
            </w:r>
          </w:p>
        </w:tc>
      </w:tr>
      <w:tr w:rsidR="0048741A" w:rsidTr="002B47CD">
        <w:tc>
          <w:tcPr>
            <w:tcW w:w="7597" w:type="dxa"/>
          </w:tcPr>
          <w:p w:rsidR="0048741A" w:rsidRPr="0048741A" w:rsidRDefault="0048741A" w:rsidP="0048741A">
            <w:pPr>
              <w:spacing w:before="200" w:after="1" w:line="200" w:lineRule="atLeast"/>
              <w:ind w:firstLine="539"/>
              <w:jc w:val="both"/>
              <w:rPr>
                <w:rFonts w:cs="Arial"/>
              </w:rPr>
            </w:pPr>
            <w:r w:rsidRPr="0048741A">
              <w:rPr>
                <w:rFonts w:cs="Arial"/>
              </w:rPr>
              <w:t>в отношении акционера кредитной организации, владеющего более чем 10 процентами акций кредитной организации;</w:t>
            </w:r>
          </w:p>
          <w:p w:rsidR="0048741A" w:rsidRDefault="0048741A" w:rsidP="0048741A">
            <w:pPr>
              <w:spacing w:before="200" w:after="1" w:line="200" w:lineRule="atLeast"/>
              <w:ind w:firstLine="539"/>
              <w:jc w:val="both"/>
              <w:rPr>
                <w:rFonts w:cs="Arial"/>
              </w:rPr>
            </w:pPr>
            <w:r w:rsidRPr="0048741A">
              <w:rPr>
                <w:rFonts w:cs="Arial"/>
              </w:rPr>
              <w:t>в отношении акционера кредитной организации, владеющего 10 и менее процентами акций кредитной организации и входящего в состав группы лиц, владеющей более чем 10 процентами акций кредитной организации.</w:t>
            </w:r>
          </w:p>
          <w:p w:rsidR="0048741A" w:rsidRDefault="0048741A" w:rsidP="0048741A">
            <w:pPr>
              <w:spacing w:before="200" w:after="1" w:line="200" w:lineRule="atLeast"/>
              <w:ind w:firstLine="539"/>
              <w:jc w:val="both"/>
              <w:rPr>
                <w:rFonts w:cs="Arial"/>
              </w:rPr>
            </w:pPr>
            <w:r>
              <w:rPr>
                <w:rFonts w:cs="Arial"/>
              </w:rPr>
              <w:lastRenderedPageBreak/>
              <w:t>В Отчет включаются сведения о лицах</w:t>
            </w:r>
            <w:r w:rsidRPr="0048741A">
              <w:rPr>
                <w:rFonts w:cs="Arial"/>
              </w:rPr>
              <w:t>,</w:t>
            </w:r>
            <w:r>
              <w:rPr>
                <w:rFonts w:cs="Arial"/>
              </w:rPr>
              <w:t xml:space="preserve"> осуществляющих функции единоличного исполнительного органа акционера кредитной организации, если доля </w:t>
            </w:r>
            <w:r>
              <w:rPr>
                <w:rFonts w:cs="Arial"/>
                <w:strike/>
                <w:color w:val="FF0000"/>
              </w:rPr>
              <w:t>единоличного</w:t>
            </w:r>
            <w:r>
              <w:rPr>
                <w:rFonts w:cs="Arial"/>
              </w:rPr>
              <w:t xml:space="preserve"> акционера кредитной организации в уставном капитале кредитной организации составляет:</w:t>
            </w:r>
          </w:p>
          <w:p w:rsidR="0048741A" w:rsidRPr="0048741A" w:rsidRDefault="0048741A" w:rsidP="0048741A">
            <w:pPr>
              <w:spacing w:before="200" w:after="1" w:line="200" w:lineRule="atLeast"/>
              <w:ind w:firstLine="539"/>
              <w:jc w:val="both"/>
              <w:rPr>
                <w:rFonts w:cs="Arial"/>
              </w:rPr>
            </w:pPr>
            <w:r w:rsidRPr="0048741A">
              <w:rPr>
                <w:rFonts w:cs="Arial"/>
              </w:rPr>
              <w:t>более 10 процентов акций кредитной организации;</w:t>
            </w:r>
          </w:p>
          <w:p w:rsidR="0048741A" w:rsidRDefault="0048741A" w:rsidP="0048741A">
            <w:pPr>
              <w:spacing w:before="200" w:after="1" w:line="200" w:lineRule="atLeast"/>
              <w:ind w:firstLine="539"/>
              <w:jc w:val="both"/>
              <w:rPr>
                <w:rFonts w:cs="Arial"/>
              </w:rPr>
            </w:pPr>
            <w:r w:rsidRPr="0048741A">
              <w:rPr>
                <w:rFonts w:cs="Arial"/>
              </w:rPr>
              <w:t>10 и менее процентов акций кредитной организации (в случае если акционер входит в состав группы лиц, владеющей более чем 10 процентами акций кредитной организации).</w:t>
            </w:r>
          </w:p>
          <w:p w:rsidR="0048741A" w:rsidRDefault="0048741A" w:rsidP="0048741A">
            <w:pPr>
              <w:spacing w:before="200" w:after="1" w:line="200" w:lineRule="atLeast"/>
              <w:ind w:firstLine="539"/>
              <w:jc w:val="both"/>
              <w:rPr>
                <w:rFonts w:cs="Arial"/>
              </w:rPr>
            </w:pPr>
            <w:r>
              <w:rPr>
                <w:rFonts w:cs="Arial"/>
              </w:rPr>
              <w:t xml:space="preserve">2.3.4. В </w:t>
            </w:r>
            <w:r>
              <w:rPr>
                <w:rFonts w:cs="Arial"/>
                <w:strike/>
                <w:color w:val="FF0000"/>
              </w:rPr>
              <w:t>срок, не превышающий</w:t>
            </w:r>
            <w:r>
              <w:rPr>
                <w:rFonts w:cs="Arial"/>
              </w:rPr>
              <w:t xml:space="preserve"> 20 рабочих дней </w:t>
            </w:r>
            <w:r>
              <w:rPr>
                <w:rFonts w:cs="Arial"/>
                <w:strike/>
                <w:color w:val="FF0000"/>
              </w:rPr>
              <w:t>со</w:t>
            </w:r>
            <w:r>
              <w:rPr>
                <w:rFonts w:cs="Arial"/>
              </w:rPr>
              <w:t xml:space="preserve"> дня проведения годового общего собрания акционеров кредитной организации.</w:t>
            </w:r>
          </w:p>
        </w:tc>
        <w:tc>
          <w:tcPr>
            <w:tcW w:w="7597" w:type="dxa"/>
          </w:tcPr>
          <w:p w:rsidR="0048741A" w:rsidRPr="0048741A" w:rsidRDefault="0048741A" w:rsidP="0048741A">
            <w:pPr>
              <w:spacing w:before="200" w:after="1" w:line="200" w:lineRule="atLeast"/>
              <w:ind w:firstLine="539"/>
              <w:jc w:val="both"/>
              <w:rPr>
                <w:rFonts w:cs="Arial"/>
              </w:rPr>
            </w:pPr>
            <w:r w:rsidRPr="0048741A">
              <w:rPr>
                <w:rFonts w:cs="Arial"/>
              </w:rPr>
              <w:lastRenderedPageBreak/>
              <w:t>в отношении акционера кредитной организации, владеющего более чем 10 процентами акций кредитной организации;</w:t>
            </w:r>
          </w:p>
          <w:p w:rsidR="0048741A" w:rsidRDefault="0048741A" w:rsidP="0048741A">
            <w:pPr>
              <w:spacing w:before="200" w:after="1" w:line="200" w:lineRule="atLeast"/>
              <w:ind w:firstLine="539"/>
              <w:jc w:val="both"/>
              <w:rPr>
                <w:rFonts w:cs="Arial"/>
              </w:rPr>
            </w:pPr>
            <w:r w:rsidRPr="0048741A">
              <w:rPr>
                <w:rFonts w:cs="Arial"/>
              </w:rPr>
              <w:t>в отношении акционера кредитной организации, владеющего 10 и менее процентами акций кредитной организации и входящего в состав группы лиц, владеющей более чем 10 процентами акций кредитной организации.</w:t>
            </w:r>
          </w:p>
          <w:p w:rsidR="0048741A" w:rsidRDefault="0048741A" w:rsidP="0048741A">
            <w:pPr>
              <w:spacing w:before="200" w:after="1" w:line="200" w:lineRule="atLeast"/>
              <w:ind w:firstLine="539"/>
              <w:jc w:val="both"/>
              <w:rPr>
                <w:rFonts w:cs="Arial"/>
              </w:rPr>
            </w:pPr>
            <w:r>
              <w:rPr>
                <w:rFonts w:cs="Arial"/>
              </w:rPr>
              <w:lastRenderedPageBreak/>
              <w:t xml:space="preserve">В Отчет включаются сведения о </w:t>
            </w:r>
            <w:r>
              <w:rPr>
                <w:rFonts w:cs="Arial"/>
                <w:shd w:val="clear" w:color="auto" w:fill="C0C0C0"/>
              </w:rPr>
              <w:t>лице (</w:t>
            </w:r>
            <w:r>
              <w:rPr>
                <w:rFonts w:cs="Arial"/>
              </w:rPr>
              <w:t>лицах</w:t>
            </w:r>
            <w:r>
              <w:rPr>
                <w:rFonts w:cs="Arial"/>
                <w:shd w:val="clear" w:color="auto" w:fill="C0C0C0"/>
              </w:rPr>
              <w:t>)</w:t>
            </w:r>
            <w:r w:rsidRPr="0048741A">
              <w:rPr>
                <w:rFonts w:cs="Arial"/>
              </w:rPr>
              <w:t xml:space="preserve">, </w:t>
            </w:r>
            <w:r>
              <w:rPr>
                <w:rFonts w:cs="Arial"/>
                <w:shd w:val="clear" w:color="auto" w:fill="C0C0C0"/>
              </w:rPr>
              <w:t>осуществляющем (</w:t>
            </w:r>
            <w:r>
              <w:rPr>
                <w:rFonts w:cs="Arial"/>
              </w:rPr>
              <w:t>осуществляющих</w:t>
            </w:r>
            <w:r>
              <w:rPr>
                <w:rFonts w:cs="Arial"/>
                <w:shd w:val="clear" w:color="auto" w:fill="C0C0C0"/>
              </w:rPr>
              <w:t>)</w:t>
            </w:r>
            <w:r>
              <w:rPr>
                <w:rFonts w:cs="Arial"/>
              </w:rPr>
              <w:t xml:space="preserve"> функции единоличного исполнительного органа акционера кредитной организации, если доля акционера кредитной организации в уставном капитале кредитной организации составляет:</w:t>
            </w:r>
          </w:p>
          <w:p w:rsidR="0048741A" w:rsidRPr="0048741A" w:rsidRDefault="0048741A" w:rsidP="0048741A">
            <w:pPr>
              <w:spacing w:before="200" w:after="1" w:line="200" w:lineRule="atLeast"/>
              <w:ind w:firstLine="539"/>
              <w:jc w:val="both"/>
              <w:rPr>
                <w:rFonts w:cs="Arial"/>
              </w:rPr>
            </w:pPr>
            <w:r w:rsidRPr="0048741A">
              <w:rPr>
                <w:rFonts w:cs="Arial"/>
              </w:rPr>
              <w:t>более 10 процентов акций кредитной организации;</w:t>
            </w:r>
          </w:p>
          <w:p w:rsidR="0048741A" w:rsidRDefault="0048741A" w:rsidP="0048741A">
            <w:pPr>
              <w:spacing w:before="200" w:after="1" w:line="200" w:lineRule="atLeast"/>
              <w:ind w:firstLine="539"/>
              <w:jc w:val="both"/>
              <w:rPr>
                <w:rFonts w:cs="Arial"/>
              </w:rPr>
            </w:pPr>
            <w:r w:rsidRPr="0048741A">
              <w:rPr>
                <w:rFonts w:cs="Arial"/>
              </w:rPr>
              <w:t>10 и менее процентов акций кредитной организации (в случае если акционер входит в состав группы лиц, владеющей более чем 10 процентами акций кредитной организации).</w:t>
            </w:r>
          </w:p>
          <w:p w:rsidR="0048741A" w:rsidRDefault="0048741A" w:rsidP="0048741A">
            <w:pPr>
              <w:spacing w:before="200" w:after="1" w:line="200" w:lineRule="atLeast"/>
              <w:ind w:firstLine="539"/>
              <w:jc w:val="both"/>
              <w:rPr>
                <w:rFonts w:cs="Arial"/>
              </w:rPr>
            </w:pPr>
            <w:r>
              <w:rPr>
                <w:rFonts w:cs="Arial"/>
              </w:rPr>
              <w:t xml:space="preserve">2.3.4. В </w:t>
            </w:r>
            <w:r>
              <w:rPr>
                <w:rFonts w:cs="Arial"/>
                <w:shd w:val="clear" w:color="auto" w:fill="C0C0C0"/>
              </w:rPr>
              <w:t>течение</w:t>
            </w:r>
            <w:r>
              <w:rPr>
                <w:rFonts w:cs="Arial"/>
              </w:rPr>
              <w:t xml:space="preserve"> 20 рабочих дней </w:t>
            </w:r>
            <w:r>
              <w:rPr>
                <w:rFonts w:cs="Arial"/>
                <w:shd w:val="clear" w:color="auto" w:fill="C0C0C0"/>
              </w:rPr>
              <w:t>после</w:t>
            </w:r>
            <w:r>
              <w:rPr>
                <w:rFonts w:cs="Arial"/>
              </w:rPr>
              <w:t xml:space="preserve"> дня проведения годового общего собрания акционеров </w:t>
            </w:r>
            <w:r w:rsidRPr="0048741A">
              <w:rPr>
                <w:rFonts w:cs="Arial"/>
              </w:rPr>
              <w:t xml:space="preserve">кредитной организации </w:t>
            </w:r>
            <w:r>
              <w:rPr>
                <w:rFonts w:cs="Arial"/>
                <w:shd w:val="clear" w:color="auto" w:fill="C0C0C0"/>
              </w:rPr>
              <w:t>(принятия решения единственным акционером кредитной организации), на котором (которым) утверждаются годовые результаты деятельности</w:t>
            </w:r>
            <w:r w:rsidRPr="0048741A">
              <w:rPr>
                <w:rFonts w:cs="Arial"/>
                <w:shd w:val="clear" w:color="auto" w:fill="C0C0C0"/>
              </w:rPr>
              <w:t xml:space="preserve"> кредитной организации</w:t>
            </w:r>
            <w:r>
              <w:rPr>
                <w:rFonts w:cs="Arial"/>
              </w:rPr>
              <w:t>.</w:t>
            </w:r>
          </w:p>
        </w:tc>
      </w:tr>
      <w:tr w:rsidR="0048741A" w:rsidTr="002B47CD">
        <w:tc>
          <w:tcPr>
            <w:tcW w:w="7597" w:type="dxa"/>
          </w:tcPr>
          <w:p w:rsidR="0048741A" w:rsidRDefault="0048741A" w:rsidP="0048741A">
            <w:pPr>
              <w:spacing w:before="200" w:after="1" w:line="200" w:lineRule="atLeast"/>
              <w:ind w:firstLine="539"/>
              <w:jc w:val="both"/>
              <w:rPr>
                <w:rFonts w:cs="Arial"/>
              </w:rPr>
            </w:pPr>
            <w:r w:rsidRPr="0048741A">
              <w:rPr>
                <w:rFonts w:cs="Arial"/>
              </w:rPr>
              <w:lastRenderedPageBreak/>
              <w:t>Отчет составляется в отношении всех акционеров на дату составления списка лиц, имеющих право на участие в годовом общем собрании акционеров кредитной организации. В Отчет в обязательном порядке включаются сведения в отношении акционеров кредитной организации, передавших ее акции номинальному держателю акций кредитной организации (независимо от количества акций, переданных номинальному держателю акций кредитной организации).</w:t>
            </w:r>
          </w:p>
          <w:p w:rsidR="0048741A" w:rsidRDefault="0048741A" w:rsidP="0048741A">
            <w:pPr>
              <w:spacing w:before="200" w:after="1" w:line="200" w:lineRule="atLeast"/>
              <w:ind w:firstLine="539"/>
              <w:jc w:val="both"/>
              <w:rPr>
                <w:rFonts w:cs="Arial"/>
              </w:rPr>
            </w:pPr>
            <w:r>
              <w:rPr>
                <w:rFonts w:cs="Arial"/>
              </w:rPr>
              <w:t xml:space="preserve">В Отчет включаются сведения о контролере акционера кредитной организации и </w:t>
            </w:r>
            <w:r>
              <w:rPr>
                <w:rFonts w:cs="Arial"/>
                <w:strike/>
                <w:color w:val="FF0000"/>
              </w:rPr>
              <w:t>о единоличном исполнительном органе</w:t>
            </w:r>
            <w:r>
              <w:rPr>
                <w:rFonts w:cs="Arial"/>
              </w:rPr>
              <w:t xml:space="preserve"> контролера акционера кредитной организации </w:t>
            </w:r>
            <w:r w:rsidRPr="0048741A">
              <w:rPr>
                <w:rFonts w:cs="Arial"/>
              </w:rPr>
              <w:t>в</w:t>
            </w:r>
            <w:r>
              <w:rPr>
                <w:rFonts w:cs="Arial"/>
              </w:rPr>
              <w:t xml:space="preserve"> случае осуществления контроля:</w:t>
            </w:r>
          </w:p>
        </w:tc>
        <w:tc>
          <w:tcPr>
            <w:tcW w:w="7597" w:type="dxa"/>
          </w:tcPr>
          <w:p w:rsidR="0048741A" w:rsidRDefault="0048741A" w:rsidP="0048741A">
            <w:pPr>
              <w:spacing w:before="200" w:after="1" w:line="200" w:lineRule="atLeast"/>
              <w:ind w:firstLine="539"/>
              <w:jc w:val="both"/>
              <w:rPr>
                <w:rFonts w:cs="Arial"/>
              </w:rPr>
            </w:pPr>
            <w:r w:rsidRPr="0048741A">
              <w:rPr>
                <w:rFonts w:cs="Arial"/>
              </w:rPr>
              <w:t>Отчет составляется в отношении всех акционеров на дату составления списка лиц, имеющих право на участие в годовом общем собрании акционеров кредитной организации. В Отчет в обязательном порядке включаются сведения в отношении акционеров кредитной организации, передавших ее акции номинальному держателю акций кредитной организации (независимо от количества акций, переданных номинальному держателю акций кредитной организации).</w:t>
            </w:r>
          </w:p>
          <w:p w:rsidR="0048741A" w:rsidRDefault="0048741A" w:rsidP="0048741A">
            <w:pPr>
              <w:spacing w:before="200" w:after="1" w:line="200" w:lineRule="atLeast"/>
              <w:ind w:firstLine="539"/>
              <w:jc w:val="both"/>
              <w:rPr>
                <w:rFonts w:cs="Arial"/>
              </w:rPr>
            </w:pPr>
            <w:r>
              <w:rPr>
                <w:rFonts w:cs="Arial"/>
              </w:rPr>
              <w:t xml:space="preserve">В Отчет включаются сведения о контролере акционера кредитной организации и </w:t>
            </w:r>
            <w:r>
              <w:rPr>
                <w:rFonts w:cs="Arial"/>
                <w:shd w:val="clear" w:color="auto" w:fill="C0C0C0"/>
              </w:rPr>
              <w:t>лице (лицах), осуществляющем (осуществляющих) функции единоличного исполнительного органа</w:t>
            </w:r>
            <w:r>
              <w:rPr>
                <w:rFonts w:cs="Arial"/>
              </w:rPr>
              <w:t xml:space="preserve"> контролера акционера кредитной организации</w:t>
            </w:r>
            <w:r>
              <w:rPr>
                <w:rFonts w:cs="Arial"/>
                <w:shd w:val="clear" w:color="auto" w:fill="C0C0C0"/>
              </w:rPr>
              <w:t>,</w:t>
            </w:r>
            <w:r w:rsidRPr="0048741A">
              <w:rPr>
                <w:rFonts w:cs="Arial"/>
              </w:rPr>
              <w:t xml:space="preserve"> в</w:t>
            </w:r>
            <w:r>
              <w:rPr>
                <w:rFonts w:cs="Arial"/>
              </w:rPr>
              <w:t xml:space="preserve"> случае осуществления контроля:</w:t>
            </w:r>
          </w:p>
        </w:tc>
      </w:tr>
      <w:tr w:rsidR="0048741A" w:rsidTr="002B47CD">
        <w:tc>
          <w:tcPr>
            <w:tcW w:w="7597" w:type="dxa"/>
          </w:tcPr>
          <w:p w:rsidR="0048741A" w:rsidRPr="0048741A" w:rsidRDefault="0048741A" w:rsidP="0048741A">
            <w:pPr>
              <w:spacing w:before="200" w:after="1" w:line="200" w:lineRule="atLeast"/>
              <w:ind w:firstLine="539"/>
              <w:jc w:val="both"/>
              <w:rPr>
                <w:rFonts w:cs="Arial"/>
              </w:rPr>
            </w:pPr>
            <w:r w:rsidRPr="0048741A">
              <w:rPr>
                <w:rFonts w:cs="Arial"/>
              </w:rPr>
              <w:t>в отношении акционера кредитной организации, владеющего более чем 10 процентами акций кредитной организации;</w:t>
            </w:r>
          </w:p>
          <w:p w:rsidR="0048741A" w:rsidRDefault="0048741A" w:rsidP="0048741A">
            <w:pPr>
              <w:spacing w:before="200" w:after="1" w:line="200" w:lineRule="atLeast"/>
              <w:ind w:firstLine="539"/>
              <w:jc w:val="both"/>
              <w:rPr>
                <w:rFonts w:cs="Arial"/>
              </w:rPr>
            </w:pPr>
            <w:r w:rsidRPr="0048741A">
              <w:rPr>
                <w:rFonts w:cs="Arial"/>
              </w:rPr>
              <w:t>в отношении акционера кредитной организации, владеющего 10 и менее процентами акций кредитной организации и входящего в состав группы лиц, владеющей более чем 10 процентами акций кредитной организации.</w:t>
            </w:r>
          </w:p>
          <w:p w:rsidR="0048741A" w:rsidRDefault="0048741A" w:rsidP="0048741A">
            <w:pPr>
              <w:spacing w:before="200" w:after="1" w:line="200" w:lineRule="atLeast"/>
              <w:ind w:firstLine="539"/>
              <w:jc w:val="both"/>
              <w:rPr>
                <w:rFonts w:cs="Arial"/>
              </w:rPr>
            </w:pPr>
            <w:r>
              <w:rPr>
                <w:rFonts w:cs="Arial"/>
              </w:rPr>
              <w:t>В Отчет включаются сведения о лицах</w:t>
            </w:r>
            <w:r w:rsidRPr="0048741A">
              <w:rPr>
                <w:rFonts w:cs="Arial"/>
              </w:rPr>
              <w:t>,</w:t>
            </w:r>
            <w:r>
              <w:rPr>
                <w:rFonts w:cs="Arial"/>
              </w:rPr>
              <w:t xml:space="preserve"> осуществляющих функции единоличного исполнительного органа акционера кредитной организации, если </w:t>
            </w:r>
            <w:r>
              <w:rPr>
                <w:rFonts w:cs="Arial"/>
              </w:rPr>
              <w:lastRenderedPageBreak/>
              <w:t>доля акционера кредитной организации в уставном капитале кредитной организации составляет:</w:t>
            </w:r>
          </w:p>
          <w:p w:rsidR="0048741A" w:rsidRPr="0048741A" w:rsidRDefault="0048741A" w:rsidP="0048741A">
            <w:pPr>
              <w:spacing w:before="200" w:after="1" w:line="200" w:lineRule="atLeast"/>
              <w:ind w:firstLine="539"/>
              <w:jc w:val="both"/>
              <w:rPr>
                <w:rFonts w:cs="Arial"/>
              </w:rPr>
            </w:pPr>
            <w:r w:rsidRPr="0048741A">
              <w:rPr>
                <w:rFonts w:cs="Arial"/>
              </w:rPr>
              <w:t>более 10 процентов акций кредитной организации;</w:t>
            </w:r>
          </w:p>
          <w:p w:rsidR="0048741A" w:rsidRDefault="0048741A" w:rsidP="0048741A">
            <w:pPr>
              <w:spacing w:before="200" w:after="1" w:line="200" w:lineRule="atLeast"/>
              <w:ind w:firstLine="539"/>
              <w:jc w:val="both"/>
              <w:rPr>
                <w:rFonts w:cs="Arial"/>
              </w:rPr>
            </w:pPr>
            <w:r w:rsidRPr="0048741A">
              <w:rPr>
                <w:rFonts w:cs="Arial"/>
              </w:rPr>
              <w:t>10 и менее процентов акций кредитной организации (в случае если акционер входит в состав группы лиц, владеющей более чем 10 процентами акций кредитной организации).</w:t>
            </w:r>
          </w:p>
        </w:tc>
        <w:tc>
          <w:tcPr>
            <w:tcW w:w="7597" w:type="dxa"/>
          </w:tcPr>
          <w:p w:rsidR="0048741A" w:rsidRPr="0048741A" w:rsidRDefault="0048741A" w:rsidP="0048741A">
            <w:pPr>
              <w:spacing w:before="200" w:after="1" w:line="200" w:lineRule="atLeast"/>
              <w:ind w:firstLine="539"/>
              <w:jc w:val="both"/>
              <w:rPr>
                <w:rFonts w:cs="Arial"/>
              </w:rPr>
            </w:pPr>
            <w:r w:rsidRPr="0048741A">
              <w:rPr>
                <w:rFonts w:cs="Arial"/>
              </w:rPr>
              <w:lastRenderedPageBreak/>
              <w:t>в отношении акционера кредитной организации, владеющего более чем 10 процентами акций кредитной организации;</w:t>
            </w:r>
          </w:p>
          <w:p w:rsidR="0048741A" w:rsidRDefault="0048741A" w:rsidP="0048741A">
            <w:pPr>
              <w:spacing w:before="200" w:after="1" w:line="200" w:lineRule="atLeast"/>
              <w:ind w:firstLine="539"/>
              <w:jc w:val="both"/>
              <w:rPr>
                <w:rFonts w:cs="Arial"/>
              </w:rPr>
            </w:pPr>
            <w:r w:rsidRPr="0048741A">
              <w:rPr>
                <w:rFonts w:cs="Arial"/>
              </w:rPr>
              <w:t>в отношении акционера кредитной организации, владеющего 10 и менее процентами акций кредитной организации и входящего в состав группы лиц, владеющей более чем 10 процентами акций кредитной организации.</w:t>
            </w:r>
          </w:p>
          <w:p w:rsidR="0048741A" w:rsidRDefault="0048741A" w:rsidP="0048741A">
            <w:pPr>
              <w:spacing w:before="200" w:after="1" w:line="200" w:lineRule="atLeast"/>
              <w:ind w:firstLine="539"/>
              <w:jc w:val="both"/>
              <w:rPr>
                <w:rFonts w:cs="Arial"/>
              </w:rPr>
            </w:pPr>
            <w:r>
              <w:rPr>
                <w:rFonts w:cs="Arial"/>
              </w:rPr>
              <w:t xml:space="preserve">В Отчет включаются сведения о </w:t>
            </w:r>
            <w:r>
              <w:rPr>
                <w:rFonts w:cs="Arial"/>
                <w:shd w:val="clear" w:color="auto" w:fill="C0C0C0"/>
              </w:rPr>
              <w:t>лице (</w:t>
            </w:r>
            <w:r>
              <w:rPr>
                <w:rFonts w:cs="Arial"/>
              </w:rPr>
              <w:t>лицах</w:t>
            </w:r>
            <w:r>
              <w:rPr>
                <w:rFonts w:cs="Arial"/>
                <w:shd w:val="clear" w:color="auto" w:fill="C0C0C0"/>
              </w:rPr>
              <w:t>)</w:t>
            </w:r>
            <w:r w:rsidRPr="0048741A">
              <w:rPr>
                <w:rFonts w:cs="Arial"/>
              </w:rPr>
              <w:t xml:space="preserve">, </w:t>
            </w:r>
            <w:r>
              <w:rPr>
                <w:rFonts w:cs="Arial"/>
                <w:shd w:val="clear" w:color="auto" w:fill="C0C0C0"/>
              </w:rPr>
              <w:t>осуществляющем (</w:t>
            </w:r>
            <w:r>
              <w:rPr>
                <w:rFonts w:cs="Arial"/>
              </w:rPr>
              <w:t>осуществляющих</w:t>
            </w:r>
            <w:r>
              <w:rPr>
                <w:rFonts w:cs="Arial"/>
                <w:shd w:val="clear" w:color="auto" w:fill="C0C0C0"/>
              </w:rPr>
              <w:t>)</w:t>
            </w:r>
            <w:r>
              <w:rPr>
                <w:rFonts w:cs="Arial"/>
              </w:rPr>
              <w:t xml:space="preserve"> функции единоличного исполнительного органа акционера </w:t>
            </w:r>
            <w:r>
              <w:rPr>
                <w:rFonts w:cs="Arial"/>
              </w:rPr>
              <w:lastRenderedPageBreak/>
              <w:t>кредитной организации, если доля акционера кредитной организации в уставном капитале кредитной организации составляет:</w:t>
            </w:r>
          </w:p>
          <w:p w:rsidR="0048741A" w:rsidRPr="0048741A" w:rsidRDefault="0048741A" w:rsidP="0048741A">
            <w:pPr>
              <w:spacing w:before="200" w:after="1" w:line="200" w:lineRule="atLeast"/>
              <w:ind w:firstLine="539"/>
              <w:jc w:val="both"/>
              <w:rPr>
                <w:rFonts w:cs="Arial"/>
              </w:rPr>
            </w:pPr>
            <w:r w:rsidRPr="0048741A">
              <w:rPr>
                <w:rFonts w:cs="Arial"/>
              </w:rPr>
              <w:t>более 10 процентов акций кредитной организации;</w:t>
            </w:r>
          </w:p>
          <w:p w:rsidR="0048741A" w:rsidRDefault="0048741A" w:rsidP="0048741A">
            <w:pPr>
              <w:spacing w:before="200" w:after="1" w:line="200" w:lineRule="atLeast"/>
              <w:ind w:firstLine="539"/>
              <w:jc w:val="both"/>
              <w:rPr>
                <w:rFonts w:cs="Arial"/>
              </w:rPr>
            </w:pPr>
            <w:r w:rsidRPr="0048741A">
              <w:rPr>
                <w:rFonts w:cs="Arial"/>
              </w:rPr>
              <w:t>10 и менее процентов акций кредитной организации (в случае если акционер входит в состав группы лиц, владеющей более чем 10 процентами акций кредитной организации).</w:t>
            </w:r>
          </w:p>
        </w:tc>
      </w:tr>
      <w:tr w:rsidR="0048741A" w:rsidTr="002B47CD">
        <w:tc>
          <w:tcPr>
            <w:tcW w:w="7597" w:type="dxa"/>
          </w:tcPr>
          <w:p w:rsidR="0048741A" w:rsidRDefault="0048741A" w:rsidP="0048741A">
            <w:pPr>
              <w:spacing w:after="1" w:line="200" w:lineRule="atLeast"/>
              <w:jc w:val="both"/>
              <w:rPr>
                <w:rFonts w:cs="Arial"/>
              </w:rPr>
            </w:pPr>
          </w:p>
        </w:tc>
        <w:tc>
          <w:tcPr>
            <w:tcW w:w="7597" w:type="dxa"/>
          </w:tcPr>
          <w:p w:rsidR="0048741A" w:rsidRDefault="0048741A" w:rsidP="0048741A">
            <w:pPr>
              <w:spacing w:before="200" w:after="1" w:line="200" w:lineRule="atLeast"/>
              <w:ind w:firstLine="539"/>
              <w:jc w:val="both"/>
            </w:pPr>
            <w:r>
              <w:rPr>
                <w:rFonts w:cs="Arial"/>
                <w:shd w:val="clear" w:color="auto" w:fill="C0C0C0"/>
              </w:rPr>
              <w:t>2.3.5. В случае изменения сведений, содержащихся в разделе 6 (необходимости включения сведений в раздел 6) - в течение 20 рабочих дней с даты, когда кредитной организации стало известно о документально подтвержденном факте, требующем внесения изменений и (или) дополнений в раздел 6.</w:t>
            </w:r>
          </w:p>
          <w:p w:rsidR="0048741A" w:rsidRDefault="0048741A" w:rsidP="0048741A">
            <w:pPr>
              <w:spacing w:before="200" w:after="1" w:line="200" w:lineRule="atLeast"/>
              <w:ind w:firstLine="539"/>
              <w:jc w:val="both"/>
            </w:pPr>
            <w:r>
              <w:rPr>
                <w:rFonts w:cs="Arial"/>
                <w:shd w:val="clear" w:color="auto" w:fill="C0C0C0"/>
              </w:rPr>
              <w:t>В случае если в отношении субъектов, включенных в раздел 6, изменились (подлежат включению) сведения, содержащиеся в разделах 1 - 3, одновременно с изменениями (включением) сведений в разделе 6 также должны быть представлены изменения сведений в разделы 1 - 3.</w:t>
            </w:r>
          </w:p>
          <w:p w:rsidR="0048741A" w:rsidRDefault="0048741A" w:rsidP="0048741A">
            <w:pPr>
              <w:spacing w:before="200" w:after="1" w:line="200" w:lineRule="atLeast"/>
              <w:ind w:firstLine="539"/>
              <w:jc w:val="both"/>
            </w:pPr>
            <w:r>
              <w:rPr>
                <w:rFonts w:cs="Arial"/>
                <w:shd w:val="clear" w:color="auto" w:fill="C0C0C0"/>
              </w:rPr>
              <w:t>В случае если в отношении субъектов, указанных в разделе 6, которые включены (подлежат включению) в Отчет по кодам основания аффилированности "4", "6" и (или) по кодам основания для включения в группу лиц "1" и (или) "9", указанным в подпунктах 3.7.2 и 3.7.7 пункта 3.7 настоящего Порядка, изменились (подлежат включению) сведения, содержащиеся в разделе 4, одновременно с изменениями (включением) сведений в разделе 6 также должны быть представлены изменения сведений в раздел 4.</w:t>
            </w:r>
          </w:p>
          <w:p w:rsidR="0048741A" w:rsidRDefault="0048741A" w:rsidP="0048741A">
            <w:pPr>
              <w:spacing w:before="200" w:after="1" w:line="200" w:lineRule="atLeast"/>
              <w:ind w:firstLine="539"/>
              <w:jc w:val="both"/>
            </w:pPr>
            <w:r>
              <w:rPr>
                <w:rFonts w:cs="Arial"/>
                <w:shd w:val="clear" w:color="auto" w:fill="C0C0C0"/>
              </w:rPr>
              <w:t>В случае если в отношении субъектов, указанных в разделе 6, которые включены (подлежат включению) в Отчет по коду основания аффилированности "6" и по коду основания для включения в группу лиц "2", указанным в подпунктах 3.7.2 и 3.7.7 пункта 3.7 настоящего Порядка, изменились (подлежат включению) сведения, содержащиеся в разделе 5, одновременно с изменениями (включением) сведений в разделе 6 также должны быть представлены изменения сведений в раздел 5.</w:t>
            </w:r>
          </w:p>
          <w:p w:rsidR="0048741A" w:rsidRDefault="0048741A" w:rsidP="0048741A">
            <w:pPr>
              <w:spacing w:before="200" w:after="1" w:line="200" w:lineRule="atLeast"/>
              <w:ind w:firstLine="539"/>
              <w:jc w:val="both"/>
            </w:pPr>
            <w:r>
              <w:rPr>
                <w:rFonts w:cs="Arial"/>
                <w:shd w:val="clear" w:color="auto" w:fill="C0C0C0"/>
              </w:rPr>
              <w:t>В Отчет включаются сведения обо всех лицах, в отношении которых имеется документально подтвержденная информация о наличии оснований для их включения в раздел 6 на дату составления Отчета.</w:t>
            </w:r>
          </w:p>
          <w:p w:rsidR="0048741A" w:rsidRDefault="0048741A" w:rsidP="0048741A">
            <w:pPr>
              <w:spacing w:before="200" w:after="1" w:line="200" w:lineRule="atLeast"/>
              <w:ind w:firstLine="539"/>
              <w:jc w:val="both"/>
              <w:rPr>
                <w:rFonts w:cs="Arial"/>
              </w:rPr>
            </w:pPr>
            <w:r>
              <w:rPr>
                <w:rFonts w:cs="Arial"/>
                <w:shd w:val="clear" w:color="auto" w:fill="C0C0C0"/>
              </w:rPr>
              <w:lastRenderedPageBreak/>
              <w:t>2.3.6. По требованию Банка России - в срок, указанный в письменном требовании Банка России.</w:t>
            </w:r>
          </w:p>
        </w:tc>
      </w:tr>
      <w:tr w:rsidR="0048741A" w:rsidTr="002B47CD">
        <w:tc>
          <w:tcPr>
            <w:tcW w:w="7597" w:type="dxa"/>
          </w:tcPr>
          <w:p w:rsidR="0048741A" w:rsidRPr="0048741A" w:rsidRDefault="0048741A" w:rsidP="0048741A">
            <w:pPr>
              <w:spacing w:before="200" w:after="1" w:line="200" w:lineRule="atLeast"/>
              <w:ind w:firstLine="539"/>
              <w:jc w:val="both"/>
              <w:rPr>
                <w:rFonts w:cs="Arial"/>
              </w:rPr>
            </w:pPr>
            <w:r w:rsidRPr="0048741A">
              <w:rPr>
                <w:rFonts w:cs="Arial"/>
              </w:rPr>
              <w:lastRenderedPageBreak/>
              <w:t>2.4. В день представления в Банк России документов в соответствии с пунктом 17.13 Инструкции Банка России N 135-И для государственной регистрации изменений, вносимых в устав кредитной организации и связанных с уменьшением уставного капитала, в Банк России направляется Отчет, составленный:</w:t>
            </w:r>
          </w:p>
          <w:p w:rsidR="0048741A" w:rsidRDefault="0048741A" w:rsidP="0048741A">
            <w:pPr>
              <w:spacing w:before="200" w:after="1" w:line="200" w:lineRule="atLeast"/>
              <w:ind w:firstLine="539"/>
              <w:jc w:val="both"/>
              <w:rPr>
                <w:rFonts w:cs="Arial"/>
              </w:rPr>
            </w:pPr>
            <w:r w:rsidRPr="0048741A">
              <w:rPr>
                <w:rFonts w:cs="Arial"/>
              </w:rPr>
              <w:t>на дату представления документов для государственной регистрации изменений в устав кредитной организации, созданной в организационно-правовой форме общества с ограниченной ответственностью, связанных с уменьшением уставного капитала кредитной организации;</w:t>
            </w:r>
          </w:p>
          <w:p w:rsidR="0048741A" w:rsidRDefault="0048741A" w:rsidP="0048741A">
            <w:pPr>
              <w:spacing w:before="200" w:after="1" w:line="200" w:lineRule="atLeast"/>
              <w:ind w:firstLine="539"/>
              <w:jc w:val="both"/>
            </w:pPr>
            <w:r>
              <w:rPr>
                <w:rFonts w:cs="Arial"/>
              </w:rPr>
              <w:t xml:space="preserve">на дату завершения погашения приобретенных (выкупленных) акций либо </w:t>
            </w:r>
            <w:r>
              <w:rPr>
                <w:rFonts w:cs="Arial"/>
                <w:strike/>
                <w:color w:val="FF0000"/>
              </w:rPr>
              <w:t>на дату завершения конвертации ранее выпущенных акций в акции</w:t>
            </w:r>
            <w:r w:rsidRPr="0048741A">
              <w:rPr>
                <w:rFonts w:cs="Arial"/>
              </w:rPr>
              <w:t xml:space="preserve"> с </w:t>
            </w:r>
            <w:r>
              <w:rPr>
                <w:rFonts w:cs="Arial"/>
                <w:strike/>
                <w:color w:val="FF0000"/>
              </w:rPr>
              <w:t>уменьшенной</w:t>
            </w:r>
            <w:r>
              <w:rPr>
                <w:rFonts w:cs="Arial"/>
              </w:rPr>
              <w:t xml:space="preserve"> номинальной </w:t>
            </w:r>
            <w:r>
              <w:rPr>
                <w:rFonts w:cs="Arial"/>
                <w:strike/>
                <w:color w:val="FF0000"/>
              </w:rPr>
              <w:t>стоимостью</w:t>
            </w:r>
            <w:r>
              <w:rPr>
                <w:rFonts w:cs="Arial"/>
              </w:rPr>
              <w:t xml:space="preserve"> (для кредитной организации, созданной в организационно-правовой форме акционерного общества).</w:t>
            </w:r>
          </w:p>
          <w:p w:rsidR="0048741A" w:rsidRDefault="0048741A" w:rsidP="0048741A">
            <w:pPr>
              <w:spacing w:before="200" w:after="1" w:line="200" w:lineRule="atLeast"/>
              <w:ind w:firstLine="539"/>
              <w:jc w:val="both"/>
              <w:rPr>
                <w:rFonts w:cs="Arial"/>
              </w:rPr>
            </w:pPr>
            <w:r>
              <w:rPr>
                <w:rFonts w:cs="Arial"/>
              </w:rPr>
              <w:t>Отчет должен включать:</w:t>
            </w:r>
          </w:p>
          <w:p w:rsidR="0048741A" w:rsidRDefault="0048741A" w:rsidP="0048741A">
            <w:pPr>
              <w:spacing w:before="200" w:after="1" w:line="200" w:lineRule="atLeast"/>
              <w:ind w:firstLine="539"/>
              <w:jc w:val="both"/>
              <w:rPr>
                <w:rFonts w:cs="Arial"/>
              </w:rPr>
            </w:pPr>
            <w:r w:rsidRPr="0048741A">
              <w:rPr>
                <w:rFonts w:cs="Arial"/>
              </w:rPr>
              <w:t>сведения обо всех участниках кредитной организации, созданной в организационно-правовой форме общества с ограниченной ответственностью, на дату представления документов для государственной регистрации изменений в устав кредитной организации, связанных с уменьшением ее уставного капитала;</w:t>
            </w:r>
          </w:p>
          <w:p w:rsidR="0048741A" w:rsidRPr="00781AFB" w:rsidRDefault="00781AFB" w:rsidP="00781AFB">
            <w:pPr>
              <w:spacing w:before="200" w:after="1" w:line="200" w:lineRule="atLeast"/>
              <w:ind w:firstLine="539"/>
              <w:jc w:val="both"/>
            </w:pPr>
            <w:r>
              <w:rPr>
                <w:rFonts w:cs="Arial"/>
              </w:rPr>
              <w:t xml:space="preserve">сведения обо всех акционерах кредитной организации, созданной в организационно-правовой форме акционерного общества, на дату завершения погашения приобретенных (выкупленных) акций либо </w:t>
            </w:r>
            <w:r>
              <w:rPr>
                <w:rFonts w:cs="Arial"/>
                <w:strike/>
                <w:color w:val="FF0000"/>
              </w:rPr>
              <w:t>на дату завершения конвертации ранее выпущенных акций в акции</w:t>
            </w:r>
            <w:r w:rsidRPr="00781AFB">
              <w:rPr>
                <w:rFonts w:cs="Arial"/>
              </w:rPr>
              <w:t xml:space="preserve"> с </w:t>
            </w:r>
            <w:r>
              <w:rPr>
                <w:rFonts w:cs="Arial"/>
                <w:strike/>
                <w:color w:val="FF0000"/>
              </w:rPr>
              <w:t>уменьшенной</w:t>
            </w:r>
            <w:r>
              <w:rPr>
                <w:rFonts w:cs="Arial"/>
              </w:rPr>
              <w:t xml:space="preserve"> номинальной </w:t>
            </w:r>
            <w:r>
              <w:rPr>
                <w:rFonts w:cs="Arial"/>
                <w:strike/>
                <w:color w:val="FF0000"/>
              </w:rPr>
              <w:t>стоимостью</w:t>
            </w:r>
            <w:r>
              <w:rPr>
                <w:rFonts w:cs="Arial"/>
              </w:rPr>
              <w:t>.</w:t>
            </w:r>
          </w:p>
        </w:tc>
        <w:tc>
          <w:tcPr>
            <w:tcW w:w="7597" w:type="dxa"/>
          </w:tcPr>
          <w:p w:rsidR="0048741A" w:rsidRPr="0048741A" w:rsidRDefault="0048741A" w:rsidP="0048741A">
            <w:pPr>
              <w:spacing w:before="200" w:after="1" w:line="200" w:lineRule="atLeast"/>
              <w:ind w:firstLine="539"/>
              <w:jc w:val="both"/>
              <w:rPr>
                <w:rFonts w:cs="Arial"/>
              </w:rPr>
            </w:pPr>
            <w:r w:rsidRPr="0048741A">
              <w:rPr>
                <w:rFonts w:cs="Arial"/>
              </w:rPr>
              <w:t>2.4. В день представления в Банк России документов в соответствии с пунктом 17.13 Инструкции Банка России N 135-И для государственной регистрации изменений, вносимых в устав кредитной организации и связанных с уменьшением уставного капитала, в Банк России направляется Отчет, составленный:</w:t>
            </w:r>
          </w:p>
          <w:p w:rsidR="0048741A" w:rsidRDefault="0048741A" w:rsidP="0048741A">
            <w:pPr>
              <w:spacing w:before="200" w:after="1" w:line="200" w:lineRule="atLeast"/>
              <w:ind w:firstLine="539"/>
              <w:jc w:val="both"/>
              <w:rPr>
                <w:rFonts w:cs="Arial"/>
              </w:rPr>
            </w:pPr>
            <w:r w:rsidRPr="0048741A">
              <w:rPr>
                <w:rFonts w:cs="Arial"/>
              </w:rPr>
              <w:t>на дату представления документов для государственной регистрации изменений в устав кредитной организации, созданной в организационно-правовой форме общества с ограниченной ответственностью, связанных с уменьшением уставного капитала кредитной организации;</w:t>
            </w:r>
          </w:p>
          <w:p w:rsidR="0048741A" w:rsidRDefault="0048741A" w:rsidP="0048741A">
            <w:pPr>
              <w:spacing w:before="200" w:after="1" w:line="200" w:lineRule="atLeast"/>
              <w:ind w:firstLine="539"/>
              <w:jc w:val="both"/>
            </w:pPr>
            <w:r>
              <w:rPr>
                <w:rFonts w:cs="Arial"/>
              </w:rPr>
              <w:t xml:space="preserve">на дату завершения погашения приобретенных (выкупленных) акций либо </w:t>
            </w:r>
            <w:r>
              <w:rPr>
                <w:rFonts w:cs="Arial"/>
                <w:shd w:val="clear" w:color="auto" w:fill="C0C0C0"/>
              </w:rPr>
              <w:t>внесения в реестр акционеров записей, связанных</w:t>
            </w:r>
            <w:r w:rsidRPr="0048741A">
              <w:rPr>
                <w:rFonts w:cs="Arial"/>
              </w:rPr>
              <w:t xml:space="preserve"> с </w:t>
            </w:r>
            <w:r>
              <w:rPr>
                <w:rFonts w:cs="Arial"/>
                <w:shd w:val="clear" w:color="auto" w:fill="C0C0C0"/>
              </w:rPr>
              <w:t>уменьшением их</w:t>
            </w:r>
            <w:r>
              <w:rPr>
                <w:rFonts w:cs="Arial"/>
              </w:rPr>
              <w:t xml:space="preserve"> номинальной </w:t>
            </w:r>
            <w:r>
              <w:rPr>
                <w:rFonts w:cs="Arial"/>
                <w:shd w:val="clear" w:color="auto" w:fill="C0C0C0"/>
              </w:rPr>
              <w:t>стоимости</w:t>
            </w:r>
            <w:r>
              <w:rPr>
                <w:rFonts w:cs="Arial"/>
              </w:rPr>
              <w:t xml:space="preserve"> (для кредитной организации, созданной в организационно-правовой форме акционерного общества).</w:t>
            </w:r>
          </w:p>
          <w:p w:rsidR="0048741A" w:rsidRDefault="0048741A" w:rsidP="0048741A">
            <w:pPr>
              <w:spacing w:before="200" w:after="1" w:line="200" w:lineRule="atLeast"/>
              <w:ind w:firstLine="539"/>
              <w:jc w:val="both"/>
              <w:rPr>
                <w:rFonts w:cs="Arial"/>
              </w:rPr>
            </w:pPr>
            <w:r>
              <w:rPr>
                <w:rFonts w:cs="Arial"/>
              </w:rPr>
              <w:t xml:space="preserve">Отчет должен включать </w:t>
            </w:r>
            <w:r>
              <w:rPr>
                <w:rFonts w:cs="Arial"/>
                <w:shd w:val="clear" w:color="auto" w:fill="C0C0C0"/>
              </w:rPr>
              <w:t>в себя</w:t>
            </w:r>
            <w:r>
              <w:rPr>
                <w:rFonts w:cs="Arial"/>
              </w:rPr>
              <w:t>:</w:t>
            </w:r>
          </w:p>
          <w:p w:rsidR="0048741A" w:rsidRDefault="0048741A" w:rsidP="0048741A">
            <w:pPr>
              <w:spacing w:before="200" w:after="1" w:line="200" w:lineRule="atLeast"/>
              <w:ind w:firstLine="539"/>
              <w:jc w:val="both"/>
              <w:rPr>
                <w:rFonts w:cs="Arial"/>
              </w:rPr>
            </w:pPr>
            <w:r w:rsidRPr="0048741A">
              <w:rPr>
                <w:rFonts w:cs="Arial"/>
              </w:rPr>
              <w:t>сведения обо всех участниках кредитной организации, созданной в организационно-правовой форме общества с ограниченной ответственностью, на дату представления документов для государственной регистрации изменений в устав кредитной организации, связанных с уменьшением ее уставного капитала;</w:t>
            </w:r>
          </w:p>
          <w:p w:rsidR="0048741A" w:rsidRPr="00781AFB" w:rsidRDefault="00781AFB" w:rsidP="00781AFB">
            <w:pPr>
              <w:spacing w:before="200" w:after="1" w:line="200" w:lineRule="atLeast"/>
              <w:ind w:firstLine="539"/>
              <w:jc w:val="both"/>
            </w:pPr>
            <w:r>
              <w:rPr>
                <w:rFonts w:cs="Arial"/>
              </w:rPr>
              <w:t xml:space="preserve">сведения обо всех акционерах кредитной организации, созданной в организационно-правовой форме акционерного общества, на дату завершения погашения приобретенных (выкупленных) акций либо </w:t>
            </w:r>
            <w:r>
              <w:rPr>
                <w:rFonts w:cs="Arial"/>
                <w:shd w:val="clear" w:color="auto" w:fill="C0C0C0"/>
              </w:rPr>
              <w:t>внесения в реестр акционеров записей, связанных</w:t>
            </w:r>
            <w:r w:rsidRPr="00781AFB">
              <w:rPr>
                <w:rFonts w:cs="Arial"/>
              </w:rPr>
              <w:t xml:space="preserve"> с </w:t>
            </w:r>
            <w:r>
              <w:rPr>
                <w:rFonts w:cs="Arial"/>
                <w:shd w:val="clear" w:color="auto" w:fill="C0C0C0"/>
              </w:rPr>
              <w:t>уменьшением их</w:t>
            </w:r>
            <w:r>
              <w:rPr>
                <w:rFonts w:cs="Arial"/>
              </w:rPr>
              <w:t xml:space="preserve"> номинальной </w:t>
            </w:r>
            <w:r>
              <w:rPr>
                <w:rFonts w:cs="Arial"/>
                <w:shd w:val="clear" w:color="auto" w:fill="C0C0C0"/>
              </w:rPr>
              <w:t>стоимости</w:t>
            </w:r>
            <w:r>
              <w:rPr>
                <w:rFonts w:cs="Arial"/>
              </w:rPr>
              <w:t>.</w:t>
            </w:r>
          </w:p>
        </w:tc>
      </w:tr>
      <w:tr w:rsidR="00781AFB" w:rsidTr="002B47CD">
        <w:tc>
          <w:tcPr>
            <w:tcW w:w="7597" w:type="dxa"/>
          </w:tcPr>
          <w:p w:rsidR="00781AFB" w:rsidRDefault="00781AFB" w:rsidP="00781AFB">
            <w:pPr>
              <w:spacing w:before="200" w:after="1" w:line="200" w:lineRule="atLeast"/>
              <w:ind w:firstLine="539"/>
              <w:jc w:val="both"/>
            </w:pPr>
            <w:r>
              <w:rPr>
                <w:rFonts w:cs="Arial"/>
              </w:rPr>
              <w:t xml:space="preserve">В Отчет включаются сведения о контролере акционера (участника) кредитной организации и </w:t>
            </w:r>
            <w:r>
              <w:rPr>
                <w:rFonts w:cs="Arial"/>
                <w:strike/>
                <w:color w:val="FF0000"/>
              </w:rPr>
              <w:t>о единоличном исполнительном органе</w:t>
            </w:r>
            <w:r>
              <w:rPr>
                <w:rFonts w:cs="Arial"/>
              </w:rPr>
              <w:t xml:space="preserve"> контролера акционера (участника) кредитной организации </w:t>
            </w:r>
            <w:r w:rsidRPr="00781AFB">
              <w:rPr>
                <w:rFonts w:cs="Arial"/>
              </w:rPr>
              <w:t>в</w:t>
            </w:r>
            <w:r>
              <w:rPr>
                <w:rFonts w:cs="Arial"/>
              </w:rPr>
              <w:t xml:space="preserve"> случае осуществления контроля:</w:t>
            </w:r>
          </w:p>
          <w:p w:rsidR="00781AFB" w:rsidRDefault="00781AFB" w:rsidP="00781AFB">
            <w:pPr>
              <w:spacing w:before="200" w:after="1" w:line="200" w:lineRule="atLeast"/>
              <w:ind w:firstLine="539"/>
              <w:jc w:val="both"/>
            </w:pPr>
            <w:r>
              <w:rPr>
                <w:rFonts w:cs="Arial"/>
              </w:rPr>
              <w:lastRenderedPageBreak/>
              <w:t>в отношении участника кредитной организации, владеющего более чем 10 процентами акций (долей) кредитной организации;</w:t>
            </w:r>
          </w:p>
          <w:p w:rsidR="00781AFB" w:rsidRDefault="00781AFB" w:rsidP="00781AFB">
            <w:pPr>
              <w:spacing w:before="200" w:after="1" w:line="200" w:lineRule="atLeast"/>
              <w:ind w:firstLine="539"/>
              <w:jc w:val="both"/>
            </w:pPr>
            <w:r>
              <w:rPr>
                <w:rFonts w:cs="Arial"/>
              </w:rPr>
              <w:t>в отношении участника кредитной организации, владеющего 10 и менее процентами акций (долей) кредитной организации и входящего в состав группы лиц, владеющей более чем 10 процентами акций (долей) кредитной организации.</w:t>
            </w:r>
          </w:p>
          <w:p w:rsidR="00781AFB" w:rsidRDefault="00781AFB" w:rsidP="00781AFB">
            <w:pPr>
              <w:spacing w:before="200" w:after="1" w:line="200" w:lineRule="atLeast"/>
              <w:ind w:firstLine="539"/>
              <w:jc w:val="both"/>
            </w:pPr>
            <w:r>
              <w:rPr>
                <w:rFonts w:cs="Arial"/>
              </w:rPr>
              <w:t>В Отчет включаются сведения о лицах</w:t>
            </w:r>
            <w:r w:rsidRPr="00781AFB">
              <w:rPr>
                <w:rFonts w:cs="Arial"/>
              </w:rPr>
              <w:t>,</w:t>
            </w:r>
            <w:r>
              <w:rPr>
                <w:rFonts w:cs="Arial"/>
              </w:rPr>
              <w:t xml:space="preserve"> осуществляющих функции единоличного исполнительного органа акционера (участника) кредитной организации, если доля акционера (участника) кредитной организации в уставном капитале кредитной организации составляет:</w:t>
            </w:r>
          </w:p>
        </w:tc>
        <w:tc>
          <w:tcPr>
            <w:tcW w:w="7597" w:type="dxa"/>
          </w:tcPr>
          <w:p w:rsidR="00781AFB" w:rsidRDefault="00781AFB" w:rsidP="00781AFB">
            <w:pPr>
              <w:spacing w:before="200" w:after="1" w:line="200" w:lineRule="atLeast"/>
              <w:ind w:firstLine="539"/>
              <w:jc w:val="both"/>
            </w:pPr>
            <w:r>
              <w:rPr>
                <w:rFonts w:cs="Arial"/>
              </w:rPr>
              <w:lastRenderedPageBreak/>
              <w:t xml:space="preserve">В Отчет включаются сведения о контролере акционера (участника) кредитной организации и </w:t>
            </w:r>
            <w:r>
              <w:rPr>
                <w:rFonts w:cs="Arial"/>
                <w:shd w:val="clear" w:color="auto" w:fill="C0C0C0"/>
              </w:rPr>
              <w:t>лице (лицах), осуществляющем (осуществляющих) функции единоличного исполнительного органа</w:t>
            </w:r>
            <w:r>
              <w:rPr>
                <w:rFonts w:cs="Arial"/>
              </w:rPr>
              <w:t xml:space="preserve"> контролера акционера (участника) кредитной организации</w:t>
            </w:r>
            <w:r>
              <w:rPr>
                <w:rFonts w:cs="Arial"/>
                <w:shd w:val="clear" w:color="auto" w:fill="C0C0C0"/>
              </w:rPr>
              <w:t>,</w:t>
            </w:r>
            <w:r w:rsidRPr="00781AFB">
              <w:rPr>
                <w:rFonts w:cs="Arial"/>
              </w:rPr>
              <w:t xml:space="preserve"> в</w:t>
            </w:r>
            <w:r>
              <w:rPr>
                <w:rFonts w:cs="Arial"/>
              </w:rPr>
              <w:t xml:space="preserve"> случае осуществления контроля:</w:t>
            </w:r>
          </w:p>
          <w:p w:rsidR="00781AFB" w:rsidRDefault="00781AFB" w:rsidP="00781AFB">
            <w:pPr>
              <w:spacing w:before="200" w:after="1" w:line="200" w:lineRule="atLeast"/>
              <w:ind w:firstLine="539"/>
              <w:jc w:val="both"/>
            </w:pPr>
            <w:r>
              <w:rPr>
                <w:rFonts w:cs="Arial"/>
              </w:rPr>
              <w:lastRenderedPageBreak/>
              <w:t xml:space="preserve">в отношении </w:t>
            </w:r>
            <w:r>
              <w:rPr>
                <w:rFonts w:cs="Arial"/>
                <w:shd w:val="clear" w:color="auto" w:fill="C0C0C0"/>
              </w:rPr>
              <w:t>акционера (</w:t>
            </w:r>
            <w:r>
              <w:rPr>
                <w:rFonts w:cs="Arial"/>
              </w:rPr>
              <w:t>участника</w:t>
            </w:r>
            <w:r>
              <w:rPr>
                <w:rFonts w:cs="Arial"/>
                <w:shd w:val="clear" w:color="auto" w:fill="C0C0C0"/>
              </w:rPr>
              <w:t>)</w:t>
            </w:r>
            <w:r>
              <w:rPr>
                <w:rFonts w:cs="Arial"/>
              </w:rPr>
              <w:t xml:space="preserve"> кредитной организации, владеющего более чем 10 процентами акций (долей) кредитной организации;</w:t>
            </w:r>
          </w:p>
          <w:p w:rsidR="00781AFB" w:rsidRDefault="00781AFB" w:rsidP="00781AFB">
            <w:pPr>
              <w:spacing w:before="200" w:after="1" w:line="200" w:lineRule="atLeast"/>
              <w:ind w:firstLine="539"/>
              <w:jc w:val="both"/>
            </w:pPr>
            <w:r>
              <w:rPr>
                <w:rFonts w:cs="Arial"/>
              </w:rPr>
              <w:t xml:space="preserve">в отношении </w:t>
            </w:r>
            <w:r>
              <w:rPr>
                <w:rFonts w:cs="Arial"/>
                <w:shd w:val="clear" w:color="auto" w:fill="C0C0C0"/>
              </w:rPr>
              <w:t>акционера (</w:t>
            </w:r>
            <w:r>
              <w:rPr>
                <w:rFonts w:cs="Arial"/>
              </w:rPr>
              <w:t>участника</w:t>
            </w:r>
            <w:r>
              <w:rPr>
                <w:rFonts w:cs="Arial"/>
                <w:shd w:val="clear" w:color="auto" w:fill="C0C0C0"/>
              </w:rPr>
              <w:t>)</w:t>
            </w:r>
            <w:r>
              <w:rPr>
                <w:rFonts w:cs="Arial"/>
              </w:rPr>
              <w:t xml:space="preserve"> кредитной организации, владеющего 10 и менее процентами акций (долей) кредитной организации и входящего в состав группы лиц, владеющей более чем 10 процентами акций (долей) кредитной организации.</w:t>
            </w:r>
          </w:p>
          <w:p w:rsidR="00781AFB" w:rsidRDefault="00781AFB" w:rsidP="00781AFB">
            <w:pPr>
              <w:spacing w:before="200" w:after="1" w:line="200" w:lineRule="atLeast"/>
              <w:ind w:firstLine="539"/>
              <w:jc w:val="both"/>
            </w:pPr>
            <w:r>
              <w:rPr>
                <w:rFonts w:cs="Arial"/>
              </w:rPr>
              <w:t xml:space="preserve">В Отчет включаются сведения о </w:t>
            </w:r>
            <w:r>
              <w:rPr>
                <w:rFonts w:cs="Arial"/>
                <w:shd w:val="clear" w:color="auto" w:fill="C0C0C0"/>
              </w:rPr>
              <w:t>лице (</w:t>
            </w:r>
            <w:r>
              <w:rPr>
                <w:rFonts w:cs="Arial"/>
              </w:rPr>
              <w:t>лицах</w:t>
            </w:r>
            <w:r>
              <w:rPr>
                <w:rFonts w:cs="Arial"/>
                <w:shd w:val="clear" w:color="auto" w:fill="C0C0C0"/>
              </w:rPr>
              <w:t>)</w:t>
            </w:r>
            <w:r w:rsidRPr="00781AFB">
              <w:rPr>
                <w:rFonts w:cs="Arial"/>
              </w:rPr>
              <w:t xml:space="preserve">, </w:t>
            </w:r>
            <w:r>
              <w:rPr>
                <w:rFonts w:cs="Arial"/>
                <w:shd w:val="clear" w:color="auto" w:fill="C0C0C0"/>
              </w:rPr>
              <w:t>осуществляющем (</w:t>
            </w:r>
            <w:r>
              <w:rPr>
                <w:rFonts w:cs="Arial"/>
              </w:rPr>
              <w:t>осуществляющих</w:t>
            </w:r>
            <w:r>
              <w:rPr>
                <w:rFonts w:cs="Arial"/>
                <w:shd w:val="clear" w:color="auto" w:fill="C0C0C0"/>
              </w:rPr>
              <w:t>)</w:t>
            </w:r>
            <w:r>
              <w:rPr>
                <w:rFonts w:cs="Arial"/>
              </w:rPr>
              <w:t xml:space="preserve"> функции единоличного исполнительного органа акционера (участника) кредитной организации, если доля акционера (участника) кредитной организации в уставном капитале кредитной организации составляет:</w:t>
            </w:r>
          </w:p>
        </w:tc>
      </w:tr>
      <w:tr w:rsidR="00781AFB" w:rsidTr="002B47CD">
        <w:tc>
          <w:tcPr>
            <w:tcW w:w="7597" w:type="dxa"/>
          </w:tcPr>
          <w:p w:rsidR="00781AFB" w:rsidRPr="00781AFB" w:rsidRDefault="00781AFB" w:rsidP="00781AFB">
            <w:pPr>
              <w:spacing w:before="200" w:after="1" w:line="200" w:lineRule="atLeast"/>
              <w:ind w:firstLine="539"/>
              <w:jc w:val="both"/>
              <w:rPr>
                <w:rFonts w:cs="Arial"/>
              </w:rPr>
            </w:pPr>
            <w:r w:rsidRPr="00781AFB">
              <w:rPr>
                <w:rFonts w:cs="Arial"/>
              </w:rPr>
              <w:lastRenderedPageBreak/>
              <w:t>более 10 процентов акций (долей) кредитной организации;</w:t>
            </w:r>
          </w:p>
          <w:p w:rsidR="00781AFB" w:rsidRDefault="00781AFB" w:rsidP="00781AFB">
            <w:pPr>
              <w:spacing w:before="200" w:after="1" w:line="200" w:lineRule="atLeast"/>
              <w:ind w:firstLine="539"/>
              <w:jc w:val="both"/>
              <w:rPr>
                <w:rFonts w:cs="Arial"/>
              </w:rPr>
            </w:pPr>
            <w:r w:rsidRPr="00781AFB">
              <w:rPr>
                <w:rFonts w:cs="Arial"/>
              </w:rPr>
              <w:t>10 и менее процентов акций (долей) кредитной организации (в случае если участник входит в состав группы лиц, владеющей более чем 10 процентами акций (долей) кредитной организации).</w:t>
            </w:r>
          </w:p>
          <w:p w:rsidR="00781AFB" w:rsidRDefault="00781AFB" w:rsidP="00781AFB">
            <w:pPr>
              <w:spacing w:before="200" w:after="1" w:line="200" w:lineRule="atLeast"/>
              <w:ind w:firstLine="539"/>
              <w:jc w:val="both"/>
              <w:rPr>
                <w:rFonts w:cs="Arial"/>
              </w:rPr>
            </w:pPr>
            <w:r>
              <w:rPr>
                <w:rFonts w:cs="Arial"/>
              </w:rPr>
              <w:t xml:space="preserve">В Отчет включаются сведения о номинальном держателе </w:t>
            </w:r>
            <w:r>
              <w:rPr>
                <w:rFonts w:cs="Arial"/>
                <w:strike/>
                <w:color w:val="FF0000"/>
              </w:rPr>
              <w:t>акций кредитной организации и о единоличном исполнительном органе номинального держателя</w:t>
            </w:r>
            <w:r>
              <w:rPr>
                <w:rFonts w:cs="Arial"/>
              </w:rPr>
              <w:t xml:space="preserve"> акций кредитной организации в </w:t>
            </w:r>
            <w:r>
              <w:rPr>
                <w:rFonts w:cs="Arial"/>
                <w:strike/>
                <w:color w:val="FF0000"/>
              </w:rPr>
              <w:t>случае</w:t>
            </w:r>
            <w:r>
              <w:rPr>
                <w:rFonts w:cs="Arial"/>
              </w:rPr>
              <w:t>, если номинальному держателю переданы:</w:t>
            </w:r>
          </w:p>
        </w:tc>
        <w:tc>
          <w:tcPr>
            <w:tcW w:w="7597" w:type="dxa"/>
          </w:tcPr>
          <w:p w:rsidR="00781AFB" w:rsidRPr="00781AFB" w:rsidRDefault="00781AFB" w:rsidP="00781AFB">
            <w:pPr>
              <w:spacing w:before="200" w:after="1" w:line="200" w:lineRule="atLeast"/>
              <w:ind w:firstLine="539"/>
              <w:jc w:val="both"/>
              <w:rPr>
                <w:rFonts w:cs="Arial"/>
              </w:rPr>
            </w:pPr>
            <w:r w:rsidRPr="00781AFB">
              <w:rPr>
                <w:rFonts w:cs="Arial"/>
              </w:rPr>
              <w:t>более 10 процентов акций (долей) кредитной организации;</w:t>
            </w:r>
          </w:p>
          <w:p w:rsidR="00781AFB" w:rsidRDefault="00781AFB" w:rsidP="00781AFB">
            <w:pPr>
              <w:spacing w:before="200" w:after="1" w:line="200" w:lineRule="atLeast"/>
              <w:ind w:firstLine="539"/>
              <w:jc w:val="both"/>
              <w:rPr>
                <w:rFonts w:cs="Arial"/>
              </w:rPr>
            </w:pPr>
            <w:r w:rsidRPr="00781AFB">
              <w:rPr>
                <w:rFonts w:cs="Arial"/>
              </w:rPr>
              <w:t>10 и менее процентов акций (долей) кредитной организации (в случае если участник входит в состав группы лиц, владеющей более чем 10 процентами акций (долей) кредитной организации).</w:t>
            </w:r>
          </w:p>
          <w:p w:rsidR="00781AFB" w:rsidRDefault="00781AFB" w:rsidP="00781AFB">
            <w:pPr>
              <w:spacing w:before="200" w:after="1" w:line="200" w:lineRule="atLeast"/>
              <w:ind w:firstLine="539"/>
              <w:jc w:val="both"/>
              <w:rPr>
                <w:rFonts w:cs="Arial"/>
              </w:rPr>
            </w:pPr>
            <w:r>
              <w:rPr>
                <w:rFonts w:cs="Arial"/>
              </w:rPr>
              <w:t xml:space="preserve">В Отчет включаются сведения о номинальном держателе акций кредитной организации в </w:t>
            </w:r>
            <w:r>
              <w:rPr>
                <w:rFonts w:cs="Arial"/>
                <w:shd w:val="clear" w:color="auto" w:fill="C0C0C0"/>
              </w:rPr>
              <w:t>случаях</w:t>
            </w:r>
            <w:r>
              <w:rPr>
                <w:rFonts w:cs="Arial"/>
              </w:rPr>
              <w:t>, если номинальному держателю переданы:</w:t>
            </w:r>
          </w:p>
        </w:tc>
      </w:tr>
      <w:tr w:rsidR="00781AFB" w:rsidTr="002B47CD">
        <w:tc>
          <w:tcPr>
            <w:tcW w:w="7597" w:type="dxa"/>
          </w:tcPr>
          <w:p w:rsidR="00781AFB" w:rsidRPr="00781AFB" w:rsidRDefault="00781AFB" w:rsidP="00781AFB">
            <w:pPr>
              <w:spacing w:before="200" w:after="1" w:line="200" w:lineRule="atLeast"/>
              <w:ind w:firstLine="539"/>
              <w:jc w:val="both"/>
              <w:rPr>
                <w:rFonts w:cs="Arial"/>
              </w:rPr>
            </w:pPr>
            <w:r w:rsidRPr="00781AFB">
              <w:rPr>
                <w:rFonts w:cs="Arial"/>
              </w:rPr>
              <w:t>принадлежащие резиденту акции в количестве, составляющем более одного процента уставного капитала кредитной организации;</w:t>
            </w:r>
          </w:p>
          <w:p w:rsidR="00781AFB" w:rsidRDefault="00781AFB" w:rsidP="00781AFB">
            <w:pPr>
              <w:spacing w:before="200" w:after="1" w:line="200" w:lineRule="atLeast"/>
              <w:ind w:firstLine="539"/>
              <w:jc w:val="both"/>
              <w:rPr>
                <w:rFonts w:cs="Arial"/>
              </w:rPr>
            </w:pPr>
            <w:r w:rsidRPr="00781AFB">
              <w:rPr>
                <w:rFonts w:cs="Arial"/>
              </w:rPr>
              <w:t>принадлежащие нерезиденту акции (вне зависимости от их количества).</w:t>
            </w:r>
          </w:p>
          <w:p w:rsidR="00781AFB" w:rsidRDefault="00781AFB" w:rsidP="00781AFB">
            <w:pPr>
              <w:spacing w:before="200" w:after="1" w:line="200" w:lineRule="atLeast"/>
              <w:ind w:firstLine="539"/>
              <w:jc w:val="both"/>
            </w:pPr>
            <w:r>
              <w:rPr>
                <w:rFonts w:cs="Arial"/>
              </w:rPr>
              <w:t>2.5. В случае реорганизации (слияния, присоединения, разделения, выделения, преобразования) кредитной организации Отчет представляется в следующие сроки.</w:t>
            </w:r>
          </w:p>
          <w:p w:rsidR="00781AFB" w:rsidRPr="00781AFB" w:rsidRDefault="00781AFB" w:rsidP="00781AFB">
            <w:pPr>
              <w:spacing w:before="200" w:after="1" w:line="200" w:lineRule="atLeast"/>
              <w:ind w:firstLine="539"/>
              <w:jc w:val="both"/>
            </w:pPr>
            <w:r>
              <w:rPr>
                <w:rFonts w:cs="Arial"/>
              </w:rPr>
              <w:t>2.5.1. В день представления в соответствии с пунктом 3.1 Положения Банка России от 29 августа 2012 года N 386-П "О реорганизации кредитных организаций в форме слияния и присоединения"</w:t>
            </w:r>
            <w:r>
              <w:rPr>
                <w:rFonts w:cs="Arial"/>
                <w:strike/>
                <w:color w:val="FF0000"/>
              </w:rPr>
              <w:t>, зарегистрированного Министерством юстиции Российской Федерации</w:t>
            </w:r>
            <w:r w:rsidRPr="00781AFB">
              <w:rPr>
                <w:rFonts w:cs="Arial"/>
              </w:rPr>
              <w:t xml:space="preserve"> 9 октября 2012 года N 25633, 12 декабря 2013 года N 30592, 16 декабря 2016 года N 44775, 4 мая 2017 года </w:t>
            </w:r>
            <w:r w:rsidRPr="00781AFB">
              <w:rPr>
                <w:rFonts w:cs="Arial"/>
              </w:rPr>
              <w:lastRenderedPageBreak/>
              <w:t>N 46584, 19 августа 2019 года N 55633 (</w:t>
            </w:r>
            <w:r>
              <w:rPr>
                <w:rFonts w:cs="Arial"/>
              </w:rPr>
              <w:t>далее - Положение Банка России N 386-П</w:t>
            </w:r>
            <w:r w:rsidRPr="00781AFB">
              <w:rPr>
                <w:rFonts w:cs="Arial"/>
              </w:rPr>
              <w:t>)</w:t>
            </w:r>
            <w:r>
              <w:rPr>
                <w:rFonts w:cs="Arial"/>
                <w:strike/>
                <w:color w:val="FF0000"/>
              </w:rPr>
              <w:t>,</w:t>
            </w:r>
            <w:r>
              <w:rPr>
                <w:rFonts w:cs="Arial"/>
              </w:rPr>
              <w:t xml:space="preserve"> документов для государственной регистрации кредитной организации, создаваемой в результате слияния.</w:t>
            </w:r>
          </w:p>
        </w:tc>
        <w:tc>
          <w:tcPr>
            <w:tcW w:w="7597" w:type="dxa"/>
          </w:tcPr>
          <w:p w:rsidR="00781AFB" w:rsidRPr="00781AFB" w:rsidRDefault="00781AFB" w:rsidP="00781AFB">
            <w:pPr>
              <w:spacing w:before="200" w:after="1" w:line="200" w:lineRule="atLeast"/>
              <w:ind w:firstLine="539"/>
              <w:jc w:val="both"/>
              <w:rPr>
                <w:rFonts w:cs="Arial"/>
              </w:rPr>
            </w:pPr>
            <w:r w:rsidRPr="00781AFB">
              <w:rPr>
                <w:rFonts w:cs="Arial"/>
              </w:rPr>
              <w:lastRenderedPageBreak/>
              <w:t>принадлежащие резиденту акции в количестве, составляющем более одного процента уставного капитала кредитной организации;</w:t>
            </w:r>
          </w:p>
          <w:p w:rsidR="00781AFB" w:rsidRDefault="00781AFB" w:rsidP="00781AFB">
            <w:pPr>
              <w:spacing w:before="200" w:after="1" w:line="200" w:lineRule="atLeast"/>
              <w:ind w:firstLine="539"/>
              <w:jc w:val="both"/>
              <w:rPr>
                <w:rFonts w:cs="Arial"/>
              </w:rPr>
            </w:pPr>
            <w:r w:rsidRPr="00781AFB">
              <w:rPr>
                <w:rFonts w:cs="Arial"/>
              </w:rPr>
              <w:t>принадлежащие нерезиденту акции (вне зависимости от их количества).</w:t>
            </w:r>
          </w:p>
          <w:p w:rsidR="00781AFB" w:rsidRDefault="00781AFB" w:rsidP="00781AFB">
            <w:pPr>
              <w:spacing w:before="200" w:after="1" w:line="200" w:lineRule="atLeast"/>
              <w:ind w:firstLine="539"/>
              <w:jc w:val="both"/>
            </w:pPr>
            <w:r>
              <w:rPr>
                <w:rFonts w:cs="Arial"/>
              </w:rPr>
              <w:t>2.5. В случае реорганизации (слияния, присоединения, разделения, выделения, преобразования) кредитной организации Отчет представляется в следующие сроки:</w:t>
            </w:r>
          </w:p>
          <w:p w:rsidR="00781AFB" w:rsidRDefault="00781AFB" w:rsidP="00781AFB">
            <w:pPr>
              <w:spacing w:before="200" w:after="1" w:line="200" w:lineRule="atLeast"/>
              <w:ind w:firstLine="539"/>
              <w:jc w:val="both"/>
            </w:pPr>
            <w:r>
              <w:rPr>
                <w:rFonts w:cs="Arial"/>
              </w:rPr>
              <w:t xml:space="preserve">2.5.1. В день представления в соответствии с пунктом 3.1 Положения Банка России от 29 августа 2012 года N 386-П "О реорганизации кредитных организаций в форме слияния и присоединения" </w:t>
            </w:r>
            <w:r>
              <w:rPr>
                <w:rFonts w:cs="Arial"/>
                <w:shd w:val="clear" w:color="auto" w:fill="C0C0C0"/>
              </w:rPr>
              <w:t>&lt;1&gt;</w:t>
            </w:r>
            <w:r>
              <w:rPr>
                <w:rFonts w:cs="Arial"/>
              </w:rPr>
              <w:t xml:space="preserve"> (далее - Положение Банка России N 386-</w:t>
            </w:r>
            <w:r w:rsidRPr="00781AFB">
              <w:rPr>
                <w:rFonts w:cs="Arial"/>
              </w:rPr>
              <w:t>П)</w:t>
            </w:r>
            <w:r>
              <w:rPr>
                <w:rFonts w:cs="Arial"/>
              </w:rPr>
              <w:t xml:space="preserve"> документов для государственной регистрации кредитной организации, создаваемой в результате слияния</w:t>
            </w:r>
            <w:r w:rsidRPr="00781AFB">
              <w:rPr>
                <w:rFonts w:cs="Arial"/>
              </w:rPr>
              <w:t>.</w:t>
            </w:r>
          </w:p>
          <w:p w:rsidR="00781AFB" w:rsidRDefault="00781AFB" w:rsidP="00781AFB">
            <w:pPr>
              <w:spacing w:before="200" w:after="1" w:line="200" w:lineRule="atLeast"/>
              <w:ind w:firstLine="539"/>
              <w:jc w:val="both"/>
            </w:pPr>
            <w:r>
              <w:rPr>
                <w:rFonts w:cs="Arial"/>
                <w:shd w:val="clear" w:color="auto" w:fill="C0C0C0"/>
              </w:rPr>
              <w:lastRenderedPageBreak/>
              <w:t>--------------------------------</w:t>
            </w:r>
          </w:p>
          <w:p w:rsidR="00781AFB" w:rsidRPr="00781AFB" w:rsidRDefault="00781AFB" w:rsidP="00781AFB">
            <w:pPr>
              <w:spacing w:before="200" w:after="1" w:line="200" w:lineRule="atLeast"/>
              <w:ind w:firstLine="539"/>
              <w:jc w:val="both"/>
            </w:pPr>
            <w:r>
              <w:rPr>
                <w:rFonts w:cs="Arial"/>
                <w:shd w:val="clear" w:color="auto" w:fill="C0C0C0"/>
              </w:rPr>
              <w:t>&lt;1&gt; Зарегистрировано Минюстом России</w:t>
            </w:r>
            <w:r w:rsidRPr="00781AFB">
              <w:rPr>
                <w:rFonts w:cs="Arial"/>
              </w:rPr>
              <w:t xml:space="preserve"> 9 октября 2012 года N 25633, </w:t>
            </w:r>
            <w:r>
              <w:rPr>
                <w:rFonts w:cs="Arial"/>
                <w:shd w:val="clear" w:color="auto" w:fill="C0C0C0"/>
              </w:rPr>
              <w:t>с изменениями, внесенными Указаниями Банка России от 25 октября 2013 года N 3101-У (зарегистрировано Минюстом России</w:t>
            </w:r>
            <w:r w:rsidRPr="00781AFB">
              <w:rPr>
                <w:rFonts w:cs="Arial"/>
              </w:rPr>
              <w:t xml:space="preserve"> 12 декабря 2013 года</w:t>
            </w:r>
            <w:r>
              <w:rPr>
                <w:rFonts w:cs="Arial"/>
                <w:shd w:val="clear" w:color="auto" w:fill="C0C0C0"/>
              </w:rPr>
              <w:t>, регистрационный</w:t>
            </w:r>
            <w:r w:rsidRPr="00781AFB">
              <w:rPr>
                <w:rFonts w:cs="Arial"/>
              </w:rPr>
              <w:t xml:space="preserve"> N 30592</w:t>
            </w:r>
            <w:r>
              <w:rPr>
                <w:rFonts w:cs="Arial"/>
                <w:shd w:val="clear" w:color="auto" w:fill="C0C0C0"/>
              </w:rPr>
              <w:t>)</w:t>
            </w:r>
            <w:r w:rsidRPr="00781AFB">
              <w:rPr>
                <w:rFonts w:cs="Arial"/>
              </w:rPr>
              <w:t xml:space="preserve">, </w:t>
            </w:r>
            <w:r>
              <w:rPr>
                <w:rFonts w:cs="Arial"/>
                <w:shd w:val="clear" w:color="auto" w:fill="C0C0C0"/>
              </w:rPr>
              <w:t>от 17 ноября 2016 года 4206-У (зарегистрировано Минюстом России</w:t>
            </w:r>
            <w:r w:rsidRPr="00781AFB">
              <w:rPr>
                <w:rFonts w:cs="Arial"/>
              </w:rPr>
              <w:t xml:space="preserve"> 16 декабря 2016 года</w:t>
            </w:r>
            <w:r>
              <w:rPr>
                <w:rFonts w:cs="Arial"/>
                <w:shd w:val="clear" w:color="auto" w:fill="C0C0C0"/>
              </w:rPr>
              <w:t>, регистрационный</w:t>
            </w:r>
            <w:r w:rsidRPr="00781AFB">
              <w:rPr>
                <w:rFonts w:cs="Arial"/>
              </w:rPr>
              <w:t xml:space="preserve"> N 44775</w:t>
            </w:r>
            <w:r>
              <w:rPr>
                <w:rFonts w:cs="Arial"/>
                <w:shd w:val="clear" w:color="auto" w:fill="C0C0C0"/>
              </w:rPr>
              <w:t>)</w:t>
            </w:r>
            <w:r w:rsidRPr="00781AFB">
              <w:rPr>
                <w:rFonts w:cs="Arial"/>
              </w:rPr>
              <w:t xml:space="preserve">, </w:t>
            </w:r>
            <w:r>
              <w:rPr>
                <w:rFonts w:cs="Arial"/>
                <w:shd w:val="clear" w:color="auto" w:fill="C0C0C0"/>
              </w:rPr>
              <w:t>от 5 апреля 2017 года N 4344-У (зарегистрировано Минюстом России</w:t>
            </w:r>
            <w:r w:rsidRPr="00781AFB">
              <w:rPr>
                <w:rFonts w:cs="Arial"/>
              </w:rPr>
              <w:t xml:space="preserve"> 4 мая 2017 года</w:t>
            </w:r>
            <w:r>
              <w:rPr>
                <w:rFonts w:cs="Arial"/>
                <w:shd w:val="clear" w:color="auto" w:fill="C0C0C0"/>
              </w:rPr>
              <w:t>, регистрационный</w:t>
            </w:r>
            <w:r w:rsidRPr="00781AFB">
              <w:rPr>
                <w:rFonts w:cs="Arial"/>
              </w:rPr>
              <w:t xml:space="preserve"> N 46584</w:t>
            </w:r>
            <w:r>
              <w:rPr>
                <w:rFonts w:cs="Arial"/>
                <w:shd w:val="clear" w:color="auto" w:fill="C0C0C0"/>
              </w:rPr>
              <w:t>)</w:t>
            </w:r>
            <w:r w:rsidRPr="00781AFB">
              <w:rPr>
                <w:rFonts w:cs="Arial"/>
              </w:rPr>
              <w:t xml:space="preserve">, </w:t>
            </w:r>
            <w:r>
              <w:rPr>
                <w:rFonts w:cs="Arial"/>
                <w:shd w:val="clear" w:color="auto" w:fill="C0C0C0"/>
              </w:rPr>
              <w:t>от 15 июля 2019 года N 5204-У (зарегистрировано Минюстом России</w:t>
            </w:r>
            <w:r w:rsidRPr="00781AFB">
              <w:rPr>
                <w:rFonts w:cs="Arial"/>
              </w:rPr>
              <w:t xml:space="preserve"> 19 августа 2019 года</w:t>
            </w:r>
            <w:r>
              <w:rPr>
                <w:rFonts w:cs="Arial"/>
                <w:shd w:val="clear" w:color="auto" w:fill="C0C0C0"/>
              </w:rPr>
              <w:t>, регистрационный</w:t>
            </w:r>
            <w:r w:rsidRPr="00781AFB">
              <w:rPr>
                <w:rFonts w:cs="Arial"/>
              </w:rPr>
              <w:t xml:space="preserve"> N 55663</w:t>
            </w:r>
            <w:r>
              <w:rPr>
                <w:rFonts w:cs="Arial"/>
                <w:shd w:val="clear" w:color="auto" w:fill="C0C0C0"/>
              </w:rPr>
              <w:t>)</w:t>
            </w:r>
            <w:r w:rsidRPr="00781AFB">
              <w:rPr>
                <w:rFonts w:cs="Arial"/>
                <w:shd w:val="clear" w:color="auto" w:fill="C0C0C0"/>
              </w:rPr>
              <w:t>.</w:t>
            </w:r>
          </w:p>
        </w:tc>
      </w:tr>
      <w:tr w:rsidR="00781AFB" w:rsidTr="002B47CD">
        <w:tc>
          <w:tcPr>
            <w:tcW w:w="7597" w:type="dxa"/>
          </w:tcPr>
          <w:p w:rsidR="00781AFB" w:rsidRDefault="00781AFB" w:rsidP="00781AFB">
            <w:pPr>
              <w:spacing w:before="200" w:after="1" w:line="200" w:lineRule="atLeast"/>
              <w:ind w:firstLine="539"/>
              <w:jc w:val="both"/>
            </w:pPr>
            <w:r>
              <w:rPr>
                <w:rFonts w:cs="Arial"/>
              </w:rPr>
              <w:lastRenderedPageBreak/>
              <w:t>Отчет составляется на дату конвертации акций (обмена долей в уставном капитале) каждой кредитной организации, участвующей в слиянии, в акции (доли) кредитной организации, создаваемой в результате слияния.</w:t>
            </w:r>
          </w:p>
          <w:p w:rsidR="00781AFB" w:rsidRDefault="00781AFB" w:rsidP="00781AFB">
            <w:pPr>
              <w:spacing w:before="200" w:after="1" w:line="200" w:lineRule="atLeast"/>
              <w:ind w:firstLine="539"/>
              <w:jc w:val="both"/>
            </w:pPr>
            <w:r>
              <w:rPr>
                <w:rFonts w:cs="Arial"/>
              </w:rPr>
              <w:t>Отчет должен включать сведения обо всех акционерах (участниках) кредитной организации, создаваемой в результате слияния, на дату конвертации акций (обмена долей в уставном капитале) каждой кредитной организации, участвующей в слиянии, в акции (доли) кредитной организации, создаваемой в результате слияния.</w:t>
            </w:r>
          </w:p>
          <w:p w:rsidR="00781AFB" w:rsidRDefault="00781AFB" w:rsidP="00781AFB">
            <w:pPr>
              <w:spacing w:before="200" w:after="1" w:line="200" w:lineRule="atLeast"/>
              <w:ind w:firstLine="539"/>
              <w:jc w:val="both"/>
            </w:pPr>
            <w:r>
              <w:rPr>
                <w:rFonts w:cs="Arial"/>
              </w:rPr>
              <w:t xml:space="preserve">В Отчет включаются сведения о контролере акционера (участника) реорганизуемой кредитной организации и </w:t>
            </w:r>
            <w:r>
              <w:rPr>
                <w:rFonts w:cs="Arial"/>
                <w:strike/>
                <w:color w:val="FF0000"/>
              </w:rPr>
              <w:t>о единоличном исполнительном органе</w:t>
            </w:r>
            <w:r>
              <w:rPr>
                <w:rFonts w:cs="Arial"/>
              </w:rPr>
              <w:t xml:space="preserve"> контролера акционера (участника) реорганизуемой кредитной организации </w:t>
            </w:r>
            <w:r w:rsidRPr="00781AFB">
              <w:rPr>
                <w:rFonts w:cs="Arial"/>
              </w:rPr>
              <w:t>в</w:t>
            </w:r>
            <w:r>
              <w:rPr>
                <w:rFonts w:cs="Arial"/>
              </w:rPr>
              <w:t xml:space="preserve"> случае осуществления контроля:</w:t>
            </w:r>
          </w:p>
        </w:tc>
        <w:tc>
          <w:tcPr>
            <w:tcW w:w="7597" w:type="dxa"/>
          </w:tcPr>
          <w:p w:rsidR="00781AFB" w:rsidRDefault="00781AFB" w:rsidP="00781AFB">
            <w:pPr>
              <w:spacing w:after="1" w:line="200" w:lineRule="atLeast"/>
              <w:ind w:firstLine="539"/>
              <w:jc w:val="both"/>
            </w:pPr>
          </w:p>
          <w:p w:rsidR="00781AFB" w:rsidRDefault="00781AFB" w:rsidP="00781AFB">
            <w:pPr>
              <w:spacing w:after="1" w:line="200" w:lineRule="atLeast"/>
              <w:ind w:firstLine="539"/>
              <w:jc w:val="both"/>
            </w:pPr>
            <w:r>
              <w:rPr>
                <w:rFonts w:cs="Arial"/>
              </w:rPr>
              <w:t>Отчет составляется на дату конвертации акций (обмена долей в уставном капитале) каждой кредитной организации, участвующей в слиянии, в акции (</w:t>
            </w:r>
            <w:r>
              <w:rPr>
                <w:rFonts w:cs="Arial"/>
                <w:shd w:val="clear" w:color="auto" w:fill="C0C0C0"/>
              </w:rPr>
              <w:t>на</w:t>
            </w:r>
            <w:r>
              <w:rPr>
                <w:rFonts w:cs="Arial"/>
              </w:rPr>
              <w:t xml:space="preserve"> доли) кредитной организации, создаваемой в результате слияния.</w:t>
            </w:r>
          </w:p>
          <w:p w:rsidR="00781AFB" w:rsidRDefault="00781AFB" w:rsidP="00781AFB">
            <w:pPr>
              <w:spacing w:before="200" w:after="1" w:line="200" w:lineRule="atLeast"/>
              <w:ind w:firstLine="539"/>
              <w:jc w:val="both"/>
            </w:pPr>
            <w:r>
              <w:rPr>
                <w:rFonts w:cs="Arial"/>
              </w:rPr>
              <w:t xml:space="preserve">Отчет должен включать </w:t>
            </w:r>
            <w:r>
              <w:rPr>
                <w:rFonts w:cs="Arial"/>
                <w:shd w:val="clear" w:color="auto" w:fill="C0C0C0"/>
              </w:rPr>
              <w:t>в себя</w:t>
            </w:r>
            <w:r>
              <w:rPr>
                <w:rFonts w:cs="Arial"/>
              </w:rPr>
              <w:t xml:space="preserve"> сведения обо всех акционерах (участниках) кредитной организации, создаваемой в результате слияния, на дату конвертации акций (обмена долей в уставном капитале) каждой кредитной организации, участвующей в слиянии, в акции (</w:t>
            </w:r>
            <w:r>
              <w:rPr>
                <w:rFonts w:cs="Arial"/>
                <w:shd w:val="clear" w:color="auto" w:fill="C0C0C0"/>
              </w:rPr>
              <w:t>на</w:t>
            </w:r>
            <w:r>
              <w:rPr>
                <w:rFonts w:cs="Arial"/>
              </w:rPr>
              <w:t xml:space="preserve"> доли) кредитной организации, создаваемой в результате слияния.</w:t>
            </w:r>
          </w:p>
          <w:p w:rsidR="00781AFB" w:rsidRDefault="00781AFB" w:rsidP="00781AFB">
            <w:pPr>
              <w:spacing w:before="200" w:after="1" w:line="200" w:lineRule="atLeast"/>
              <w:ind w:firstLine="539"/>
              <w:jc w:val="both"/>
            </w:pPr>
            <w:r>
              <w:rPr>
                <w:rFonts w:cs="Arial"/>
              </w:rPr>
              <w:t xml:space="preserve">В Отчет включаются сведения о контролере акционера (участника) реорганизуемой кредитной организации и </w:t>
            </w:r>
            <w:r>
              <w:rPr>
                <w:rFonts w:cs="Arial"/>
                <w:shd w:val="clear" w:color="auto" w:fill="C0C0C0"/>
              </w:rPr>
              <w:t>лице (лицах), осуществляющем (осуществляющих) функции единоличного исполнительного органа</w:t>
            </w:r>
            <w:r>
              <w:rPr>
                <w:rFonts w:cs="Arial"/>
              </w:rPr>
              <w:t xml:space="preserve"> контролера акционера (участника) реорганизуемой кредитной организации</w:t>
            </w:r>
            <w:r>
              <w:rPr>
                <w:rFonts w:cs="Arial"/>
                <w:shd w:val="clear" w:color="auto" w:fill="C0C0C0"/>
              </w:rPr>
              <w:t>,</w:t>
            </w:r>
            <w:r w:rsidRPr="00781AFB">
              <w:rPr>
                <w:rFonts w:cs="Arial"/>
              </w:rPr>
              <w:t xml:space="preserve"> в</w:t>
            </w:r>
            <w:r>
              <w:rPr>
                <w:rFonts w:cs="Arial"/>
              </w:rPr>
              <w:t xml:space="preserve"> случае осуществления контроля:</w:t>
            </w:r>
          </w:p>
        </w:tc>
      </w:tr>
      <w:tr w:rsidR="00781AFB" w:rsidTr="002B47CD">
        <w:tc>
          <w:tcPr>
            <w:tcW w:w="7597" w:type="dxa"/>
          </w:tcPr>
          <w:p w:rsidR="00781AFB" w:rsidRPr="00781AFB" w:rsidRDefault="00781AFB" w:rsidP="00781AFB">
            <w:pPr>
              <w:spacing w:before="200" w:after="1" w:line="200" w:lineRule="atLeast"/>
              <w:ind w:firstLine="539"/>
              <w:jc w:val="both"/>
              <w:rPr>
                <w:rFonts w:cs="Arial"/>
              </w:rPr>
            </w:pPr>
            <w:r w:rsidRPr="00781AFB">
              <w:rPr>
                <w:rFonts w:cs="Arial"/>
              </w:rPr>
              <w:t>в отношении акционера (участника) кредитной организации, владеющего более чем 10 процентами акций (долей) кредитной организации;</w:t>
            </w:r>
          </w:p>
          <w:p w:rsidR="00781AFB" w:rsidRDefault="00781AFB" w:rsidP="00781AFB">
            <w:pPr>
              <w:spacing w:before="200" w:after="1" w:line="200" w:lineRule="atLeast"/>
              <w:ind w:firstLine="539"/>
              <w:jc w:val="both"/>
              <w:rPr>
                <w:rFonts w:cs="Arial"/>
              </w:rPr>
            </w:pPr>
            <w:r w:rsidRPr="00781AFB">
              <w:rPr>
                <w:rFonts w:cs="Arial"/>
              </w:rPr>
              <w:t>в отношении акционера (участника) кредитной организации, владеющего 10 и менее процентами акций (долей) кредитной организации и входящего в состав группы лиц, владеющей более чем 10 процентами акций (долей) кредитной организации.</w:t>
            </w:r>
          </w:p>
          <w:p w:rsidR="00781AFB" w:rsidRDefault="00781AFB" w:rsidP="00781AFB">
            <w:pPr>
              <w:spacing w:before="200" w:after="1" w:line="200" w:lineRule="atLeast"/>
              <w:ind w:firstLine="539"/>
              <w:jc w:val="both"/>
              <w:rPr>
                <w:rFonts w:cs="Arial"/>
              </w:rPr>
            </w:pPr>
            <w:r>
              <w:rPr>
                <w:rFonts w:cs="Arial"/>
              </w:rPr>
              <w:t>В Отчет включаются сведения о лицах</w:t>
            </w:r>
            <w:r w:rsidRPr="00781AFB">
              <w:rPr>
                <w:rFonts w:cs="Arial"/>
              </w:rPr>
              <w:t>,</w:t>
            </w:r>
            <w:r>
              <w:rPr>
                <w:rFonts w:cs="Arial"/>
              </w:rPr>
              <w:t xml:space="preserve"> осуществляющих функции единоличного исполнительного органа акционера (участника) реорганизуемой </w:t>
            </w:r>
            <w:r>
              <w:rPr>
                <w:rFonts w:cs="Arial"/>
              </w:rPr>
              <w:lastRenderedPageBreak/>
              <w:t>кредитной организации, если доля акционера (участника) реорганизуемой кредитной организации в уставном капитале кредитной организации составляет:</w:t>
            </w:r>
          </w:p>
          <w:p w:rsidR="00781AFB" w:rsidRPr="00781AFB" w:rsidRDefault="00781AFB" w:rsidP="00781AFB">
            <w:pPr>
              <w:spacing w:before="200" w:after="1" w:line="200" w:lineRule="atLeast"/>
              <w:ind w:firstLine="539"/>
              <w:jc w:val="both"/>
              <w:rPr>
                <w:rFonts w:cs="Arial"/>
              </w:rPr>
            </w:pPr>
            <w:r w:rsidRPr="00781AFB">
              <w:rPr>
                <w:rFonts w:cs="Arial"/>
              </w:rPr>
              <w:t>более 10 процентов акций (долей) кредитной организации;</w:t>
            </w:r>
          </w:p>
          <w:p w:rsidR="00781AFB" w:rsidRDefault="00781AFB" w:rsidP="00781AFB">
            <w:pPr>
              <w:spacing w:before="200" w:after="1" w:line="200" w:lineRule="atLeast"/>
              <w:ind w:firstLine="539"/>
              <w:jc w:val="both"/>
              <w:rPr>
                <w:rFonts w:cs="Arial"/>
              </w:rPr>
            </w:pPr>
            <w:r w:rsidRPr="00781AFB">
              <w:rPr>
                <w:rFonts w:cs="Arial"/>
              </w:rPr>
              <w:t>10 и менее процентов акций (долей) кредитной организации (в случае если акционер (участник) входит в состав группы лиц, владеющей более чем 10 процентами акций (долей) кредитной организации).</w:t>
            </w:r>
          </w:p>
          <w:p w:rsidR="00781AFB" w:rsidRDefault="00781AFB" w:rsidP="00781AFB">
            <w:pPr>
              <w:spacing w:before="200" w:after="1" w:line="200" w:lineRule="atLeast"/>
              <w:ind w:firstLine="539"/>
              <w:jc w:val="both"/>
              <w:rPr>
                <w:rFonts w:cs="Arial"/>
              </w:rPr>
            </w:pPr>
            <w:r>
              <w:rPr>
                <w:rFonts w:cs="Arial"/>
              </w:rPr>
              <w:t xml:space="preserve">2.5.2. В день представления в соответствии с пунктом 4.1 Положения Банка России N 386-П документов для государственной регистрации изменений, вносимых в устав </w:t>
            </w:r>
            <w:r>
              <w:rPr>
                <w:rFonts w:cs="Arial"/>
                <w:strike/>
                <w:color w:val="FF0000"/>
              </w:rPr>
              <w:t>(устава в новой редакции)</w:t>
            </w:r>
            <w:r>
              <w:rPr>
                <w:rFonts w:cs="Arial"/>
              </w:rPr>
              <w:t xml:space="preserve"> кредитной организации, к которой произошло присоединение другой кредитной организации (других кредитных организаций).</w:t>
            </w:r>
          </w:p>
          <w:p w:rsidR="00781AFB" w:rsidRDefault="00781AFB" w:rsidP="00781AFB">
            <w:pPr>
              <w:spacing w:before="200" w:after="1" w:line="200" w:lineRule="atLeast"/>
              <w:ind w:firstLine="539"/>
              <w:jc w:val="both"/>
              <w:rPr>
                <w:rFonts w:cs="Arial"/>
              </w:rPr>
            </w:pPr>
            <w:r w:rsidRPr="00781AFB">
              <w:rPr>
                <w:rFonts w:cs="Arial"/>
              </w:rPr>
              <w:t>Отчет составляется как в отношении присоединяющей кредитной организации, так и в отношении присоединяемой кредитной организации (присоединяемых кредитных организаций):</w:t>
            </w:r>
          </w:p>
          <w:p w:rsidR="00781AFB" w:rsidRDefault="00781AFB" w:rsidP="00781AFB">
            <w:pPr>
              <w:spacing w:before="200" w:after="1" w:line="200" w:lineRule="atLeast"/>
              <w:ind w:firstLine="539"/>
              <w:jc w:val="both"/>
              <w:rPr>
                <w:rFonts w:cs="Arial"/>
              </w:rPr>
            </w:pPr>
            <w:r>
              <w:rPr>
                <w:rFonts w:cs="Arial"/>
              </w:rPr>
              <w:t>на дату проведения совместного общего собрания участников реорганизуемых кредитных организаций (</w:t>
            </w:r>
            <w:r>
              <w:rPr>
                <w:rFonts w:cs="Arial"/>
                <w:strike/>
                <w:color w:val="FF0000"/>
              </w:rPr>
              <w:t>в случае если присоединяющая кредитная организация действует</w:t>
            </w:r>
            <w:r>
              <w:rPr>
                <w:rFonts w:cs="Arial"/>
              </w:rPr>
              <w:t xml:space="preserve"> в форме общества с ограниченной ответственностью);</w:t>
            </w:r>
          </w:p>
        </w:tc>
        <w:tc>
          <w:tcPr>
            <w:tcW w:w="7597" w:type="dxa"/>
          </w:tcPr>
          <w:p w:rsidR="00781AFB" w:rsidRPr="00781AFB" w:rsidRDefault="00781AFB" w:rsidP="00781AFB">
            <w:pPr>
              <w:spacing w:before="200" w:after="1" w:line="200" w:lineRule="atLeast"/>
              <w:ind w:firstLine="539"/>
              <w:jc w:val="both"/>
              <w:rPr>
                <w:rFonts w:cs="Arial"/>
              </w:rPr>
            </w:pPr>
            <w:r w:rsidRPr="00781AFB">
              <w:rPr>
                <w:rFonts w:cs="Arial"/>
              </w:rPr>
              <w:lastRenderedPageBreak/>
              <w:t>в отношении акционера (участника) кредитной организации, владеющего более чем 10 процентами акций (долей) кредитной организации;</w:t>
            </w:r>
          </w:p>
          <w:p w:rsidR="00781AFB" w:rsidRDefault="00781AFB" w:rsidP="00781AFB">
            <w:pPr>
              <w:spacing w:before="200" w:after="1" w:line="200" w:lineRule="atLeast"/>
              <w:ind w:firstLine="539"/>
              <w:jc w:val="both"/>
              <w:rPr>
                <w:rFonts w:cs="Arial"/>
              </w:rPr>
            </w:pPr>
            <w:r w:rsidRPr="00781AFB">
              <w:rPr>
                <w:rFonts w:cs="Arial"/>
              </w:rPr>
              <w:t>в отношении акционера (участника) кредитной организации, владеющего 10 и менее процентами акций (долей) кредитной организации и входящего в состав группы лиц, владеющей более чем 10 процентами акций (долей) кредитной организации.</w:t>
            </w:r>
          </w:p>
          <w:p w:rsidR="00781AFB" w:rsidRDefault="00781AFB" w:rsidP="00781AFB">
            <w:pPr>
              <w:spacing w:before="200" w:after="1" w:line="200" w:lineRule="atLeast"/>
              <w:ind w:firstLine="539"/>
              <w:jc w:val="both"/>
              <w:rPr>
                <w:rFonts w:cs="Arial"/>
              </w:rPr>
            </w:pPr>
            <w:r>
              <w:rPr>
                <w:rFonts w:cs="Arial"/>
              </w:rPr>
              <w:t xml:space="preserve">В Отчет включаются сведения о </w:t>
            </w:r>
            <w:r>
              <w:rPr>
                <w:rFonts w:cs="Arial"/>
                <w:shd w:val="clear" w:color="auto" w:fill="C0C0C0"/>
              </w:rPr>
              <w:t>лице (</w:t>
            </w:r>
            <w:r>
              <w:rPr>
                <w:rFonts w:cs="Arial"/>
              </w:rPr>
              <w:t>лицах</w:t>
            </w:r>
            <w:r>
              <w:rPr>
                <w:rFonts w:cs="Arial"/>
                <w:shd w:val="clear" w:color="auto" w:fill="C0C0C0"/>
              </w:rPr>
              <w:t>)</w:t>
            </w:r>
            <w:r w:rsidRPr="00781AFB">
              <w:rPr>
                <w:rFonts w:cs="Arial"/>
              </w:rPr>
              <w:t xml:space="preserve">, </w:t>
            </w:r>
            <w:r>
              <w:rPr>
                <w:rFonts w:cs="Arial"/>
                <w:shd w:val="clear" w:color="auto" w:fill="C0C0C0"/>
              </w:rPr>
              <w:t>осуществляющем (</w:t>
            </w:r>
            <w:r>
              <w:rPr>
                <w:rFonts w:cs="Arial"/>
              </w:rPr>
              <w:t>осуществляющих</w:t>
            </w:r>
            <w:r>
              <w:rPr>
                <w:rFonts w:cs="Arial"/>
                <w:shd w:val="clear" w:color="auto" w:fill="C0C0C0"/>
              </w:rPr>
              <w:t>)</w:t>
            </w:r>
            <w:r>
              <w:rPr>
                <w:rFonts w:cs="Arial"/>
              </w:rPr>
              <w:t xml:space="preserve"> функции единоличного исполнительного органа акционера </w:t>
            </w:r>
            <w:r>
              <w:rPr>
                <w:rFonts w:cs="Arial"/>
              </w:rPr>
              <w:lastRenderedPageBreak/>
              <w:t>(участника) реорганизуемой кредитной организации, если доля акционера (участника) реорганизуемой кредитной организации в уставном капитале кредитной организации составляет:</w:t>
            </w:r>
          </w:p>
          <w:p w:rsidR="00781AFB" w:rsidRPr="00781AFB" w:rsidRDefault="00781AFB" w:rsidP="00781AFB">
            <w:pPr>
              <w:spacing w:before="200" w:after="1" w:line="200" w:lineRule="atLeast"/>
              <w:ind w:firstLine="539"/>
              <w:jc w:val="both"/>
              <w:rPr>
                <w:rFonts w:cs="Arial"/>
              </w:rPr>
            </w:pPr>
            <w:r w:rsidRPr="00781AFB">
              <w:rPr>
                <w:rFonts w:cs="Arial"/>
              </w:rPr>
              <w:t>более 10 процентов акций (долей) кредитной организации;</w:t>
            </w:r>
          </w:p>
          <w:p w:rsidR="00781AFB" w:rsidRDefault="00781AFB" w:rsidP="00781AFB">
            <w:pPr>
              <w:spacing w:before="200" w:after="1" w:line="200" w:lineRule="atLeast"/>
              <w:ind w:firstLine="539"/>
              <w:jc w:val="both"/>
              <w:rPr>
                <w:rFonts w:cs="Arial"/>
              </w:rPr>
            </w:pPr>
            <w:r w:rsidRPr="00781AFB">
              <w:rPr>
                <w:rFonts w:cs="Arial"/>
              </w:rPr>
              <w:t>10 и менее процентов акций (долей) кредитной организации (в случае если акционер (участник) входит в состав группы лиц, владеющей более чем 10 процентами акций (долей) кредитной организации).</w:t>
            </w:r>
          </w:p>
          <w:p w:rsidR="00781AFB" w:rsidRDefault="00781AFB" w:rsidP="00781AFB">
            <w:pPr>
              <w:spacing w:before="200" w:after="1" w:line="200" w:lineRule="atLeast"/>
              <w:ind w:firstLine="539"/>
              <w:jc w:val="both"/>
              <w:rPr>
                <w:rFonts w:cs="Arial"/>
              </w:rPr>
            </w:pPr>
            <w:r>
              <w:rPr>
                <w:rFonts w:cs="Arial"/>
              </w:rPr>
              <w:t xml:space="preserve">2.5.2. В день представления в соответствии с пунктом 4.1 Положения Банка России N 386-П документов для государственной регистрации изменений, вносимых в устав кредитной организации </w:t>
            </w:r>
            <w:r>
              <w:rPr>
                <w:rFonts w:cs="Arial"/>
                <w:shd w:val="clear" w:color="auto" w:fill="C0C0C0"/>
              </w:rPr>
              <w:t>(государственной регистрации устава в новой редакции)</w:t>
            </w:r>
            <w:r>
              <w:rPr>
                <w:rFonts w:cs="Arial"/>
              </w:rPr>
              <w:t>, к которой произошло присоединение другой кредитной организации (других кредитных организаций).</w:t>
            </w:r>
          </w:p>
          <w:p w:rsidR="00781AFB" w:rsidRDefault="00781AFB" w:rsidP="00781AFB">
            <w:pPr>
              <w:spacing w:before="200" w:after="1" w:line="200" w:lineRule="atLeast"/>
              <w:ind w:firstLine="539"/>
              <w:jc w:val="both"/>
              <w:rPr>
                <w:rFonts w:cs="Arial"/>
              </w:rPr>
            </w:pPr>
            <w:r w:rsidRPr="00781AFB">
              <w:rPr>
                <w:rFonts w:cs="Arial"/>
              </w:rPr>
              <w:t>Отчет составляется как в отношении присоединяющей кредитной организации, так и в отношении присоединяемой кредитной организации (присоединяемых кредитных организаций):</w:t>
            </w:r>
          </w:p>
          <w:p w:rsidR="00781AFB" w:rsidRDefault="00781AFB" w:rsidP="00781AFB">
            <w:pPr>
              <w:spacing w:before="200" w:after="1" w:line="200" w:lineRule="atLeast"/>
              <w:ind w:firstLine="539"/>
              <w:jc w:val="both"/>
              <w:rPr>
                <w:rFonts w:cs="Arial"/>
              </w:rPr>
            </w:pPr>
            <w:r>
              <w:rPr>
                <w:rFonts w:cs="Arial"/>
              </w:rPr>
              <w:t>на дату проведения совместного общего собрания участников реорганизуемых кредитных организаций (</w:t>
            </w:r>
            <w:r>
              <w:rPr>
                <w:rFonts w:cs="Arial"/>
                <w:shd w:val="clear" w:color="auto" w:fill="C0C0C0"/>
              </w:rPr>
              <w:t>для присоединяющей кредитной организации</w:t>
            </w:r>
            <w:r>
              <w:rPr>
                <w:rFonts w:cs="Arial"/>
              </w:rPr>
              <w:t xml:space="preserve"> в форме общества с ограниченной ответственностью);</w:t>
            </w:r>
          </w:p>
        </w:tc>
      </w:tr>
      <w:tr w:rsidR="00781AFB" w:rsidTr="002B47CD">
        <w:tc>
          <w:tcPr>
            <w:tcW w:w="7597" w:type="dxa"/>
          </w:tcPr>
          <w:p w:rsidR="00781AFB" w:rsidRDefault="00781AFB" w:rsidP="00224D91">
            <w:pPr>
              <w:spacing w:before="200" w:after="1" w:line="200" w:lineRule="atLeast"/>
              <w:ind w:firstLine="539"/>
              <w:jc w:val="both"/>
              <w:rPr>
                <w:rFonts w:cs="Arial"/>
              </w:rPr>
            </w:pPr>
            <w:r w:rsidRPr="00781AFB">
              <w:rPr>
                <w:rFonts w:cs="Arial"/>
              </w:rPr>
              <w:lastRenderedPageBreak/>
              <w:t>на дату составления списка лиц, имеющих право на участие в общем собрании акционеров (участников) последней из реорганизуемых кредитных организаций, на котором было принято решение о реорганизации (для присоединяющей кредитной организации в форме акционерного общества).</w:t>
            </w:r>
          </w:p>
          <w:p w:rsidR="00781AFB" w:rsidRPr="00781AFB" w:rsidRDefault="00781AFB" w:rsidP="00781AFB">
            <w:pPr>
              <w:spacing w:before="200" w:after="1" w:line="200" w:lineRule="atLeast"/>
              <w:ind w:firstLine="539"/>
              <w:jc w:val="both"/>
            </w:pPr>
            <w:r>
              <w:rPr>
                <w:rFonts w:cs="Arial"/>
              </w:rPr>
              <w:t>Отчет должен включать сведения обо всех акционерах (участниках) присоединяемой и присоединяющей кредитных организаций.</w:t>
            </w:r>
          </w:p>
        </w:tc>
        <w:tc>
          <w:tcPr>
            <w:tcW w:w="7597" w:type="dxa"/>
          </w:tcPr>
          <w:p w:rsidR="00781AFB" w:rsidRDefault="00781AFB" w:rsidP="00224D91">
            <w:pPr>
              <w:spacing w:before="200" w:after="1" w:line="200" w:lineRule="atLeast"/>
              <w:ind w:firstLine="539"/>
              <w:jc w:val="both"/>
              <w:rPr>
                <w:rFonts w:cs="Arial"/>
              </w:rPr>
            </w:pPr>
            <w:r w:rsidRPr="00781AFB">
              <w:rPr>
                <w:rFonts w:cs="Arial"/>
              </w:rPr>
              <w:t>на дату составления списка лиц, имеющих право на участие в общем собрании акционеров (участников) последней из реорганизуемых кредитных организаций, на котором было принято решение о реорганизации (для присоединяющей кредитной организации в форме акционерного общества).</w:t>
            </w:r>
          </w:p>
          <w:p w:rsidR="00781AFB" w:rsidRPr="00781AFB" w:rsidRDefault="00781AFB" w:rsidP="00781AFB">
            <w:pPr>
              <w:spacing w:before="200" w:after="1" w:line="200" w:lineRule="atLeast"/>
              <w:ind w:firstLine="539"/>
              <w:jc w:val="both"/>
            </w:pPr>
            <w:r>
              <w:rPr>
                <w:rFonts w:cs="Arial"/>
              </w:rPr>
              <w:t xml:space="preserve">Отчет должен включать </w:t>
            </w:r>
            <w:r>
              <w:rPr>
                <w:rFonts w:cs="Arial"/>
                <w:shd w:val="clear" w:color="auto" w:fill="C0C0C0"/>
              </w:rPr>
              <w:t>в себя</w:t>
            </w:r>
            <w:r>
              <w:rPr>
                <w:rFonts w:cs="Arial"/>
              </w:rPr>
              <w:t xml:space="preserve"> сведения обо всех акционерах (участниках) присоединяемой </w:t>
            </w:r>
            <w:r>
              <w:rPr>
                <w:rFonts w:cs="Arial"/>
                <w:shd w:val="clear" w:color="auto" w:fill="C0C0C0"/>
              </w:rPr>
              <w:t>(присоединяемых)</w:t>
            </w:r>
            <w:r>
              <w:rPr>
                <w:rFonts w:cs="Arial"/>
              </w:rPr>
              <w:t xml:space="preserve"> и присоединяющей кредитных организаций.</w:t>
            </w:r>
          </w:p>
        </w:tc>
      </w:tr>
      <w:tr w:rsidR="00781AFB" w:rsidTr="002B47CD">
        <w:tc>
          <w:tcPr>
            <w:tcW w:w="7597" w:type="dxa"/>
          </w:tcPr>
          <w:p w:rsidR="00781AFB" w:rsidRDefault="00781AFB" w:rsidP="00781AFB">
            <w:pPr>
              <w:spacing w:before="200" w:after="1" w:line="200" w:lineRule="atLeast"/>
              <w:ind w:firstLine="539"/>
              <w:jc w:val="both"/>
            </w:pPr>
            <w:r>
              <w:rPr>
                <w:rFonts w:cs="Arial"/>
              </w:rPr>
              <w:t xml:space="preserve">В Отчет включаются сведения о контролере акционера (участника) реорганизуемых кредитных организаций и </w:t>
            </w:r>
            <w:r>
              <w:rPr>
                <w:rFonts w:cs="Arial"/>
                <w:strike/>
                <w:color w:val="FF0000"/>
              </w:rPr>
              <w:t>о единоличном исполнительном органе контролеров</w:t>
            </w:r>
            <w:r>
              <w:rPr>
                <w:rFonts w:cs="Arial"/>
              </w:rPr>
              <w:t xml:space="preserve"> акционера (участника) реорганизуемых кредитных организаций </w:t>
            </w:r>
            <w:r w:rsidRPr="00781AFB">
              <w:rPr>
                <w:rFonts w:cs="Arial"/>
              </w:rPr>
              <w:t>в</w:t>
            </w:r>
            <w:r>
              <w:rPr>
                <w:rFonts w:cs="Arial"/>
              </w:rPr>
              <w:t xml:space="preserve"> случае осуществления контроля:</w:t>
            </w:r>
          </w:p>
        </w:tc>
        <w:tc>
          <w:tcPr>
            <w:tcW w:w="7597" w:type="dxa"/>
          </w:tcPr>
          <w:p w:rsidR="00781AFB" w:rsidRDefault="00781AFB" w:rsidP="00781AFB">
            <w:pPr>
              <w:spacing w:before="200" w:after="1" w:line="200" w:lineRule="atLeast"/>
              <w:ind w:firstLine="539"/>
              <w:jc w:val="both"/>
            </w:pPr>
            <w:r>
              <w:rPr>
                <w:rFonts w:cs="Arial"/>
              </w:rPr>
              <w:t xml:space="preserve">В Отчет включаются сведения о контролере акционера (участника) реорганизуемых кредитных организаций и </w:t>
            </w:r>
            <w:r>
              <w:rPr>
                <w:rFonts w:cs="Arial"/>
                <w:shd w:val="clear" w:color="auto" w:fill="C0C0C0"/>
              </w:rPr>
              <w:t>лице (лицах), осуществляющем (осуществляющих) функции единоличного исполнительного органа контролера</w:t>
            </w:r>
            <w:r>
              <w:rPr>
                <w:rFonts w:cs="Arial"/>
              </w:rPr>
              <w:t xml:space="preserve"> акционера (участника) реорганизуемых кредитных организаций</w:t>
            </w:r>
            <w:r>
              <w:rPr>
                <w:rFonts w:cs="Arial"/>
                <w:shd w:val="clear" w:color="auto" w:fill="C0C0C0"/>
              </w:rPr>
              <w:t>,</w:t>
            </w:r>
            <w:r w:rsidRPr="00781AFB">
              <w:rPr>
                <w:rFonts w:cs="Arial"/>
              </w:rPr>
              <w:t xml:space="preserve"> в</w:t>
            </w:r>
            <w:r>
              <w:rPr>
                <w:rFonts w:cs="Arial"/>
              </w:rPr>
              <w:t xml:space="preserve"> случае осуществления контроля:</w:t>
            </w:r>
          </w:p>
        </w:tc>
      </w:tr>
      <w:tr w:rsidR="00781AFB" w:rsidTr="002B47CD">
        <w:tc>
          <w:tcPr>
            <w:tcW w:w="7597" w:type="dxa"/>
          </w:tcPr>
          <w:p w:rsidR="00781AFB" w:rsidRPr="00781AFB" w:rsidRDefault="00781AFB" w:rsidP="00781AFB">
            <w:pPr>
              <w:spacing w:before="200" w:after="1" w:line="200" w:lineRule="atLeast"/>
              <w:ind w:firstLine="539"/>
              <w:jc w:val="both"/>
              <w:rPr>
                <w:rFonts w:cs="Arial"/>
              </w:rPr>
            </w:pPr>
            <w:r w:rsidRPr="00781AFB">
              <w:rPr>
                <w:rFonts w:cs="Arial"/>
              </w:rPr>
              <w:lastRenderedPageBreak/>
              <w:t>в отношении акционера (участника) кредитной организации, владеющего более чем 10 процентами акций (долей) кредитной организации;</w:t>
            </w:r>
          </w:p>
          <w:p w:rsidR="00781AFB" w:rsidRDefault="00781AFB" w:rsidP="00781AFB">
            <w:pPr>
              <w:spacing w:before="200" w:after="1" w:line="200" w:lineRule="atLeast"/>
              <w:ind w:firstLine="539"/>
              <w:jc w:val="both"/>
              <w:rPr>
                <w:rFonts w:cs="Arial"/>
              </w:rPr>
            </w:pPr>
            <w:r w:rsidRPr="00781AFB">
              <w:rPr>
                <w:rFonts w:cs="Arial"/>
              </w:rPr>
              <w:t>в отношении акционера (участника) кредитной организации, владеющего 10 и менее процентами акций (долей) кредитной организации и входящего в состав группы лиц, владеющей более чем 10 процентами акций (долей) кредитной организации.</w:t>
            </w:r>
          </w:p>
          <w:p w:rsidR="00781AFB" w:rsidRDefault="00781AFB" w:rsidP="00781AFB">
            <w:pPr>
              <w:spacing w:before="200" w:after="1" w:line="200" w:lineRule="atLeast"/>
              <w:ind w:firstLine="539"/>
              <w:jc w:val="both"/>
              <w:rPr>
                <w:rFonts w:cs="Arial"/>
              </w:rPr>
            </w:pPr>
            <w:r>
              <w:rPr>
                <w:rFonts w:cs="Arial"/>
              </w:rPr>
              <w:t>В Отчет включаются сведения о лицах</w:t>
            </w:r>
            <w:r w:rsidRPr="00781AFB">
              <w:rPr>
                <w:rFonts w:cs="Arial"/>
              </w:rPr>
              <w:t>,</w:t>
            </w:r>
            <w:r>
              <w:rPr>
                <w:rFonts w:cs="Arial"/>
              </w:rPr>
              <w:t xml:space="preserve"> осуществляющих функции единоличного исполнительного органа акционера (участника) реорганизуемой кредитной организации, если доля акционера (участника) реорганизуемой кредитной организации составляет:</w:t>
            </w:r>
          </w:p>
          <w:p w:rsidR="00781AFB" w:rsidRPr="00781AFB" w:rsidRDefault="00781AFB" w:rsidP="00781AFB">
            <w:pPr>
              <w:spacing w:before="200" w:after="1" w:line="200" w:lineRule="atLeast"/>
              <w:ind w:firstLine="539"/>
              <w:jc w:val="both"/>
              <w:rPr>
                <w:rFonts w:cs="Arial"/>
              </w:rPr>
            </w:pPr>
            <w:r w:rsidRPr="00781AFB">
              <w:rPr>
                <w:rFonts w:cs="Arial"/>
              </w:rPr>
              <w:t>более 10 процентов акций (долей) кредитной организации;</w:t>
            </w:r>
          </w:p>
          <w:p w:rsidR="00781AFB" w:rsidRDefault="00781AFB" w:rsidP="00781AFB">
            <w:pPr>
              <w:spacing w:before="200" w:after="1" w:line="200" w:lineRule="atLeast"/>
              <w:ind w:firstLine="539"/>
              <w:jc w:val="both"/>
              <w:rPr>
                <w:rFonts w:cs="Arial"/>
              </w:rPr>
            </w:pPr>
            <w:r w:rsidRPr="00781AFB">
              <w:rPr>
                <w:rFonts w:cs="Arial"/>
              </w:rPr>
              <w:t>10 и менее процентов акций (долей) кредитной организации (в случае если акционер (участник) входит в состав группы лиц, владеющей более чем 10 процентами акций (долей) кредитной организации).</w:t>
            </w:r>
          </w:p>
          <w:p w:rsidR="00781AFB" w:rsidRDefault="00781AFB" w:rsidP="00781AFB">
            <w:pPr>
              <w:spacing w:before="200" w:after="1" w:line="200" w:lineRule="atLeast"/>
              <w:ind w:firstLine="539"/>
              <w:jc w:val="both"/>
              <w:rPr>
                <w:rFonts w:cs="Arial"/>
              </w:rPr>
            </w:pPr>
            <w:r>
              <w:rPr>
                <w:rFonts w:cs="Arial"/>
              </w:rPr>
              <w:t xml:space="preserve">2.5.3. В день представления в соответствии с пунктами 27.1 и 27.2 Инструкции Банка России N 135-И документов для государственной регистрации создаваемой в результате выделения кредитной организации, а также документов для государственной регистрации изменений </w:t>
            </w:r>
            <w:r w:rsidRPr="00781AFB">
              <w:rPr>
                <w:rFonts w:cs="Arial"/>
              </w:rPr>
              <w:t>в</w:t>
            </w:r>
            <w:r>
              <w:rPr>
                <w:rFonts w:cs="Arial"/>
              </w:rPr>
              <w:t xml:space="preserve"> устав кредитной организации, из которой осуществляется выделение.</w:t>
            </w:r>
          </w:p>
          <w:p w:rsidR="00781AFB" w:rsidRDefault="00781AFB" w:rsidP="00781AFB">
            <w:pPr>
              <w:spacing w:before="200" w:after="1" w:line="200" w:lineRule="atLeast"/>
              <w:ind w:firstLine="539"/>
              <w:jc w:val="both"/>
              <w:rPr>
                <w:rFonts w:cs="Arial"/>
              </w:rPr>
            </w:pPr>
            <w:r w:rsidRPr="00781AFB">
              <w:rPr>
                <w:rFonts w:cs="Arial"/>
              </w:rPr>
              <w:t>Отчет составляется:</w:t>
            </w:r>
          </w:p>
          <w:p w:rsidR="00781AFB" w:rsidRDefault="00781AFB" w:rsidP="00781AFB">
            <w:pPr>
              <w:spacing w:before="200" w:after="1" w:line="200" w:lineRule="atLeast"/>
              <w:ind w:firstLine="539"/>
              <w:jc w:val="both"/>
              <w:rPr>
                <w:rFonts w:cs="Arial"/>
              </w:rPr>
            </w:pPr>
            <w:r>
              <w:rPr>
                <w:rFonts w:cs="Arial"/>
              </w:rPr>
              <w:t xml:space="preserve">в отношении кредитной организации, создаваемой в результате выделения </w:t>
            </w:r>
            <w:r w:rsidRPr="00781AFB">
              <w:rPr>
                <w:rFonts w:cs="Arial"/>
              </w:rPr>
              <w:t>на</w:t>
            </w:r>
            <w:r>
              <w:rPr>
                <w:rFonts w:cs="Arial"/>
              </w:rPr>
              <w:t xml:space="preserve"> дату принятия общим собранием акционеров (участников) реорганизуемой кредитной организации решения о реорганизации;</w:t>
            </w:r>
          </w:p>
          <w:p w:rsidR="0042589F" w:rsidRPr="0042589F" w:rsidRDefault="0042589F" w:rsidP="0042589F">
            <w:pPr>
              <w:spacing w:before="200" w:after="1" w:line="200" w:lineRule="atLeast"/>
              <w:ind w:firstLine="539"/>
              <w:jc w:val="both"/>
              <w:rPr>
                <w:rFonts w:cs="Arial"/>
              </w:rPr>
            </w:pPr>
            <w:r w:rsidRPr="0042589F">
              <w:rPr>
                <w:rFonts w:cs="Arial"/>
              </w:rPr>
              <w:t>в отношении реорганизуемой кредитной организации с учетом изменений, связанных с реорганизацией, на дату принятия общим собранием акционеров (участников) реорганизуемой кредитной организации решения о реорганизации.</w:t>
            </w:r>
          </w:p>
          <w:p w:rsidR="0042589F" w:rsidRPr="0042589F" w:rsidRDefault="0042589F" w:rsidP="0042589F">
            <w:pPr>
              <w:spacing w:before="200" w:after="1" w:line="200" w:lineRule="atLeast"/>
              <w:ind w:firstLine="539"/>
              <w:jc w:val="both"/>
              <w:rPr>
                <w:rFonts w:cs="Arial"/>
              </w:rPr>
            </w:pPr>
            <w:r w:rsidRPr="0042589F">
              <w:rPr>
                <w:rFonts w:cs="Arial"/>
              </w:rPr>
              <w:t>В Отчет включаются:</w:t>
            </w:r>
          </w:p>
          <w:p w:rsidR="0042589F" w:rsidRPr="0042589F" w:rsidRDefault="0042589F" w:rsidP="0042589F">
            <w:pPr>
              <w:spacing w:before="200" w:after="1" w:line="200" w:lineRule="atLeast"/>
              <w:ind w:firstLine="539"/>
              <w:jc w:val="both"/>
              <w:rPr>
                <w:rFonts w:cs="Arial"/>
              </w:rPr>
            </w:pPr>
            <w:r w:rsidRPr="0042589F">
              <w:rPr>
                <w:rFonts w:cs="Arial"/>
              </w:rPr>
              <w:t xml:space="preserve">сведения обо всех акционерах (участниках) кредитной организации, создаваемой в результате выделения, по состоянию на дату принятия общим </w:t>
            </w:r>
            <w:r w:rsidRPr="0042589F">
              <w:rPr>
                <w:rFonts w:cs="Arial"/>
              </w:rPr>
              <w:lastRenderedPageBreak/>
              <w:t>собранием акционеров (участников) реорганизуемой кредитной организации решения о реорганизации;</w:t>
            </w:r>
          </w:p>
          <w:p w:rsidR="00781AFB" w:rsidRDefault="0042589F" w:rsidP="0042589F">
            <w:pPr>
              <w:spacing w:before="200" w:after="1" w:line="200" w:lineRule="atLeast"/>
              <w:ind w:firstLine="539"/>
              <w:jc w:val="both"/>
              <w:rPr>
                <w:rFonts w:cs="Arial"/>
              </w:rPr>
            </w:pPr>
            <w:r w:rsidRPr="0042589F">
              <w:rPr>
                <w:rFonts w:cs="Arial"/>
              </w:rPr>
              <w:t>сведения обо всех акционерах (участниках) реорганизуемой кредитной организации с учетом изменений, связанных с реорганизацией, на дату принятия общим собранием акционеров (участников) реорганизуемой кредитной организации решения о реорганизации.</w:t>
            </w:r>
          </w:p>
          <w:p w:rsidR="0042589F" w:rsidRDefault="0042589F" w:rsidP="0042589F">
            <w:pPr>
              <w:spacing w:before="200" w:after="1" w:line="200" w:lineRule="atLeast"/>
              <w:ind w:firstLine="539"/>
              <w:jc w:val="both"/>
              <w:rPr>
                <w:rFonts w:cs="Arial"/>
              </w:rPr>
            </w:pPr>
            <w:r>
              <w:rPr>
                <w:rFonts w:cs="Arial"/>
              </w:rPr>
              <w:t xml:space="preserve">В Отчет включаются сведения о контролере акционера (участника) создаваемой кредитной организации и реорганизуемой кредитной организации и </w:t>
            </w:r>
            <w:r>
              <w:rPr>
                <w:rFonts w:cs="Arial"/>
                <w:strike/>
                <w:color w:val="FF0000"/>
              </w:rPr>
              <w:t>о единоличном исполнительном органе</w:t>
            </w:r>
            <w:r>
              <w:rPr>
                <w:rFonts w:cs="Arial"/>
              </w:rPr>
              <w:t xml:space="preserve"> контролера акционера (участника) </w:t>
            </w:r>
            <w:r>
              <w:rPr>
                <w:rFonts w:cs="Arial"/>
                <w:strike/>
                <w:color w:val="FF0000"/>
              </w:rPr>
              <w:t>такой</w:t>
            </w:r>
            <w:r>
              <w:rPr>
                <w:rFonts w:cs="Arial"/>
              </w:rPr>
              <w:t xml:space="preserve"> кредитной организации в случае осуществления контроля:</w:t>
            </w:r>
          </w:p>
        </w:tc>
        <w:tc>
          <w:tcPr>
            <w:tcW w:w="7597" w:type="dxa"/>
          </w:tcPr>
          <w:p w:rsidR="00781AFB" w:rsidRPr="00781AFB" w:rsidRDefault="00781AFB" w:rsidP="00781AFB">
            <w:pPr>
              <w:spacing w:before="200" w:after="1" w:line="200" w:lineRule="atLeast"/>
              <w:ind w:firstLine="539"/>
              <w:jc w:val="both"/>
              <w:rPr>
                <w:rFonts w:cs="Arial"/>
              </w:rPr>
            </w:pPr>
            <w:r w:rsidRPr="00781AFB">
              <w:rPr>
                <w:rFonts w:cs="Arial"/>
              </w:rPr>
              <w:lastRenderedPageBreak/>
              <w:t>в отношении акционера (участника) кредитной организации, владеющего более чем 10 процентами акций (долей) кредитной организации;</w:t>
            </w:r>
          </w:p>
          <w:p w:rsidR="00781AFB" w:rsidRDefault="00781AFB" w:rsidP="00781AFB">
            <w:pPr>
              <w:spacing w:before="200" w:after="1" w:line="200" w:lineRule="atLeast"/>
              <w:ind w:firstLine="539"/>
              <w:jc w:val="both"/>
              <w:rPr>
                <w:rFonts w:cs="Arial"/>
              </w:rPr>
            </w:pPr>
            <w:r w:rsidRPr="00781AFB">
              <w:rPr>
                <w:rFonts w:cs="Arial"/>
              </w:rPr>
              <w:t>в отношении акционера (участника) кредитной организации, владеющего 10 и менее процентами акций (долей) кредитной организации и входящего в состав группы лиц, владеющей более чем 10 процентами акций (долей) кредитной организации.</w:t>
            </w:r>
          </w:p>
          <w:p w:rsidR="00781AFB" w:rsidRDefault="00781AFB" w:rsidP="00781AFB">
            <w:pPr>
              <w:spacing w:before="200" w:after="1" w:line="200" w:lineRule="atLeast"/>
              <w:ind w:firstLine="539"/>
              <w:jc w:val="both"/>
              <w:rPr>
                <w:rFonts w:cs="Arial"/>
              </w:rPr>
            </w:pPr>
            <w:r>
              <w:rPr>
                <w:rFonts w:cs="Arial"/>
              </w:rPr>
              <w:t xml:space="preserve">В Отчет включаются сведения о </w:t>
            </w:r>
            <w:r>
              <w:rPr>
                <w:rFonts w:cs="Arial"/>
                <w:shd w:val="clear" w:color="auto" w:fill="C0C0C0"/>
              </w:rPr>
              <w:t>лице (</w:t>
            </w:r>
            <w:r>
              <w:rPr>
                <w:rFonts w:cs="Arial"/>
              </w:rPr>
              <w:t>лицах</w:t>
            </w:r>
            <w:r>
              <w:rPr>
                <w:rFonts w:cs="Arial"/>
                <w:shd w:val="clear" w:color="auto" w:fill="C0C0C0"/>
              </w:rPr>
              <w:t>)</w:t>
            </w:r>
            <w:r w:rsidRPr="00781AFB">
              <w:rPr>
                <w:rFonts w:cs="Arial"/>
              </w:rPr>
              <w:t xml:space="preserve">, </w:t>
            </w:r>
            <w:r>
              <w:rPr>
                <w:rFonts w:cs="Arial"/>
                <w:shd w:val="clear" w:color="auto" w:fill="C0C0C0"/>
              </w:rPr>
              <w:t>осуществляющем (</w:t>
            </w:r>
            <w:r>
              <w:rPr>
                <w:rFonts w:cs="Arial"/>
              </w:rPr>
              <w:t>осуществляющих</w:t>
            </w:r>
            <w:r>
              <w:rPr>
                <w:rFonts w:cs="Arial"/>
                <w:shd w:val="clear" w:color="auto" w:fill="C0C0C0"/>
              </w:rPr>
              <w:t>)</w:t>
            </w:r>
            <w:r>
              <w:rPr>
                <w:rFonts w:cs="Arial"/>
              </w:rPr>
              <w:t xml:space="preserve"> функции единоличного исполнительного органа акционера (участника) реорганизуемой кредитной организации, если доля акционера (участника) реорганизуемой кредитной организации составляет:</w:t>
            </w:r>
          </w:p>
          <w:p w:rsidR="00781AFB" w:rsidRPr="00781AFB" w:rsidRDefault="00781AFB" w:rsidP="00781AFB">
            <w:pPr>
              <w:spacing w:before="200" w:after="1" w:line="200" w:lineRule="atLeast"/>
              <w:ind w:firstLine="539"/>
              <w:jc w:val="both"/>
              <w:rPr>
                <w:rFonts w:cs="Arial"/>
              </w:rPr>
            </w:pPr>
            <w:r w:rsidRPr="00781AFB">
              <w:rPr>
                <w:rFonts w:cs="Arial"/>
              </w:rPr>
              <w:t>более 10 процентов акций (долей) кредитной организации;</w:t>
            </w:r>
          </w:p>
          <w:p w:rsidR="00781AFB" w:rsidRDefault="00781AFB" w:rsidP="00781AFB">
            <w:pPr>
              <w:spacing w:before="200" w:after="1" w:line="200" w:lineRule="atLeast"/>
              <w:ind w:firstLine="539"/>
              <w:jc w:val="both"/>
              <w:rPr>
                <w:rFonts w:cs="Arial"/>
              </w:rPr>
            </w:pPr>
            <w:r w:rsidRPr="00781AFB">
              <w:rPr>
                <w:rFonts w:cs="Arial"/>
              </w:rPr>
              <w:t>10 и менее процентов акций (долей) кредитной организации (в случае если акционер (участник) входит в состав группы лиц, владеющей более чем 10 процентами акций (долей) кредитной организации).</w:t>
            </w:r>
          </w:p>
          <w:p w:rsidR="00781AFB" w:rsidRDefault="00781AFB" w:rsidP="00781AFB">
            <w:pPr>
              <w:spacing w:before="200" w:after="1" w:line="200" w:lineRule="atLeast"/>
              <w:ind w:firstLine="539"/>
              <w:jc w:val="both"/>
              <w:rPr>
                <w:rFonts w:cs="Arial"/>
              </w:rPr>
            </w:pPr>
            <w:r>
              <w:rPr>
                <w:rFonts w:cs="Arial"/>
              </w:rPr>
              <w:t>2.5.3. В день представления в соответствии с пунктами 27.1 и 27.2 Инструкции Банка России N 135-И документов для государственной регистрации создаваемой в результате выделения кредитной организации, а также документов для государственной регистрации изменений</w:t>
            </w:r>
            <w:r>
              <w:rPr>
                <w:rFonts w:cs="Arial"/>
                <w:shd w:val="clear" w:color="auto" w:fill="C0C0C0"/>
              </w:rPr>
              <w:t>, вносимых</w:t>
            </w:r>
            <w:r w:rsidRPr="00781AFB">
              <w:rPr>
                <w:rFonts w:cs="Arial"/>
              </w:rPr>
              <w:t xml:space="preserve"> в </w:t>
            </w:r>
            <w:r>
              <w:rPr>
                <w:rFonts w:cs="Arial"/>
              </w:rPr>
              <w:t>устав кредитной организации, из которой осуществляется выделение.</w:t>
            </w:r>
          </w:p>
          <w:p w:rsidR="00781AFB" w:rsidRDefault="00781AFB" w:rsidP="00781AFB">
            <w:pPr>
              <w:spacing w:before="200" w:after="1" w:line="200" w:lineRule="atLeast"/>
              <w:ind w:firstLine="539"/>
              <w:jc w:val="both"/>
              <w:rPr>
                <w:rFonts w:cs="Arial"/>
              </w:rPr>
            </w:pPr>
            <w:r w:rsidRPr="00781AFB">
              <w:rPr>
                <w:rFonts w:cs="Arial"/>
              </w:rPr>
              <w:t>Отчет составляется:</w:t>
            </w:r>
          </w:p>
          <w:p w:rsidR="00781AFB" w:rsidRDefault="00781AFB" w:rsidP="00781AFB">
            <w:pPr>
              <w:spacing w:before="200" w:after="1" w:line="200" w:lineRule="atLeast"/>
              <w:ind w:firstLine="539"/>
              <w:jc w:val="both"/>
              <w:rPr>
                <w:rFonts w:cs="Arial"/>
              </w:rPr>
            </w:pPr>
            <w:r>
              <w:rPr>
                <w:rFonts w:cs="Arial"/>
              </w:rPr>
              <w:t>в отношении кредитной организации, создаваемой в результате выделения</w:t>
            </w:r>
            <w:r>
              <w:rPr>
                <w:rFonts w:cs="Arial"/>
                <w:shd w:val="clear" w:color="auto" w:fill="C0C0C0"/>
              </w:rPr>
              <w:t>,</w:t>
            </w:r>
            <w:r w:rsidRPr="00781AFB">
              <w:rPr>
                <w:rFonts w:cs="Arial"/>
              </w:rPr>
              <w:t xml:space="preserve"> на</w:t>
            </w:r>
            <w:r>
              <w:rPr>
                <w:rFonts w:cs="Arial"/>
              </w:rPr>
              <w:t xml:space="preserve"> дату принятия общим собранием акционеров (участников) реорганизуемой кредитной организации решения о реорганизации;</w:t>
            </w:r>
          </w:p>
          <w:p w:rsidR="0042589F" w:rsidRPr="0042589F" w:rsidRDefault="0042589F" w:rsidP="0042589F">
            <w:pPr>
              <w:spacing w:before="200" w:after="1" w:line="200" w:lineRule="atLeast"/>
              <w:ind w:firstLine="539"/>
              <w:jc w:val="both"/>
              <w:rPr>
                <w:rFonts w:cs="Arial"/>
              </w:rPr>
            </w:pPr>
            <w:r w:rsidRPr="0042589F">
              <w:rPr>
                <w:rFonts w:cs="Arial"/>
              </w:rPr>
              <w:t>в отношении реорганизуемой кредитной организации с учетом изменений, связанных с реорганизацией, на дату принятия общим собранием акционеров (участников) реорганизуемой кредитной организации решения о реорганизации.</w:t>
            </w:r>
          </w:p>
          <w:p w:rsidR="0042589F" w:rsidRPr="0042589F" w:rsidRDefault="0042589F" w:rsidP="0042589F">
            <w:pPr>
              <w:spacing w:before="200" w:after="1" w:line="200" w:lineRule="atLeast"/>
              <w:ind w:firstLine="539"/>
              <w:jc w:val="both"/>
              <w:rPr>
                <w:rFonts w:cs="Arial"/>
              </w:rPr>
            </w:pPr>
            <w:r w:rsidRPr="0042589F">
              <w:rPr>
                <w:rFonts w:cs="Arial"/>
              </w:rPr>
              <w:t>В Отчет включаются:</w:t>
            </w:r>
          </w:p>
          <w:p w:rsidR="0042589F" w:rsidRPr="0042589F" w:rsidRDefault="0042589F" w:rsidP="0042589F">
            <w:pPr>
              <w:spacing w:before="200" w:after="1" w:line="200" w:lineRule="atLeast"/>
              <w:ind w:firstLine="539"/>
              <w:jc w:val="both"/>
              <w:rPr>
                <w:rFonts w:cs="Arial"/>
              </w:rPr>
            </w:pPr>
            <w:r w:rsidRPr="0042589F">
              <w:rPr>
                <w:rFonts w:cs="Arial"/>
              </w:rPr>
              <w:t xml:space="preserve">сведения обо всех акционерах (участниках) кредитной организации, создаваемой в результате выделения, по состоянию на дату принятия общим </w:t>
            </w:r>
            <w:r w:rsidRPr="0042589F">
              <w:rPr>
                <w:rFonts w:cs="Arial"/>
              </w:rPr>
              <w:lastRenderedPageBreak/>
              <w:t>собранием акционеров (участников) реорганизуемой кредитной организации решения о реорганизации;</w:t>
            </w:r>
          </w:p>
          <w:p w:rsidR="00781AFB" w:rsidRDefault="0042589F" w:rsidP="0042589F">
            <w:pPr>
              <w:spacing w:before="200" w:after="1" w:line="200" w:lineRule="atLeast"/>
              <w:ind w:firstLine="539"/>
              <w:jc w:val="both"/>
              <w:rPr>
                <w:rFonts w:cs="Arial"/>
              </w:rPr>
            </w:pPr>
            <w:r w:rsidRPr="0042589F">
              <w:rPr>
                <w:rFonts w:cs="Arial"/>
              </w:rPr>
              <w:t>сведения обо всех акционерах (участниках) реорганизуемой кредитной организации с учетом изменений, связанных с реорганизацией, на дату принятия общим собранием акционеров (участников) реорганизуемой кредитной организации решения о реорганизации.</w:t>
            </w:r>
          </w:p>
          <w:p w:rsidR="0042589F" w:rsidRDefault="0042589F" w:rsidP="0042589F">
            <w:pPr>
              <w:spacing w:before="200" w:after="1" w:line="200" w:lineRule="atLeast"/>
              <w:ind w:firstLine="539"/>
              <w:jc w:val="both"/>
              <w:rPr>
                <w:rFonts w:cs="Arial"/>
              </w:rPr>
            </w:pPr>
            <w:r>
              <w:rPr>
                <w:rFonts w:cs="Arial"/>
              </w:rPr>
              <w:t xml:space="preserve">В Отчет включаются сведения о контролере акционера (участника) создаваемой кредитной организации и реорганизуемой кредитной организации и </w:t>
            </w:r>
            <w:r>
              <w:rPr>
                <w:rFonts w:cs="Arial"/>
                <w:shd w:val="clear" w:color="auto" w:fill="C0C0C0"/>
              </w:rPr>
              <w:t>лице (лицах), осуществляющем (осуществляющих) функции единоличного исполнительного органа</w:t>
            </w:r>
            <w:r>
              <w:rPr>
                <w:rFonts w:cs="Arial"/>
              </w:rPr>
              <w:t xml:space="preserve"> контролера акционера (участника) </w:t>
            </w:r>
            <w:r>
              <w:rPr>
                <w:rFonts w:cs="Arial"/>
                <w:shd w:val="clear" w:color="auto" w:fill="C0C0C0"/>
              </w:rPr>
              <w:t>создаваемой</w:t>
            </w:r>
            <w:r>
              <w:rPr>
                <w:rFonts w:cs="Arial"/>
              </w:rPr>
              <w:t xml:space="preserve"> кредитной организации </w:t>
            </w:r>
            <w:r>
              <w:rPr>
                <w:rFonts w:cs="Arial"/>
                <w:shd w:val="clear" w:color="auto" w:fill="C0C0C0"/>
              </w:rPr>
              <w:t>и реорганизуемой кредитной организации,</w:t>
            </w:r>
            <w:r>
              <w:rPr>
                <w:rFonts w:cs="Arial"/>
              </w:rPr>
              <w:t xml:space="preserve"> в случае осуществления контроля:</w:t>
            </w:r>
          </w:p>
        </w:tc>
      </w:tr>
      <w:tr w:rsidR="00781AFB" w:rsidTr="002B47CD">
        <w:tc>
          <w:tcPr>
            <w:tcW w:w="7597" w:type="dxa"/>
          </w:tcPr>
          <w:p w:rsidR="0042589F" w:rsidRPr="0042589F" w:rsidRDefault="0042589F" w:rsidP="0042589F">
            <w:pPr>
              <w:spacing w:before="200" w:after="1" w:line="200" w:lineRule="atLeast"/>
              <w:ind w:firstLine="539"/>
              <w:jc w:val="both"/>
              <w:rPr>
                <w:rFonts w:cs="Arial"/>
              </w:rPr>
            </w:pPr>
            <w:r w:rsidRPr="0042589F">
              <w:rPr>
                <w:rFonts w:cs="Arial"/>
              </w:rPr>
              <w:lastRenderedPageBreak/>
              <w:t>в отношении акционера (участника) кредитной организации, владеющего более чем 10 процентами акций (долей) кредитной организации;</w:t>
            </w:r>
          </w:p>
          <w:p w:rsidR="00781AFB" w:rsidRDefault="0042589F" w:rsidP="0042589F">
            <w:pPr>
              <w:spacing w:before="200" w:after="1" w:line="200" w:lineRule="atLeast"/>
              <w:ind w:firstLine="539"/>
              <w:jc w:val="both"/>
              <w:rPr>
                <w:rFonts w:cs="Arial"/>
              </w:rPr>
            </w:pPr>
            <w:r w:rsidRPr="0042589F">
              <w:rPr>
                <w:rFonts w:cs="Arial"/>
              </w:rPr>
              <w:t>в отношении акционера (участника) кредитной организации, владеющего 10 и менее процентами акций (долей) кредитной организации и входящего в состав группы лиц, владеющей более чем 10 процентами акций (долей) кредитной организации.</w:t>
            </w:r>
          </w:p>
          <w:p w:rsidR="0042589F" w:rsidRDefault="0042589F" w:rsidP="0042589F">
            <w:pPr>
              <w:spacing w:before="200" w:after="1" w:line="200" w:lineRule="atLeast"/>
              <w:ind w:firstLine="539"/>
              <w:jc w:val="both"/>
              <w:rPr>
                <w:rFonts w:cs="Arial"/>
              </w:rPr>
            </w:pPr>
            <w:r>
              <w:rPr>
                <w:rFonts w:cs="Arial"/>
              </w:rPr>
              <w:t>В Отчет включаются сведения о лицах</w:t>
            </w:r>
            <w:r w:rsidRPr="0042589F">
              <w:rPr>
                <w:rFonts w:cs="Arial"/>
              </w:rPr>
              <w:t>,</w:t>
            </w:r>
            <w:r>
              <w:rPr>
                <w:rFonts w:cs="Arial"/>
              </w:rPr>
              <w:t xml:space="preserve"> осуществляющих функции единоличного исполнительного органа акционера (участника) создаваемой кредитной организации и реорганизуемой кредитной организации, если доля акционера (участника) создаваемой кредитной организации и реорганизуемой кредитной организации в уставном капитале кредитной организации составляет:</w:t>
            </w:r>
          </w:p>
          <w:p w:rsidR="0042589F" w:rsidRPr="0042589F" w:rsidRDefault="0042589F" w:rsidP="0042589F">
            <w:pPr>
              <w:spacing w:before="200" w:after="1" w:line="200" w:lineRule="atLeast"/>
              <w:ind w:firstLine="539"/>
              <w:jc w:val="both"/>
              <w:rPr>
                <w:rFonts w:cs="Arial"/>
              </w:rPr>
            </w:pPr>
            <w:r w:rsidRPr="0042589F">
              <w:rPr>
                <w:rFonts w:cs="Arial"/>
              </w:rPr>
              <w:t>более 10 процентов акций (долей) кредитной организации;</w:t>
            </w:r>
          </w:p>
          <w:p w:rsidR="0042589F" w:rsidRPr="0042589F" w:rsidRDefault="0042589F" w:rsidP="0042589F">
            <w:pPr>
              <w:spacing w:before="200" w:after="1" w:line="200" w:lineRule="atLeast"/>
              <w:ind w:firstLine="539"/>
              <w:jc w:val="both"/>
              <w:rPr>
                <w:rFonts w:cs="Arial"/>
              </w:rPr>
            </w:pPr>
            <w:r w:rsidRPr="0042589F">
              <w:rPr>
                <w:rFonts w:cs="Arial"/>
              </w:rPr>
              <w:t>10 и менее процентов акций (долей) кредитной организации (в случае если акционер (участник) входит в состав группы лиц, владеющей более чем 10 процентами акций (долей) кредитной организации).</w:t>
            </w:r>
          </w:p>
          <w:p w:rsidR="0042589F" w:rsidRDefault="0042589F" w:rsidP="0042589F">
            <w:pPr>
              <w:spacing w:before="200" w:after="1" w:line="200" w:lineRule="atLeast"/>
              <w:ind w:firstLine="539"/>
              <w:jc w:val="both"/>
              <w:rPr>
                <w:rFonts w:cs="Arial"/>
              </w:rPr>
            </w:pPr>
            <w:r w:rsidRPr="0042589F">
              <w:rPr>
                <w:rFonts w:cs="Arial"/>
              </w:rPr>
              <w:t>2.5.4. В день представления документов в соответствии пунктом 28.1 Инструкции Банка России N 135-И для государственной регистрации создаваемой в результате преобразования кредитной организации.</w:t>
            </w:r>
          </w:p>
          <w:p w:rsidR="0042589F" w:rsidRDefault="0042589F" w:rsidP="0042589F">
            <w:pPr>
              <w:spacing w:before="200" w:after="1" w:line="200" w:lineRule="atLeast"/>
              <w:ind w:firstLine="539"/>
              <w:jc w:val="both"/>
              <w:rPr>
                <w:rFonts w:cs="Arial"/>
              </w:rPr>
            </w:pPr>
            <w:r>
              <w:rPr>
                <w:rFonts w:cs="Arial"/>
              </w:rPr>
              <w:lastRenderedPageBreak/>
              <w:t xml:space="preserve">Отчет составляется в отношении кредитной организации, создаваемой в результате </w:t>
            </w:r>
            <w:r>
              <w:rPr>
                <w:rFonts w:cs="Arial"/>
                <w:strike/>
                <w:color w:val="FF0000"/>
              </w:rPr>
              <w:t>реорганизации</w:t>
            </w:r>
            <w:r>
              <w:rPr>
                <w:rFonts w:cs="Arial"/>
              </w:rPr>
              <w:t>, на дату принятия общим собранием акционеров (участников) реорганизуемой кредитной организации решения о реорганизации.</w:t>
            </w:r>
          </w:p>
          <w:p w:rsidR="0042589F" w:rsidRDefault="0042589F" w:rsidP="0042589F">
            <w:pPr>
              <w:spacing w:before="200" w:after="1" w:line="200" w:lineRule="atLeast"/>
              <w:ind w:firstLine="539"/>
              <w:jc w:val="both"/>
              <w:rPr>
                <w:rFonts w:cs="Arial"/>
              </w:rPr>
            </w:pPr>
            <w:r w:rsidRPr="0042589F">
              <w:rPr>
                <w:rFonts w:cs="Arial"/>
              </w:rPr>
              <w:t>В Отчет включаются сведения обо всех акционерах (участниках) кредитной организации на дату принятия общим собранием акционеров (участников) реорганизуемой кредитной организации решения о реорганизации.</w:t>
            </w:r>
          </w:p>
          <w:p w:rsidR="0042589F" w:rsidRDefault="0042589F" w:rsidP="0042589F">
            <w:pPr>
              <w:spacing w:before="200" w:after="1" w:line="200" w:lineRule="atLeast"/>
              <w:ind w:firstLine="539"/>
              <w:jc w:val="both"/>
              <w:rPr>
                <w:rFonts w:cs="Arial"/>
              </w:rPr>
            </w:pPr>
            <w:r>
              <w:rPr>
                <w:rFonts w:cs="Arial"/>
              </w:rPr>
              <w:t xml:space="preserve">В Отчет включаются сведения о контролере акционера (участника) реорганизуемой кредитной организации и </w:t>
            </w:r>
            <w:r>
              <w:rPr>
                <w:rFonts w:cs="Arial"/>
                <w:strike/>
                <w:color w:val="FF0000"/>
              </w:rPr>
              <w:t>о единоличном исполнительном органе</w:t>
            </w:r>
            <w:r>
              <w:rPr>
                <w:rFonts w:cs="Arial"/>
              </w:rPr>
              <w:t xml:space="preserve"> контролера акционера (участника) реорганизуемой кредитной организации </w:t>
            </w:r>
            <w:r w:rsidRPr="0042589F">
              <w:rPr>
                <w:rFonts w:cs="Arial"/>
              </w:rPr>
              <w:t>в</w:t>
            </w:r>
            <w:r>
              <w:rPr>
                <w:rFonts w:cs="Arial"/>
              </w:rPr>
              <w:t xml:space="preserve"> случае осуществления контроля:</w:t>
            </w:r>
          </w:p>
        </w:tc>
        <w:tc>
          <w:tcPr>
            <w:tcW w:w="7597" w:type="dxa"/>
          </w:tcPr>
          <w:p w:rsidR="0042589F" w:rsidRPr="0042589F" w:rsidRDefault="0042589F" w:rsidP="0042589F">
            <w:pPr>
              <w:spacing w:before="200" w:after="1" w:line="200" w:lineRule="atLeast"/>
              <w:ind w:firstLine="539"/>
              <w:jc w:val="both"/>
              <w:rPr>
                <w:rFonts w:cs="Arial"/>
              </w:rPr>
            </w:pPr>
            <w:r w:rsidRPr="0042589F">
              <w:rPr>
                <w:rFonts w:cs="Arial"/>
              </w:rPr>
              <w:lastRenderedPageBreak/>
              <w:t>в отношении акционера (участника) кредитной организации, владеющего более чем 10 процентами акций (долей) кредитной организации;</w:t>
            </w:r>
          </w:p>
          <w:p w:rsidR="00781AFB" w:rsidRDefault="0042589F" w:rsidP="0042589F">
            <w:pPr>
              <w:spacing w:before="200" w:after="1" w:line="200" w:lineRule="atLeast"/>
              <w:ind w:firstLine="539"/>
              <w:jc w:val="both"/>
              <w:rPr>
                <w:rFonts w:cs="Arial"/>
              </w:rPr>
            </w:pPr>
            <w:r w:rsidRPr="0042589F">
              <w:rPr>
                <w:rFonts w:cs="Arial"/>
              </w:rPr>
              <w:t>в отношении акционера (участника) кредитной организации, владеющего 10 и менее процентами акций (долей) кредитной организации и входящего в состав группы лиц, владеющей более чем 10 процентами акций (долей) кредитной организации.</w:t>
            </w:r>
          </w:p>
          <w:p w:rsidR="0042589F" w:rsidRDefault="0042589F" w:rsidP="0042589F">
            <w:pPr>
              <w:spacing w:before="200" w:after="1" w:line="200" w:lineRule="atLeast"/>
              <w:ind w:firstLine="539"/>
              <w:jc w:val="both"/>
              <w:rPr>
                <w:rFonts w:cs="Arial"/>
              </w:rPr>
            </w:pPr>
            <w:r>
              <w:rPr>
                <w:rFonts w:cs="Arial"/>
              </w:rPr>
              <w:t xml:space="preserve">В Отчет включаются сведения о </w:t>
            </w:r>
            <w:r>
              <w:rPr>
                <w:rFonts w:cs="Arial"/>
                <w:shd w:val="clear" w:color="auto" w:fill="C0C0C0"/>
              </w:rPr>
              <w:t>лице (</w:t>
            </w:r>
            <w:r>
              <w:rPr>
                <w:rFonts w:cs="Arial"/>
              </w:rPr>
              <w:t>лицах</w:t>
            </w:r>
            <w:r>
              <w:rPr>
                <w:rFonts w:cs="Arial"/>
                <w:shd w:val="clear" w:color="auto" w:fill="C0C0C0"/>
              </w:rPr>
              <w:t>)</w:t>
            </w:r>
            <w:r w:rsidRPr="0042589F">
              <w:rPr>
                <w:rFonts w:cs="Arial"/>
              </w:rPr>
              <w:t xml:space="preserve">, </w:t>
            </w:r>
            <w:r>
              <w:rPr>
                <w:rFonts w:cs="Arial"/>
                <w:shd w:val="clear" w:color="auto" w:fill="C0C0C0"/>
              </w:rPr>
              <w:t>осуществляющем (</w:t>
            </w:r>
            <w:r>
              <w:rPr>
                <w:rFonts w:cs="Arial"/>
              </w:rPr>
              <w:t>осуществляющих</w:t>
            </w:r>
            <w:r>
              <w:rPr>
                <w:rFonts w:cs="Arial"/>
                <w:shd w:val="clear" w:color="auto" w:fill="C0C0C0"/>
              </w:rPr>
              <w:t>)</w:t>
            </w:r>
            <w:r>
              <w:rPr>
                <w:rFonts w:cs="Arial"/>
              </w:rPr>
              <w:t xml:space="preserve"> функции единоличного исполнительного органа акционера (участника) создаваемой кредитной организации и реорганизуемой кредитной организации, если доля акционера (участника) создаваемой кредитной организации и реорганизуемой кредитной организации в уставном капитале кредитной организации составляет:</w:t>
            </w:r>
          </w:p>
          <w:p w:rsidR="0042589F" w:rsidRPr="0042589F" w:rsidRDefault="0042589F" w:rsidP="0042589F">
            <w:pPr>
              <w:spacing w:before="200" w:after="1" w:line="200" w:lineRule="atLeast"/>
              <w:ind w:firstLine="539"/>
              <w:jc w:val="both"/>
              <w:rPr>
                <w:rFonts w:cs="Arial"/>
              </w:rPr>
            </w:pPr>
            <w:r w:rsidRPr="0042589F">
              <w:rPr>
                <w:rFonts w:cs="Arial"/>
              </w:rPr>
              <w:t>более 10 процентов акций (долей) кредитной организации;</w:t>
            </w:r>
          </w:p>
          <w:p w:rsidR="0042589F" w:rsidRPr="0042589F" w:rsidRDefault="0042589F" w:rsidP="0042589F">
            <w:pPr>
              <w:spacing w:before="200" w:after="1" w:line="200" w:lineRule="atLeast"/>
              <w:ind w:firstLine="539"/>
              <w:jc w:val="both"/>
              <w:rPr>
                <w:rFonts w:cs="Arial"/>
              </w:rPr>
            </w:pPr>
            <w:r w:rsidRPr="0042589F">
              <w:rPr>
                <w:rFonts w:cs="Arial"/>
              </w:rPr>
              <w:t>10 и менее процентов акций (долей) кредитной организации (в случае если акционер (участник) входит в состав группы лиц, владеющей более чем 10 процентами акций (долей) кредитной организации).</w:t>
            </w:r>
          </w:p>
          <w:p w:rsidR="0042589F" w:rsidRDefault="0042589F" w:rsidP="0042589F">
            <w:pPr>
              <w:spacing w:before="200" w:after="1" w:line="200" w:lineRule="atLeast"/>
              <w:ind w:firstLine="539"/>
              <w:jc w:val="both"/>
              <w:rPr>
                <w:rFonts w:cs="Arial"/>
              </w:rPr>
            </w:pPr>
            <w:r w:rsidRPr="0042589F">
              <w:rPr>
                <w:rFonts w:cs="Arial"/>
              </w:rPr>
              <w:t>2.5.4. В день представления документов в соответствии пунктом 28.1 Инструкции Банка России N 135-И для государственной регистрации создаваемой в результате преобразования кредитной организации.</w:t>
            </w:r>
          </w:p>
          <w:p w:rsidR="0042589F" w:rsidRDefault="0042589F" w:rsidP="0042589F">
            <w:pPr>
              <w:spacing w:before="200" w:after="1" w:line="200" w:lineRule="atLeast"/>
              <w:ind w:firstLine="539"/>
              <w:jc w:val="both"/>
              <w:rPr>
                <w:rFonts w:cs="Arial"/>
              </w:rPr>
            </w:pPr>
            <w:r>
              <w:rPr>
                <w:rFonts w:cs="Arial"/>
              </w:rPr>
              <w:lastRenderedPageBreak/>
              <w:t xml:space="preserve">Отчет составляется в отношении кредитной организации, создаваемой в результате </w:t>
            </w:r>
            <w:r>
              <w:rPr>
                <w:rFonts w:cs="Arial"/>
                <w:shd w:val="clear" w:color="auto" w:fill="C0C0C0"/>
              </w:rPr>
              <w:t>преобразования</w:t>
            </w:r>
            <w:r>
              <w:rPr>
                <w:rFonts w:cs="Arial"/>
              </w:rPr>
              <w:t>, на дату принятия общим собранием акционеров (участников) реорганизуемой кредитной организации решения о реорганизации.</w:t>
            </w:r>
          </w:p>
          <w:p w:rsidR="0042589F" w:rsidRDefault="0042589F" w:rsidP="0042589F">
            <w:pPr>
              <w:spacing w:before="200" w:after="1" w:line="200" w:lineRule="atLeast"/>
              <w:ind w:firstLine="539"/>
              <w:jc w:val="both"/>
              <w:rPr>
                <w:rFonts w:cs="Arial"/>
              </w:rPr>
            </w:pPr>
            <w:r w:rsidRPr="0042589F">
              <w:rPr>
                <w:rFonts w:cs="Arial"/>
              </w:rPr>
              <w:t>В Отчет включаются сведения обо всех акционерах (участниках) кредитной организации на дату принятия общим собранием акционеров (участников) реорганизуемой кредитной организации решения о реорганизации.</w:t>
            </w:r>
          </w:p>
          <w:p w:rsidR="0042589F" w:rsidRDefault="0042589F" w:rsidP="0042589F">
            <w:pPr>
              <w:spacing w:before="200" w:after="1" w:line="200" w:lineRule="atLeast"/>
              <w:ind w:firstLine="539"/>
              <w:jc w:val="both"/>
              <w:rPr>
                <w:rFonts w:cs="Arial"/>
              </w:rPr>
            </w:pPr>
            <w:r>
              <w:rPr>
                <w:rFonts w:cs="Arial"/>
              </w:rPr>
              <w:t xml:space="preserve">В Отчет включаются сведения о контролере акционера (участника) реорганизуемой кредитной организации и </w:t>
            </w:r>
            <w:r>
              <w:rPr>
                <w:rFonts w:cs="Arial"/>
                <w:shd w:val="clear" w:color="auto" w:fill="C0C0C0"/>
              </w:rPr>
              <w:t>лице (лицах), осуществляющем (осуществляющих) функции единоличного исполнительного органа</w:t>
            </w:r>
            <w:r>
              <w:rPr>
                <w:rFonts w:cs="Arial"/>
              </w:rPr>
              <w:t xml:space="preserve"> контролера акционера (участника) реорганизуемой кредитной организации</w:t>
            </w:r>
            <w:r>
              <w:rPr>
                <w:rFonts w:cs="Arial"/>
                <w:shd w:val="clear" w:color="auto" w:fill="C0C0C0"/>
              </w:rPr>
              <w:t>,</w:t>
            </w:r>
            <w:r w:rsidRPr="0042589F">
              <w:rPr>
                <w:rFonts w:cs="Arial"/>
              </w:rPr>
              <w:t xml:space="preserve"> в</w:t>
            </w:r>
            <w:r>
              <w:rPr>
                <w:rFonts w:cs="Arial"/>
              </w:rPr>
              <w:t xml:space="preserve"> случае осуществления контроля:</w:t>
            </w:r>
          </w:p>
        </w:tc>
      </w:tr>
      <w:tr w:rsidR="00781AFB" w:rsidTr="002B47CD">
        <w:tc>
          <w:tcPr>
            <w:tcW w:w="7597" w:type="dxa"/>
          </w:tcPr>
          <w:p w:rsidR="0042589F" w:rsidRPr="0042589F" w:rsidRDefault="0042589F" w:rsidP="0042589F">
            <w:pPr>
              <w:spacing w:before="200" w:after="1" w:line="200" w:lineRule="atLeast"/>
              <w:ind w:firstLine="539"/>
              <w:jc w:val="both"/>
              <w:rPr>
                <w:rFonts w:cs="Arial"/>
              </w:rPr>
            </w:pPr>
            <w:r w:rsidRPr="0042589F">
              <w:rPr>
                <w:rFonts w:cs="Arial"/>
              </w:rPr>
              <w:lastRenderedPageBreak/>
              <w:t>в отношении акционера (участника) кредитной организации, владеющего более чем 10 процентами акций (долей) кредитной организации;</w:t>
            </w:r>
          </w:p>
          <w:p w:rsidR="00781AFB" w:rsidRDefault="0042589F" w:rsidP="0042589F">
            <w:pPr>
              <w:spacing w:before="200" w:after="1" w:line="200" w:lineRule="atLeast"/>
              <w:ind w:firstLine="539"/>
              <w:jc w:val="both"/>
              <w:rPr>
                <w:rFonts w:cs="Arial"/>
              </w:rPr>
            </w:pPr>
            <w:r w:rsidRPr="0042589F">
              <w:rPr>
                <w:rFonts w:cs="Arial"/>
              </w:rPr>
              <w:t>в отношении акционера (участника) кредитной организации, владеющего 10 и менее процентами акций (долей) кредитной организации и входящего в состав группы лиц, владеющей более чем 10 процентами акций (долей) кредитной организации.</w:t>
            </w:r>
          </w:p>
          <w:p w:rsidR="0042589F" w:rsidRDefault="0042589F" w:rsidP="0042589F">
            <w:pPr>
              <w:spacing w:before="200" w:after="1" w:line="200" w:lineRule="atLeast"/>
              <w:ind w:firstLine="539"/>
              <w:jc w:val="both"/>
              <w:rPr>
                <w:rFonts w:cs="Arial"/>
              </w:rPr>
            </w:pPr>
            <w:r>
              <w:rPr>
                <w:rFonts w:cs="Arial"/>
              </w:rPr>
              <w:t>В Отчет включаются сведения о лицах</w:t>
            </w:r>
            <w:r w:rsidRPr="0042589F">
              <w:rPr>
                <w:rFonts w:cs="Arial"/>
              </w:rPr>
              <w:t>,</w:t>
            </w:r>
            <w:r>
              <w:rPr>
                <w:rFonts w:cs="Arial"/>
              </w:rPr>
              <w:t xml:space="preserve"> осуществляющих функции единоличного исполнительного органа акционера (участника) реорганизуемой кредитной организации, если доля акционера (участника) реорганизуемой кредитной организации в уставном капитале кредитной организации составляет:</w:t>
            </w:r>
          </w:p>
          <w:p w:rsidR="0042589F" w:rsidRPr="0042589F" w:rsidRDefault="0042589F" w:rsidP="0042589F">
            <w:pPr>
              <w:spacing w:before="200" w:after="1" w:line="200" w:lineRule="atLeast"/>
              <w:ind w:firstLine="539"/>
              <w:jc w:val="both"/>
              <w:rPr>
                <w:rFonts w:cs="Arial"/>
              </w:rPr>
            </w:pPr>
            <w:r w:rsidRPr="0042589F">
              <w:rPr>
                <w:rFonts w:cs="Arial"/>
              </w:rPr>
              <w:t>более 10 процентов акций (долей) кредитной организации;</w:t>
            </w:r>
          </w:p>
          <w:p w:rsidR="0042589F" w:rsidRPr="0042589F" w:rsidRDefault="0042589F" w:rsidP="0042589F">
            <w:pPr>
              <w:spacing w:before="200" w:after="1" w:line="200" w:lineRule="atLeast"/>
              <w:ind w:firstLine="539"/>
              <w:jc w:val="both"/>
              <w:rPr>
                <w:rFonts w:cs="Arial"/>
              </w:rPr>
            </w:pPr>
            <w:r w:rsidRPr="0042589F">
              <w:rPr>
                <w:rFonts w:cs="Arial"/>
              </w:rPr>
              <w:t>10 и менее процентов акций (долей) кредитной организации (в случае если акционер (участник) входит в состав группы лиц, владеющей более чем 10 процентами акций (долей) кредитной организации).</w:t>
            </w:r>
          </w:p>
          <w:p w:rsidR="0042589F" w:rsidRPr="0042589F" w:rsidRDefault="0042589F" w:rsidP="0042589F">
            <w:pPr>
              <w:spacing w:before="200" w:after="1" w:line="200" w:lineRule="atLeast"/>
              <w:ind w:firstLine="539"/>
              <w:jc w:val="both"/>
              <w:rPr>
                <w:rFonts w:cs="Arial"/>
              </w:rPr>
            </w:pPr>
            <w:r w:rsidRPr="0042589F">
              <w:rPr>
                <w:rFonts w:cs="Arial"/>
              </w:rPr>
              <w:t>2.5.5. В день представления в соответствии с пунктом 26.1 Инструкции Банка России N 135-И документов для государственной регистрации создаваемых в результате разделения кредитных организаций.</w:t>
            </w:r>
          </w:p>
          <w:p w:rsidR="0042589F" w:rsidRDefault="0042589F" w:rsidP="0042589F">
            <w:pPr>
              <w:spacing w:before="200" w:after="1" w:line="200" w:lineRule="atLeast"/>
              <w:ind w:firstLine="539"/>
              <w:jc w:val="both"/>
              <w:rPr>
                <w:rFonts w:cs="Arial"/>
              </w:rPr>
            </w:pPr>
            <w:r w:rsidRPr="0042589F">
              <w:rPr>
                <w:rFonts w:cs="Arial"/>
              </w:rPr>
              <w:lastRenderedPageBreak/>
              <w:t>В Отчет включаются сведения обо всех акционерах (участниках) каждой из создаваемых кредитных организаций на дату принятия общим собранием акционеров (участников) реорганизуемой кредитной организации решения о реорганизации.</w:t>
            </w:r>
          </w:p>
          <w:p w:rsidR="0042589F" w:rsidRDefault="0042589F" w:rsidP="0042589F">
            <w:pPr>
              <w:spacing w:before="200" w:after="1" w:line="200" w:lineRule="atLeast"/>
              <w:ind w:firstLine="539"/>
              <w:jc w:val="both"/>
              <w:rPr>
                <w:rFonts w:cs="Arial"/>
              </w:rPr>
            </w:pPr>
            <w:r>
              <w:rPr>
                <w:rFonts w:cs="Arial"/>
              </w:rPr>
              <w:t xml:space="preserve">В Отчет включаются сведения о контролере акционера (участника) создаваемой кредитной организации и </w:t>
            </w:r>
            <w:r>
              <w:rPr>
                <w:rFonts w:cs="Arial"/>
                <w:strike/>
                <w:color w:val="FF0000"/>
              </w:rPr>
              <w:t>о единоличном исполнительном органе</w:t>
            </w:r>
            <w:r>
              <w:rPr>
                <w:rFonts w:cs="Arial"/>
              </w:rPr>
              <w:t xml:space="preserve"> контролера акционера (участника) создаваемой кредитной организации </w:t>
            </w:r>
            <w:r w:rsidRPr="0042589F">
              <w:rPr>
                <w:rFonts w:cs="Arial"/>
              </w:rPr>
              <w:t>в</w:t>
            </w:r>
            <w:r>
              <w:rPr>
                <w:rFonts w:cs="Arial"/>
              </w:rPr>
              <w:t xml:space="preserve"> случае осуществления контроля:</w:t>
            </w:r>
          </w:p>
        </w:tc>
        <w:tc>
          <w:tcPr>
            <w:tcW w:w="7597" w:type="dxa"/>
          </w:tcPr>
          <w:p w:rsidR="0042589F" w:rsidRPr="0042589F" w:rsidRDefault="0042589F" w:rsidP="0042589F">
            <w:pPr>
              <w:spacing w:before="200" w:after="1" w:line="200" w:lineRule="atLeast"/>
              <w:ind w:firstLine="539"/>
              <w:jc w:val="both"/>
              <w:rPr>
                <w:rFonts w:cs="Arial"/>
              </w:rPr>
            </w:pPr>
            <w:r w:rsidRPr="0042589F">
              <w:rPr>
                <w:rFonts w:cs="Arial"/>
              </w:rPr>
              <w:lastRenderedPageBreak/>
              <w:t>в отношении акционера (участника) кредитной организации, владеющего более чем 10 процентами акций (долей) кредитной организации;</w:t>
            </w:r>
          </w:p>
          <w:p w:rsidR="00781AFB" w:rsidRDefault="0042589F" w:rsidP="0042589F">
            <w:pPr>
              <w:spacing w:before="200" w:after="1" w:line="200" w:lineRule="atLeast"/>
              <w:ind w:firstLine="539"/>
              <w:jc w:val="both"/>
              <w:rPr>
                <w:rFonts w:cs="Arial"/>
              </w:rPr>
            </w:pPr>
            <w:r w:rsidRPr="0042589F">
              <w:rPr>
                <w:rFonts w:cs="Arial"/>
              </w:rPr>
              <w:t>в отношении акционера (участника) кредитной организации, владеющего 10 и менее процентами акций (долей) кредитной организации и входящего в состав группы лиц, владеющей более чем 10 процентами акций (долей) кредитной организации.</w:t>
            </w:r>
          </w:p>
          <w:p w:rsidR="0042589F" w:rsidRDefault="0042589F" w:rsidP="0042589F">
            <w:pPr>
              <w:spacing w:before="200" w:after="1" w:line="200" w:lineRule="atLeast"/>
              <w:ind w:firstLine="539"/>
              <w:jc w:val="both"/>
              <w:rPr>
                <w:rFonts w:cs="Arial"/>
              </w:rPr>
            </w:pPr>
            <w:r>
              <w:rPr>
                <w:rFonts w:cs="Arial"/>
              </w:rPr>
              <w:t xml:space="preserve">В Отчет включаются сведения о </w:t>
            </w:r>
            <w:r>
              <w:rPr>
                <w:rFonts w:cs="Arial"/>
                <w:shd w:val="clear" w:color="auto" w:fill="C0C0C0"/>
              </w:rPr>
              <w:t>лице (</w:t>
            </w:r>
            <w:r>
              <w:rPr>
                <w:rFonts w:cs="Arial"/>
              </w:rPr>
              <w:t>лицах</w:t>
            </w:r>
            <w:r>
              <w:rPr>
                <w:rFonts w:cs="Arial"/>
                <w:shd w:val="clear" w:color="auto" w:fill="C0C0C0"/>
              </w:rPr>
              <w:t>)</w:t>
            </w:r>
            <w:r w:rsidRPr="0042589F">
              <w:rPr>
                <w:rFonts w:cs="Arial"/>
              </w:rPr>
              <w:t xml:space="preserve">, </w:t>
            </w:r>
            <w:r>
              <w:rPr>
                <w:rFonts w:cs="Arial"/>
                <w:shd w:val="clear" w:color="auto" w:fill="C0C0C0"/>
              </w:rPr>
              <w:t>осуществляющем (</w:t>
            </w:r>
            <w:r>
              <w:rPr>
                <w:rFonts w:cs="Arial"/>
              </w:rPr>
              <w:t>осуществляющих</w:t>
            </w:r>
            <w:r>
              <w:rPr>
                <w:rFonts w:cs="Arial"/>
                <w:shd w:val="clear" w:color="auto" w:fill="C0C0C0"/>
              </w:rPr>
              <w:t>)</w:t>
            </w:r>
            <w:r>
              <w:rPr>
                <w:rFonts w:cs="Arial"/>
              </w:rPr>
              <w:t xml:space="preserve"> функции единоличного исполнительного органа акционера (участника) реорганизуемой кредитной организации, если доля акционера (участника) реорганизуемой кредитной организации в уставном капитале кредитной организации составляет:</w:t>
            </w:r>
          </w:p>
          <w:p w:rsidR="0042589F" w:rsidRPr="0042589F" w:rsidRDefault="0042589F" w:rsidP="0042589F">
            <w:pPr>
              <w:spacing w:before="200" w:after="1" w:line="200" w:lineRule="atLeast"/>
              <w:ind w:firstLine="539"/>
              <w:jc w:val="both"/>
              <w:rPr>
                <w:rFonts w:cs="Arial"/>
              </w:rPr>
            </w:pPr>
            <w:r w:rsidRPr="0042589F">
              <w:rPr>
                <w:rFonts w:cs="Arial"/>
              </w:rPr>
              <w:t>более 10 процентов акций (долей) кредитной организации;</w:t>
            </w:r>
          </w:p>
          <w:p w:rsidR="0042589F" w:rsidRPr="0042589F" w:rsidRDefault="0042589F" w:rsidP="0042589F">
            <w:pPr>
              <w:spacing w:before="200" w:after="1" w:line="200" w:lineRule="atLeast"/>
              <w:ind w:firstLine="539"/>
              <w:jc w:val="both"/>
              <w:rPr>
                <w:rFonts w:cs="Arial"/>
              </w:rPr>
            </w:pPr>
            <w:r w:rsidRPr="0042589F">
              <w:rPr>
                <w:rFonts w:cs="Arial"/>
              </w:rPr>
              <w:t>10 и менее процентов акций (долей) кредитной организации (в случае если акционер (участник) входит в состав группы лиц, владеющей более чем 10 процентами акций (долей) кредитной организации).</w:t>
            </w:r>
          </w:p>
          <w:p w:rsidR="0042589F" w:rsidRPr="0042589F" w:rsidRDefault="0042589F" w:rsidP="0042589F">
            <w:pPr>
              <w:spacing w:before="200" w:after="1" w:line="200" w:lineRule="atLeast"/>
              <w:ind w:firstLine="539"/>
              <w:jc w:val="both"/>
              <w:rPr>
                <w:rFonts w:cs="Arial"/>
              </w:rPr>
            </w:pPr>
            <w:r w:rsidRPr="0042589F">
              <w:rPr>
                <w:rFonts w:cs="Arial"/>
              </w:rPr>
              <w:t>2.5.5. В день представления в соответствии с пунктом 26.1 Инструкции Банка России N 135-И документов для государственной регистрации создаваемых в результате разделения кредитных организаций.</w:t>
            </w:r>
          </w:p>
          <w:p w:rsidR="0042589F" w:rsidRDefault="0042589F" w:rsidP="0042589F">
            <w:pPr>
              <w:spacing w:before="200" w:after="1" w:line="200" w:lineRule="atLeast"/>
              <w:ind w:firstLine="539"/>
              <w:jc w:val="both"/>
              <w:rPr>
                <w:rFonts w:cs="Arial"/>
              </w:rPr>
            </w:pPr>
            <w:r w:rsidRPr="0042589F">
              <w:rPr>
                <w:rFonts w:cs="Arial"/>
              </w:rPr>
              <w:lastRenderedPageBreak/>
              <w:t>В Отчет включаются сведения обо всех акционерах (участниках) каждой из создаваемых кредитных организаций на дату принятия общим собранием акционеров (участников) реорганизуемой кредитной организации решения о реорганизации.</w:t>
            </w:r>
          </w:p>
          <w:p w:rsidR="0042589F" w:rsidRDefault="0042589F" w:rsidP="0042589F">
            <w:pPr>
              <w:spacing w:before="200" w:after="1" w:line="200" w:lineRule="atLeast"/>
              <w:ind w:firstLine="539"/>
              <w:jc w:val="both"/>
              <w:rPr>
                <w:rFonts w:cs="Arial"/>
              </w:rPr>
            </w:pPr>
            <w:r>
              <w:rPr>
                <w:rFonts w:cs="Arial"/>
              </w:rPr>
              <w:t xml:space="preserve">В Отчет включаются сведения о контролере акционера (участника) создаваемой кредитной организации и </w:t>
            </w:r>
            <w:r>
              <w:rPr>
                <w:rFonts w:cs="Arial"/>
                <w:shd w:val="clear" w:color="auto" w:fill="C0C0C0"/>
              </w:rPr>
              <w:t>лице (лицах), осуществляющем (осуществляющих) функции единоличного исполнительного органа</w:t>
            </w:r>
            <w:r>
              <w:rPr>
                <w:rFonts w:cs="Arial"/>
              </w:rPr>
              <w:t xml:space="preserve"> контролера акционера (участника) создаваемой кредитной организации</w:t>
            </w:r>
            <w:r>
              <w:rPr>
                <w:rFonts w:cs="Arial"/>
                <w:shd w:val="clear" w:color="auto" w:fill="C0C0C0"/>
              </w:rPr>
              <w:t>,</w:t>
            </w:r>
            <w:r w:rsidRPr="0042589F">
              <w:rPr>
                <w:rFonts w:cs="Arial"/>
              </w:rPr>
              <w:t xml:space="preserve"> в</w:t>
            </w:r>
            <w:r>
              <w:rPr>
                <w:rFonts w:cs="Arial"/>
              </w:rPr>
              <w:t xml:space="preserve"> случае осуществления контроля:</w:t>
            </w:r>
          </w:p>
        </w:tc>
      </w:tr>
      <w:tr w:rsidR="0042589F" w:rsidTr="002B47CD">
        <w:tc>
          <w:tcPr>
            <w:tcW w:w="7597" w:type="dxa"/>
          </w:tcPr>
          <w:p w:rsidR="0042589F" w:rsidRPr="0042589F" w:rsidRDefault="0042589F" w:rsidP="0042589F">
            <w:pPr>
              <w:spacing w:before="200" w:after="1" w:line="200" w:lineRule="atLeast"/>
              <w:ind w:firstLine="539"/>
              <w:jc w:val="both"/>
              <w:rPr>
                <w:rFonts w:cs="Arial"/>
              </w:rPr>
            </w:pPr>
            <w:r w:rsidRPr="0042589F">
              <w:rPr>
                <w:rFonts w:cs="Arial"/>
              </w:rPr>
              <w:lastRenderedPageBreak/>
              <w:t>в отношении акционера (участника) кредитной организации, владеющего более чем 10 процентами акций (долей) кредитной организации;</w:t>
            </w:r>
          </w:p>
          <w:p w:rsidR="0042589F" w:rsidRDefault="0042589F" w:rsidP="0042589F">
            <w:pPr>
              <w:spacing w:before="200" w:after="1" w:line="200" w:lineRule="atLeast"/>
              <w:ind w:firstLine="539"/>
              <w:jc w:val="both"/>
              <w:rPr>
                <w:rFonts w:cs="Arial"/>
              </w:rPr>
            </w:pPr>
            <w:r w:rsidRPr="0042589F">
              <w:rPr>
                <w:rFonts w:cs="Arial"/>
              </w:rPr>
              <w:t>в отношении акционера (участника) кредитной организации, владеющего 10 и менее процентами акций (долей) кредитной организации и входящего в состав группы лиц, владеющей более чем 10 процентами акций (долей) кредитной организации.</w:t>
            </w:r>
          </w:p>
          <w:p w:rsidR="0042589F" w:rsidRDefault="00814317" w:rsidP="0042589F">
            <w:pPr>
              <w:spacing w:before="200" w:after="1" w:line="200" w:lineRule="atLeast"/>
              <w:ind w:firstLine="539"/>
              <w:jc w:val="both"/>
              <w:rPr>
                <w:rFonts w:cs="Arial"/>
              </w:rPr>
            </w:pPr>
            <w:r>
              <w:rPr>
                <w:rFonts w:cs="Arial"/>
              </w:rPr>
              <w:t>В Отчет включаются сведения о лицах</w:t>
            </w:r>
            <w:r w:rsidRPr="00814317">
              <w:rPr>
                <w:rFonts w:cs="Arial"/>
              </w:rPr>
              <w:t>,</w:t>
            </w:r>
            <w:r>
              <w:rPr>
                <w:rFonts w:cs="Arial"/>
              </w:rPr>
              <w:t xml:space="preserve"> осуществляющих функции единоличного исполнительного органа акционера (участника) создаваемой кредитной организации, если доля акционера (участника) создаваемой кредитной организации в уставном капитале кредитной организации составляет:</w:t>
            </w:r>
          </w:p>
          <w:p w:rsidR="00814317" w:rsidRPr="00814317" w:rsidRDefault="00814317" w:rsidP="00814317">
            <w:pPr>
              <w:spacing w:before="200" w:after="1" w:line="200" w:lineRule="atLeast"/>
              <w:ind w:firstLine="539"/>
              <w:jc w:val="both"/>
              <w:rPr>
                <w:rFonts w:cs="Arial"/>
              </w:rPr>
            </w:pPr>
            <w:r w:rsidRPr="00814317">
              <w:rPr>
                <w:rFonts w:cs="Arial"/>
              </w:rPr>
              <w:t>более 10 процентов акций (долей) кредитной организации;</w:t>
            </w:r>
          </w:p>
          <w:p w:rsidR="00814317" w:rsidRDefault="00814317" w:rsidP="00814317">
            <w:pPr>
              <w:spacing w:before="200" w:after="1" w:line="200" w:lineRule="atLeast"/>
              <w:ind w:firstLine="539"/>
              <w:jc w:val="both"/>
              <w:rPr>
                <w:rFonts w:cs="Arial"/>
              </w:rPr>
            </w:pPr>
            <w:r w:rsidRPr="00814317">
              <w:rPr>
                <w:rFonts w:cs="Arial"/>
              </w:rPr>
              <w:t>10 и менее процентов акций (долей) кредитной организации (в случае если акционер (участник) создаваемой кредитной организации входит в состав группы лиц, владеющей более чем 10 процентами акций (долей) кредитной организации).</w:t>
            </w:r>
          </w:p>
          <w:p w:rsidR="00814317" w:rsidRDefault="00814317" w:rsidP="00814317">
            <w:pPr>
              <w:spacing w:before="200" w:after="1" w:line="200" w:lineRule="atLeast"/>
              <w:ind w:firstLine="539"/>
              <w:jc w:val="both"/>
            </w:pPr>
            <w:r>
              <w:rPr>
                <w:rFonts w:cs="Arial"/>
              </w:rPr>
              <w:t xml:space="preserve">2.6. Микрофинансовая компания представляет Отчет в Банк России в случае принятия решения о внесении изменений в устав в связи с получением ею статуса банка с базовой лицензией (небанковской кредитной организации) в день представления в соответствии с пунктом </w:t>
            </w:r>
            <w:r>
              <w:rPr>
                <w:rFonts w:cs="Arial"/>
                <w:strike/>
                <w:color w:val="FF0000"/>
              </w:rPr>
              <w:t>15.1</w:t>
            </w:r>
            <w:r w:rsidRPr="00814317">
              <w:rPr>
                <w:rFonts w:cs="Arial"/>
              </w:rPr>
              <w:t xml:space="preserve">.2 </w:t>
            </w:r>
            <w:r>
              <w:rPr>
                <w:rFonts w:cs="Arial"/>
              </w:rPr>
              <w:t>Инструкции Банка России N 135-И документов для государственной регистрации изменений, вносимых в устав микрофинансовой компании, связанных с получением ею статуса банка с базовой лицензией (небанковской кредитной организации).</w:t>
            </w:r>
          </w:p>
          <w:p w:rsidR="00814317" w:rsidRDefault="00814317" w:rsidP="00814317">
            <w:pPr>
              <w:spacing w:before="200" w:after="1" w:line="200" w:lineRule="atLeast"/>
              <w:ind w:firstLine="539"/>
              <w:jc w:val="both"/>
              <w:rPr>
                <w:rFonts w:cs="Arial"/>
              </w:rPr>
            </w:pPr>
            <w:r>
              <w:rPr>
                <w:rFonts w:cs="Arial"/>
              </w:rPr>
              <w:lastRenderedPageBreak/>
              <w:t xml:space="preserve">Отчет составляется </w:t>
            </w:r>
            <w:r>
              <w:rPr>
                <w:rFonts w:cs="Arial"/>
                <w:strike/>
                <w:color w:val="FF0000"/>
              </w:rPr>
              <w:t>в отношении создаваемого банка (небанковской кредитной организации)</w:t>
            </w:r>
            <w:r>
              <w:rPr>
                <w:rFonts w:cs="Arial"/>
              </w:rPr>
              <w:t xml:space="preserve"> на дату принятия уполномоченным органом управления микрофинансовой компании решения о внесении в устав изменений в связи с получением ею статуса банка с базовой лицензией (небанковской кредитной организации).</w:t>
            </w:r>
          </w:p>
        </w:tc>
        <w:tc>
          <w:tcPr>
            <w:tcW w:w="7597" w:type="dxa"/>
          </w:tcPr>
          <w:p w:rsidR="0042589F" w:rsidRPr="0042589F" w:rsidRDefault="0042589F" w:rsidP="0042589F">
            <w:pPr>
              <w:spacing w:before="200" w:after="1" w:line="200" w:lineRule="atLeast"/>
              <w:ind w:firstLine="539"/>
              <w:jc w:val="both"/>
              <w:rPr>
                <w:rFonts w:cs="Arial"/>
              </w:rPr>
            </w:pPr>
            <w:r w:rsidRPr="0042589F">
              <w:rPr>
                <w:rFonts w:cs="Arial"/>
              </w:rPr>
              <w:lastRenderedPageBreak/>
              <w:t>в отношении акционера (участника) кредитной организации, владеющего более чем 10 процентами акций (долей) кредитной организации;</w:t>
            </w:r>
          </w:p>
          <w:p w:rsidR="0042589F" w:rsidRDefault="0042589F" w:rsidP="0042589F">
            <w:pPr>
              <w:spacing w:before="200" w:after="1" w:line="200" w:lineRule="atLeast"/>
              <w:ind w:firstLine="539"/>
              <w:jc w:val="both"/>
              <w:rPr>
                <w:rFonts w:cs="Arial"/>
              </w:rPr>
            </w:pPr>
            <w:r w:rsidRPr="0042589F">
              <w:rPr>
                <w:rFonts w:cs="Arial"/>
              </w:rPr>
              <w:t>в отношении акционера (участника) кредитной организации, владеющего 10 и менее процентами акций (долей) кредитной организации и входящего в состав группы лиц, владеющей более чем 10 процентами акций (долей) кредитной организации.</w:t>
            </w:r>
          </w:p>
          <w:p w:rsidR="0042589F" w:rsidRDefault="00814317" w:rsidP="0042589F">
            <w:pPr>
              <w:spacing w:before="200" w:after="1" w:line="200" w:lineRule="atLeast"/>
              <w:ind w:firstLine="539"/>
              <w:jc w:val="both"/>
              <w:rPr>
                <w:rFonts w:cs="Arial"/>
              </w:rPr>
            </w:pPr>
            <w:r>
              <w:rPr>
                <w:rFonts w:cs="Arial"/>
              </w:rPr>
              <w:t xml:space="preserve">В Отчет включаются сведения о </w:t>
            </w:r>
            <w:r>
              <w:rPr>
                <w:rFonts w:cs="Arial"/>
                <w:shd w:val="clear" w:color="auto" w:fill="C0C0C0"/>
              </w:rPr>
              <w:t>лице (</w:t>
            </w:r>
            <w:r>
              <w:rPr>
                <w:rFonts w:cs="Arial"/>
              </w:rPr>
              <w:t>лицах</w:t>
            </w:r>
            <w:r>
              <w:rPr>
                <w:rFonts w:cs="Arial"/>
                <w:shd w:val="clear" w:color="auto" w:fill="C0C0C0"/>
              </w:rPr>
              <w:t>)</w:t>
            </w:r>
            <w:r w:rsidRPr="00814317">
              <w:rPr>
                <w:rFonts w:cs="Arial"/>
              </w:rPr>
              <w:t xml:space="preserve">, </w:t>
            </w:r>
            <w:r>
              <w:rPr>
                <w:rFonts w:cs="Arial"/>
                <w:shd w:val="clear" w:color="auto" w:fill="C0C0C0"/>
              </w:rPr>
              <w:t>осуществляющем (</w:t>
            </w:r>
            <w:r>
              <w:rPr>
                <w:rFonts w:cs="Arial"/>
              </w:rPr>
              <w:t>осуществляющих</w:t>
            </w:r>
            <w:r>
              <w:rPr>
                <w:rFonts w:cs="Arial"/>
                <w:shd w:val="clear" w:color="auto" w:fill="C0C0C0"/>
              </w:rPr>
              <w:t>)</w:t>
            </w:r>
            <w:r>
              <w:rPr>
                <w:rFonts w:cs="Arial"/>
              </w:rPr>
              <w:t xml:space="preserve"> функции единоличного исполнительного органа акционера (участника) создаваемой кредитной организации, если доля акционера (участника) создаваемой кредитной организации в уставном капитале кредитной организации составляет:</w:t>
            </w:r>
          </w:p>
          <w:p w:rsidR="00814317" w:rsidRPr="00814317" w:rsidRDefault="00814317" w:rsidP="00814317">
            <w:pPr>
              <w:spacing w:before="200" w:after="1" w:line="200" w:lineRule="atLeast"/>
              <w:ind w:firstLine="539"/>
              <w:jc w:val="both"/>
              <w:rPr>
                <w:rFonts w:cs="Arial"/>
              </w:rPr>
            </w:pPr>
            <w:r w:rsidRPr="00814317">
              <w:rPr>
                <w:rFonts w:cs="Arial"/>
              </w:rPr>
              <w:t>более 10 процентов акций (долей) кредитной организации;</w:t>
            </w:r>
          </w:p>
          <w:p w:rsidR="00814317" w:rsidRDefault="00814317" w:rsidP="00814317">
            <w:pPr>
              <w:spacing w:before="200" w:after="1" w:line="200" w:lineRule="atLeast"/>
              <w:ind w:firstLine="539"/>
              <w:jc w:val="both"/>
              <w:rPr>
                <w:rFonts w:cs="Arial"/>
              </w:rPr>
            </w:pPr>
            <w:r w:rsidRPr="00814317">
              <w:rPr>
                <w:rFonts w:cs="Arial"/>
              </w:rPr>
              <w:t>10 и менее процентов акций (долей) кредитной организации (в случае если акционер (участник) создаваемой кредитной организации входит в состав группы лиц, владеющей более чем 10 процентами акций (долей) кредитной организации).</w:t>
            </w:r>
          </w:p>
          <w:p w:rsidR="00814317" w:rsidRDefault="00814317" w:rsidP="00814317">
            <w:pPr>
              <w:spacing w:before="200" w:after="1" w:line="200" w:lineRule="atLeast"/>
              <w:ind w:firstLine="539"/>
              <w:jc w:val="both"/>
            </w:pPr>
            <w:r>
              <w:rPr>
                <w:rFonts w:cs="Arial"/>
              </w:rPr>
              <w:t xml:space="preserve">2.6. Микрофинансовая компания представляет Отчет в Банк России в случае принятия решения о внесении изменений в устав в связи с получением ею статуса банка с базовой лицензией (небанковской кредитной организации) в день представления в соответствии с пунктом </w:t>
            </w:r>
            <w:r>
              <w:rPr>
                <w:rFonts w:cs="Arial"/>
                <w:shd w:val="clear" w:color="auto" w:fill="C0C0C0"/>
              </w:rPr>
              <w:t>15(1)</w:t>
            </w:r>
            <w:r w:rsidRPr="00814317">
              <w:rPr>
                <w:rFonts w:cs="Arial"/>
              </w:rPr>
              <w:t>.2</w:t>
            </w:r>
            <w:r>
              <w:rPr>
                <w:rFonts w:cs="Arial"/>
              </w:rPr>
              <w:t xml:space="preserve"> Инструкции Банка России N 135-И документов для государственной регистрации изменений, вносимых в устав микрофинансовой компании, связанных с получением ею статуса банка с базовой лицензией (небанковской кредитной организации).</w:t>
            </w:r>
          </w:p>
          <w:p w:rsidR="00814317" w:rsidRDefault="00814317" w:rsidP="00814317">
            <w:pPr>
              <w:spacing w:before="200" w:after="1" w:line="200" w:lineRule="atLeast"/>
              <w:ind w:firstLine="539"/>
              <w:jc w:val="both"/>
              <w:rPr>
                <w:rFonts w:cs="Arial"/>
              </w:rPr>
            </w:pPr>
            <w:r>
              <w:rPr>
                <w:rFonts w:cs="Arial"/>
              </w:rPr>
              <w:lastRenderedPageBreak/>
              <w:t>Отчет составляется на дату принятия уполномоченным органом управления микрофинансовой компании решения о внесении в устав изменений в связи с получением ею статуса банка с базовой лицензией (небанковской кредитной организации).</w:t>
            </w:r>
          </w:p>
        </w:tc>
      </w:tr>
      <w:tr w:rsidR="0042589F" w:rsidTr="002B47CD">
        <w:tc>
          <w:tcPr>
            <w:tcW w:w="7597" w:type="dxa"/>
          </w:tcPr>
          <w:p w:rsidR="0042589F" w:rsidRDefault="00814317" w:rsidP="00224D91">
            <w:pPr>
              <w:spacing w:before="200" w:after="1" w:line="200" w:lineRule="atLeast"/>
              <w:ind w:firstLine="539"/>
              <w:jc w:val="both"/>
              <w:rPr>
                <w:rFonts w:cs="Arial"/>
              </w:rPr>
            </w:pPr>
            <w:r w:rsidRPr="00814317">
              <w:rPr>
                <w:rFonts w:cs="Arial"/>
              </w:rPr>
              <w:lastRenderedPageBreak/>
              <w:t>В Отчет включаются сведения обо всех акционерах (участниках) микрофинансовой компании на дату принятия решения о внесении изменений в устав в связи с получением ею статуса банка с базовой лицензией (небанковской кредитной организации).</w:t>
            </w:r>
          </w:p>
          <w:p w:rsidR="00814317" w:rsidRDefault="00814317" w:rsidP="00224D91">
            <w:pPr>
              <w:spacing w:before="200" w:after="1" w:line="200" w:lineRule="atLeast"/>
              <w:ind w:firstLine="539"/>
              <w:jc w:val="both"/>
              <w:rPr>
                <w:rFonts w:cs="Arial"/>
              </w:rPr>
            </w:pPr>
            <w:r>
              <w:rPr>
                <w:rFonts w:cs="Arial"/>
              </w:rPr>
              <w:t xml:space="preserve">В Отчет включаются сведения о контролере акционера (участника) микрофинансовой компании и </w:t>
            </w:r>
            <w:r>
              <w:rPr>
                <w:rFonts w:cs="Arial"/>
                <w:strike/>
                <w:color w:val="FF0000"/>
              </w:rPr>
              <w:t>о единоличном исполнительном органе</w:t>
            </w:r>
            <w:r>
              <w:rPr>
                <w:rFonts w:cs="Arial"/>
              </w:rPr>
              <w:t xml:space="preserve"> контролера акционера (участника) микрофинансовой компании </w:t>
            </w:r>
            <w:r w:rsidRPr="00814317">
              <w:rPr>
                <w:rFonts w:cs="Arial"/>
              </w:rPr>
              <w:t>в</w:t>
            </w:r>
            <w:r>
              <w:rPr>
                <w:rFonts w:cs="Arial"/>
              </w:rPr>
              <w:t xml:space="preserve"> случае осуществления контроля:</w:t>
            </w:r>
          </w:p>
        </w:tc>
        <w:tc>
          <w:tcPr>
            <w:tcW w:w="7597" w:type="dxa"/>
          </w:tcPr>
          <w:p w:rsidR="0042589F" w:rsidRDefault="00814317" w:rsidP="00224D91">
            <w:pPr>
              <w:spacing w:before="200" w:after="1" w:line="200" w:lineRule="atLeast"/>
              <w:ind w:firstLine="539"/>
              <w:jc w:val="both"/>
              <w:rPr>
                <w:rFonts w:cs="Arial"/>
              </w:rPr>
            </w:pPr>
            <w:r w:rsidRPr="00814317">
              <w:rPr>
                <w:rFonts w:cs="Arial"/>
              </w:rPr>
              <w:t>В Отчет включаются сведения обо всех акционерах (участниках) микрофинансовой компании на дату принятия решения о внесении изменений в устав в связи с получением ею статуса банка с базовой лицензией (небанковской кредитной организации).</w:t>
            </w:r>
          </w:p>
          <w:p w:rsidR="00814317" w:rsidRDefault="00814317" w:rsidP="00224D91">
            <w:pPr>
              <w:spacing w:before="200" w:after="1" w:line="200" w:lineRule="atLeast"/>
              <w:ind w:firstLine="539"/>
              <w:jc w:val="both"/>
              <w:rPr>
                <w:rFonts w:cs="Arial"/>
              </w:rPr>
            </w:pPr>
            <w:r>
              <w:rPr>
                <w:rFonts w:cs="Arial"/>
              </w:rPr>
              <w:t xml:space="preserve">В Отчет включаются сведения о контролере акционера (участника) микрофинансовой компании и </w:t>
            </w:r>
            <w:r>
              <w:rPr>
                <w:rFonts w:cs="Arial"/>
                <w:shd w:val="clear" w:color="auto" w:fill="C0C0C0"/>
              </w:rPr>
              <w:t>лице (лицах), осуществляющем (осуществляющих) функции единоличного исполнительного органа</w:t>
            </w:r>
            <w:r>
              <w:rPr>
                <w:rFonts w:cs="Arial"/>
              </w:rPr>
              <w:t xml:space="preserve"> контролера акционера (участника) микрофинансовой компании</w:t>
            </w:r>
            <w:r>
              <w:rPr>
                <w:rFonts w:cs="Arial"/>
                <w:shd w:val="clear" w:color="auto" w:fill="C0C0C0"/>
              </w:rPr>
              <w:t>,</w:t>
            </w:r>
            <w:r w:rsidRPr="00814317">
              <w:rPr>
                <w:rFonts w:cs="Arial"/>
              </w:rPr>
              <w:t xml:space="preserve"> в</w:t>
            </w:r>
            <w:r>
              <w:rPr>
                <w:rFonts w:cs="Arial"/>
              </w:rPr>
              <w:t xml:space="preserve"> случае осуществления контроля:</w:t>
            </w:r>
          </w:p>
        </w:tc>
      </w:tr>
      <w:tr w:rsidR="0042589F" w:rsidTr="002B47CD">
        <w:tc>
          <w:tcPr>
            <w:tcW w:w="7597" w:type="dxa"/>
          </w:tcPr>
          <w:p w:rsidR="00814317" w:rsidRPr="00814317" w:rsidRDefault="00814317" w:rsidP="00814317">
            <w:pPr>
              <w:spacing w:before="200" w:after="1" w:line="200" w:lineRule="atLeast"/>
              <w:ind w:firstLine="539"/>
              <w:jc w:val="both"/>
              <w:rPr>
                <w:rFonts w:cs="Arial"/>
              </w:rPr>
            </w:pPr>
            <w:r w:rsidRPr="00814317">
              <w:rPr>
                <w:rFonts w:cs="Arial"/>
              </w:rPr>
              <w:t>в отношении акционера (участника) микрофинансовой компании, владеющего более чем 10 процентами акций (долей) микрофинансовой компании;</w:t>
            </w:r>
          </w:p>
          <w:p w:rsidR="0042589F" w:rsidRDefault="00814317" w:rsidP="00814317">
            <w:pPr>
              <w:spacing w:before="200" w:after="1" w:line="200" w:lineRule="atLeast"/>
              <w:ind w:firstLine="539"/>
              <w:jc w:val="both"/>
              <w:rPr>
                <w:rFonts w:cs="Arial"/>
              </w:rPr>
            </w:pPr>
            <w:r w:rsidRPr="00814317">
              <w:rPr>
                <w:rFonts w:cs="Arial"/>
              </w:rPr>
              <w:t>в отношении акционера (участника) микрофинансовой компании, владеющего 10 и менее процентами акций (долей) микрофинансовой компании и входящего в состав группы лиц, владеющей более чем 10 процентами акций (долей) микрофинансовой компании.</w:t>
            </w:r>
          </w:p>
          <w:p w:rsidR="00814317" w:rsidRDefault="00814317" w:rsidP="00814317">
            <w:pPr>
              <w:spacing w:before="200" w:after="1" w:line="200" w:lineRule="atLeast"/>
              <w:ind w:firstLine="539"/>
              <w:jc w:val="both"/>
              <w:rPr>
                <w:rFonts w:cs="Arial"/>
              </w:rPr>
            </w:pPr>
            <w:r>
              <w:rPr>
                <w:rFonts w:cs="Arial"/>
              </w:rPr>
              <w:t>В Отчет включаются сведения о лицах</w:t>
            </w:r>
            <w:r w:rsidRPr="00814317">
              <w:rPr>
                <w:rFonts w:cs="Arial"/>
              </w:rPr>
              <w:t>,</w:t>
            </w:r>
            <w:r>
              <w:rPr>
                <w:rFonts w:cs="Arial"/>
              </w:rPr>
              <w:t xml:space="preserve"> осуществляющих функции единоличного исполнительного органа акционера (участника) микрофинансовой компании, если доля акционера (участника) микрофинансовой компании в уставном капитале микрофинансовой компании составляет:</w:t>
            </w:r>
          </w:p>
          <w:p w:rsidR="00814317" w:rsidRDefault="00814317" w:rsidP="00814317">
            <w:pPr>
              <w:autoSpaceDE w:val="0"/>
              <w:autoSpaceDN w:val="0"/>
              <w:adjustRightInd w:val="0"/>
              <w:spacing w:before="200" w:after="1" w:line="200" w:lineRule="atLeast"/>
              <w:ind w:firstLine="539"/>
              <w:jc w:val="both"/>
              <w:rPr>
                <w:rFonts w:cs="Arial"/>
                <w:szCs w:val="20"/>
              </w:rPr>
            </w:pPr>
            <w:r>
              <w:rPr>
                <w:rFonts w:cs="Arial"/>
                <w:szCs w:val="20"/>
              </w:rPr>
              <w:t>более 10 процентов акций (долей) микрофинансовой компании;</w:t>
            </w:r>
          </w:p>
          <w:p w:rsidR="00814317" w:rsidRPr="00814317" w:rsidRDefault="00814317" w:rsidP="00814317">
            <w:pPr>
              <w:autoSpaceDE w:val="0"/>
              <w:autoSpaceDN w:val="0"/>
              <w:adjustRightInd w:val="0"/>
              <w:spacing w:before="200" w:after="1" w:line="200" w:lineRule="atLeast"/>
              <w:ind w:firstLine="539"/>
              <w:jc w:val="both"/>
              <w:rPr>
                <w:rFonts w:cs="Arial"/>
                <w:szCs w:val="20"/>
              </w:rPr>
            </w:pPr>
            <w:r>
              <w:rPr>
                <w:rFonts w:cs="Arial"/>
                <w:szCs w:val="20"/>
              </w:rPr>
              <w:t>10 и менее процентов акций (долей) микрофинансовой компании (в случае если акционер (участник) микрофинансовой компании входит в состав группы лиц, владеющей более чем 10 процентами акций (долей) микрофинансовой компании).</w:t>
            </w:r>
          </w:p>
        </w:tc>
        <w:tc>
          <w:tcPr>
            <w:tcW w:w="7597" w:type="dxa"/>
          </w:tcPr>
          <w:p w:rsidR="00814317" w:rsidRPr="00814317" w:rsidRDefault="00814317" w:rsidP="00814317">
            <w:pPr>
              <w:spacing w:before="200" w:after="1" w:line="200" w:lineRule="atLeast"/>
              <w:ind w:firstLine="539"/>
              <w:jc w:val="both"/>
              <w:rPr>
                <w:rFonts w:cs="Arial"/>
              </w:rPr>
            </w:pPr>
            <w:r w:rsidRPr="00814317">
              <w:rPr>
                <w:rFonts w:cs="Arial"/>
              </w:rPr>
              <w:t>в отношении акционера (участника) микрофинансовой компании, владеющего более чем 10 процентами акций (долей) микрофинансовой компании;</w:t>
            </w:r>
          </w:p>
          <w:p w:rsidR="0042589F" w:rsidRDefault="00814317" w:rsidP="00814317">
            <w:pPr>
              <w:spacing w:before="200" w:after="1" w:line="200" w:lineRule="atLeast"/>
              <w:ind w:firstLine="539"/>
              <w:jc w:val="both"/>
              <w:rPr>
                <w:rFonts w:cs="Arial"/>
              </w:rPr>
            </w:pPr>
            <w:r w:rsidRPr="00814317">
              <w:rPr>
                <w:rFonts w:cs="Arial"/>
              </w:rPr>
              <w:t>в отношении акционера (участника) микрофинансовой компании, владеющего 10 и менее процентами акций (долей) микрофинансовой компании и входящего в состав группы лиц, владеющей более чем 10 процентами акций (долей) микрофинансовой компании.</w:t>
            </w:r>
          </w:p>
          <w:p w:rsidR="00814317" w:rsidRDefault="00814317" w:rsidP="00814317">
            <w:pPr>
              <w:spacing w:before="200" w:after="1" w:line="200" w:lineRule="atLeast"/>
              <w:ind w:firstLine="539"/>
              <w:jc w:val="both"/>
              <w:rPr>
                <w:rFonts w:cs="Arial"/>
              </w:rPr>
            </w:pPr>
            <w:r>
              <w:rPr>
                <w:rFonts w:cs="Arial"/>
              </w:rPr>
              <w:t xml:space="preserve">В Отчет включаются сведения о </w:t>
            </w:r>
            <w:r>
              <w:rPr>
                <w:rFonts w:cs="Arial"/>
                <w:shd w:val="clear" w:color="auto" w:fill="C0C0C0"/>
              </w:rPr>
              <w:t>лице (</w:t>
            </w:r>
            <w:r>
              <w:rPr>
                <w:rFonts w:cs="Arial"/>
              </w:rPr>
              <w:t>лицах</w:t>
            </w:r>
            <w:r>
              <w:rPr>
                <w:rFonts w:cs="Arial"/>
                <w:shd w:val="clear" w:color="auto" w:fill="C0C0C0"/>
              </w:rPr>
              <w:t>)</w:t>
            </w:r>
            <w:r w:rsidRPr="00814317">
              <w:rPr>
                <w:rFonts w:cs="Arial"/>
              </w:rPr>
              <w:t xml:space="preserve">, </w:t>
            </w:r>
            <w:r>
              <w:rPr>
                <w:rFonts w:cs="Arial"/>
                <w:shd w:val="clear" w:color="auto" w:fill="C0C0C0"/>
              </w:rPr>
              <w:t>осуществляющем (</w:t>
            </w:r>
            <w:r>
              <w:rPr>
                <w:rFonts w:cs="Arial"/>
              </w:rPr>
              <w:t>осуществляющих</w:t>
            </w:r>
            <w:r>
              <w:rPr>
                <w:rFonts w:cs="Arial"/>
                <w:shd w:val="clear" w:color="auto" w:fill="C0C0C0"/>
              </w:rPr>
              <w:t>)</w:t>
            </w:r>
            <w:r>
              <w:rPr>
                <w:rFonts w:cs="Arial"/>
              </w:rPr>
              <w:t xml:space="preserve"> функции единоличного исполнительного органа акционера (участника) микрофинансовой компании, если доля акционера (участника) микрофинансовой компании в уставном капитале микрофинансовой компании составляет:</w:t>
            </w:r>
          </w:p>
          <w:p w:rsidR="00814317" w:rsidRDefault="00814317" w:rsidP="00814317">
            <w:pPr>
              <w:autoSpaceDE w:val="0"/>
              <w:autoSpaceDN w:val="0"/>
              <w:adjustRightInd w:val="0"/>
              <w:spacing w:before="200" w:after="1" w:line="200" w:lineRule="atLeast"/>
              <w:ind w:firstLine="539"/>
              <w:jc w:val="both"/>
              <w:rPr>
                <w:rFonts w:cs="Arial"/>
                <w:szCs w:val="20"/>
              </w:rPr>
            </w:pPr>
            <w:r>
              <w:rPr>
                <w:rFonts w:cs="Arial"/>
                <w:szCs w:val="20"/>
              </w:rPr>
              <w:t>более 10 процентов акций (долей) микрофинансовой компании;</w:t>
            </w:r>
          </w:p>
          <w:p w:rsidR="00814317" w:rsidRPr="00814317" w:rsidRDefault="00814317" w:rsidP="00814317">
            <w:pPr>
              <w:autoSpaceDE w:val="0"/>
              <w:autoSpaceDN w:val="0"/>
              <w:adjustRightInd w:val="0"/>
              <w:spacing w:before="200" w:after="1" w:line="200" w:lineRule="atLeast"/>
              <w:ind w:firstLine="539"/>
              <w:jc w:val="both"/>
              <w:rPr>
                <w:rFonts w:cs="Arial"/>
                <w:szCs w:val="20"/>
              </w:rPr>
            </w:pPr>
            <w:r>
              <w:rPr>
                <w:rFonts w:cs="Arial"/>
                <w:szCs w:val="20"/>
              </w:rPr>
              <w:t>10 и менее процентов акций (долей) микрофинансовой компании (в случае если акционер (участник) микрофинансовой компании входит в состав группы лиц, владеющей более чем 10 процентами акций (долей) микрофинансовой компании).</w:t>
            </w:r>
          </w:p>
        </w:tc>
      </w:tr>
      <w:tr w:rsidR="00781AFB" w:rsidTr="002B47CD">
        <w:tc>
          <w:tcPr>
            <w:tcW w:w="7597" w:type="dxa"/>
          </w:tcPr>
          <w:p w:rsidR="00781AFB" w:rsidRDefault="00781AFB" w:rsidP="00814317">
            <w:pPr>
              <w:spacing w:after="1" w:line="200" w:lineRule="atLeast"/>
              <w:jc w:val="both"/>
              <w:rPr>
                <w:rFonts w:cs="Arial"/>
              </w:rPr>
            </w:pPr>
          </w:p>
        </w:tc>
        <w:tc>
          <w:tcPr>
            <w:tcW w:w="7597" w:type="dxa"/>
          </w:tcPr>
          <w:p w:rsidR="00814317" w:rsidRDefault="00814317" w:rsidP="00814317">
            <w:pPr>
              <w:spacing w:before="200" w:after="1" w:line="200" w:lineRule="atLeast"/>
              <w:ind w:firstLine="539"/>
              <w:jc w:val="both"/>
            </w:pPr>
            <w:r>
              <w:rPr>
                <w:rFonts w:cs="Arial"/>
                <w:shd w:val="clear" w:color="auto" w:fill="C0C0C0"/>
              </w:rPr>
              <w:t>В Отчет включаются сведения об аффилированных лицах микрофинансовой компании на дату принятия решения о внесении изменений в устав в связи с получением ею статуса банка с базовой лицензией (небанковской кредитной организации).</w:t>
            </w:r>
          </w:p>
          <w:p w:rsidR="00781AFB" w:rsidRDefault="00814317" w:rsidP="00814317">
            <w:pPr>
              <w:spacing w:before="200" w:after="1" w:line="200" w:lineRule="atLeast"/>
              <w:ind w:firstLine="539"/>
              <w:jc w:val="both"/>
              <w:rPr>
                <w:rFonts w:cs="Arial"/>
              </w:rPr>
            </w:pPr>
            <w:r>
              <w:rPr>
                <w:rFonts w:cs="Arial"/>
                <w:shd w:val="clear" w:color="auto" w:fill="C0C0C0"/>
              </w:rPr>
              <w:t>2.7. В случае выявления в ранее направленных Отчетах в течение последних трех лет фактов представления кредитной организацией Отчета, содержащего неверные (искаженные) значения показателей, повторное представление в Банк России Отчета, содержащего уточненные значения показателей, осуществляется не позднее третьего рабочего дня после дня выявления указанных фактов.</w:t>
            </w:r>
          </w:p>
        </w:tc>
      </w:tr>
      <w:tr w:rsidR="00814317" w:rsidTr="002B47CD">
        <w:tc>
          <w:tcPr>
            <w:tcW w:w="7597" w:type="dxa"/>
          </w:tcPr>
          <w:p w:rsidR="00814317" w:rsidRPr="00814317" w:rsidRDefault="00814317" w:rsidP="00814317">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3"/>
              <w:gridCol w:w="6331"/>
            </w:tblGrid>
            <w:tr w:rsidR="00814317" w:rsidRPr="00814317" w:rsidTr="00814317">
              <w:tc>
                <w:tcPr>
                  <w:tcW w:w="1053" w:type="dxa"/>
                </w:tcPr>
                <w:p w:rsidR="00814317" w:rsidRPr="00814317" w:rsidRDefault="00814317" w:rsidP="00814317">
                  <w:pPr>
                    <w:autoSpaceDE w:val="0"/>
                    <w:autoSpaceDN w:val="0"/>
                    <w:adjustRightInd w:val="0"/>
                    <w:spacing w:after="1" w:line="200" w:lineRule="atLeast"/>
                    <w:jc w:val="both"/>
                    <w:outlineLvl w:val="0"/>
                    <w:rPr>
                      <w:rFonts w:cs="Arial"/>
                      <w:szCs w:val="20"/>
                    </w:rPr>
                  </w:pPr>
                  <w:r w:rsidRPr="00814317">
                    <w:rPr>
                      <w:rFonts w:cs="Arial"/>
                      <w:szCs w:val="20"/>
                    </w:rPr>
                    <w:t>Глава 3.</w:t>
                  </w:r>
                </w:p>
              </w:tc>
              <w:tc>
                <w:tcPr>
                  <w:tcW w:w="6331" w:type="dxa"/>
                </w:tcPr>
                <w:p w:rsidR="00814317" w:rsidRPr="00814317" w:rsidRDefault="00814317" w:rsidP="00814317">
                  <w:pPr>
                    <w:autoSpaceDE w:val="0"/>
                    <w:autoSpaceDN w:val="0"/>
                    <w:adjustRightInd w:val="0"/>
                    <w:spacing w:after="1" w:line="200" w:lineRule="atLeast"/>
                    <w:jc w:val="both"/>
                    <w:rPr>
                      <w:rFonts w:cs="Arial"/>
                      <w:szCs w:val="20"/>
                    </w:rPr>
                  </w:pPr>
                  <w:r w:rsidRPr="00814317">
                    <w:rPr>
                      <w:rFonts w:cs="Arial"/>
                      <w:szCs w:val="20"/>
                    </w:rPr>
                    <w:t>Составление Отчета</w:t>
                  </w:r>
                </w:p>
              </w:tc>
            </w:tr>
          </w:tbl>
          <w:p w:rsidR="00E3337B" w:rsidRDefault="00E3337B" w:rsidP="00E3337B">
            <w:pPr>
              <w:spacing w:after="1" w:line="200" w:lineRule="atLeast"/>
              <w:ind w:firstLine="539"/>
              <w:jc w:val="both"/>
              <w:rPr>
                <w:rFonts w:cs="Arial"/>
              </w:rPr>
            </w:pPr>
          </w:p>
          <w:p w:rsidR="00814317" w:rsidRPr="00E3337B" w:rsidRDefault="00E3337B" w:rsidP="00E3337B">
            <w:pPr>
              <w:spacing w:after="1" w:line="200" w:lineRule="atLeast"/>
              <w:ind w:firstLine="539"/>
              <w:jc w:val="both"/>
            </w:pPr>
            <w:r>
              <w:rPr>
                <w:rFonts w:cs="Arial"/>
              </w:rPr>
              <w:t xml:space="preserve">3.1. Графы </w:t>
            </w:r>
            <w:r>
              <w:rPr>
                <w:rFonts w:cs="Arial"/>
                <w:strike/>
                <w:color w:val="FF0000"/>
              </w:rPr>
              <w:t>4</w:t>
            </w:r>
            <w:r>
              <w:rPr>
                <w:rFonts w:cs="Arial"/>
              </w:rPr>
              <w:t xml:space="preserve"> - </w:t>
            </w:r>
            <w:r>
              <w:rPr>
                <w:rFonts w:cs="Arial"/>
                <w:strike/>
                <w:color w:val="FF0000"/>
              </w:rPr>
              <w:t>16</w:t>
            </w:r>
            <w:r>
              <w:rPr>
                <w:rFonts w:cs="Arial"/>
              </w:rPr>
              <w:t xml:space="preserve"> раздела 1 </w:t>
            </w:r>
            <w:r>
              <w:rPr>
                <w:rFonts w:cs="Arial"/>
                <w:strike/>
                <w:color w:val="FF0000"/>
              </w:rPr>
              <w:t>Отчета</w:t>
            </w:r>
            <w:r>
              <w:rPr>
                <w:rFonts w:cs="Arial"/>
              </w:rPr>
              <w:t>, графы 4</w:t>
            </w:r>
            <w:r>
              <w:rPr>
                <w:rFonts w:cs="Arial"/>
                <w:strike/>
                <w:color w:val="FF0000"/>
              </w:rPr>
              <w:t>, 6 - 8, 11</w:t>
            </w:r>
            <w:r w:rsidRPr="00E3337B">
              <w:rPr>
                <w:rFonts w:cs="Arial"/>
              </w:rPr>
              <w:t xml:space="preserve"> - </w:t>
            </w:r>
            <w:r>
              <w:rPr>
                <w:rFonts w:cs="Arial"/>
                <w:strike/>
                <w:color w:val="FF0000"/>
              </w:rPr>
              <w:t>18</w:t>
            </w:r>
            <w:r>
              <w:rPr>
                <w:rFonts w:cs="Arial"/>
              </w:rPr>
              <w:t xml:space="preserve"> раздела 2 </w:t>
            </w:r>
            <w:r>
              <w:rPr>
                <w:rFonts w:cs="Arial"/>
                <w:strike/>
                <w:color w:val="FF0000"/>
              </w:rPr>
              <w:t>Отчета</w:t>
            </w:r>
            <w:r>
              <w:rPr>
                <w:rFonts w:cs="Arial"/>
              </w:rPr>
              <w:t xml:space="preserve">, графы 2 - 11 раздела 3 </w:t>
            </w:r>
            <w:r>
              <w:rPr>
                <w:rFonts w:cs="Arial"/>
                <w:strike/>
                <w:color w:val="FF0000"/>
              </w:rPr>
              <w:t>Отчета</w:t>
            </w:r>
            <w:r>
              <w:rPr>
                <w:rFonts w:cs="Arial"/>
              </w:rPr>
              <w:t xml:space="preserve">, графы 3 </w:t>
            </w:r>
            <w:r>
              <w:rPr>
                <w:rFonts w:cs="Arial"/>
                <w:strike/>
                <w:color w:val="FF0000"/>
              </w:rPr>
              <w:t>-</w:t>
            </w:r>
            <w:r>
              <w:rPr>
                <w:rFonts w:cs="Arial"/>
              </w:rPr>
              <w:t xml:space="preserve"> 4 раздела 5 </w:t>
            </w:r>
            <w:r>
              <w:rPr>
                <w:rFonts w:cs="Arial"/>
                <w:strike/>
                <w:color w:val="FF0000"/>
              </w:rPr>
              <w:t>Отчета</w:t>
            </w:r>
            <w:r>
              <w:rPr>
                <w:rFonts w:cs="Arial"/>
              </w:rPr>
              <w:t xml:space="preserve"> не заполняются при отсутствии данных </w:t>
            </w:r>
            <w:r>
              <w:rPr>
                <w:rFonts w:cs="Arial"/>
                <w:strike/>
                <w:color w:val="FF0000"/>
              </w:rPr>
              <w:t>для заполнения</w:t>
            </w:r>
            <w:r w:rsidRPr="00E3337B">
              <w:rPr>
                <w:rFonts w:cs="Arial"/>
                <w:strike/>
                <w:color w:val="FF0000"/>
              </w:rPr>
              <w:t xml:space="preserve"> (</w:t>
            </w:r>
            <w:r>
              <w:rPr>
                <w:rFonts w:cs="Arial"/>
              </w:rPr>
              <w:t>за исключением случаев, указанных в настоящей главе</w:t>
            </w:r>
            <w:r>
              <w:rPr>
                <w:rFonts w:cs="Arial"/>
                <w:strike/>
                <w:color w:val="FF0000"/>
              </w:rPr>
              <w:t>)</w:t>
            </w:r>
            <w:r w:rsidRPr="00E3337B">
              <w:rPr>
                <w:rFonts w:cs="Arial"/>
              </w:rPr>
              <w:t>.</w:t>
            </w:r>
          </w:p>
        </w:tc>
        <w:tc>
          <w:tcPr>
            <w:tcW w:w="7597" w:type="dxa"/>
          </w:tcPr>
          <w:p w:rsidR="00814317" w:rsidRDefault="00814317" w:rsidP="00E3337B">
            <w:pPr>
              <w:spacing w:after="1" w:line="200" w:lineRule="atLeast"/>
              <w:ind w:firstLine="539"/>
              <w:jc w:val="both"/>
              <w:rPr>
                <w:rFonts w:cs="Arial"/>
              </w:rPr>
            </w:pPr>
          </w:p>
          <w:p w:rsidR="00814317" w:rsidRDefault="00814317" w:rsidP="00E3337B">
            <w:pPr>
              <w:spacing w:after="1" w:line="200" w:lineRule="atLeast"/>
              <w:ind w:firstLine="539"/>
              <w:jc w:val="both"/>
              <w:rPr>
                <w:rFonts w:cs="Arial"/>
              </w:rPr>
            </w:pPr>
            <w:r w:rsidRPr="00814317">
              <w:rPr>
                <w:rFonts w:cs="Arial"/>
              </w:rPr>
              <w:t>Глава 3. Составление Отчета</w:t>
            </w:r>
          </w:p>
          <w:p w:rsidR="00814317" w:rsidRDefault="00814317" w:rsidP="00E3337B">
            <w:pPr>
              <w:spacing w:after="1" w:line="200" w:lineRule="atLeast"/>
              <w:ind w:firstLine="539"/>
              <w:jc w:val="both"/>
              <w:rPr>
                <w:rFonts w:cs="Arial"/>
              </w:rPr>
            </w:pPr>
          </w:p>
          <w:p w:rsidR="00814317" w:rsidRPr="00E3337B" w:rsidRDefault="00E3337B" w:rsidP="00E3337B">
            <w:pPr>
              <w:spacing w:after="1" w:line="200" w:lineRule="atLeast"/>
              <w:ind w:firstLine="539"/>
              <w:jc w:val="both"/>
            </w:pPr>
            <w:r>
              <w:rPr>
                <w:rFonts w:cs="Arial"/>
              </w:rPr>
              <w:t xml:space="preserve">3.1. Графы </w:t>
            </w:r>
            <w:r>
              <w:rPr>
                <w:rFonts w:cs="Arial"/>
                <w:shd w:val="clear" w:color="auto" w:fill="C0C0C0"/>
              </w:rPr>
              <w:t>3</w:t>
            </w:r>
            <w:r>
              <w:rPr>
                <w:rFonts w:cs="Arial"/>
              </w:rPr>
              <w:t xml:space="preserve"> - </w:t>
            </w:r>
            <w:r>
              <w:rPr>
                <w:rFonts w:cs="Arial"/>
                <w:shd w:val="clear" w:color="auto" w:fill="C0C0C0"/>
              </w:rPr>
              <w:t>14</w:t>
            </w:r>
            <w:r>
              <w:rPr>
                <w:rFonts w:cs="Arial"/>
              </w:rPr>
              <w:t xml:space="preserve"> раздела 1, графы 4 </w:t>
            </w:r>
            <w:r w:rsidRPr="00E3337B">
              <w:rPr>
                <w:rFonts w:cs="Arial"/>
              </w:rPr>
              <w:t xml:space="preserve">- </w:t>
            </w:r>
            <w:r>
              <w:rPr>
                <w:rFonts w:cs="Arial"/>
                <w:shd w:val="clear" w:color="auto" w:fill="C0C0C0"/>
              </w:rPr>
              <w:t>16</w:t>
            </w:r>
            <w:r>
              <w:rPr>
                <w:rFonts w:cs="Arial"/>
              </w:rPr>
              <w:t xml:space="preserve"> раздела 2, графы 2 - 11 раздела 3, графы 3 </w:t>
            </w:r>
            <w:r>
              <w:rPr>
                <w:rFonts w:cs="Arial"/>
                <w:shd w:val="clear" w:color="auto" w:fill="C0C0C0"/>
              </w:rPr>
              <w:t>и</w:t>
            </w:r>
            <w:r>
              <w:rPr>
                <w:rFonts w:cs="Arial"/>
              </w:rPr>
              <w:t xml:space="preserve"> 4 раздела 5 не заполняются при отсутствии данных </w:t>
            </w:r>
            <w:r w:rsidRPr="00E3337B">
              <w:rPr>
                <w:rFonts w:cs="Arial"/>
                <w:shd w:val="clear" w:color="auto" w:fill="C0C0C0"/>
              </w:rPr>
              <w:t>(</w:t>
            </w:r>
            <w:r>
              <w:rPr>
                <w:rFonts w:cs="Arial"/>
                <w:shd w:val="clear" w:color="auto" w:fill="C0C0C0"/>
              </w:rPr>
              <w:t>при наличии подтверждения проведения кредитной организацией работы по получению данных, подлежащих отражению в указанных графах, в частности переписки с субъектами, описания работы с открытыми источниками),</w:t>
            </w:r>
            <w:r>
              <w:rPr>
                <w:rFonts w:cs="Arial"/>
              </w:rPr>
              <w:t xml:space="preserve"> за исключением случаев, указанных в настоящей глав</w:t>
            </w:r>
            <w:r w:rsidRPr="00E3337B">
              <w:rPr>
                <w:rFonts w:cs="Arial"/>
              </w:rPr>
              <w:t>е.</w:t>
            </w:r>
          </w:p>
        </w:tc>
      </w:tr>
      <w:tr w:rsidR="00814317" w:rsidTr="002B47CD">
        <w:tc>
          <w:tcPr>
            <w:tcW w:w="7597" w:type="dxa"/>
          </w:tcPr>
          <w:p w:rsidR="00814317" w:rsidRPr="00E3337B" w:rsidRDefault="00E3337B" w:rsidP="00E3337B">
            <w:pPr>
              <w:spacing w:before="200" w:after="1" w:line="200" w:lineRule="atLeast"/>
              <w:ind w:firstLine="539"/>
              <w:jc w:val="both"/>
            </w:pPr>
            <w:r>
              <w:rPr>
                <w:rFonts w:cs="Arial"/>
                <w:strike/>
                <w:color w:val="FF0000"/>
              </w:rPr>
              <w:t>Сведения о значениях</w:t>
            </w:r>
            <w:r>
              <w:rPr>
                <w:rFonts w:cs="Arial"/>
              </w:rPr>
              <w:t xml:space="preserve">, </w:t>
            </w:r>
            <w:r>
              <w:rPr>
                <w:rFonts w:cs="Arial"/>
                <w:strike/>
                <w:color w:val="FF0000"/>
              </w:rPr>
              <w:t>подлежащих</w:t>
            </w:r>
            <w:r>
              <w:rPr>
                <w:rFonts w:cs="Arial"/>
              </w:rPr>
              <w:t xml:space="preserve"> отражению в процентах, приводятся </w:t>
            </w:r>
            <w:r>
              <w:rPr>
                <w:rFonts w:cs="Arial"/>
                <w:strike/>
                <w:color w:val="FF0000"/>
              </w:rPr>
              <w:t>с 10 десятичными знаками после запятой</w:t>
            </w:r>
            <w:r>
              <w:rPr>
                <w:rFonts w:cs="Arial"/>
              </w:rPr>
              <w:t xml:space="preserve"> с округлением </w:t>
            </w:r>
            <w:r>
              <w:rPr>
                <w:rFonts w:cs="Arial"/>
                <w:strike/>
                <w:color w:val="FF0000"/>
              </w:rPr>
              <w:t>по математическому методу</w:t>
            </w:r>
            <w:r>
              <w:rPr>
                <w:rFonts w:cs="Arial"/>
              </w:rPr>
              <w:t>.</w:t>
            </w:r>
          </w:p>
        </w:tc>
        <w:tc>
          <w:tcPr>
            <w:tcW w:w="7597" w:type="dxa"/>
          </w:tcPr>
          <w:p w:rsidR="00814317" w:rsidRPr="00E3337B" w:rsidRDefault="00E3337B" w:rsidP="00E3337B">
            <w:pPr>
              <w:spacing w:before="200" w:after="1" w:line="200" w:lineRule="atLeast"/>
              <w:ind w:firstLine="539"/>
              <w:jc w:val="both"/>
            </w:pPr>
            <w:r>
              <w:rPr>
                <w:rFonts w:cs="Arial"/>
                <w:shd w:val="clear" w:color="auto" w:fill="C0C0C0"/>
              </w:rPr>
              <w:t>Данные</w:t>
            </w:r>
            <w:r>
              <w:rPr>
                <w:rFonts w:cs="Arial"/>
              </w:rPr>
              <w:t xml:space="preserve">, </w:t>
            </w:r>
            <w:r>
              <w:rPr>
                <w:rFonts w:cs="Arial"/>
                <w:shd w:val="clear" w:color="auto" w:fill="C0C0C0"/>
              </w:rPr>
              <w:t>подлежащие</w:t>
            </w:r>
            <w:r>
              <w:rPr>
                <w:rFonts w:cs="Arial"/>
              </w:rPr>
              <w:t xml:space="preserve"> отражению в процентах, приводятся с округлением </w:t>
            </w:r>
            <w:r>
              <w:rPr>
                <w:rFonts w:cs="Arial"/>
                <w:shd w:val="clear" w:color="auto" w:fill="C0C0C0"/>
              </w:rPr>
              <w:t>до десяти знаков после запятой по правилам математического округления</w:t>
            </w:r>
            <w:r>
              <w:rPr>
                <w:rFonts w:cs="Arial"/>
              </w:rPr>
              <w:t>.</w:t>
            </w:r>
          </w:p>
        </w:tc>
      </w:tr>
      <w:tr w:rsidR="00814317" w:rsidTr="002B47CD">
        <w:tc>
          <w:tcPr>
            <w:tcW w:w="7597" w:type="dxa"/>
          </w:tcPr>
          <w:p w:rsidR="00814317" w:rsidRPr="00E3337B" w:rsidRDefault="00E3337B" w:rsidP="00E3337B">
            <w:pPr>
              <w:spacing w:before="200" w:after="1" w:line="200" w:lineRule="atLeast"/>
              <w:ind w:firstLine="539"/>
              <w:jc w:val="both"/>
            </w:pPr>
            <w:r>
              <w:rPr>
                <w:rFonts w:cs="Arial"/>
              </w:rPr>
              <w:t xml:space="preserve">3.2. В раздел 1 </w:t>
            </w:r>
            <w:r>
              <w:rPr>
                <w:rFonts w:cs="Arial"/>
                <w:strike/>
                <w:color w:val="FF0000"/>
              </w:rPr>
              <w:t>Отчета (далее - раздел 1)</w:t>
            </w:r>
            <w:r>
              <w:rPr>
                <w:rFonts w:cs="Arial"/>
              </w:rPr>
              <w:t xml:space="preserve"> включаются сведения </w:t>
            </w:r>
            <w:r>
              <w:rPr>
                <w:rFonts w:cs="Arial"/>
                <w:strike/>
                <w:color w:val="FF0000"/>
              </w:rPr>
              <w:t>об акционерах (участниках) кредитной организации, номинальных держателях акций кредитной организации, контролерах акционеров (участников) кредитной организации, лицах, осуществляющих функции единоличного исполнительного органа акционера (участника) кредитной организации/номинального держателя акций кредитной организации/контролера акционера (участника) кредитной организации (далее - субъект)</w:t>
            </w:r>
            <w:r>
              <w:rPr>
                <w:rFonts w:cs="Arial"/>
              </w:rPr>
              <w:t>, являющихся юридическими лицами (резидентами и нерезидентами).</w:t>
            </w:r>
          </w:p>
        </w:tc>
        <w:tc>
          <w:tcPr>
            <w:tcW w:w="7597" w:type="dxa"/>
          </w:tcPr>
          <w:p w:rsidR="00814317" w:rsidRPr="00E3337B" w:rsidRDefault="00E3337B" w:rsidP="00E3337B">
            <w:pPr>
              <w:spacing w:before="200" w:after="1" w:line="200" w:lineRule="atLeast"/>
              <w:ind w:firstLine="539"/>
              <w:jc w:val="both"/>
            </w:pPr>
            <w:r>
              <w:rPr>
                <w:rFonts w:cs="Arial"/>
              </w:rPr>
              <w:t xml:space="preserve">3.2. В раздел 1 включаются сведения </w:t>
            </w:r>
            <w:r>
              <w:rPr>
                <w:rFonts w:cs="Arial"/>
                <w:shd w:val="clear" w:color="auto" w:fill="C0C0C0"/>
              </w:rPr>
              <w:t>о субъектах</w:t>
            </w:r>
            <w:r>
              <w:rPr>
                <w:rFonts w:cs="Arial"/>
              </w:rPr>
              <w:t>, являющихся юридическими лицами (резидентами и нерезидентами).</w:t>
            </w:r>
          </w:p>
        </w:tc>
      </w:tr>
      <w:tr w:rsidR="00814317" w:rsidTr="002B47CD">
        <w:tc>
          <w:tcPr>
            <w:tcW w:w="7597" w:type="dxa"/>
          </w:tcPr>
          <w:p w:rsidR="00814317" w:rsidRPr="00E3337B" w:rsidRDefault="00E3337B" w:rsidP="00E3337B">
            <w:pPr>
              <w:spacing w:before="200" w:after="1" w:line="200" w:lineRule="atLeast"/>
              <w:ind w:firstLine="539"/>
              <w:jc w:val="both"/>
            </w:pPr>
            <w:r>
              <w:rPr>
                <w:rFonts w:cs="Arial"/>
              </w:rPr>
              <w:t>Для субъектов - юридических лиц, являющихся резидентами, в разделе 1 заполняются</w:t>
            </w:r>
            <w:r>
              <w:rPr>
                <w:rFonts w:cs="Arial"/>
                <w:strike/>
                <w:color w:val="FF0000"/>
              </w:rPr>
              <w:t>:</w:t>
            </w:r>
          </w:p>
        </w:tc>
        <w:tc>
          <w:tcPr>
            <w:tcW w:w="7597" w:type="dxa"/>
          </w:tcPr>
          <w:p w:rsidR="00814317" w:rsidRPr="00E3337B" w:rsidRDefault="00E3337B" w:rsidP="00E3337B">
            <w:pPr>
              <w:spacing w:before="200" w:after="1" w:line="200" w:lineRule="atLeast"/>
              <w:ind w:firstLine="539"/>
              <w:jc w:val="both"/>
            </w:pPr>
            <w:r>
              <w:rPr>
                <w:rFonts w:cs="Arial"/>
              </w:rPr>
              <w:t xml:space="preserve">Для субъектов - юридических лиц, являющихся резидентами, в разделе 1 заполняются </w:t>
            </w:r>
            <w:r w:rsidRPr="00E3337B">
              <w:rPr>
                <w:rFonts w:cs="Arial"/>
                <w:shd w:val="clear" w:color="auto" w:fill="C0C0C0"/>
              </w:rPr>
              <w:t xml:space="preserve">графы 1 - </w:t>
            </w:r>
            <w:r>
              <w:rPr>
                <w:rFonts w:cs="Arial"/>
                <w:shd w:val="clear" w:color="auto" w:fill="C0C0C0"/>
              </w:rPr>
              <w:t>5</w:t>
            </w:r>
            <w:r w:rsidRPr="00E3337B">
              <w:rPr>
                <w:rFonts w:cs="Arial"/>
                <w:shd w:val="clear" w:color="auto" w:fill="C0C0C0"/>
              </w:rPr>
              <w:t xml:space="preserve">, </w:t>
            </w:r>
            <w:r>
              <w:rPr>
                <w:rFonts w:cs="Arial"/>
                <w:shd w:val="clear" w:color="auto" w:fill="C0C0C0"/>
              </w:rPr>
              <w:t>10, 12</w:t>
            </w:r>
            <w:r w:rsidRPr="00E3337B">
              <w:rPr>
                <w:rFonts w:cs="Arial"/>
                <w:shd w:val="clear" w:color="auto" w:fill="C0C0C0"/>
              </w:rPr>
              <w:t xml:space="preserve"> - </w:t>
            </w:r>
            <w:r>
              <w:rPr>
                <w:rFonts w:cs="Arial"/>
                <w:shd w:val="clear" w:color="auto" w:fill="C0C0C0"/>
              </w:rPr>
              <w:t>14.</w:t>
            </w:r>
          </w:p>
        </w:tc>
      </w:tr>
      <w:tr w:rsidR="008E106B" w:rsidTr="002B47CD">
        <w:tc>
          <w:tcPr>
            <w:tcW w:w="7597" w:type="dxa"/>
          </w:tcPr>
          <w:p w:rsidR="00E3337B" w:rsidRDefault="00E3337B" w:rsidP="00E3337B">
            <w:pPr>
              <w:spacing w:before="200" w:after="1" w:line="200" w:lineRule="atLeast"/>
              <w:ind w:firstLine="539"/>
              <w:jc w:val="both"/>
            </w:pPr>
            <w:r w:rsidRPr="00E3337B">
              <w:rPr>
                <w:rFonts w:cs="Arial"/>
                <w:strike/>
                <w:color w:val="FF0000"/>
              </w:rPr>
              <w:lastRenderedPageBreak/>
              <w:t xml:space="preserve">графы 1 - </w:t>
            </w:r>
            <w:r>
              <w:rPr>
                <w:rFonts w:cs="Arial"/>
                <w:strike/>
                <w:color w:val="FF0000"/>
              </w:rPr>
              <w:t>6</w:t>
            </w:r>
            <w:r w:rsidRPr="00E3337B">
              <w:rPr>
                <w:rFonts w:cs="Arial"/>
                <w:strike/>
                <w:color w:val="FF0000"/>
              </w:rPr>
              <w:t xml:space="preserve">, </w:t>
            </w:r>
            <w:r>
              <w:rPr>
                <w:rFonts w:cs="Arial"/>
                <w:strike/>
                <w:color w:val="FF0000"/>
              </w:rPr>
              <w:t>11 - 16</w:t>
            </w:r>
            <w:r w:rsidRPr="00E3337B">
              <w:rPr>
                <w:rFonts w:cs="Arial"/>
                <w:strike/>
                <w:color w:val="FF0000"/>
              </w:rPr>
              <w:t xml:space="preserve"> - </w:t>
            </w:r>
            <w:r>
              <w:rPr>
                <w:rFonts w:cs="Arial"/>
                <w:strike/>
                <w:color w:val="FF0000"/>
              </w:rPr>
              <w:t>в отношении акционеров (участников) кредитной организации;</w:t>
            </w:r>
          </w:p>
          <w:p w:rsidR="00E3337B" w:rsidRDefault="00E3337B" w:rsidP="00E3337B">
            <w:pPr>
              <w:spacing w:before="200" w:after="1" w:line="200" w:lineRule="atLeast"/>
              <w:ind w:firstLine="539"/>
              <w:jc w:val="both"/>
            </w:pPr>
            <w:r>
              <w:rPr>
                <w:rFonts w:cs="Arial"/>
                <w:strike/>
                <w:color w:val="FF0000"/>
              </w:rPr>
              <w:t>графы 1 - 6, 11 - 13, 16 - в отношении номинальных держателей акций кредитной организации;</w:t>
            </w:r>
          </w:p>
          <w:p w:rsidR="00E3337B" w:rsidRDefault="00E3337B" w:rsidP="00E3337B">
            <w:pPr>
              <w:spacing w:before="200" w:after="1" w:line="200" w:lineRule="atLeast"/>
              <w:ind w:firstLine="539"/>
              <w:jc w:val="both"/>
            </w:pPr>
            <w:r>
              <w:rPr>
                <w:rFonts w:cs="Arial"/>
                <w:strike/>
                <w:color w:val="FF0000"/>
              </w:rPr>
              <w:t>графы 1 - 6, 11 - 13, 15, 16 - в отношении контролеров акционеров (участников) кредитной организации;</w:t>
            </w:r>
          </w:p>
          <w:p w:rsidR="008E106B" w:rsidRPr="00E3337B" w:rsidRDefault="00E3337B" w:rsidP="00E3337B">
            <w:pPr>
              <w:spacing w:before="200" w:after="1" w:line="200" w:lineRule="atLeast"/>
              <w:ind w:firstLine="539"/>
              <w:jc w:val="both"/>
            </w:pPr>
            <w:r>
              <w:rPr>
                <w:rFonts w:cs="Arial"/>
                <w:strike/>
                <w:color w:val="FF0000"/>
              </w:rPr>
              <w:t>графы 1 - 6, 11 - 13 - в отношении лиц, осуществляющих функции единоличного исполнительного органа акционера (участника) кредитной организации/номинального держателя акций кредитной организации/контролера акционера (участника) кредитной организации.</w:t>
            </w:r>
          </w:p>
        </w:tc>
        <w:tc>
          <w:tcPr>
            <w:tcW w:w="7597" w:type="dxa"/>
          </w:tcPr>
          <w:p w:rsidR="008E106B" w:rsidRDefault="008E106B" w:rsidP="00E3337B">
            <w:pPr>
              <w:spacing w:after="1" w:line="200" w:lineRule="atLeast"/>
              <w:jc w:val="both"/>
              <w:rPr>
                <w:rFonts w:cs="Arial"/>
              </w:rPr>
            </w:pPr>
          </w:p>
        </w:tc>
      </w:tr>
      <w:tr w:rsidR="008E106B" w:rsidTr="002B47CD">
        <w:tc>
          <w:tcPr>
            <w:tcW w:w="7597" w:type="dxa"/>
          </w:tcPr>
          <w:p w:rsidR="008E106B" w:rsidRDefault="00E3337B" w:rsidP="00E3337B">
            <w:pPr>
              <w:spacing w:before="200" w:after="1" w:line="200" w:lineRule="atLeast"/>
              <w:ind w:firstLine="539"/>
              <w:jc w:val="both"/>
            </w:pPr>
            <w:r>
              <w:rPr>
                <w:rFonts w:cs="Arial"/>
              </w:rPr>
              <w:t xml:space="preserve">Для субъектов - юридических лиц, являющихся нерезидентами, в разделе </w:t>
            </w:r>
            <w:r w:rsidRPr="00E3337B">
              <w:rPr>
                <w:rFonts w:cs="Arial"/>
              </w:rPr>
              <w:t>1 заполняются</w:t>
            </w:r>
            <w:r>
              <w:rPr>
                <w:rFonts w:cs="Arial"/>
                <w:strike/>
                <w:color w:val="FF0000"/>
              </w:rPr>
              <w:t>:</w:t>
            </w:r>
          </w:p>
        </w:tc>
        <w:tc>
          <w:tcPr>
            <w:tcW w:w="7597" w:type="dxa"/>
          </w:tcPr>
          <w:p w:rsidR="008E106B" w:rsidRDefault="00E3337B" w:rsidP="00E3337B">
            <w:pPr>
              <w:spacing w:before="200" w:after="1" w:line="200" w:lineRule="atLeast"/>
              <w:ind w:firstLine="539"/>
              <w:jc w:val="both"/>
            </w:pPr>
            <w:r>
              <w:rPr>
                <w:rFonts w:cs="Arial"/>
              </w:rPr>
              <w:t xml:space="preserve">Для субъектов - юридических лиц, являющихся нерезидентами, в разделе 1 заполняются </w:t>
            </w:r>
            <w:r w:rsidRPr="00E3337B">
              <w:rPr>
                <w:rFonts w:cs="Arial"/>
                <w:shd w:val="clear" w:color="auto" w:fill="C0C0C0"/>
              </w:rPr>
              <w:t xml:space="preserve">графы 1 - </w:t>
            </w:r>
            <w:r>
              <w:rPr>
                <w:rFonts w:cs="Arial"/>
                <w:shd w:val="clear" w:color="auto" w:fill="C0C0C0"/>
              </w:rPr>
              <w:t>3, 5 - 10, 13, 14.</w:t>
            </w:r>
          </w:p>
        </w:tc>
      </w:tr>
      <w:tr w:rsidR="00E3337B" w:rsidTr="002B47CD">
        <w:tc>
          <w:tcPr>
            <w:tcW w:w="7597" w:type="dxa"/>
          </w:tcPr>
          <w:p w:rsidR="00E3337B" w:rsidRDefault="00E3337B" w:rsidP="00E3337B">
            <w:pPr>
              <w:spacing w:before="200" w:after="1" w:line="200" w:lineRule="atLeast"/>
              <w:ind w:firstLine="539"/>
              <w:jc w:val="both"/>
            </w:pPr>
            <w:r>
              <w:rPr>
                <w:rFonts w:cs="Arial"/>
                <w:strike/>
                <w:color w:val="FF0000"/>
              </w:rPr>
              <w:t>графы 1 - 11, 13, 14, 16 - в отношении акционеров (участников) кредитной организации;</w:t>
            </w:r>
          </w:p>
          <w:p w:rsidR="00E3337B" w:rsidRDefault="00E3337B" w:rsidP="00E3337B">
            <w:pPr>
              <w:spacing w:before="200" w:after="1" w:line="200" w:lineRule="atLeast"/>
              <w:ind w:firstLine="539"/>
              <w:jc w:val="both"/>
            </w:pPr>
            <w:r>
              <w:rPr>
                <w:rFonts w:cs="Arial"/>
                <w:strike/>
                <w:color w:val="FF0000"/>
              </w:rPr>
              <w:t>графы 1 - 11, 13, 16 - в отношении номинальных держателей акций кредитной организации;</w:t>
            </w:r>
          </w:p>
          <w:p w:rsidR="00E3337B" w:rsidRDefault="00E3337B" w:rsidP="00E3337B">
            <w:pPr>
              <w:spacing w:before="200" w:after="1" w:line="200" w:lineRule="atLeast"/>
              <w:ind w:firstLine="539"/>
              <w:jc w:val="both"/>
            </w:pPr>
            <w:r>
              <w:rPr>
                <w:rFonts w:cs="Arial"/>
                <w:strike/>
                <w:color w:val="FF0000"/>
              </w:rPr>
              <w:t>графы 1 - 11, 13, 16 - в отношении контролеров акционеров (участников) кредитной организации;</w:t>
            </w:r>
          </w:p>
          <w:p w:rsidR="00E3337B" w:rsidRDefault="00E3337B" w:rsidP="00E3337B">
            <w:pPr>
              <w:spacing w:before="200" w:after="1" w:line="200" w:lineRule="atLeast"/>
              <w:ind w:firstLine="539"/>
              <w:jc w:val="both"/>
            </w:pPr>
            <w:r>
              <w:rPr>
                <w:rFonts w:cs="Arial"/>
                <w:strike/>
                <w:color w:val="FF0000"/>
              </w:rPr>
              <w:t>графы 1 - 11, 13 - в отношении лиц, осуществляющих функции единоличного исполнительного органа акционера (участника) кредитной организации/номинального держателя акций кредитной организации/контролера акционера (участника) кредитной организации.</w:t>
            </w:r>
          </w:p>
          <w:p w:rsidR="00E3337B" w:rsidRDefault="00E3337B" w:rsidP="00E3337B">
            <w:pPr>
              <w:spacing w:before="200" w:after="1" w:line="200" w:lineRule="atLeast"/>
              <w:ind w:firstLine="539"/>
              <w:jc w:val="both"/>
            </w:pPr>
            <w:r>
              <w:rPr>
                <w:rFonts w:cs="Arial"/>
                <w:strike/>
                <w:color w:val="FF0000"/>
              </w:rPr>
              <w:t>В случае если акции (доли) кредитной организации принадлежат самой кредитной организации, в раздел 1 включаются сведения о кредитной организации как о владельце приобретенных (выкупленных) акций (долей). При этом в разделе 4 Отчета</w:t>
            </w:r>
            <w:r w:rsidRPr="00E3337B">
              <w:rPr>
                <w:rFonts w:cs="Arial"/>
                <w:strike/>
                <w:color w:val="FF0000"/>
              </w:rPr>
              <w:t xml:space="preserve"> заполняются графы 1 - </w:t>
            </w:r>
            <w:r>
              <w:rPr>
                <w:rFonts w:cs="Arial"/>
                <w:strike/>
                <w:color w:val="FF0000"/>
              </w:rPr>
              <w:t>9.</w:t>
            </w:r>
          </w:p>
        </w:tc>
        <w:tc>
          <w:tcPr>
            <w:tcW w:w="7597" w:type="dxa"/>
          </w:tcPr>
          <w:p w:rsidR="00E3337B" w:rsidRDefault="00E3337B" w:rsidP="00E3337B">
            <w:pPr>
              <w:spacing w:after="1" w:line="200" w:lineRule="atLeast"/>
              <w:jc w:val="both"/>
            </w:pPr>
          </w:p>
        </w:tc>
      </w:tr>
      <w:tr w:rsidR="00E3337B" w:rsidTr="002B47CD">
        <w:tc>
          <w:tcPr>
            <w:tcW w:w="7597" w:type="dxa"/>
          </w:tcPr>
          <w:p w:rsidR="00E3337B" w:rsidRDefault="00E3337B" w:rsidP="00E3337B">
            <w:pPr>
              <w:spacing w:before="200" w:after="1" w:line="200" w:lineRule="atLeast"/>
              <w:ind w:firstLine="539"/>
              <w:jc w:val="both"/>
            </w:pPr>
            <w:r>
              <w:rPr>
                <w:rFonts w:cs="Arial"/>
              </w:rPr>
              <w:t xml:space="preserve">3.2.1. В графе 1 раздела 1 указывается идентификационный код субъекта. Кредитная организация самостоятельно присваивает субъекту </w:t>
            </w:r>
            <w:r>
              <w:rPr>
                <w:rFonts w:cs="Arial"/>
              </w:rPr>
              <w:lastRenderedPageBreak/>
              <w:t>идентификационный код, который формируется один раз при включении субъекта в Отчет. Присвоение идентификационного кода субъекта, исключенного из Отчета, другому субъекту не допускается.</w:t>
            </w:r>
          </w:p>
        </w:tc>
        <w:tc>
          <w:tcPr>
            <w:tcW w:w="7597" w:type="dxa"/>
          </w:tcPr>
          <w:p w:rsidR="00E3337B" w:rsidRDefault="00E3337B" w:rsidP="00E3337B">
            <w:pPr>
              <w:spacing w:before="200" w:after="1" w:line="200" w:lineRule="atLeast"/>
              <w:ind w:firstLine="539"/>
              <w:jc w:val="both"/>
            </w:pPr>
            <w:r>
              <w:rPr>
                <w:rFonts w:cs="Arial"/>
              </w:rPr>
              <w:lastRenderedPageBreak/>
              <w:t xml:space="preserve">3.2.1. В графе 1 раздела 1 указывается идентификационный код субъекта. Кредитная организация самостоятельно присваивает субъекту </w:t>
            </w:r>
            <w:r>
              <w:rPr>
                <w:rFonts w:cs="Arial"/>
              </w:rPr>
              <w:lastRenderedPageBreak/>
              <w:t>идентификационный код, который формируется один раз при включении субъекта в Отчет.</w:t>
            </w:r>
          </w:p>
          <w:p w:rsidR="00E3337B" w:rsidRDefault="00E3337B" w:rsidP="00E3337B">
            <w:pPr>
              <w:spacing w:before="200" w:after="1" w:line="200" w:lineRule="atLeast"/>
              <w:ind w:firstLine="539"/>
              <w:jc w:val="both"/>
            </w:pPr>
            <w:r>
              <w:rPr>
                <w:rFonts w:cs="Arial"/>
              </w:rPr>
              <w:t>Присвоение идентификационного кода субъекта, исключенного из Отчета, другому субъекту не допускается.</w:t>
            </w:r>
          </w:p>
        </w:tc>
      </w:tr>
      <w:tr w:rsidR="00E3337B" w:rsidTr="002B47CD">
        <w:tc>
          <w:tcPr>
            <w:tcW w:w="7597" w:type="dxa"/>
          </w:tcPr>
          <w:p w:rsidR="00E3337B" w:rsidRDefault="00E3337B" w:rsidP="00E3337B">
            <w:pPr>
              <w:spacing w:before="200" w:after="1" w:line="200" w:lineRule="atLeast"/>
              <w:ind w:firstLine="539"/>
              <w:jc w:val="both"/>
            </w:pPr>
            <w:r>
              <w:rPr>
                <w:rFonts w:cs="Arial"/>
              </w:rPr>
              <w:lastRenderedPageBreak/>
              <w:t>3.2.2. В графе 2 раздела 1 указывается полное наименование (для коммерческих организаций - полное фирменное наименование) субъекта:</w:t>
            </w:r>
          </w:p>
          <w:p w:rsidR="00E3337B" w:rsidRDefault="00E3337B" w:rsidP="00E3337B">
            <w:pPr>
              <w:spacing w:before="200" w:after="1" w:line="200" w:lineRule="atLeast"/>
              <w:ind w:firstLine="539"/>
              <w:jc w:val="both"/>
            </w:pPr>
            <w:r>
              <w:rPr>
                <w:rFonts w:cs="Arial"/>
              </w:rPr>
              <w:t>резидента - в соответствии со сведениями, содержащимися в едином государственном реестре юридических лиц (далее - ЕГРЮЛ)</w:t>
            </w:r>
            <w:r w:rsidRPr="00E3337B">
              <w:rPr>
                <w:rFonts w:cs="Arial"/>
              </w:rPr>
              <w:t>;</w:t>
            </w:r>
          </w:p>
        </w:tc>
        <w:tc>
          <w:tcPr>
            <w:tcW w:w="7597" w:type="dxa"/>
          </w:tcPr>
          <w:p w:rsidR="00E3337B" w:rsidRDefault="00E3337B" w:rsidP="00E3337B">
            <w:pPr>
              <w:spacing w:before="200" w:after="1" w:line="200" w:lineRule="atLeast"/>
              <w:ind w:firstLine="539"/>
              <w:jc w:val="both"/>
            </w:pPr>
            <w:r>
              <w:rPr>
                <w:rFonts w:cs="Arial"/>
              </w:rPr>
              <w:t>3.2.2. В графе 2 раздела 1 указывается полное наименование (для коммерческих организаций - полное фирменное наименование) субъекта:</w:t>
            </w:r>
          </w:p>
          <w:p w:rsidR="00E3337B" w:rsidRDefault="00E3337B" w:rsidP="00E3337B">
            <w:pPr>
              <w:spacing w:before="200" w:after="1" w:line="200" w:lineRule="atLeast"/>
              <w:ind w:firstLine="539"/>
              <w:jc w:val="both"/>
            </w:pPr>
            <w:r>
              <w:rPr>
                <w:rFonts w:cs="Arial"/>
              </w:rPr>
              <w:t>резидента - в соответствии со сведениями, содержащимися в едином государственном реестре юридических лиц (далее - ЕГРЮЛ)</w:t>
            </w:r>
            <w:r>
              <w:rPr>
                <w:rFonts w:cs="Arial"/>
                <w:shd w:val="clear" w:color="auto" w:fill="C0C0C0"/>
              </w:rPr>
              <w:t>. При наличии документально подтвержденного факта несоответствия между сведениями, включенными в ЕГРЮЛ, и учредительными документами, информация отражается в соответствии со сведениями, указанными в его учредительных документах</w:t>
            </w:r>
            <w:r w:rsidRPr="00E3337B">
              <w:rPr>
                <w:rFonts w:cs="Arial"/>
              </w:rPr>
              <w:t>;</w:t>
            </w:r>
          </w:p>
        </w:tc>
      </w:tr>
      <w:tr w:rsidR="00E3337B" w:rsidTr="002B47CD">
        <w:tc>
          <w:tcPr>
            <w:tcW w:w="7597" w:type="dxa"/>
          </w:tcPr>
          <w:p w:rsidR="00E3337B" w:rsidRDefault="00E3337B" w:rsidP="00E3337B">
            <w:pPr>
              <w:spacing w:before="200" w:after="1" w:line="200" w:lineRule="atLeast"/>
              <w:ind w:firstLine="539"/>
              <w:jc w:val="both"/>
            </w:pPr>
            <w:r w:rsidRPr="00E3337B">
              <w:t>нерезидента - в соответствии с полным наименованием, указанным в его учредительных документах (в латинской транслитерации).</w:t>
            </w:r>
          </w:p>
          <w:p w:rsidR="00E3337B" w:rsidRDefault="00E3337B" w:rsidP="00E3337B">
            <w:pPr>
              <w:spacing w:before="200" w:after="1" w:line="200" w:lineRule="atLeast"/>
              <w:ind w:firstLine="539"/>
              <w:jc w:val="both"/>
            </w:pPr>
            <w:r>
              <w:rPr>
                <w:rFonts w:cs="Arial"/>
              </w:rPr>
              <w:t xml:space="preserve">В случае если в реестре акционеров </w:t>
            </w:r>
            <w:r>
              <w:rPr>
                <w:rFonts w:cs="Arial"/>
                <w:strike/>
                <w:color w:val="FF0000"/>
              </w:rPr>
              <w:t>(списке участников)</w:t>
            </w:r>
            <w:r>
              <w:rPr>
                <w:rFonts w:cs="Arial"/>
              </w:rPr>
              <w:t xml:space="preserve"> кредитной организации </w:t>
            </w:r>
            <w:r>
              <w:rPr>
                <w:rFonts w:cs="Arial"/>
                <w:strike/>
                <w:color w:val="FF0000"/>
              </w:rPr>
              <w:t>отсутствуют сведения</w:t>
            </w:r>
            <w:r w:rsidRPr="00E3337B">
              <w:rPr>
                <w:rFonts w:cs="Arial"/>
              </w:rPr>
              <w:t xml:space="preserve">, </w:t>
            </w:r>
            <w:r>
              <w:rPr>
                <w:rFonts w:cs="Arial"/>
                <w:strike/>
                <w:color w:val="FF0000"/>
              </w:rPr>
              <w:t>достаточные</w:t>
            </w:r>
            <w:r>
              <w:rPr>
                <w:rFonts w:cs="Arial"/>
              </w:rPr>
              <w:t xml:space="preserve"> для идентификации владельца акций </w:t>
            </w:r>
            <w:r>
              <w:rPr>
                <w:rFonts w:cs="Arial"/>
                <w:strike/>
                <w:color w:val="FF0000"/>
              </w:rPr>
              <w:t>(долей)</w:t>
            </w:r>
            <w:r>
              <w:rPr>
                <w:rFonts w:cs="Arial"/>
              </w:rPr>
              <w:t xml:space="preserve"> кредитной организации, </w:t>
            </w:r>
            <w:r>
              <w:rPr>
                <w:rFonts w:cs="Arial"/>
                <w:strike/>
                <w:color w:val="FF0000"/>
              </w:rPr>
              <w:t>в Отчете в отдельной строке указываются</w:t>
            </w:r>
            <w:r>
              <w:rPr>
                <w:rFonts w:cs="Arial"/>
              </w:rPr>
              <w:t xml:space="preserve"> сведения о таких акциях </w:t>
            </w:r>
            <w:r>
              <w:rPr>
                <w:rFonts w:cs="Arial"/>
                <w:strike/>
                <w:color w:val="FF0000"/>
              </w:rPr>
              <w:t>(долях)</w:t>
            </w:r>
            <w:r>
              <w:rPr>
                <w:rFonts w:cs="Arial"/>
              </w:rPr>
              <w:t xml:space="preserve">, при этом заполняются графы 1 </w:t>
            </w:r>
            <w:r>
              <w:rPr>
                <w:rFonts w:cs="Arial"/>
                <w:strike/>
                <w:color w:val="FF0000"/>
              </w:rPr>
              <w:t>- 3</w:t>
            </w:r>
            <w:r>
              <w:rPr>
                <w:rFonts w:cs="Arial"/>
              </w:rPr>
              <w:t xml:space="preserve">, </w:t>
            </w:r>
            <w:r>
              <w:rPr>
                <w:rFonts w:cs="Arial"/>
                <w:strike/>
                <w:color w:val="FF0000"/>
              </w:rPr>
              <w:t>14, 16</w:t>
            </w:r>
            <w:r>
              <w:rPr>
                <w:rFonts w:cs="Arial"/>
              </w:rPr>
              <w:t xml:space="preserve"> раздела 1 и графы 1 - </w:t>
            </w:r>
            <w:r>
              <w:rPr>
                <w:rFonts w:cs="Arial"/>
                <w:strike/>
                <w:color w:val="FF0000"/>
              </w:rPr>
              <w:t>7</w:t>
            </w:r>
            <w:r>
              <w:rPr>
                <w:rFonts w:cs="Arial"/>
              </w:rPr>
              <w:t xml:space="preserve"> раздела </w:t>
            </w:r>
            <w:r w:rsidRPr="00E3337B">
              <w:rPr>
                <w:rFonts w:cs="Arial"/>
              </w:rPr>
              <w:t xml:space="preserve">4 </w:t>
            </w:r>
            <w:r>
              <w:rPr>
                <w:rFonts w:cs="Arial"/>
                <w:strike/>
                <w:color w:val="FF0000"/>
              </w:rPr>
              <w:t>Отчета</w:t>
            </w:r>
            <w:r w:rsidRPr="00E3337B">
              <w:rPr>
                <w:rFonts w:cs="Arial"/>
              </w:rPr>
              <w:t xml:space="preserve">. </w:t>
            </w:r>
            <w:r>
              <w:rPr>
                <w:rFonts w:cs="Arial"/>
              </w:rPr>
              <w:t>В графе 2 раздела 1 указывается "Находится на счете неустановленных лиц".</w:t>
            </w:r>
          </w:p>
        </w:tc>
        <w:tc>
          <w:tcPr>
            <w:tcW w:w="7597" w:type="dxa"/>
          </w:tcPr>
          <w:p w:rsidR="00E3337B" w:rsidRDefault="00E3337B" w:rsidP="00E3337B">
            <w:pPr>
              <w:spacing w:before="200" w:after="1" w:line="200" w:lineRule="atLeast"/>
              <w:ind w:firstLine="539"/>
              <w:jc w:val="both"/>
            </w:pPr>
            <w:r w:rsidRPr="00E3337B">
              <w:t>нерезидента - в соответствии с полным наименованием, указанным в его учредительных документах (в латинской транслитерации).</w:t>
            </w:r>
          </w:p>
          <w:p w:rsidR="00E3337B" w:rsidRDefault="00E3337B" w:rsidP="00E3337B">
            <w:pPr>
              <w:spacing w:before="200" w:after="1" w:line="200" w:lineRule="atLeast"/>
              <w:ind w:firstLine="539"/>
              <w:jc w:val="both"/>
            </w:pPr>
            <w:r>
              <w:rPr>
                <w:rFonts w:cs="Arial"/>
              </w:rPr>
              <w:t xml:space="preserve">В случае если в реестре акционеров кредитной организации </w:t>
            </w:r>
            <w:r>
              <w:rPr>
                <w:rFonts w:cs="Arial"/>
                <w:shd w:val="clear" w:color="auto" w:fill="C0C0C0"/>
              </w:rPr>
              <w:t>отсутствует информация</w:t>
            </w:r>
            <w:r w:rsidRPr="00E3337B">
              <w:rPr>
                <w:rFonts w:cs="Arial"/>
              </w:rPr>
              <w:t xml:space="preserve">, </w:t>
            </w:r>
            <w:r>
              <w:rPr>
                <w:rFonts w:cs="Arial"/>
                <w:shd w:val="clear" w:color="auto" w:fill="C0C0C0"/>
              </w:rPr>
              <w:t>достаточная</w:t>
            </w:r>
            <w:r>
              <w:rPr>
                <w:rFonts w:cs="Arial"/>
              </w:rPr>
              <w:t xml:space="preserve"> для идентификации владельца акций кредитной организации, сведения о таких акциях </w:t>
            </w:r>
            <w:r>
              <w:rPr>
                <w:rFonts w:cs="Arial"/>
                <w:shd w:val="clear" w:color="auto" w:fill="C0C0C0"/>
              </w:rPr>
              <w:t>учитываются только в разделе 1 и не отражаются в разделе 2. Данные сведения указываются в разделе 1 в отдельной строке</w:t>
            </w:r>
            <w:r>
              <w:rPr>
                <w:rFonts w:cs="Arial"/>
              </w:rPr>
              <w:t>, при этом заполняются графы 1</w:t>
            </w:r>
            <w:r>
              <w:rPr>
                <w:rFonts w:cs="Arial"/>
                <w:shd w:val="clear" w:color="auto" w:fill="C0C0C0"/>
              </w:rPr>
              <w:t>, 2</w:t>
            </w:r>
            <w:r>
              <w:rPr>
                <w:rFonts w:cs="Arial"/>
              </w:rPr>
              <w:t xml:space="preserve">, </w:t>
            </w:r>
            <w:r>
              <w:rPr>
                <w:rFonts w:cs="Arial"/>
                <w:shd w:val="clear" w:color="auto" w:fill="C0C0C0"/>
              </w:rPr>
              <w:t>11</w:t>
            </w:r>
            <w:r>
              <w:rPr>
                <w:rFonts w:cs="Arial"/>
              </w:rPr>
              <w:t xml:space="preserve"> раздела 1 и графы 1 - </w:t>
            </w:r>
            <w:r>
              <w:rPr>
                <w:rFonts w:cs="Arial"/>
                <w:shd w:val="clear" w:color="auto" w:fill="C0C0C0"/>
              </w:rPr>
              <w:t>6</w:t>
            </w:r>
            <w:r>
              <w:rPr>
                <w:rFonts w:cs="Arial"/>
              </w:rPr>
              <w:t xml:space="preserve"> раздела </w:t>
            </w:r>
            <w:r w:rsidRPr="00E3337B">
              <w:rPr>
                <w:rFonts w:cs="Arial"/>
              </w:rPr>
              <w:t>4.</w:t>
            </w:r>
            <w:r>
              <w:rPr>
                <w:rFonts w:cs="Arial"/>
              </w:rPr>
              <w:t xml:space="preserve"> В графе 2 раздела 1 указывается "Находится на счете неустановленных лиц".</w:t>
            </w:r>
          </w:p>
        </w:tc>
      </w:tr>
      <w:tr w:rsidR="00E3337B" w:rsidTr="002B47CD">
        <w:tc>
          <w:tcPr>
            <w:tcW w:w="7597" w:type="dxa"/>
          </w:tcPr>
          <w:p w:rsidR="00E3337B" w:rsidRDefault="00E3337B" w:rsidP="00E3337B">
            <w:pPr>
              <w:spacing w:before="200" w:after="1" w:line="200" w:lineRule="atLeast"/>
              <w:ind w:firstLine="539"/>
              <w:jc w:val="both"/>
            </w:pPr>
            <w:r>
              <w:rPr>
                <w:rFonts w:cs="Arial"/>
                <w:strike/>
                <w:color w:val="FF0000"/>
              </w:rPr>
              <w:t>В случае если функции единоличного исполнительного органа акционера (участника) кредитной организации/номинального держателя акций кредитной организации/контролера акционера (участника) кредитной организации осуществляются несколькими лицами, сведения о каждом таком лице указываются в отдельных строках.</w:t>
            </w:r>
          </w:p>
          <w:p w:rsidR="00E3337B" w:rsidRDefault="00E3337B" w:rsidP="00E3337B">
            <w:pPr>
              <w:spacing w:before="200" w:after="1" w:line="200" w:lineRule="atLeast"/>
              <w:ind w:firstLine="539"/>
              <w:jc w:val="both"/>
            </w:pPr>
            <w:r w:rsidRPr="00E3337B">
              <w:rPr>
                <w:rFonts w:cs="Arial"/>
                <w:strike/>
                <w:color w:val="FF0000"/>
              </w:rPr>
              <w:t xml:space="preserve">3.2.3. В графе 3 </w:t>
            </w:r>
            <w:r>
              <w:rPr>
                <w:rFonts w:cs="Arial"/>
                <w:strike/>
                <w:color w:val="FF0000"/>
              </w:rPr>
              <w:t>раздела 1 указывается характер взаимоотношений субъекта (акционера, участника) с кредитной организацией с использованием следующих кодов:</w:t>
            </w:r>
          </w:p>
          <w:p w:rsidR="00E3337B" w:rsidRDefault="00E3337B" w:rsidP="00E3337B">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580"/>
            </w:tblGrid>
            <w:tr w:rsidR="00E3337B" w:rsidTr="00422D0B">
              <w:tc>
                <w:tcPr>
                  <w:tcW w:w="794" w:type="dxa"/>
                </w:tcPr>
                <w:p w:rsidR="00E3337B" w:rsidRDefault="00E3337B" w:rsidP="00E3337B">
                  <w:pPr>
                    <w:spacing w:after="1" w:line="200" w:lineRule="atLeast"/>
                    <w:jc w:val="center"/>
                  </w:pPr>
                  <w:r>
                    <w:rPr>
                      <w:rFonts w:cs="Arial"/>
                      <w:strike/>
                      <w:color w:val="FF0000"/>
                    </w:rPr>
                    <w:t>Код</w:t>
                  </w:r>
                </w:p>
              </w:tc>
              <w:tc>
                <w:tcPr>
                  <w:tcW w:w="5580" w:type="dxa"/>
                </w:tcPr>
                <w:p w:rsidR="00E3337B" w:rsidRDefault="00E3337B" w:rsidP="00E3337B">
                  <w:pPr>
                    <w:spacing w:after="1" w:line="200" w:lineRule="atLeast"/>
                    <w:jc w:val="center"/>
                  </w:pPr>
                  <w:r>
                    <w:rPr>
                      <w:rFonts w:cs="Arial"/>
                      <w:strike/>
                      <w:color w:val="FF0000"/>
                    </w:rPr>
                    <w:t>Расшифровка кода</w:t>
                  </w:r>
                </w:p>
              </w:tc>
            </w:tr>
            <w:tr w:rsidR="00E3337B" w:rsidTr="00422D0B">
              <w:tc>
                <w:tcPr>
                  <w:tcW w:w="794" w:type="dxa"/>
                </w:tcPr>
                <w:p w:rsidR="00E3337B" w:rsidRDefault="00E3337B" w:rsidP="00E3337B">
                  <w:pPr>
                    <w:spacing w:after="1" w:line="200" w:lineRule="atLeast"/>
                    <w:jc w:val="center"/>
                  </w:pPr>
                  <w:r>
                    <w:rPr>
                      <w:rFonts w:cs="Arial"/>
                      <w:strike/>
                      <w:color w:val="FF0000"/>
                    </w:rPr>
                    <w:lastRenderedPageBreak/>
                    <w:t>1</w:t>
                  </w:r>
                </w:p>
              </w:tc>
              <w:tc>
                <w:tcPr>
                  <w:tcW w:w="5580" w:type="dxa"/>
                </w:tcPr>
                <w:p w:rsidR="00E3337B" w:rsidRDefault="00E3337B" w:rsidP="00E3337B">
                  <w:pPr>
                    <w:spacing w:after="1" w:line="200" w:lineRule="atLeast"/>
                    <w:jc w:val="center"/>
                  </w:pPr>
                  <w:r>
                    <w:rPr>
                      <w:rFonts w:cs="Arial"/>
                      <w:strike/>
                      <w:color w:val="FF0000"/>
                    </w:rPr>
                    <w:t>2</w:t>
                  </w:r>
                </w:p>
              </w:tc>
            </w:tr>
            <w:tr w:rsidR="00E3337B" w:rsidTr="00422D0B">
              <w:tc>
                <w:tcPr>
                  <w:tcW w:w="794" w:type="dxa"/>
                </w:tcPr>
                <w:p w:rsidR="00E3337B" w:rsidRDefault="00E3337B" w:rsidP="00E3337B">
                  <w:pPr>
                    <w:spacing w:after="1" w:line="200" w:lineRule="atLeast"/>
                    <w:jc w:val="center"/>
                  </w:pPr>
                  <w:r>
                    <w:rPr>
                      <w:rFonts w:cs="Arial"/>
                      <w:strike/>
                      <w:color w:val="FF0000"/>
                    </w:rPr>
                    <w:t>1</w:t>
                  </w:r>
                </w:p>
              </w:tc>
              <w:tc>
                <w:tcPr>
                  <w:tcW w:w="5580" w:type="dxa"/>
                </w:tcPr>
                <w:p w:rsidR="00E3337B" w:rsidRDefault="00E3337B" w:rsidP="00E3337B">
                  <w:pPr>
                    <w:spacing w:after="1" w:line="200" w:lineRule="atLeast"/>
                  </w:pPr>
                  <w:r>
                    <w:rPr>
                      <w:rFonts w:cs="Arial"/>
                      <w:strike/>
                      <w:color w:val="FF0000"/>
                    </w:rPr>
                    <w:t>Акционер</w:t>
                  </w:r>
                </w:p>
              </w:tc>
            </w:tr>
            <w:tr w:rsidR="00E3337B" w:rsidTr="00422D0B">
              <w:tc>
                <w:tcPr>
                  <w:tcW w:w="794" w:type="dxa"/>
                </w:tcPr>
                <w:p w:rsidR="00E3337B" w:rsidRDefault="00E3337B" w:rsidP="00E3337B">
                  <w:pPr>
                    <w:spacing w:after="1" w:line="200" w:lineRule="atLeast"/>
                    <w:jc w:val="center"/>
                  </w:pPr>
                  <w:r>
                    <w:rPr>
                      <w:rFonts w:cs="Arial"/>
                      <w:strike/>
                      <w:color w:val="FF0000"/>
                    </w:rPr>
                    <w:t>2</w:t>
                  </w:r>
                </w:p>
              </w:tc>
              <w:tc>
                <w:tcPr>
                  <w:tcW w:w="5580" w:type="dxa"/>
                </w:tcPr>
                <w:p w:rsidR="00E3337B" w:rsidRDefault="00E3337B" w:rsidP="00E3337B">
                  <w:pPr>
                    <w:spacing w:after="1" w:line="200" w:lineRule="atLeast"/>
                  </w:pPr>
                  <w:r>
                    <w:rPr>
                      <w:rFonts w:cs="Arial"/>
                      <w:strike/>
                      <w:color w:val="FF0000"/>
                    </w:rPr>
                    <w:t>Участник</w:t>
                  </w:r>
                </w:p>
              </w:tc>
            </w:tr>
            <w:tr w:rsidR="00E3337B" w:rsidTr="00422D0B">
              <w:tc>
                <w:tcPr>
                  <w:tcW w:w="794" w:type="dxa"/>
                </w:tcPr>
                <w:p w:rsidR="00E3337B" w:rsidRDefault="00E3337B" w:rsidP="00E3337B">
                  <w:pPr>
                    <w:spacing w:after="1" w:line="200" w:lineRule="atLeast"/>
                    <w:jc w:val="center"/>
                  </w:pPr>
                  <w:r>
                    <w:rPr>
                      <w:rFonts w:cs="Arial"/>
                      <w:strike/>
                      <w:color w:val="FF0000"/>
                    </w:rPr>
                    <w:t>9</w:t>
                  </w:r>
                </w:p>
              </w:tc>
              <w:tc>
                <w:tcPr>
                  <w:tcW w:w="5580" w:type="dxa"/>
                </w:tcPr>
                <w:p w:rsidR="00E3337B" w:rsidRDefault="00E3337B" w:rsidP="00E3337B">
                  <w:pPr>
                    <w:spacing w:after="1" w:line="200" w:lineRule="atLeast"/>
                  </w:pPr>
                  <w:r>
                    <w:rPr>
                      <w:rFonts w:cs="Arial"/>
                      <w:strike/>
                      <w:color w:val="FF0000"/>
                    </w:rPr>
                    <w:t>Иное</w:t>
                  </w:r>
                </w:p>
              </w:tc>
            </w:tr>
          </w:tbl>
          <w:p w:rsidR="00E3337B" w:rsidRDefault="00E3337B" w:rsidP="00E3337B">
            <w:pPr>
              <w:spacing w:after="1" w:line="200" w:lineRule="atLeast"/>
              <w:ind w:firstLine="539"/>
              <w:jc w:val="both"/>
            </w:pPr>
          </w:p>
          <w:p w:rsidR="00E3337B" w:rsidRDefault="00E3337B" w:rsidP="00E3337B">
            <w:pPr>
              <w:spacing w:after="1" w:line="200" w:lineRule="atLeast"/>
              <w:ind w:firstLine="539"/>
              <w:jc w:val="both"/>
            </w:pPr>
            <w:r>
              <w:rPr>
                <w:rFonts w:cs="Arial"/>
                <w:strike/>
                <w:color w:val="FF0000"/>
              </w:rPr>
              <w:t>При проставлении в графе 3 раздела 1 кодов "1" или "2" графа 13 не заполняется.</w:t>
            </w:r>
          </w:p>
          <w:p w:rsidR="00E3337B" w:rsidRDefault="00E3337B" w:rsidP="00E3337B">
            <w:pPr>
              <w:spacing w:before="200" w:after="1" w:line="200" w:lineRule="atLeast"/>
              <w:ind w:firstLine="539"/>
              <w:jc w:val="both"/>
            </w:pPr>
            <w:r>
              <w:rPr>
                <w:rFonts w:cs="Arial"/>
                <w:strike/>
                <w:color w:val="FF0000"/>
              </w:rPr>
              <w:t>Для субъекта, который не является акционером (участником) кредитной организации, указывается код "9". При этом в графе 13 раздела 1 указывается тип связи с акционером (участником) кредитной организации.</w:t>
            </w:r>
          </w:p>
        </w:tc>
        <w:tc>
          <w:tcPr>
            <w:tcW w:w="7597" w:type="dxa"/>
          </w:tcPr>
          <w:p w:rsidR="00E3337B" w:rsidRDefault="00E3337B" w:rsidP="00E3337B">
            <w:pPr>
              <w:spacing w:after="1" w:line="200" w:lineRule="atLeast"/>
              <w:jc w:val="both"/>
            </w:pPr>
          </w:p>
        </w:tc>
      </w:tr>
      <w:tr w:rsidR="00E3337B" w:rsidTr="002B47CD">
        <w:tc>
          <w:tcPr>
            <w:tcW w:w="7597" w:type="dxa"/>
          </w:tcPr>
          <w:p w:rsidR="00E3337B" w:rsidRDefault="00E3337B" w:rsidP="006456FE">
            <w:pPr>
              <w:spacing w:before="200" w:after="1" w:line="200" w:lineRule="atLeast"/>
              <w:ind w:firstLine="539"/>
              <w:jc w:val="both"/>
            </w:pPr>
            <w:r w:rsidRPr="00E3337B">
              <w:rPr>
                <w:rFonts w:cs="Arial"/>
              </w:rPr>
              <w:t>3.2.</w:t>
            </w:r>
            <w:r>
              <w:rPr>
                <w:rFonts w:cs="Arial"/>
                <w:strike/>
                <w:color w:val="FF0000"/>
              </w:rPr>
              <w:t>4.</w:t>
            </w:r>
            <w:r w:rsidRPr="00E3337B">
              <w:rPr>
                <w:rFonts w:cs="Arial"/>
              </w:rPr>
              <w:t xml:space="preserve"> В графе </w:t>
            </w:r>
            <w:r>
              <w:rPr>
                <w:rFonts w:cs="Arial"/>
                <w:strike/>
                <w:color w:val="FF0000"/>
              </w:rPr>
              <w:t>4</w:t>
            </w:r>
            <w:r>
              <w:rPr>
                <w:rFonts w:cs="Arial"/>
              </w:rPr>
              <w:t xml:space="preserve"> раздела 1 для юридических лиц - резидентов указывается идентификационный номер налогоплательщика (далее - ИНН), для юридических лиц - нерезидентов </w:t>
            </w:r>
            <w:r>
              <w:rPr>
                <w:rFonts w:cs="Arial"/>
                <w:strike/>
                <w:color w:val="FF0000"/>
              </w:rPr>
              <w:t>отражается</w:t>
            </w:r>
            <w:r>
              <w:rPr>
                <w:rFonts w:cs="Arial"/>
              </w:rPr>
              <w:t xml:space="preserve"> ИНН иностранной организации (при наличии).</w:t>
            </w:r>
          </w:p>
          <w:p w:rsidR="00E3337B" w:rsidRDefault="00E3337B" w:rsidP="006456FE">
            <w:pPr>
              <w:spacing w:before="200" w:after="1" w:line="200" w:lineRule="atLeast"/>
              <w:ind w:firstLine="539"/>
              <w:jc w:val="both"/>
            </w:pPr>
            <w:r w:rsidRPr="00E3337B">
              <w:rPr>
                <w:rFonts w:cs="Arial"/>
              </w:rPr>
              <w:t>3.2.</w:t>
            </w:r>
            <w:r>
              <w:rPr>
                <w:rFonts w:cs="Arial"/>
                <w:strike/>
                <w:color w:val="FF0000"/>
              </w:rPr>
              <w:t>5.</w:t>
            </w:r>
            <w:r>
              <w:rPr>
                <w:rFonts w:cs="Arial"/>
              </w:rPr>
              <w:t xml:space="preserve"> В графе </w:t>
            </w:r>
            <w:r>
              <w:rPr>
                <w:rFonts w:cs="Arial"/>
                <w:strike/>
                <w:color w:val="FF0000"/>
              </w:rPr>
              <w:t>5</w:t>
            </w:r>
            <w:r>
              <w:rPr>
                <w:rFonts w:cs="Arial"/>
              </w:rPr>
              <w:t xml:space="preserve"> раздела 1 для юридических лиц - резидентов указывается основной государственный регистрационный номер (ОГРН).</w:t>
            </w:r>
          </w:p>
          <w:p w:rsidR="00E3337B" w:rsidRDefault="00E3337B" w:rsidP="006456FE">
            <w:pPr>
              <w:spacing w:before="200" w:after="1" w:line="200" w:lineRule="atLeast"/>
              <w:ind w:firstLine="539"/>
              <w:jc w:val="both"/>
            </w:pPr>
            <w:r w:rsidRPr="00E3337B">
              <w:rPr>
                <w:rFonts w:cs="Arial"/>
              </w:rPr>
              <w:t>3.2.</w:t>
            </w:r>
            <w:r>
              <w:rPr>
                <w:rFonts w:cs="Arial"/>
                <w:strike/>
                <w:color w:val="FF0000"/>
              </w:rPr>
              <w:t>6.</w:t>
            </w:r>
            <w:r>
              <w:rPr>
                <w:rFonts w:cs="Arial"/>
              </w:rPr>
              <w:t xml:space="preserve"> В графе </w:t>
            </w:r>
            <w:r>
              <w:rPr>
                <w:rFonts w:cs="Arial"/>
                <w:strike/>
                <w:color w:val="FF0000"/>
              </w:rPr>
              <w:t>6</w:t>
            </w:r>
            <w:r>
              <w:rPr>
                <w:rFonts w:cs="Arial"/>
              </w:rPr>
              <w:t xml:space="preserve"> раздела 1 указывается цифровой код страны, резидентом которой является субъект - юридическое лицо, в соответствии с Общероссийским классификатором стран мира (далее - ОКСМ).</w:t>
            </w:r>
          </w:p>
        </w:tc>
        <w:tc>
          <w:tcPr>
            <w:tcW w:w="7597" w:type="dxa"/>
          </w:tcPr>
          <w:p w:rsidR="00E3337B" w:rsidRDefault="00E3337B" w:rsidP="006456FE">
            <w:pPr>
              <w:spacing w:before="200" w:after="1" w:line="200" w:lineRule="atLeast"/>
              <w:ind w:firstLine="539"/>
              <w:jc w:val="both"/>
            </w:pPr>
            <w:r>
              <w:rPr>
                <w:rFonts w:cs="Arial"/>
              </w:rPr>
              <w:t>3.2.</w:t>
            </w:r>
            <w:r w:rsidRPr="00E3337B">
              <w:rPr>
                <w:rFonts w:cs="Arial"/>
                <w:shd w:val="clear" w:color="auto" w:fill="C0C0C0"/>
              </w:rPr>
              <w:t>3.</w:t>
            </w:r>
            <w:r>
              <w:rPr>
                <w:rFonts w:cs="Arial"/>
              </w:rPr>
              <w:t xml:space="preserve"> В графе </w:t>
            </w:r>
            <w:r w:rsidRPr="00E3337B">
              <w:rPr>
                <w:rFonts w:cs="Arial"/>
                <w:shd w:val="clear" w:color="auto" w:fill="C0C0C0"/>
              </w:rPr>
              <w:t>3</w:t>
            </w:r>
            <w:r>
              <w:rPr>
                <w:rFonts w:cs="Arial"/>
              </w:rPr>
              <w:t xml:space="preserve"> раздела 1 для юридических лиц - резидентов указывается идентификационный номер налогоплательщика (далее - ИНН), для юридических лиц - нерезидентов </w:t>
            </w:r>
            <w:r>
              <w:rPr>
                <w:rFonts w:cs="Arial"/>
                <w:shd w:val="clear" w:color="auto" w:fill="C0C0C0"/>
              </w:rPr>
              <w:t>-</w:t>
            </w:r>
            <w:r>
              <w:rPr>
                <w:rFonts w:cs="Arial"/>
              </w:rPr>
              <w:t xml:space="preserve"> ИНН иностранной организации (при наличии).</w:t>
            </w:r>
          </w:p>
          <w:p w:rsidR="00E3337B" w:rsidRDefault="00E3337B" w:rsidP="006456FE">
            <w:pPr>
              <w:spacing w:before="200" w:after="1" w:line="200" w:lineRule="atLeast"/>
              <w:ind w:firstLine="539"/>
              <w:jc w:val="both"/>
            </w:pPr>
            <w:r w:rsidRPr="00E3337B">
              <w:rPr>
                <w:rFonts w:cs="Arial"/>
              </w:rPr>
              <w:t>3.2.</w:t>
            </w:r>
            <w:r>
              <w:rPr>
                <w:rFonts w:cs="Arial"/>
                <w:shd w:val="clear" w:color="auto" w:fill="C0C0C0"/>
              </w:rPr>
              <w:t>4.</w:t>
            </w:r>
            <w:r>
              <w:rPr>
                <w:rFonts w:cs="Arial"/>
              </w:rPr>
              <w:t xml:space="preserve"> В графе </w:t>
            </w:r>
            <w:r>
              <w:rPr>
                <w:rFonts w:cs="Arial"/>
                <w:shd w:val="clear" w:color="auto" w:fill="C0C0C0"/>
              </w:rPr>
              <w:t>4</w:t>
            </w:r>
            <w:r>
              <w:rPr>
                <w:rFonts w:cs="Arial"/>
              </w:rPr>
              <w:t xml:space="preserve"> раздела 1 для юридических лиц - резидентов указывается основной государственный регистрационный номер (ОГРН).</w:t>
            </w:r>
          </w:p>
          <w:p w:rsidR="00E3337B" w:rsidRDefault="00E3337B" w:rsidP="006456FE">
            <w:pPr>
              <w:spacing w:before="200" w:after="1" w:line="200" w:lineRule="atLeast"/>
              <w:ind w:firstLine="539"/>
              <w:jc w:val="both"/>
            </w:pPr>
            <w:r w:rsidRPr="00E3337B">
              <w:rPr>
                <w:rFonts w:cs="Arial"/>
              </w:rPr>
              <w:t>3.2.</w:t>
            </w:r>
            <w:r>
              <w:rPr>
                <w:rFonts w:cs="Arial"/>
                <w:shd w:val="clear" w:color="auto" w:fill="C0C0C0"/>
              </w:rPr>
              <w:t>5.</w:t>
            </w:r>
            <w:r>
              <w:rPr>
                <w:rFonts w:cs="Arial"/>
              </w:rPr>
              <w:t xml:space="preserve"> В графе </w:t>
            </w:r>
            <w:r>
              <w:rPr>
                <w:rFonts w:cs="Arial"/>
                <w:shd w:val="clear" w:color="auto" w:fill="C0C0C0"/>
              </w:rPr>
              <w:t>5</w:t>
            </w:r>
            <w:r>
              <w:rPr>
                <w:rFonts w:cs="Arial"/>
              </w:rPr>
              <w:t xml:space="preserve"> раздела 1 указывается цифровой код страны, резидентом которой является субъект - юридическое лицо, в соответствии с Общероссийским классификатором стран мира (далее - ОКСМ).</w:t>
            </w:r>
          </w:p>
        </w:tc>
      </w:tr>
      <w:tr w:rsidR="00E3337B" w:rsidTr="002B47CD">
        <w:tc>
          <w:tcPr>
            <w:tcW w:w="7597" w:type="dxa"/>
          </w:tcPr>
          <w:p w:rsidR="00E3337B" w:rsidRDefault="00E3337B" w:rsidP="006456FE">
            <w:pPr>
              <w:spacing w:after="1" w:line="200" w:lineRule="atLeast"/>
              <w:jc w:val="both"/>
            </w:pPr>
          </w:p>
        </w:tc>
        <w:tc>
          <w:tcPr>
            <w:tcW w:w="7597" w:type="dxa"/>
          </w:tcPr>
          <w:p w:rsidR="00E3337B" w:rsidRDefault="006456FE" w:rsidP="006456FE">
            <w:pPr>
              <w:spacing w:before="200" w:after="1" w:line="200" w:lineRule="atLeast"/>
              <w:ind w:firstLine="539"/>
              <w:jc w:val="both"/>
            </w:pPr>
            <w:r>
              <w:rPr>
                <w:rFonts w:cs="Arial"/>
                <w:shd w:val="clear" w:color="auto" w:fill="C0C0C0"/>
              </w:rPr>
              <w:t>В случае если юридическое лицо зарегистрировано на территории города Байконура, в целях составления Отчета в графе 5 раздела 1 указывается код "643".</w:t>
            </w:r>
          </w:p>
        </w:tc>
      </w:tr>
      <w:tr w:rsidR="00E3337B" w:rsidTr="002B47CD">
        <w:tc>
          <w:tcPr>
            <w:tcW w:w="7597" w:type="dxa"/>
          </w:tcPr>
          <w:p w:rsidR="006456FE" w:rsidRDefault="006456FE" w:rsidP="006456FE">
            <w:pPr>
              <w:spacing w:before="200" w:after="1" w:line="200" w:lineRule="atLeast"/>
              <w:ind w:firstLine="539"/>
              <w:jc w:val="both"/>
            </w:pPr>
            <w:r w:rsidRPr="00E3337B">
              <w:rPr>
                <w:rFonts w:cs="Arial"/>
              </w:rPr>
              <w:t>3.2.</w:t>
            </w:r>
            <w:r>
              <w:rPr>
                <w:rFonts w:cs="Arial"/>
                <w:strike/>
                <w:color w:val="FF0000"/>
              </w:rPr>
              <w:t>7.</w:t>
            </w:r>
            <w:r>
              <w:rPr>
                <w:rFonts w:cs="Arial"/>
              </w:rPr>
              <w:t xml:space="preserve"> В графе </w:t>
            </w:r>
            <w:r>
              <w:rPr>
                <w:rFonts w:cs="Arial"/>
                <w:strike/>
                <w:color w:val="FF0000"/>
              </w:rPr>
              <w:t>7</w:t>
            </w:r>
            <w:r>
              <w:rPr>
                <w:rFonts w:cs="Arial"/>
              </w:rPr>
              <w:t xml:space="preserve"> раздела 1 для юридических лиц - нерезидентов указывается код иностранной организации (КИО) (при наличии).</w:t>
            </w:r>
          </w:p>
          <w:p w:rsidR="006456FE" w:rsidRDefault="006456FE" w:rsidP="006456FE">
            <w:pPr>
              <w:spacing w:before="200" w:after="1" w:line="200" w:lineRule="atLeast"/>
              <w:ind w:firstLine="539"/>
              <w:jc w:val="both"/>
            </w:pPr>
            <w:r w:rsidRPr="00E3337B">
              <w:rPr>
                <w:rFonts w:cs="Arial"/>
              </w:rPr>
              <w:t>3.2.</w:t>
            </w:r>
            <w:r>
              <w:rPr>
                <w:rFonts w:cs="Arial"/>
                <w:strike/>
                <w:color w:val="FF0000"/>
              </w:rPr>
              <w:t>8.</w:t>
            </w:r>
            <w:r>
              <w:rPr>
                <w:rFonts w:cs="Arial"/>
              </w:rPr>
              <w:t xml:space="preserve"> В графе </w:t>
            </w:r>
            <w:r>
              <w:rPr>
                <w:rFonts w:cs="Arial"/>
                <w:strike/>
                <w:color w:val="FF0000"/>
              </w:rPr>
              <w:t>8</w:t>
            </w:r>
            <w:r>
              <w:rPr>
                <w:rFonts w:cs="Arial"/>
              </w:rPr>
              <w:t xml:space="preserve"> раздела 1 для юридических лиц - нерезидентов указывается идентификационный номер налогоплательщика - иностранной организации в стране регистрации (</w:t>
            </w:r>
            <w:proofErr w:type="spellStart"/>
            <w:r>
              <w:rPr>
                <w:rFonts w:cs="Arial"/>
              </w:rPr>
              <w:t>Tax</w:t>
            </w:r>
            <w:proofErr w:type="spellEnd"/>
            <w:r>
              <w:rPr>
                <w:rFonts w:cs="Arial"/>
              </w:rPr>
              <w:t xml:space="preserve"> </w:t>
            </w:r>
            <w:proofErr w:type="spellStart"/>
            <w:r>
              <w:rPr>
                <w:rFonts w:cs="Arial"/>
              </w:rPr>
              <w:t>Identification</w:t>
            </w:r>
            <w:proofErr w:type="spellEnd"/>
            <w:r>
              <w:rPr>
                <w:rFonts w:cs="Arial"/>
              </w:rPr>
              <w:t xml:space="preserve"> </w:t>
            </w:r>
            <w:proofErr w:type="spellStart"/>
            <w:r>
              <w:rPr>
                <w:rFonts w:cs="Arial"/>
              </w:rPr>
              <w:t>Number</w:t>
            </w:r>
            <w:proofErr w:type="spellEnd"/>
            <w:r>
              <w:rPr>
                <w:rFonts w:cs="Arial"/>
              </w:rPr>
              <w:t xml:space="preserve"> </w:t>
            </w:r>
            <w:r>
              <w:rPr>
                <w:rFonts w:cs="Arial"/>
                <w:strike/>
                <w:color w:val="FF0000"/>
              </w:rPr>
              <w:t>(</w:t>
            </w:r>
            <w:r>
              <w:rPr>
                <w:rFonts w:cs="Arial"/>
              </w:rPr>
              <w:t>TIN) (при наличии).</w:t>
            </w:r>
          </w:p>
          <w:p w:rsidR="006456FE" w:rsidRDefault="006456FE" w:rsidP="006456FE">
            <w:pPr>
              <w:spacing w:before="200" w:after="1" w:line="200" w:lineRule="atLeast"/>
              <w:ind w:firstLine="539"/>
              <w:jc w:val="both"/>
            </w:pPr>
            <w:r w:rsidRPr="00E3337B">
              <w:rPr>
                <w:rFonts w:cs="Arial"/>
              </w:rPr>
              <w:lastRenderedPageBreak/>
              <w:t>3.2.</w:t>
            </w:r>
            <w:r>
              <w:rPr>
                <w:rFonts w:cs="Arial"/>
                <w:strike/>
                <w:color w:val="FF0000"/>
              </w:rPr>
              <w:t>9.</w:t>
            </w:r>
            <w:r>
              <w:rPr>
                <w:rFonts w:cs="Arial"/>
              </w:rPr>
              <w:t xml:space="preserve"> В графе </w:t>
            </w:r>
            <w:r>
              <w:rPr>
                <w:rFonts w:cs="Arial"/>
                <w:strike/>
                <w:color w:val="FF0000"/>
              </w:rPr>
              <w:t>9</w:t>
            </w:r>
            <w:r>
              <w:rPr>
                <w:rFonts w:cs="Arial"/>
              </w:rPr>
              <w:t xml:space="preserve"> раздела 1 для юридических лиц - нерезидентов указывается международный код идентификации юридического лица (</w:t>
            </w:r>
            <w:proofErr w:type="spellStart"/>
            <w:r>
              <w:rPr>
                <w:rFonts w:cs="Arial"/>
              </w:rPr>
              <w:t>Legal</w:t>
            </w:r>
            <w:proofErr w:type="spellEnd"/>
            <w:r>
              <w:rPr>
                <w:rFonts w:cs="Arial"/>
              </w:rPr>
              <w:t xml:space="preserve"> </w:t>
            </w:r>
            <w:proofErr w:type="spellStart"/>
            <w:r>
              <w:rPr>
                <w:rFonts w:cs="Arial"/>
              </w:rPr>
              <w:t>Entity</w:t>
            </w:r>
            <w:proofErr w:type="spellEnd"/>
            <w:r>
              <w:rPr>
                <w:rFonts w:cs="Arial"/>
              </w:rPr>
              <w:t xml:space="preserve"> </w:t>
            </w:r>
            <w:proofErr w:type="spellStart"/>
            <w:r>
              <w:rPr>
                <w:rFonts w:cs="Arial"/>
              </w:rPr>
              <w:t>Identifier</w:t>
            </w:r>
            <w:proofErr w:type="spellEnd"/>
            <w:r>
              <w:rPr>
                <w:rFonts w:cs="Arial"/>
              </w:rPr>
              <w:t xml:space="preserve"> </w:t>
            </w:r>
            <w:r>
              <w:rPr>
                <w:rFonts w:cs="Arial"/>
                <w:strike/>
                <w:color w:val="FF0000"/>
              </w:rPr>
              <w:t>(</w:t>
            </w:r>
            <w:r>
              <w:rPr>
                <w:rFonts w:cs="Arial"/>
              </w:rPr>
              <w:t>LEI) (при наличии).</w:t>
            </w:r>
          </w:p>
          <w:p w:rsidR="00E3337B" w:rsidRDefault="006456FE" w:rsidP="006456FE">
            <w:pPr>
              <w:spacing w:before="200" w:after="1" w:line="200" w:lineRule="atLeast"/>
              <w:ind w:firstLine="539"/>
              <w:jc w:val="both"/>
            </w:pPr>
            <w:r w:rsidRPr="00E3337B">
              <w:rPr>
                <w:rFonts w:cs="Arial"/>
              </w:rPr>
              <w:t>3.2.</w:t>
            </w:r>
            <w:r>
              <w:rPr>
                <w:rFonts w:cs="Arial"/>
                <w:strike/>
                <w:color w:val="FF0000"/>
              </w:rPr>
              <w:t>10.</w:t>
            </w:r>
            <w:r>
              <w:rPr>
                <w:rFonts w:cs="Arial"/>
              </w:rPr>
              <w:t xml:space="preserve"> В графе </w:t>
            </w:r>
            <w:r>
              <w:rPr>
                <w:rFonts w:cs="Arial"/>
                <w:strike/>
                <w:color w:val="FF0000"/>
              </w:rPr>
              <w:t>10</w:t>
            </w:r>
            <w:r>
              <w:rPr>
                <w:rFonts w:cs="Arial"/>
              </w:rPr>
              <w:t xml:space="preserve"> раздела 1 указывается регистрационный номер в стране регистрации (NUM) </w:t>
            </w:r>
            <w:r>
              <w:rPr>
                <w:rFonts w:cs="Arial"/>
                <w:strike/>
                <w:color w:val="FF0000"/>
              </w:rPr>
              <w:t>в случае отсутствия сведений в графах 7 - 9 раздела 1 для юридических лиц - нерезидентов. В случае если юридическое лицо имеет несколько регистрационных номеров, каждый из них указывается отдельной строкой</w:t>
            </w:r>
            <w:r w:rsidRPr="006456FE">
              <w:rPr>
                <w:rFonts w:cs="Arial"/>
              </w:rPr>
              <w:t>.</w:t>
            </w:r>
          </w:p>
        </w:tc>
        <w:tc>
          <w:tcPr>
            <w:tcW w:w="7597" w:type="dxa"/>
          </w:tcPr>
          <w:p w:rsidR="006456FE" w:rsidRDefault="006456FE" w:rsidP="006456FE">
            <w:pPr>
              <w:spacing w:before="200" w:after="1" w:line="200" w:lineRule="atLeast"/>
              <w:ind w:firstLine="539"/>
              <w:jc w:val="both"/>
            </w:pPr>
            <w:r w:rsidRPr="00E3337B">
              <w:rPr>
                <w:rFonts w:cs="Arial"/>
              </w:rPr>
              <w:lastRenderedPageBreak/>
              <w:t>3.2.</w:t>
            </w:r>
            <w:r>
              <w:rPr>
                <w:rFonts w:cs="Arial"/>
                <w:shd w:val="clear" w:color="auto" w:fill="C0C0C0"/>
              </w:rPr>
              <w:t>6.</w:t>
            </w:r>
            <w:r>
              <w:rPr>
                <w:rFonts w:cs="Arial"/>
              </w:rPr>
              <w:t xml:space="preserve"> В графе </w:t>
            </w:r>
            <w:r>
              <w:rPr>
                <w:rFonts w:cs="Arial"/>
                <w:shd w:val="clear" w:color="auto" w:fill="C0C0C0"/>
              </w:rPr>
              <w:t>6</w:t>
            </w:r>
            <w:r>
              <w:rPr>
                <w:rFonts w:cs="Arial"/>
              </w:rPr>
              <w:t xml:space="preserve"> раздела 1 для юридических лиц - нерезидентов указывается код иностранной организации (КИО) (при наличии).</w:t>
            </w:r>
          </w:p>
          <w:p w:rsidR="006456FE" w:rsidRDefault="006456FE" w:rsidP="006456FE">
            <w:pPr>
              <w:spacing w:before="200" w:after="1" w:line="200" w:lineRule="atLeast"/>
              <w:ind w:firstLine="539"/>
              <w:jc w:val="both"/>
            </w:pPr>
            <w:r w:rsidRPr="00E3337B">
              <w:rPr>
                <w:rFonts w:cs="Arial"/>
              </w:rPr>
              <w:t>3.2.</w:t>
            </w:r>
            <w:r>
              <w:rPr>
                <w:rFonts w:cs="Arial"/>
                <w:shd w:val="clear" w:color="auto" w:fill="C0C0C0"/>
              </w:rPr>
              <w:t>7.</w:t>
            </w:r>
            <w:r>
              <w:rPr>
                <w:rFonts w:cs="Arial"/>
              </w:rPr>
              <w:t xml:space="preserve"> В графе </w:t>
            </w:r>
            <w:r>
              <w:rPr>
                <w:rFonts w:cs="Arial"/>
                <w:shd w:val="clear" w:color="auto" w:fill="C0C0C0"/>
              </w:rPr>
              <w:t>7</w:t>
            </w:r>
            <w:r>
              <w:rPr>
                <w:rFonts w:cs="Arial"/>
              </w:rPr>
              <w:t xml:space="preserve"> раздела 1 для юридических лиц - нерезидентов указывается идентификационный номер налогоплательщика - иностранной организации в стране регистрации (</w:t>
            </w:r>
            <w:proofErr w:type="spellStart"/>
            <w:r>
              <w:rPr>
                <w:rFonts w:cs="Arial"/>
              </w:rPr>
              <w:t>Tax</w:t>
            </w:r>
            <w:proofErr w:type="spellEnd"/>
            <w:r>
              <w:rPr>
                <w:rFonts w:cs="Arial"/>
              </w:rPr>
              <w:t xml:space="preserve"> </w:t>
            </w:r>
            <w:proofErr w:type="spellStart"/>
            <w:r>
              <w:rPr>
                <w:rFonts w:cs="Arial"/>
              </w:rPr>
              <w:t>Identification</w:t>
            </w:r>
            <w:proofErr w:type="spellEnd"/>
            <w:r>
              <w:rPr>
                <w:rFonts w:cs="Arial"/>
              </w:rPr>
              <w:t xml:space="preserve"> </w:t>
            </w:r>
            <w:proofErr w:type="spellStart"/>
            <w:r>
              <w:rPr>
                <w:rFonts w:cs="Arial"/>
              </w:rPr>
              <w:t>Number</w:t>
            </w:r>
            <w:proofErr w:type="spellEnd"/>
            <w:r>
              <w:rPr>
                <w:rFonts w:cs="Arial"/>
                <w:shd w:val="clear" w:color="auto" w:fill="C0C0C0"/>
              </w:rPr>
              <w:t>,</w:t>
            </w:r>
            <w:r>
              <w:rPr>
                <w:rFonts w:cs="Arial"/>
              </w:rPr>
              <w:t xml:space="preserve"> TIN) (при наличии).</w:t>
            </w:r>
          </w:p>
          <w:p w:rsidR="006456FE" w:rsidRDefault="006456FE" w:rsidP="006456FE">
            <w:pPr>
              <w:spacing w:before="200" w:after="1" w:line="200" w:lineRule="atLeast"/>
              <w:ind w:firstLine="539"/>
              <w:jc w:val="both"/>
            </w:pPr>
            <w:r w:rsidRPr="00E3337B">
              <w:rPr>
                <w:rFonts w:cs="Arial"/>
              </w:rPr>
              <w:lastRenderedPageBreak/>
              <w:t>3.2.</w:t>
            </w:r>
            <w:r>
              <w:rPr>
                <w:rFonts w:cs="Arial"/>
                <w:shd w:val="clear" w:color="auto" w:fill="C0C0C0"/>
              </w:rPr>
              <w:t>8.</w:t>
            </w:r>
            <w:r>
              <w:rPr>
                <w:rFonts w:cs="Arial"/>
              </w:rPr>
              <w:t xml:space="preserve"> В графе </w:t>
            </w:r>
            <w:r>
              <w:rPr>
                <w:rFonts w:cs="Arial"/>
                <w:shd w:val="clear" w:color="auto" w:fill="C0C0C0"/>
              </w:rPr>
              <w:t>8</w:t>
            </w:r>
            <w:r>
              <w:rPr>
                <w:rFonts w:cs="Arial"/>
              </w:rPr>
              <w:t xml:space="preserve"> раздела 1 для юридических лиц - нерезидентов указывается международный код идентификации юридического лица (</w:t>
            </w:r>
            <w:proofErr w:type="spellStart"/>
            <w:r>
              <w:rPr>
                <w:rFonts w:cs="Arial"/>
              </w:rPr>
              <w:t>Legal</w:t>
            </w:r>
            <w:proofErr w:type="spellEnd"/>
            <w:r>
              <w:rPr>
                <w:rFonts w:cs="Arial"/>
              </w:rPr>
              <w:t xml:space="preserve"> </w:t>
            </w:r>
            <w:proofErr w:type="spellStart"/>
            <w:r>
              <w:rPr>
                <w:rFonts w:cs="Arial"/>
              </w:rPr>
              <w:t>Entity</w:t>
            </w:r>
            <w:proofErr w:type="spellEnd"/>
            <w:r>
              <w:rPr>
                <w:rFonts w:cs="Arial"/>
              </w:rPr>
              <w:t xml:space="preserve"> </w:t>
            </w:r>
            <w:proofErr w:type="spellStart"/>
            <w:r>
              <w:rPr>
                <w:rFonts w:cs="Arial"/>
              </w:rPr>
              <w:t>Identifier</w:t>
            </w:r>
            <w:proofErr w:type="spellEnd"/>
            <w:r>
              <w:rPr>
                <w:rFonts w:cs="Arial"/>
                <w:shd w:val="clear" w:color="auto" w:fill="C0C0C0"/>
              </w:rPr>
              <w:t>,</w:t>
            </w:r>
            <w:r>
              <w:rPr>
                <w:rFonts w:cs="Arial"/>
              </w:rPr>
              <w:t xml:space="preserve"> LEI) (при наличии).</w:t>
            </w:r>
          </w:p>
          <w:p w:rsidR="00E3337B" w:rsidRDefault="006456FE" w:rsidP="006456FE">
            <w:pPr>
              <w:spacing w:before="200" w:after="1" w:line="200" w:lineRule="atLeast"/>
              <w:ind w:firstLine="539"/>
              <w:jc w:val="both"/>
            </w:pPr>
            <w:r w:rsidRPr="00E3337B">
              <w:rPr>
                <w:rFonts w:cs="Arial"/>
              </w:rPr>
              <w:t>3.2.</w:t>
            </w:r>
            <w:r>
              <w:rPr>
                <w:rFonts w:cs="Arial"/>
                <w:shd w:val="clear" w:color="auto" w:fill="C0C0C0"/>
              </w:rPr>
              <w:t>9.</w:t>
            </w:r>
            <w:r>
              <w:rPr>
                <w:rFonts w:cs="Arial"/>
              </w:rPr>
              <w:t xml:space="preserve"> В графе </w:t>
            </w:r>
            <w:r>
              <w:rPr>
                <w:rFonts w:cs="Arial"/>
                <w:shd w:val="clear" w:color="auto" w:fill="C0C0C0"/>
              </w:rPr>
              <w:t>9</w:t>
            </w:r>
            <w:r>
              <w:rPr>
                <w:rFonts w:cs="Arial"/>
              </w:rPr>
              <w:t xml:space="preserve"> раздела 1 указывается регистрационный номер в стране регистрации (NUM) </w:t>
            </w:r>
            <w:r>
              <w:rPr>
                <w:rFonts w:cs="Arial"/>
                <w:shd w:val="clear" w:color="auto" w:fill="C0C0C0"/>
              </w:rPr>
              <w:t>(при наличии)</w:t>
            </w:r>
            <w:r w:rsidRPr="006456FE">
              <w:rPr>
                <w:rFonts w:cs="Arial"/>
              </w:rPr>
              <w:t>.</w:t>
            </w:r>
          </w:p>
        </w:tc>
      </w:tr>
      <w:tr w:rsidR="006456FE" w:rsidTr="002B47CD">
        <w:tc>
          <w:tcPr>
            <w:tcW w:w="7597" w:type="dxa"/>
          </w:tcPr>
          <w:p w:rsidR="006456FE" w:rsidRDefault="006456FE" w:rsidP="006456FE">
            <w:pPr>
              <w:spacing w:before="200" w:after="1" w:line="200" w:lineRule="atLeast"/>
              <w:ind w:firstLine="539"/>
              <w:jc w:val="both"/>
              <w:rPr>
                <w:rFonts w:cs="Arial"/>
              </w:rPr>
            </w:pPr>
            <w:r w:rsidRPr="00E3337B">
              <w:rPr>
                <w:rFonts w:cs="Arial"/>
              </w:rPr>
              <w:lastRenderedPageBreak/>
              <w:t>3.2.</w:t>
            </w:r>
            <w:r>
              <w:rPr>
                <w:rFonts w:cs="Arial"/>
                <w:strike/>
                <w:color w:val="FF0000"/>
              </w:rPr>
              <w:t>11.</w:t>
            </w:r>
            <w:r>
              <w:rPr>
                <w:rFonts w:cs="Arial"/>
              </w:rPr>
              <w:t xml:space="preserve"> В графе </w:t>
            </w:r>
            <w:r>
              <w:rPr>
                <w:rFonts w:cs="Arial"/>
                <w:strike/>
                <w:color w:val="FF0000"/>
              </w:rPr>
              <w:t>11</w:t>
            </w:r>
            <w:r>
              <w:rPr>
                <w:rFonts w:cs="Arial"/>
              </w:rPr>
              <w:t xml:space="preserve"> раздела 1 указывается:</w:t>
            </w:r>
          </w:p>
          <w:p w:rsidR="006456FE" w:rsidRDefault="006456FE" w:rsidP="006456FE">
            <w:pPr>
              <w:spacing w:before="200" w:after="1" w:line="200" w:lineRule="atLeast"/>
              <w:ind w:firstLine="539"/>
              <w:jc w:val="both"/>
            </w:pPr>
            <w:r>
              <w:t>для резидентов - дата государственной регистрации в качестве юридического лица (дата внесения в ЕГРЮЛ сведений о юридическом лице - резиденте, зарегистрированном до 1 июля 2002 года);</w:t>
            </w:r>
          </w:p>
          <w:p w:rsidR="006456FE" w:rsidRDefault="006456FE" w:rsidP="006456FE">
            <w:pPr>
              <w:spacing w:before="200" w:after="1" w:line="200" w:lineRule="atLeast"/>
              <w:ind w:firstLine="539"/>
              <w:jc w:val="both"/>
            </w:pPr>
            <w:r>
              <w:t>для нерезидентов - дата регистрации юридического лица уполномоченным органом страны регистрации.</w:t>
            </w:r>
          </w:p>
        </w:tc>
        <w:tc>
          <w:tcPr>
            <w:tcW w:w="7597" w:type="dxa"/>
          </w:tcPr>
          <w:p w:rsidR="006456FE" w:rsidRDefault="006456FE" w:rsidP="006456FE">
            <w:pPr>
              <w:spacing w:before="200" w:after="1" w:line="200" w:lineRule="atLeast"/>
              <w:ind w:firstLine="539"/>
              <w:jc w:val="both"/>
              <w:rPr>
                <w:rFonts w:cs="Arial"/>
              </w:rPr>
            </w:pPr>
            <w:r w:rsidRPr="00E3337B">
              <w:rPr>
                <w:rFonts w:cs="Arial"/>
              </w:rPr>
              <w:t>3.2.</w:t>
            </w:r>
            <w:r>
              <w:rPr>
                <w:rFonts w:cs="Arial"/>
                <w:shd w:val="clear" w:color="auto" w:fill="C0C0C0"/>
              </w:rPr>
              <w:t>10.</w:t>
            </w:r>
            <w:r>
              <w:rPr>
                <w:rFonts w:cs="Arial"/>
              </w:rPr>
              <w:t xml:space="preserve"> В графе </w:t>
            </w:r>
            <w:r>
              <w:rPr>
                <w:rFonts w:cs="Arial"/>
                <w:shd w:val="clear" w:color="auto" w:fill="C0C0C0"/>
              </w:rPr>
              <w:t>10</w:t>
            </w:r>
            <w:r>
              <w:rPr>
                <w:rFonts w:cs="Arial"/>
              </w:rPr>
              <w:t xml:space="preserve"> раздела 1 указывается:</w:t>
            </w:r>
          </w:p>
          <w:p w:rsidR="006456FE" w:rsidRDefault="006456FE" w:rsidP="006456FE">
            <w:pPr>
              <w:spacing w:before="200" w:after="1" w:line="200" w:lineRule="atLeast"/>
              <w:ind w:firstLine="539"/>
              <w:jc w:val="both"/>
            </w:pPr>
            <w:r>
              <w:t>для резидентов - дата государственной регистрации в качестве юридического лица (дата внесения в ЕГРЮЛ сведений о юридическом лице - резиденте, зарегистрированном до 1 июля 2002 года);</w:t>
            </w:r>
          </w:p>
          <w:p w:rsidR="006456FE" w:rsidRDefault="006456FE" w:rsidP="006456FE">
            <w:pPr>
              <w:spacing w:before="200" w:after="1" w:line="200" w:lineRule="atLeast"/>
              <w:ind w:firstLine="539"/>
              <w:jc w:val="both"/>
            </w:pPr>
            <w:r>
              <w:t>для нерезидентов - дата регистрации юридического лица уполномоченным органом страны регистрации.</w:t>
            </w:r>
          </w:p>
        </w:tc>
      </w:tr>
      <w:tr w:rsidR="006456FE" w:rsidTr="002B47CD">
        <w:tc>
          <w:tcPr>
            <w:tcW w:w="7597" w:type="dxa"/>
          </w:tcPr>
          <w:p w:rsidR="006456FE" w:rsidRDefault="006456FE" w:rsidP="006456FE">
            <w:pPr>
              <w:spacing w:before="200" w:after="1" w:line="200" w:lineRule="atLeast"/>
              <w:ind w:firstLine="539"/>
              <w:jc w:val="both"/>
            </w:pPr>
            <w:r>
              <w:rPr>
                <w:rFonts w:cs="Arial"/>
                <w:strike/>
                <w:color w:val="FF0000"/>
              </w:rPr>
              <w:t>3.2.12. В графе 12 раздела 1 проставляется код "1" в случае, если в отношении субъекта реализуются процедуры, предусмотренные Федеральным законом от 26 октября 2002 года N 127-ФЗ "О несостоятельности (банкротстве)" (Собрание законодательства Российской Федерации, 2002, N 43, ст. 4190; 2021, N 27, ст. 5181).</w:t>
            </w:r>
          </w:p>
          <w:p w:rsidR="006456FE" w:rsidRDefault="006456FE" w:rsidP="006456FE">
            <w:pPr>
              <w:spacing w:before="200" w:after="1" w:line="200" w:lineRule="atLeast"/>
              <w:ind w:firstLine="539"/>
              <w:jc w:val="both"/>
            </w:pPr>
            <w:r>
              <w:rPr>
                <w:rFonts w:cs="Arial"/>
                <w:strike/>
                <w:color w:val="FF0000"/>
              </w:rPr>
              <w:t>3.2.13. В графе 13 раздела 1 указывается тип связи субъекта с акционером (участником) кредитной организации с использованием следующих кодов:</w:t>
            </w:r>
          </w:p>
          <w:p w:rsidR="006456FE" w:rsidRDefault="006456FE" w:rsidP="006456FE">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576"/>
            </w:tblGrid>
            <w:tr w:rsidR="006456FE" w:rsidTr="006456FE">
              <w:tc>
                <w:tcPr>
                  <w:tcW w:w="794" w:type="dxa"/>
                </w:tcPr>
                <w:p w:rsidR="006456FE" w:rsidRDefault="006456FE" w:rsidP="006456FE">
                  <w:pPr>
                    <w:spacing w:after="1" w:line="200" w:lineRule="atLeast"/>
                    <w:jc w:val="center"/>
                  </w:pPr>
                  <w:r>
                    <w:rPr>
                      <w:rFonts w:cs="Arial"/>
                      <w:strike/>
                      <w:color w:val="FF0000"/>
                    </w:rPr>
                    <w:t>Код</w:t>
                  </w:r>
                </w:p>
              </w:tc>
              <w:tc>
                <w:tcPr>
                  <w:tcW w:w="6576" w:type="dxa"/>
                </w:tcPr>
                <w:p w:rsidR="006456FE" w:rsidRDefault="006456FE" w:rsidP="006456FE">
                  <w:pPr>
                    <w:spacing w:after="1" w:line="200" w:lineRule="atLeast"/>
                    <w:jc w:val="center"/>
                  </w:pPr>
                  <w:r>
                    <w:rPr>
                      <w:rFonts w:cs="Arial"/>
                      <w:strike/>
                      <w:color w:val="FF0000"/>
                    </w:rPr>
                    <w:t>Расшифровка кода</w:t>
                  </w:r>
                </w:p>
              </w:tc>
            </w:tr>
            <w:tr w:rsidR="006456FE" w:rsidTr="006456FE">
              <w:tc>
                <w:tcPr>
                  <w:tcW w:w="794" w:type="dxa"/>
                </w:tcPr>
                <w:p w:rsidR="006456FE" w:rsidRDefault="006456FE" w:rsidP="006456FE">
                  <w:pPr>
                    <w:spacing w:after="1" w:line="200" w:lineRule="atLeast"/>
                    <w:jc w:val="center"/>
                  </w:pPr>
                  <w:r>
                    <w:rPr>
                      <w:rFonts w:cs="Arial"/>
                      <w:strike/>
                      <w:color w:val="FF0000"/>
                    </w:rPr>
                    <w:t>1</w:t>
                  </w:r>
                </w:p>
              </w:tc>
              <w:tc>
                <w:tcPr>
                  <w:tcW w:w="6576" w:type="dxa"/>
                </w:tcPr>
                <w:p w:rsidR="006456FE" w:rsidRDefault="006456FE" w:rsidP="006456FE">
                  <w:pPr>
                    <w:spacing w:after="1" w:line="200" w:lineRule="atLeast"/>
                    <w:jc w:val="center"/>
                  </w:pPr>
                  <w:r>
                    <w:rPr>
                      <w:rFonts w:cs="Arial"/>
                      <w:strike/>
                      <w:color w:val="FF0000"/>
                    </w:rPr>
                    <w:t>2</w:t>
                  </w:r>
                </w:p>
              </w:tc>
            </w:tr>
            <w:tr w:rsidR="006456FE" w:rsidTr="006456FE">
              <w:tc>
                <w:tcPr>
                  <w:tcW w:w="794" w:type="dxa"/>
                </w:tcPr>
                <w:p w:rsidR="006456FE" w:rsidRDefault="006456FE" w:rsidP="006456FE">
                  <w:pPr>
                    <w:spacing w:after="1" w:line="200" w:lineRule="atLeast"/>
                    <w:jc w:val="center"/>
                  </w:pPr>
                  <w:r>
                    <w:rPr>
                      <w:rFonts w:cs="Arial"/>
                      <w:strike/>
                      <w:color w:val="FF0000"/>
                    </w:rPr>
                    <w:t>1</w:t>
                  </w:r>
                </w:p>
              </w:tc>
              <w:tc>
                <w:tcPr>
                  <w:tcW w:w="6576" w:type="dxa"/>
                </w:tcPr>
                <w:p w:rsidR="006456FE" w:rsidRDefault="006456FE" w:rsidP="006456FE">
                  <w:pPr>
                    <w:spacing w:after="1" w:line="200" w:lineRule="atLeast"/>
                  </w:pPr>
                  <w:r>
                    <w:rPr>
                      <w:rFonts w:cs="Arial"/>
                      <w:strike/>
                      <w:color w:val="FF0000"/>
                    </w:rPr>
                    <w:t>Лицо, осуществляющее контроль в отношении акционера (участника) кредитной организации</w:t>
                  </w:r>
                </w:p>
              </w:tc>
            </w:tr>
            <w:tr w:rsidR="006456FE" w:rsidTr="006456FE">
              <w:tc>
                <w:tcPr>
                  <w:tcW w:w="794" w:type="dxa"/>
                </w:tcPr>
                <w:p w:rsidR="006456FE" w:rsidRDefault="006456FE" w:rsidP="006456FE">
                  <w:pPr>
                    <w:spacing w:after="1" w:line="200" w:lineRule="atLeast"/>
                    <w:jc w:val="center"/>
                  </w:pPr>
                  <w:r>
                    <w:rPr>
                      <w:rFonts w:cs="Arial"/>
                      <w:strike/>
                      <w:color w:val="FF0000"/>
                    </w:rPr>
                    <w:t>2</w:t>
                  </w:r>
                </w:p>
              </w:tc>
              <w:tc>
                <w:tcPr>
                  <w:tcW w:w="6576" w:type="dxa"/>
                </w:tcPr>
                <w:p w:rsidR="006456FE" w:rsidRDefault="006456FE" w:rsidP="006456FE">
                  <w:pPr>
                    <w:spacing w:after="1" w:line="200" w:lineRule="atLeast"/>
                  </w:pPr>
                  <w:r>
                    <w:rPr>
                      <w:rFonts w:cs="Arial"/>
                      <w:strike/>
                      <w:color w:val="FF0000"/>
                    </w:rPr>
                    <w:t>Лицо, осуществляющее функции единоличного исполнительного органа акционера (участника) кредитной организации</w:t>
                  </w:r>
                </w:p>
              </w:tc>
            </w:tr>
            <w:tr w:rsidR="006456FE" w:rsidTr="006456FE">
              <w:tc>
                <w:tcPr>
                  <w:tcW w:w="794" w:type="dxa"/>
                </w:tcPr>
                <w:p w:rsidR="006456FE" w:rsidRDefault="006456FE" w:rsidP="006456FE">
                  <w:pPr>
                    <w:spacing w:after="1" w:line="200" w:lineRule="atLeast"/>
                    <w:jc w:val="center"/>
                  </w:pPr>
                  <w:r>
                    <w:rPr>
                      <w:rFonts w:cs="Arial"/>
                      <w:strike/>
                      <w:color w:val="FF0000"/>
                    </w:rPr>
                    <w:lastRenderedPageBreak/>
                    <w:t>3</w:t>
                  </w:r>
                </w:p>
              </w:tc>
              <w:tc>
                <w:tcPr>
                  <w:tcW w:w="6576" w:type="dxa"/>
                </w:tcPr>
                <w:p w:rsidR="006456FE" w:rsidRDefault="006456FE" w:rsidP="006456FE">
                  <w:pPr>
                    <w:spacing w:after="1" w:line="200" w:lineRule="atLeast"/>
                  </w:pPr>
                  <w:r>
                    <w:rPr>
                      <w:rFonts w:cs="Arial"/>
                      <w:strike/>
                      <w:color w:val="FF0000"/>
                    </w:rPr>
                    <w:t>Лицо, осуществляющее функции единоличного исполнительного органа контролера акционера (участника) кредитной организации</w:t>
                  </w:r>
                </w:p>
              </w:tc>
            </w:tr>
            <w:tr w:rsidR="006456FE" w:rsidTr="006456FE">
              <w:tc>
                <w:tcPr>
                  <w:tcW w:w="794" w:type="dxa"/>
                </w:tcPr>
                <w:p w:rsidR="006456FE" w:rsidRDefault="006456FE" w:rsidP="006456FE">
                  <w:pPr>
                    <w:spacing w:after="1" w:line="200" w:lineRule="atLeast"/>
                    <w:jc w:val="center"/>
                  </w:pPr>
                  <w:r>
                    <w:rPr>
                      <w:rFonts w:cs="Arial"/>
                      <w:strike/>
                      <w:color w:val="FF0000"/>
                    </w:rPr>
                    <w:t>4</w:t>
                  </w:r>
                </w:p>
              </w:tc>
              <w:tc>
                <w:tcPr>
                  <w:tcW w:w="6576" w:type="dxa"/>
                </w:tcPr>
                <w:p w:rsidR="006456FE" w:rsidRDefault="006456FE" w:rsidP="006456FE">
                  <w:pPr>
                    <w:spacing w:after="1" w:line="200" w:lineRule="atLeast"/>
                  </w:pPr>
                  <w:r>
                    <w:rPr>
                      <w:rFonts w:cs="Arial"/>
                      <w:strike/>
                      <w:color w:val="FF0000"/>
                    </w:rPr>
                    <w:t>Номинальный держатель акций кредитной организации</w:t>
                  </w:r>
                </w:p>
              </w:tc>
            </w:tr>
            <w:tr w:rsidR="006456FE" w:rsidTr="006456FE">
              <w:tc>
                <w:tcPr>
                  <w:tcW w:w="794" w:type="dxa"/>
                </w:tcPr>
                <w:p w:rsidR="006456FE" w:rsidRDefault="006456FE" w:rsidP="006456FE">
                  <w:pPr>
                    <w:spacing w:after="1" w:line="200" w:lineRule="atLeast"/>
                    <w:jc w:val="center"/>
                  </w:pPr>
                  <w:r>
                    <w:rPr>
                      <w:rFonts w:cs="Arial"/>
                      <w:strike/>
                      <w:color w:val="FF0000"/>
                    </w:rPr>
                    <w:t>5</w:t>
                  </w:r>
                </w:p>
              </w:tc>
              <w:tc>
                <w:tcPr>
                  <w:tcW w:w="6576" w:type="dxa"/>
                </w:tcPr>
                <w:p w:rsidR="006456FE" w:rsidRDefault="006456FE" w:rsidP="006456FE">
                  <w:pPr>
                    <w:spacing w:after="1" w:line="200" w:lineRule="atLeast"/>
                  </w:pPr>
                  <w:r>
                    <w:rPr>
                      <w:rFonts w:cs="Arial"/>
                      <w:strike/>
                      <w:color w:val="FF0000"/>
                    </w:rPr>
                    <w:t>Лицо, осуществляющее функции единоличного исполнительного органа номинального держателя акций кредитной организации</w:t>
                  </w:r>
                </w:p>
              </w:tc>
            </w:tr>
          </w:tbl>
          <w:p w:rsidR="006456FE" w:rsidRDefault="006456FE" w:rsidP="006456FE">
            <w:pPr>
              <w:spacing w:after="1" w:line="200" w:lineRule="atLeast"/>
              <w:ind w:firstLine="539"/>
              <w:jc w:val="both"/>
            </w:pPr>
          </w:p>
          <w:p w:rsidR="006456FE" w:rsidRDefault="006456FE" w:rsidP="006456FE">
            <w:pPr>
              <w:spacing w:after="1" w:line="200" w:lineRule="atLeast"/>
              <w:ind w:firstLine="539"/>
              <w:jc w:val="both"/>
            </w:pPr>
            <w:r>
              <w:rPr>
                <w:rFonts w:cs="Arial"/>
                <w:strike/>
                <w:color w:val="FF0000"/>
              </w:rPr>
              <w:t>В случае наличия у одного субъекта нескольких типов связи соответствующие коды в отношении него указываются в отдельных строках.</w:t>
            </w:r>
          </w:p>
        </w:tc>
        <w:tc>
          <w:tcPr>
            <w:tcW w:w="7597" w:type="dxa"/>
          </w:tcPr>
          <w:p w:rsidR="006456FE" w:rsidRDefault="006456FE" w:rsidP="006456FE">
            <w:pPr>
              <w:spacing w:after="1" w:line="200" w:lineRule="atLeast"/>
              <w:jc w:val="both"/>
            </w:pPr>
          </w:p>
        </w:tc>
      </w:tr>
      <w:tr w:rsidR="006456FE" w:rsidTr="002B47CD">
        <w:tc>
          <w:tcPr>
            <w:tcW w:w="7597" w:type="dxa"/>
          </w:tcPr>
          <w:p w:rsidR="006456FE" w:rsidRDefault="006456FE" w:rsidP="006456FE">
            <w:pPr>
              <w:spacing w:before="200" w:after="1" w:line="200" w:lineRule="atLeast"/>
              <w:ind w:firstLine="539"/>
              <w:jc w:val="both"/>
            </w:pPr>
            <w:r w:rsidRPr="006456FE">
              <w:rPr>
                <w:rFonts w:cs="Arial"/>
              </w:rPr>
              <w:t>3.2.</w:t>
            </w:r>
            <w:r>
              <w:rPr>
                <w:rFonts w:cs="Arial"/>
                <w:strike/>
                <w:color w:val="FF0000"/>
              </w:rPr>
              <w:t>14.</w:t>
            </w:r>
            <w:r>
              <w:rPr>
                <w:rFonts w:cs="Arial"/>
              </w:rPr>
              <w:t xml:space="preserve"> В графе </w:t>
            </w:r>
            <w:r>
              <w:rPr>
                <w:rFonts w:cs="Arial"/>
                <w:strike/>
                <w:color w:val="FF0000"/>
              </w:rPr>
              <w:t>14</w:t>
            </w:r>
            <w:r>
              <w:rPr>
                <w:rFonts w:cs="Arial"/>
              </w:rPr>
              <w:t xml:space="preserve"> раздела 1 в случае, если в реестре акционеров (списке участников) кредитной организации отсутствуют сведения, достаточные для идентификации владельца акций (долей) кредитной организации, проставляется код "1".</w:t>
            </w:r>
          </w:p>
          <w:p w:rsidR="006456FE" w:rsidRDefault="006456FE" w:rsidP="006456FE">
            <w:pPr>
              <w:spacing w:before="200" w:after="1" w:line="200" w:lineRule="atLeast"/>
              <w:ind w:firstLine="539"/>
              <w:jc w:val="both"/>
            </w:pPr>
            <w:r w:rsidRPr="006456FE">
              <w:rPr>
                <w:rFonts w:cs="Arial"/>
              </w:rPr>
              <w:t>3.2.</w:t>
            </w:r>
            <w:r>
              <w:rPr>
                <w:rFonts w:cs="Arial"/>
                <w:strike/>
                <w:color w:val="FF0000"/>
              </w:rPr>
              <w:t>15.</w:t>
            </w:r>
            <w:r>
              <w:rPr>
                <w:rFonts w:cs="Arial"/>
              </w:rPr>
              <w:t xml:space="preserve"> В графе </w:t>
            </w:r>
            <w:r>
              <w:rPr>
                <w:rFonts w:cs="Arial"/>
                <w:strike/>
                <w:color w:val="FF0000"/>
              </w:rPr>
              <w:t>15</w:t>
            </w:r>
            <w:r>
              <w:rPr>
                <w:rFonts w:cs="Arial"/>
              </w:rPr>
              <w:t xml:space="preserve"> раздела 1 указывается регистрационный номер кредитной организации, присвоенный Банком России, если акционером (участником) кредитной организации, контролером акционера (участника) кредитной организации является кредитная организация</w:t>
            </w:r>
            <w:r w:rsidRPr="006456FE">
              <w:rPr>
                <w:rFonts w:cs="Arial"/>
              </w:rPr>
              <w:t>.</w:t>
            </w:r>
          </w:p>
        </w:tc>
        <w:tc>
          <w:tcPr>
            <w:tcW w:w="7597" w:type="dxa"/>
          </w:tcPr>
          <w:p w:rsidR="006456FE" w:rsidRDefault="006456FE" w:rsidP="006456FE">
            <w:pPr>
              <w:spacing w:before="200" w:after="1" w:line="200" w:lineRule="atLeast"/>
              <w:ind w:firstLine="539"/>
              <w:jc w:val="both"/>
            </w:pPr>
            <w:r w:rsidRPr="006456FE">
              <w:rPr>
                <w:rFonts w:cs="Arial"/>
              </w:rPr>
              <w:t>3.2.</w:t>
            </w:r>
            <w:r>
              <w:rPr>
                <w:rFonts w:cs="Arial"/>
                <w:shd w:val="clear" w:color="auto" w:fill="C0C0C0"/>
              </w:rPr>
              <w:t>11.</w:t>
            </w:r>
            <w:r>
              <w:rPr>
                <w:rFonts w:cs="Arial"/>
              </w:rPr>
              <w:t xml:space="preserve"> В графе </w:t>
            </w:r>
            <w:r>
              <w:rPr>
                <w:rFonts w:cs="Arial"/>
                <w:shd w:val="clear" w:color="auto" w:fill="C0C0C0"/>
              </w:rPr>
              <w:t>11</w:t>
            </w:r>
            <w:r>
              <w:rPr>
                <w:rFonts w:cs="Arial"/>
              </w:rPr>
              <w:t xml:space="preserve"> раздела 1 в случае, если в реестре акционеров (списке участников) кредитной организации отсутствуют сведения, достаточные для идентификации владельца акций (долей) кредитной организации, проставляется код "1".</w:t>
            </w:r>
          </w:p>
          <w:p w:rsidR="006456FE" w:rsidRDefault="006456FE" w:rsidP="006456FE">
            <w:pPr>
              <w:spacing w:before="200" w:after="1" w:line="200" w:lineRule="atLeast"/>
              <w:ind w:firstLine="539"/>
              <w:jc w:val="both"/>
            </w:pPr>
            <w:r w:rsidRPr="006456FE">
              <w:rPr>
                <w:rFonts w:cs="Arial"/>
              </w:rPr>
              <w:t>3.2.</w:t>
            </w:r>
            <w:r>
              <w:rPr>
                <w:rFonts w:cs="Arial"/>
                <w:shd w:val="clear" w:color="auto" w:fill="C0C0C0"/>
              </w:rPr>
              <w:t>12.</w:t>
            </w:r>
            <w:r>
              <w:rPr>
                <w:rFonts w:cs="Arial"/>
              </w:rPr>
              <w:t xml:space="preserve"> В графе </w:t>
            </w:r>
            <w:r>
              <w:rPr>
                <w:rFonts w:cs="Arial"/>
                <w:shd w:val="clear" w:color="auto" w:fill="C0C0C0"/>
              </w:rPr>
              <w:t>12</w:t>
            </w:r>
            <w:r>
              <w:rPr>
                <w:rFonts w:cs="Arial"/>
              </w:rPr>
              <w:t xml:space="preserve"> раздела 1 указывается регистрационный номер кредитной организации, присвоенный Банком России, если акционером (участником) кредитной организации, контролером акционера (участника) </w:t>
            </w:r>
            <w:r w:rsidRPr="006456FE">
              <w:rPr>
                <w:rFonts w:cs="Arial"/>
              </w:rPr>
              <w:t>кредитной организации</w:t>
            </w:r>
            <w:r>
              <w:rPr>
                <w:rFonts w:cs="Arial"/>
                <w:shd w:val="clear" w:color="auto" w:fill="C0C0C0"/>
              </w:rPr>
              <w:t>, номинальным держателем акций кредитной организации, аффилированным лицом</w:t>
            </w:r>
            <w:r w:rsidRPr="006456FE">
              <w:rPr>
                <w:rFonts w:cs="Arial"/>
                <w:shd w:val="clear" w:color="auto" w:fill="C0C0C0"/>
              </w:rPr>
              <w:t xml:space="preserve"> кредитной организации</w:t>
            </w:r>
            <w:r>
              <w:rPr>
                <w:rFonts w:cs="Arial"/>
              </w:rPr>
              <w:t xml:space="preserve"> является кредитная организация </w:t>
            </w:r>
            <w:r>
              <w:rPr>
                <w:rFonts w:cs="Arial"/>
                <w:shd w:val="clear" w:color="auto" w:fill="C0C0C0"/>
              </w:rPr>
              <w:t>- резидент Российской Федерации</w:t>
            </w:r>
            <w:r w:rsidRPr="006456FE">
              <w:rPr>
                <w:rFonts w:cs="Arial"/>
              </w:rPr>
              <w:t>.</w:t>
            </w:r>
          </w:p>
        </w:tc>
      </w:tr>
      <w:tr w:rsidR="006456FE" w:rsidTr="002B47CD">
        <w:tc>
          <w:tcPr>
            <w:tcW w:w="7597" w:type="dxa"/>
          </w:tcPr>
          <w:p w:rsidR="006456FE" w:rsidRDefault="006456FE" w:rsidP="006456FE">
            <w:pPr>
              <w:spacing w:before="200" w:after="1" w:line="200" w:lineRule="atLeast"/>
              <w:ind w:firstLine="539"/>
              <w:jc w:val="both"/>
            </w:pPr>
            <w:r w:rsidRPr="006456FE">
              <w:rPr>
                <w:rFonts w:cs="Arial"/>
              </w:rPr>
              <w:t>3.2.</w:t>
            </w:r>
            <w:r>
              <w:rPr>
                <w:rFonts w:cs="Arial"/>
                <w:strike/>
                <w:color w:val="FF0000"/>
              </w:rPr>
              <w:t>16.</w:t>
            </w:r>
            <w:r>
              <w:rPr>
                <w:rFonts w:cs="Arial"/>
              </w:rPr>
              <w:t xml:space="preserve"> В графе </w:t>
            </w:r>
            <w:r>
              <w:rPr>
                <w:rFonts w:cs="Arial"/>
                <w:strike/>
                <w:color w:val="FF0000"/>
              </w:rPr>
              <w:t>16</w:t>
            </w:r>
            <w:r>
              <w:rPr>
                <w:rFonts w:cs="Arial"/>
              </w:rPr>
              <w:t xml:space="preserve"> раздела 1 указывается уникальный для кредитной организации код, присвоенный субъекту при представлении в Банк России списка </w:t>
            </w:r>
            <w:r>
              <w:rPr>
                <w:rFonts w:cs="Arial"/>
                <w:strike/>
                <w:color w:val="FF0000"/>
              </w:rPr>
              <w:t>участников (</w:t>
            </w:r>
            <w:r>
              <w:rPr>
                <w:rFonts w:cs="Arial"/>
              </w:rPr>
              <w:t>акционеров</w:t>
            </w:r>
            <w:r w:rsidRPr="006456FE">
              <w:rPr>
                <w:rFonts w:cs="Arial"/>
                <w:strike/>
                <w:color w:val="FF0000"/>
              </w:rPr>
              <w:t>)</w:t>
            </w:r>
            <w:r>
              <w:rPr>
                <w:rFonts w:cs="Arial"/>
              </w:rPr>
              <w:t xml:space="preserve"> кредитной организации до даты вступления в силу настоящей формы отчетности (при наличии).</w:t>
            </w:r>
          </w:p>
        </w:tc>
        <w:tc>
          <w:tcPr>
            <w:tcW w:w="7597" w:type="dxa"/>
          </w:tcPr>
          <w:p w:rsidR="006456FE" w:rsidRDefault="006456FE" w:rsidP="006456FE">
            <w:pPr>
              <w:spacing w:before="200" w:after="1" w:line="200" w:lineRule="atLeast"/>
              <w:ind w:firstLine="539"/>
              <w:jc w:val="both"/>
            </w:pPr>
            <w:r w:rsidRPr="006456FE">
              <w:rPr>
                <w:rFonts w:cs="Arial"/>
              </w:rPr>
              <w:t>3.2.</w:t>
            </w:r>
            <w:r>
              <w:rPr>
                <w:rFonts w:cs="Arial"/>
                <w:shd w:val="clear" w:color="auto" w:fill="C0C0C0"/>
              </w:rPr>
              <w:t>13.</w:t>
            </w:r>
            <w:r>
              <w:rPr>
                <w:rFonts w:cs="Arial"/>
              </w:rPr>
              <w:t xml:space="preserve"> В графе </w:t>
            </w:r>
            <w:r>
              <w:rPr>
                <w:rFonts w:cs="Arial"/>
                <w:shd w:val="clear" w:color="auto" w:fill="C0C0C0"/>
              </w:rPr>
              <w:t>13</w:t>
            </w:r>
            <w:r>
              <w:rPr>
                <w:rFonts w:cs="Arial"/>
              </w:rPr>
              <w:t xml:space="preserve"> раздела 1 указывается уникальный для кредитной организации </w:t>
            </w:r>
            <w:r>
              <w:rPr>
                <w:rFonts w:cs="Arial"/>
                <w:shd w:val="clear" w:color="auto" w:fill="C0C0C0"/>
              </w:rPr>
              <w:t>индивидуальный</w:t>
            </w:r>
            <w:r>
              <w:rPr>
                <w:rFonts w:cs="Arial"/>
              </w:rPr>
              <w:t xml:space="preserve"> код, присвоенный субъекту при представлении в Банк России списка акционеров </w:t>
            </w:r>
            <w:r>
              <w:rPr>
                <w:rFonts w:cs="Arial"/>
                <w:shd w:val="clear" w:color="auto" w:fill="C0C0C0"/>
              </w:rPr>
              <w:t>(участников</w:t>
            </w:r>
            <w:r w:rsidRPr="006456FE">
              <w:rPr>
                <w:rFonts w:cs="Arial"/>
                <w:shd w:val="clear" w:color="auto" w:fill="C0C0C0"/>
              </w:rPr>
              <w:t>)</w:t>
            </w:r>
            <w:r>
              <w:rPr>
                <w:rFonts w:cs="Arial"/>
              </w:rPr>
              <w:t xml:space="preserve"> кредитной организации до даты вступления в силу настоящей </w:t>
            </w:r>
            <w:r>
              <w:rPr>
                <w:rFonts w:cs="Arial"/>
                <w:shd w:val="clear" w:color="auto" w:fill="C0C0C0"/>
              </w:rPr>
              <w:t>редакции</w:t>
            </w:r>
            <w:r>
              <w:rPr>
                <w:rFonts w:cs="Arial"/>
              </w:rPr>
              <w:t xml:space="preserve"> формы отчетности (при наличии).</w:t>
            </w:r>
          </w:p>
        </w:tc>
      </w:tr>
      <w:tr w:rsidR="006456FE" w:rsidTr="002B47CD">
        <w:tc>
          <w:tcPr>
            <w:tcW w:w="7597" w:type="dxa"/>
          </w:tcPr>
          <w:p w:rsidR="006456FE" w:rsidRDefault="006456FE" w:rsidP="006456FE">
            <w:pPr>
              <w:spacing w:after="1" w:line="200" w:lineRule="atLeast"/>
              <w:jc w:val="both"/>
            </w:pPr>
          </w:p>
        </w:tc>
        <w:tc>
          <w:tcPr>
            <w:tcW w:w="7597" w:type="dxa"/>
          </w:tcPr>
          <w:p w:rsidR="006456FE" w:rsidRDefault="006456FE" w:rsidP="006456FE">
            <w:pPr>
              <w:spacing w:before="200" w:after="1" w:line="200" w:lineRule="atLeast"/>
              <w:ind w:firstLine="539"/>
              <w:jc w:val="both"/>
            </w:pPr>
            <w:r>
              <w:rPr>
                <w:rFonts w:cs="Arial"/>
                <w:shd w:val="clear" w:color="auto" w:fill="C0C0C0"/>
              </w:rPr>
              <w:t>Графа 13 раздела 1 заполняется только при первом после введения в действие настоящей редакции формы отчетности направлении Отчета в Банк России.</w:t>
            </w:r>
          </w:p>
          <w:p w:rsidR="006456FE" w:rsidRDefault="006456FE" w:rsidP="006456FE">
            <w:pPr>
              <w:spacing w:before="200" w:after="1" w:line="200" w:lineRule="atLeast"/>
              <w:ind w:firstLine="539"/>
              <w:jc w:val="both"/>
            </w:pPr>
            <w:r>
              <w:rPr>
                <w:rFonts w:cs="Arial"/>
                <w:shd w:val="clear" w:color="auto" w:fill="C0C0C0"/>
              </w:rPr>
              <w:t>3.2.14. В графе 14 раздела 1 указывается уникальный для кредитной организации индивидуальный код, присвоенный субъекту при представлении в Банк России списка аффилированных лиц кредитной организации до даты вступления в силу настоящей редакции формы отчетности (при наличии).</w:t>
            </w:r>
          </w:p>
          <w:p w:rsidR="006456FE" w:rsidRDefault="006456FE" w:rsidP="006456FE">
            <w:pPr>
              <w:spacing w:before="200" w:after="1" w:line="200" w:lineRule="atLeast"/>
              <w:ind w:firstLine="539"/>
              <w:jc w:val="both"/>
            </w:pPr>
            <w:r>
              <w:rPr>
                <w:rFonts w:cs="Arial"/>
                <w:shd w:val="clear" w:color="auto" w:fill="C0C0C0"/>
              </w:rPr>
              <w:lastRenderedPageBreak/>
              <w:t>Графа 14 раздела 1 заполняется только при первом после введения в действие настоящей редакции формы отчетности направлении Отчета в Банк России.</w:t>
            </w:r>
          </w:p>
        </w:tc>
      </w:tr>
      <w:tr w:rsidR="006456FE" w:rsidTr="002B47CD">
        <w:tc>
          <w:tcPr>
            <w:tcW w:w="7597" w:type="dxa"/>
          </w:tcPr>
          <w:p w:rsidR="006456FE" w:rsidRDefault="006456FE" w:rsidP="006456FE">
            <w:pPr>
              <w:spacing w:before="200" w:after="1" w:line="200" w:lineRule="atLeast"/>
              <w:ind w:firstLine="539"/>
              <w:jc w:val="both"/>
            </w:pPr>
            <w:r>
              <w:rPr>
                <w:rFonts w:cs="Arial"/>
              </w:rPr>
              <w:lastRenderedPageBreak/>
              <w:t xml:space="preserve">3.3. В раздел 2 </w:t>
            </w:r>
            <w:r>
              <w:rPr>
                <w:rFonts w:cs="Arial"/>
                <w:strike/>
                <w:color w:val="FF0000"/>
              </w:rPr>
              <w:t>Отчета (далее - раздел 2)</w:t>
            </w:r>
            <w:r>
              <w:rPr>
                <w:rFonts w:cs="Arial"/>
              </w:rPr>
              <w:t xml:space="preserve"> включаются сведения о субъектах - физических лицах (резидентах и нерезидентах).</w:t>
            </w:r>
          </w:p>
          <w:p w:rsidR="006456FE" w:rsidRDefault="006456FE" w:rsidP="006456FE">
            <w:pPr>
              <w:spacing w:before="200" w:after="1" w:line="200" w:lineRule="atLeast"/>
              <w:ind w:firstLine="539"/>
              <w:jc w:val="both"/>
            </w:pPr>
            <w:r>
              <w:rPr>
                <w:rFonts w:cs="Arial"/>
              </w:rPr>
              <w:t>Для субъектов - физических лиц, являющихся резидентами, в разделе 2 заполняются</w:t>
            </w:r>
            <w:r>
              <w:rPr>
                <w:rFonts w:cs="Arial"/>
                <w:strike/>
                <w:color w:val="FF0000"/>
              </w:rPr>
              <w:t>:</w:t>
            </w:r>
          </w:p>
          <w:p w:rsidR="006456FE" w:rsidRDefault="006456FE" w:rsidP="006456FE">
            <w:pPr>
              <w:spacing w:before="200" w:after="1" w:line="200" w:lineRule="atLeast"/>
              <w:ind w:firstLine="539"/>
              <w:jc w:val="both"/>
            </w:pPr>
            <w:r>
              <w:rPr>
                <w:rFonts w:cs="Arial"/>
              </w:rPr>
              <w:t xml:space="preserve">графы 1 - </w:t>
            </w:r>
            <w:r>
              <w:rPr>
                <w:rFonts w:cs="Arial"/>
                <w:strike/>
                <w:color w:val="FF0000"/>
              </w:rPr>
              <w:t>18 - в отношении акционеров</w:t>
            </w:r>
            <w:r w:rsidRPr="006456FE">
              <w:rPr>
                <w:rFonts w:cs="Arial"/>
              </w:rPr>
              <w:t xml:space="preserve"> (</w:t>
            </w:r>
            <w:r>
              <w:rPr>
                <w:rFonts w:cs="Arial"/>
                <w:strike/>
                <w:color w:val="FF0000"/>
              </w:rPr>
              <w:t>участников</w:t>
            </w:r>
            <w:r>
              <w:rPr>
                <w:rFonts w:cs="Arial"/>
              </w:rPr>
              <w:t xml:space="preserve">) кредитной организации, доля которых в уставном капитале кредитной организации составляет </w:t>
            </w:r>
            <w:r>
              <w:rPr>
                <w:rFonts w:cs="Arial"/>
                <w:strike/>
                <w:color w:val="FF0000"/>
              </w:rPr>
              <w:t>более</w:t>
            </w:r>
            <w:r>
              <w:rPr>
                <w:rFonts w:cs="Arial"/>
              </w:rPr>
              <w:t xml:space="preserve"> 10 процентов </w:t>
            </w:r>
            <w:r>
              <w:rPr>
                <w:rFonts w:cs="Arial"/>
                <w:strike/>
                <w:color w:val="FF0000"/>
              </w:rPr>
              <w:t>либо 10 и менее процентов, если такие акционеры (участники)</w:t>
            </w:r>
            <w:r>
              <w:rPr>
                <w:rFonts w:cs="Arial"/>
              </w:rPr>
              <w:t xml:space="preserve"> входят в состав группы лиц, владеющей более чем 10 процентами акций (долей) кредитной организации</w:t>
            </w:r>
            <w:r>
              <w:rPr>
                <w:rFonts w:cs="Arial"/>
                <w:strike/>
                <w:color w:val="FF0000"/>
              </w:rPr>
              <w:t>;</w:t>
            </w:r>
          </w:p>
        </w:tc>
        <w:tc>
          <w:tcPr>
            <w:tcW w:w="7597" w:type="dxa"/>
          </w:tcPr>
          <w:p w:rsidR="006456FE" w:rsidRDefault="006456FE" w:rsidP="006456FE">
            <w:pPr>
              <w:spacing w:before="200" w:after="1" w:line="200" w:lineRule="atLeast"/>
              <w:ind w:firstLine="539"/>
              <w:jc w:val="both"/>
            </w:pPr>
            <w:r>
              <w:rPr>
                <w:rFonts w:cs="Arial"/>
              </w:rPr>
              <w:t>3.3. В раздел 2 включаются сведения о субъектах - физических лицах (резидентах и нерезидентах).</w:t>
            </w:r>
          </w:p>
          <w:p w:rsidR="006456FE" w:rsidRDefault="006456FE" w:rsidP="006456FE">
            <w:pPr>
              <w:spacing w:before="200" w:after="1" w:line="200" w:lineRule="atLeast"/>
              <w:ind w:firstLine="539"/>
              <w:jc w:val="both"/>
            </w:pPr>
            <w:r>
              <w:rPr>
                <w:rFonts w:cs="Arial"/>
              </w:rPr>
              <w:t xml:space="preserve">Для субъектов - физических лиц, являющихся резидентами </w:t>
            </w:r>
            <w:r>
              <w:rPr>
                <w:rFonts w:cs="Arial"/>
                <w:shd w:val="clear" w:color="auto" w:fill="C0C0C0"/>
              </w:rPr>
              <w:t>и нерезидентами</w:t>
            </w:r>
            <w:r>
              <w:rPr>
                <w:rFonts w:cs="Arial"/>
              </w:rPr>
              <w:t xml:space="preserve">, в разделе 2 заполняются графы 1 - </w:t>
            </w:r>
            <w:r>
              <w:rPr>
                <w:rFonts w:cs="Arial"/>
                <w:shd w:val="clear" w:color="auto" w:fill="C0C0C0"/>
              </w:rPr>
              <w:t>16, за исключением случаев, указанных в абзацах третьем и четвертом настоящего пункта. В случае если субъект - физическое лицо одновременно соответствует критериям, указанным в абзацах третьем и четвертом настоящего пункта, заполнение граф осуществляется в соответствии с абзацем четвертым настоящего пункта.</w:t>
            </w:r>
          </w:p>
          <w:p w:rsidR="006456FE" w:rsidRDefault="006456FE" w:rsidP="006456FE">
            <w:pPr>
              <w:spacing w:before="200" w:after="1" w:line="200" w:lineRule="atLeast"/>
              <w:ind w:firstLine="539"/>
              <w:jc w:val="both"/>
            </w:pPr>
            <w:r>
              <w:rPr>
                <w:rFonts w:cs="Arial"/>
                <w:shd w:val="clear" w:color="auto" w:fill="C0C0C0"/>
              </w:rPr>
              <w:t>Для субъектов - физических лиц, являющихся акционерами</w:t>
            </w:r>
            <w:r w:rsidRPr="006456FE">
              <w:rPr>
                <w:rFonts w:cs="Arial"/>
              </w:rPr>
              <w:t xml:space="preserve"> (</w:t>
            </w:r>
            <w:r>
              <w:rPr>
                <w:rFonts w:cs="Arial"/>
                <w:shd w:val="clear" w:color="auto" w:fill="C0C0C0"/>
              </w:rPr>
              <w:t>участниками</w:t>
            </w:r>
            <w:r>
              <w:rPr>
                <w:rFonts w:cs="Arial"/>
              </w:rPr>
              <w:t xml:space="preserve">) кредитной организации, доля которых в уставном капитале кредитной организации составляет </w:t>
            </w:r>
            <w:r>
              <w:rPr>
                <w:rFonts w:cs="Arial"/>
                <w:shd w:val="clear" w:color="auto" w:fill="C0C0C0"/>
              </w:rPr>
              <w:t>менее</w:t>
            </w:r>
            <w:r>
              <w:rPr>
                <w:rFonts w:cs="Arial"/>
              </w:rPr>
              <w:t xml:space="preserve"> 10 процентов </w:t>
            </w:r>
            <w:r>
              <w:rPr>
                <w:rFonts w:cs="Arial"/>
                <w:shd w:val="clear" w:color="auto" w:fill="C0C0C0"/>
              </w:rPr>
              <w:t>и которые не</w:t>
            </w:r>
            <w:r>
              <w:rPr>
                <w:rFonts w:cs="Arial"/>
              </w:rPr>
              <w:t xml:space="preserve"> входят в состав группы лиц, владеющей более чем 10 процентами акций (долей) кредитной организации</w:t>
            </w:r>
            <w:r>
              <w:rPr>
                <w:rFonts w:cs="Arial"/>
                <w:shd w:val="clear" w:color="auto" w:fill="C0C0C0"/>
              </w:rPr>
              <w:t>, в разделе 2 заполняются</w:t>
            </w:r>
            <w:r w:rsidRPr="006456FE">
              <w:rPr>
                <w:rFonts w:cs="Arial"/>
                <w:shd w:val="clear" w:color="auto" w:fill="C0C0C0"/>
              </w:rPr>
              <w:t xml:space="preserve"> графы 1 - </w:t>
            </w:r>
            <w:r>
              <w:rPr>
                <w:rFonts w:cs="Arial"/>
                <w:shd w:val="clear" w:color="auto" w:fill="C0C0C0"/>
              </w:rPr>
              <w:t>5</w:t>
            </w:r>
            <w:r w:rsidRPr="006456FE">
              <w:rPr>
                <w:rFonts w:cs="Arial"/>
                <w:shd w:val="clear" w:color="auto" w:fill="C0C0C0"/>
              </w:rPr>
              <w:t xml:space="preserve">, </w:t>
            </w:r>
            <w:r>
              <w:rPr>
                <w:rFonts w:cs="Arial"/>
                <w:shd w:val="clear" w:color="auto" w:fill="C0C0C0"/>
              </w:rPr>
              <w:t>7</w:t>
            </w:r>
            <w:r w:rsidRPr="006456FE">
              <w:rPr>
                <w:rFonts w:cs="Arial"/>
                <w:shd w:val="clear" w:color="auto" w:fill="C0C0C0"/>
              </w:rPr>
              <w:t xml:space="preserve">, </w:t>
            </w:r>
            <w:r>
              <w:rPr>
                <w:rFonts w:cs="Arial"/>
                <w:shd w:val="clear" w:color="auto" w:fill="C0C0C0"/>
              </w:rPr>
              <w:t>15, 16.</w:t>
            </w:r>
          </w:p>
        </w:tc>
      </w:tr>
      <w:tr w:rsidR="006456FE" w:rsidTr="002B47CD">
        <w:tc>
          <w:tcPr>
            <w:tcW w:w="7597" w:type="dxa"/>
          </w:tcPr>
          <w:p w:rsidR="006456FE" w:rsidRDefault="006456FE" w:rsidP="006456FE">
            <w:pPr>
              <w:spacing w:before="200" w:after="1" w:line="200" w:lineRule="atLeast"/>
              <w:ind w:firstLine="539"/>
              <w:jc w:val="both"/>
            </w:pPr>
            <w:r w:rsidRPr="006456FE">
              <w:rPr>
                <w:rFonts w:cs="Arial"/>
                <w:strike/>
                <w:color w:val="FF0000"/>
              </w:rPr>
              <w:t xml:space="preserve">графы 1 - </w:t>
            </w:r>
            <w:r>
              <w:rPr>
                <w:rFonts w:cs="Arial"/>
                <w:strike/>
                <w:color w:val="FF0000"/>
              </w:rPr>
              <w:t>6</w:t>
            </w:r>
            <w:r w:rsidRPr="006456FE">
              <w:rPr>
                <w:rFonts w:cs="Arial"/>
                <w:strike/>
                <w:color w:val="FF0000"/>
              </w:rPr>
              <w:t xml:space="preserve">, </w:t>
            </w:r>
            <w:r>
              <w:rPr>
                <w:rFonts w:cs="Arial"/>
                <w:strike/>
                <w:color w:val="FF0000"/>
              </w:rPr>
              <w:t>8</w:t>
            </w:r>
            <w:r w:rsidRPr="006456FE">
              <w:rPr>
                <w:rFonts w:cs="Arial"/>
                <w:strike/>
                <w:color w:val="FF0000"/>
              </w:rPr>
              <w:t xml:space="preserve">, </w:t>
            </w:r>
            <w:r>
              <w:rPr>
                <w:rFonts w:cs="Arial"/>
                <w:strike/>
                <w:color w:val="FF0000"/>
              </w:rPr>
              <w:t>16 - 18 - в отношении иных акционеров (участников) кредитной организации;</w:t>
            </w:r>
          </w:p>
          <w:p w:rsidR="006456FE" w:rsidRDefault="006456FE" w:rsidP="006456FE">
            <w:pPr>
              <w:spacing w:before="200" w:after="1" w:line="200" w:lineRule="atLeast"/>
              <w:ind w:firstLine="539"/>
              <w:jc w:val="both"/>
            </w:pPr>
            <w:r>
              <w:rPr>
                <w:rFonts w:cs="Arial"/>
                <w:strike/>
                <w:color w:val="FF0000"/>
              </w:rPr>
              <w:t>графы 1 - 16, 18 - в отношении контролеров акционеров (участников) кредитной организации;</w:t>
            </w:r>
          </w:p>
          <w:p w:rsidR="006456FE" w:rsidRDefault="006456FE" w:rsidP="006456FE">
            <w:pPr>
              <w:spacing w:before="200" w:after="1" w:line="200" w:lineRule="atLeast"/>
              <w:ind w:firstLine="539"/>
              <w:jc w:val="both"/>
            </w:pPr>
            <w:r>
              <w:rPr>
                <w:rFonts w:cs="Arial"/>
                <w:strike/>
                <w:color w:val="FF0000"/>
              </w:rPr>
              <w:t>графы 1 - 16 - в отношении лиц, осуществляющих функции единоличного исполнительного органа акционера (участника) кредитной организации/контролера акционера (участника) кредитной организации;</w:t>
            </w:r>
          </w:p>
          <w:p w:rsidR="006456FE" w:rsidRDefault="006456FE" w:rsidP="006456FE">
            <w:pPr>
              <w:spacing w:before="200" w:after="1" w:line="200" w:lineRule="atLeast"/>
              <w:ind w:firstLine="539"/>
              <w:jc w:val="both"/>
            </w:pPr>
            <w:r>
              <w:rPr>
                <w:rFonts w:cs="Arial"/>
                <w:strike/>
                <w:color w:val="FF0000"/>
              </w:rPr>
              <w:t>графы 1 - 6, 8, 16 - в отношении лиц, осуществляющих функции единоличного исполнительного органа номинального держателя акций кредитной организации.</w:t>
            </w:r>
          </w:p>
        </w:tc>
        <w:tc>
          <w:tcPr>
            <w:tcW w:w="7597" w:type="dxa"/>
          </w:tcPr>
          <w:p w:rsidR="006456FE" w:rsidRDefault="006456FE" w:rsidP="006456FE">
            <w:pPr>
              <w:spacing w:after="1" w:line="200" w:lineRule="atLeast"/>
              <w:jc w:val="both"/>
            </w:pPr>
          </w:p>
        </w:tc>
      </w:tr>
      <w:tr w:rsidR="006456FE" w:rsidTr="002B47CD">
        <w:tc>
          <w:tcPr>
            <w:tcW w:w="7597" w:type="dxa"/>
          </w:tcPr>
          <w:p w:rsidR="006456FE" w:rsidRDefault="006456FE" w:rsidP="006456FE">
            <w:pPr>
              <w:spacing w:before="200" w:after="1" w:line="200" w:lineRule="atLeast"/>
              <w:ind w:firstLine="539"/>
              <w:jc w:val="both"/>
            </w:pPr>
            <w:r>
              <w:rPr>
                <w:rFonts w:cs="Arial"/>
              </w:rPr>
              <w:t xml:space="preserve">Для субъектов - физических лиц, являющихся </w:t>
            </w:r>
            <w:r>
              <w:rPr>
                <w:rFonts w:cs="Arial"/>
                <w:strike/>
                <w:color w:val="FF0000"/>
              </w:rPr>
              <w:t>нерезидентами</w:t>
            </w:r>
            <w:r w:rsidRPr="006456FE">
              <w:rPr>
                <w:rFonts w:cs="Arial"/>
              </w:rPr>
              <w:t>, в разделе 2 заполняются</w:t>
            </w:r>
            <w:r>
              <w:rPr>
                <w:rFonts w:cs="Arial"/>
                <w:strike/>
                <w:color w:val="FF0000"/>
              </w:rPr>
              <w:t>:</w:t>
            </w:r>
          </w:p>
          <w:p w:rsidR="006456FE" w:rsidRDefault="006456FE" w:rsidP="006456FE">
            <w:pPr>
              <w:spacing w:before="200" w:after="1" w:line="200" w:lineRule="atLeast"/>
              <w:ind w:firstLine="539"/>
              <w:jc w:val="both"/>
            </w:pPr>
            <w:r w:rsidRPr="006456FE">
              <w:rPr>
                <w:rFonts w:cs="Arial"/>
              </w:rPr>
              <w:lastRenderedPageBreak/>
              <w:t xml:space="preserve">графы 1 - </w:t>
            </w:r>
            <w:r>
              <w:rPr>
                <w:rFonts w:cs="Arial"/>
                <w:strike/>
                <w:color w:val="FF0000"/>
              </w:rPr>
              <w:t>18 - в отношении акционеров (участников) кредитной организации;</w:t>
            </w:r>
          </w:p>
        </w:tc>
        <w:tc>
          <w:tcPr>
            <w:tcW w:w="7597" w:type="dxa"/>
          </w:tcPr>
          <w:p w:rsidR="006456FE" w:rsidRDefault="006456FE" w:rsidP="006456FE">
            <w:pPr>
              <w:spacing w:before="200" w:after="1" w:line="200" w:lineRule="atLeast"/>
              <w:ind w:firstLine="539"/>
              <w:jc w:val="both"/>
            </w:pPr>
            <w:r>
              <w:rPr>
                <w:rFonts w:cs="Arial"/>
              </w:rPr>
              <w:lastRenderedPageBreak/>
              <w:t xml:space="preserve">Для субъектов - физических лиц, являющихся </w:t>
            </w:r>
            <w:r>
              <w:rPr>
                <w:rFonts w:cs="Arial"/>
                <w:shd w:val="clear" w:color="auto" w:fill="C0C0C0"/>
              </w:rPr>
              <w:t>аффилированными лицами</w:t>
            </w:r>
            <w:r w:rsidRPr="006456FE">
              <w:rPr>
                <w:rFonts w:cs="Arial"/>
                <w:shd w:val="clear" w:color="auto" w:fill="C0C0C0"/>
              </w:rPr>
              <w:t xml:space="preserve"> кредитной организации</w:t>
            </w:r>
            <w:r w:rsidRPr="006456FE">
              <w:rPr>
                <w:rFonts w:cs="Arial"/>
              </w:rPr>
              <w:t xml:space="preserve">, в разделе 2 заполняются графы 1 - </w:t>
            </w:r>
            <w:r>
              <w:rPr>
                <w:rFonts w:cs="Arial"/>
                <w:shd w:val="clear" w:color="auto" w:fill="C0C0C0"/>
              </w:rPr>
              <w:t>7, 10 - 12, 15, 16.</w:t>
            </w:r>
          </w:p>
        </w:tc>
      </w:tr>
      <w:tr w:rsidR="006456FE" w:rsidTr="002B47CD">
        <w:tc>
          <w:tcPr>
            <w:tcW w:w="7597" w:type="dxa"/>
          </w:tcPr>
          <w:p w:rsidR="006456FE" w:rsidRDefault="006456FE" w:rsidP="006456FE">
            <w:pPr>
              <w:spacing w:before="200" w:after="1" w:line="200" w:lineRule="atLeast"/>
              <w:ind w:firstLine="539"/>
              <w:jc w:val="both"/>
            </w:pPr>
            <w:r>
              <w:rPr>
                <w:rFonts w:cs="Arial"/>
                <w:strike/>
                <w:color w:val="FF0000"/>
              </w:rPr>
              <w:t>графы 1 - 16, 18 - в отношении контролеров акционеров (участников) кредитной организации;</w:t>
            </w:r>
          </w:p>
          <w:p w:rsidR="006456FE" w:rsidRDefault="006456FE" w:rsidP="006456FE">
            <w:pPr>
              <w:spacing w:before="200" w:after="1" w:line="200" w:lineRule="atLeast"/>
              <w:ind w:firstLine="539"/>
              <w:jc w:val="both"/>
            </w:pPr>
            <w:r>
              <w:rPr>
                <w:rFonts w:cs="Arial"/>
                <w:strike/>
                <w:color w:val="FF0000"/>
              </w:rPr>
              <w:t>графы 1 - 16 - в отношении лиц, осуществляющих функции</w:t>
            </w:r>
            <w:r w:rsidR="00BD32C0">
              <w:rPr>
                <w:rFonts w:cs="Arial"/>
                <w:strike/>
                <w:color w:val="FF0000"/>
              </w:rPr>
              <w:t xml:space="preserve"> </w:t>
            </w:r>
            <w:r>
              <w:rPr>
                <w:rFonts w:cs="Arial"/>
                <w:strike/>
                <w:color w:val="FF0000"/>
              </w:rPr>
              <w:t>единоличного исполнительного органа акционера (участника) кредитной организации/контролера акционера (участника) кредитной организации;</w:t>
            </w:r>
          </w:p>
          <w:p w:rsidR="006456FE" w:rsidRDefault="006456FE" w:rsidP="006456FE">
            <w:pPr>
              <w:spacing w:before="200" w:after="1" w:line="200" w:lineRule="atLeast"/>
              <w:ind w:firstLine="539"/>
              <w:jc w:val="both"/>
            </w:pPr>
            <w:r>
              <w:rPr>
                <w:rFonts w:cs="Arial"/>
                <w:strike/>
                <w:color w:val="FF0000"/>
              </w:rPr>
              <w:t>графы 1 - 6, 8, 16 - в отношении лиц, осуществляющих функции единоличного исполнительного органа номинального держателя акций</w:t>
            </w:r>
            <w:r w:rsidRPr="006456FE">
              <w:rPr>
                <w:rFonts w:cs="Arial"/>
                <w:strike/>
                <w:color w:val="FF0000"/>
              </w:rPr>
              <w:t xml:space="preserve"> кредитной организации</w:t>
            </w:r>
            <w:r>
              <w:rPr>
                <w:rFonts w:cs="Arial"/>
                <w:strike/>
                <w:color w:val="FF0000"/>
              </w:rPr>
              <w:t>.</w:t>
            </w:r>
          </w:p>
        </w:tc>
        <w:tc>
          <w:tcPr>
            <w:tcW w:w="7597" w:type="dxa"/>
          </w:tcPr>
          <w:p w:rsidR="006456FE" w:rsidRDefault="006456FE" w:rsidP="006456FE">
            <w:pPr>
              <w:spacing w:after="1" w:line="200" w:lineRule="atLeast"/>
              <w:jc w:val="both"/>
            </w:pPr>
          </w:p>
        </w:tc>
      </w:tr>
      <w:tr w:rsidR="006456FE" w:rsidTr="002B47CD">
        <w:tc>
          <w:tcPr>
            <w:tcW w:w="7597" w:type="dxa"/>
          </w:tcPr>
          <w:p w:rsidR="006456FE" w:rsidRDefault="006456FE" w:rsidP="006456FE">
            <w:pPr>
              <w:spacing w:before="200" w:after="1" w:line="200" w:lineRule="atLeast"/>
              <w:ind w:firstLine="539"/>
              <w:jc w:val="both"/>
            </w:pPr>
            <w:r>
              <w:rPr>
                <w:rFonts w:cs="Arial"/>
              </w:rPr>
              <w:t>3.3.1. В графе 1 раздела 2 указывается идентификационный код субъекта.</w:t>
            </w:r>
          </w:p>
        </w:tc>
        <w:tc>
          <w:tcPr>
            <w:tcW w:w="7597" w:type="dxa"/>
          </w:tcPr>
          <w:p w:rsidR="006456FE" w:rsidRDefault="006456FE" w:rsidP="006456FE">
            <w:pPr>
              <w:spacing w:before="200" w:after="1" w:line="200" w:lineRule="atLeast"/>
              <w:ind w:firstLine="539"/>
              <w:jc w:val="both"/>
            </w:pPr>
            <w:r>
              <w:rPr>
                <w:rFonts w:cs="Arial"/>
              </w:rPr>
              <w:t xml:space="preserve">3.3.1. В графе 1 раздела 2 указывается идентификационный код субъекта. </w:t>
            </w:r>
            <w:r>
              <w:rPr>
                <w:rFonts w:cs="Arial"/>
                <w:shd w:val="clear" w:color="auto" w:fill="C0C0C0"/>
              </w:rPr>
              <w:t>Правила присвоения кредитной организацией идентификационного кода субъекта изложены в подпункте 3.2.1 пункта 3.2 настоящего Порядка.</w:t>
            </w:r>
          </w:p>
        </w:tc>
      </w:tr>
      <w:tr w:rsidR="00E3337B" w:rsidTr="002B47CD">
        <w:tc>
          <w:tcPr>
            <w:tcW w:w="7597" w:type="dxa"/>
          </w:tcPr>
          <w:p w:rsidR="003B1555" w:rsidRDefault="003B1555" w:rsidP="003B1555">
            <w:pPr>
              <w:spacing w:before="200" w:after="1" w:line="200" w:lineRule="atLeast"/>
              <w:ind w:firstLine="539"/>
              <w:jc w:val="both"/>
            </w:pPr>
            <w:r w:rsidRPr="003B1555">
              <w:t>3.3.2. В графах 2 - 4 раздела 2 указываются фамилия, имя, отчество (последнее - при наличии) (для иностранных граждан и лиц без гражданства данные сведения указываются в соответствии с документом, удостоверяющим личность, в латинской транслитерации).</w:t>
            </w:r>
          </w:p>
        </w:tc>
        <w:tc>
          <w:tcPr>
            <w:tcW w:w="7597" w:type="dxa"/>
          </w:tcPr>
          <w:p w:rsidR="003B1555" w:rsidRDefault="003B1555" w:rsidP="003B1555">
            <w:pPr>
              <w:spacing w:before="200" w:after="1" w:line="200" w:lineRule="atLeast"/>
              <w:ind w:firstLine="539"/>
              <w:jc w:val="both"/>
            </w:pPr>
            <w:r w:rsidRPr="003B1555">
              <w:t>3.3.2. В графах 2 - 4 раздела 2 указываются фамилия, имя, отчество (последнее - при наличии) (для иностранных граждан и лиц без гражданства данные сведения указываются в соответствии с документом, удостоверяющим личность, в латинской транслитерации).</w:t>
            </w:r>
          </w:p>
        </w:tc>
      </w:tr>
      <w:tr w:rsidR="00E3337B" w:rsidTr="002B47CD">
        <w:tc>
          <w:tcPr>
            <w:tcW w:w="7597" w:type="dxa"/>
          </w:tcPr>
          <w:p w:rsidR="003B1555" w:rsidRDefault="003B1555" w:rsidP="003B1555">
            <w:pPr>
              <w:spacing w:before="200" w:after="1" w:line="200" w:lineRule="atLeast"/>
              <w:ind w:firstLine="539"/>
              <w:jc w:val="both"/>
            </w:pPr>
            <w:r>
              <w:rPr>
                <w:rFonts w:cs="Arial"/>
                <w:strike/>
                <w:color w:val="FF0000"/>
              </w:rPr>
              <w:t>В случае если в реестре акционеров (списке участников) кредитной организации отсутствуют сведения, достаточные для идентификации владельца акций (долей) кредитной организации, в Отчете в отдельной строке указываются сведения о таких акциях (долях), при этом заполняются графы 1, 2, 17 раздела 2 и графы 1 - 7 раздела 4 Отчета.</w:t>
            </w:r>
            <w:r w:rsidRPr="003B1555">
              <w:rPr>
                <w:rFonts w:cs="Arial"/>
                <w:strike/>
                <w:color w:val="FF0000"/>
              </w:rPr>
              <w:t xml:space="preserve"> В графе </w:t>
            </w:r>
            <w:r>
              <w:rPr>
                <w:rFonts w:cs="Arial"/>
                <w:strike/>
                <w:color w:val="FF0000"/>
              </w:rPr>
              <w:t>2</w:t>
            </w:r>
            <w:r w:rsidRPr="003B1555">
              <w:rPr>
                <w:rFonts w:cs="Arial"/>
                <w:strike/>
                <w:color w:val="FF0000"/>
              </w:rPr>
              <w:t xml:space="preserve"> раздела 2 указывается </w:t>
            </w:r>
            <w:r>
              <w:rPr>
                <w:rFonts w:cs="Arial"/>
                <w:strike/>
                <w:color w:val="FF0000"/>
              </w:rPr>
              <w:t>"Находится на счете неустановленных лиц".</w:t>
            </w:r>
          </w:p>
          <w:p w:rsidR="00E3337B" w:rsidRPr="003B1555" w:rsidRDefault="003B1555" w:rsidP="003B1555">
            <w:pPr>
              <w:spacing w:before="200" w:after="1" w:line="200" w:lineRule="atLeast"/>
              <w:ind w:firstLine="539"/>
              <w:jc w:val="both"/>
              <w:rPr>
                <w:rFonts w:cs="Arial"/>
              </w:rPr>
            </w:pPr>
            <w:r>
              <w:rPr>
                <w:rFonts w:cs="Arial"/>
                <w:strike/>
                <w:color w:val="FF0000"/>
              </w:rPr>
              <w:t>3.3.3.</w:t>
            </w:r>
            <w:r w:rsidRPr="003B1555">
              <w:rPr>
                <w:rFonts w:cs="Arial"/>
                <w:strike/>
                <w:color w:val="FF0000"/>
              </w:rPr>
              <w:t xml:space="preserve"> В графе </w:t>
            </w:r>
            <w:r>
              <w:rPr>
                <w:rFonts w:cs="Arial"/>
                <w:strike/>
                <w:color w:val="FF0000"/>
              </w:rPr>
              <w:t>5</w:t>
            </w:r>
            <w:r w:rsidRPr="003B1555">
              <w:rPr>
                <w:rFonts w:cs="Arial"/>
                <w:strike/>
                <w:color w:val="FF0000"/>
              </w:rPr>
              <w:t xml:space="preserve"> раздела 2 указывается </w:t>
            </w:r>
            <w:r>
              <w:rPr>
                <w:rFonts w:cs="Arial"/>
                <w:strike/>
                <w:color w:val="FF0000"/>
              </w:rPr>
              <w:t>характер взаимоотношений субъекта с кредитной организацией</w:t>
            </w:r>
            <w:r w:rsidRPr="003B1555">
              <w:rPr>
                <w:rFonts w:cs="Arial"/>
                <w:strike/>
                <w:color w:val="FF0000"/>
              </w:rPr>
              <w:t xml:space="preserve"> с использованием следующих кодов:</w:t>
            </w:r>
          </w:p>
          <w:p w:rsidR="003B1555" w:rsidRPr="003B1555" w:rsidRDefault="003B1555" w:rsidP="003B1555">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572"/>
            </w:tblGrid>
            <w:tr w:rsidR="003B1555" w:rsidRPr="003B1555" w:rsidTr="00422D0B">
              <w:tc>
                <w:tcPr>
                  <w:tcW w:w="794" w:type="dxa"/>
                  <w:tcBorders>
                    <w:top w:val="single" w:sz="4" w:space="0" w:color="auto"/>
                    <w:left w:val="single" w:sz="4" w:space="0" w:color="auto"/>
                    <w:bottom w:val="single" w:sz="4" w:space="0" w:color="auto"/>
                    <w:right w:val="single" w:sz="4" w:space="0" w:color="auto"/>
                  </w:tcBorders>
                </w:tcPr>
                <w:p w:rsidR="003B1555" w:rsidRPr="003B1555" w:rsidRDefault="003B1555" w:rsidP="003B1555">
                  <w:pPr>
                    <w:autoSpaceDE w:val="0"/>
                    <w:autoSpaceDN w:val="0"/>
                    <w:adjustRightInd w:val="0"/>
                    <w:spacing w:after="1" w:line="200" w:lineRule="atLeast"/>
                    <w:jc w:val="center"/>
                    <w:rPr>
                      <w:rFonts w:cs="Arial"/>
                      <w:strike/>
                      <w:szCs w:val="20"/>
                    </w:rPr>
                  </w:pPr>
                  <w:r w:rsidRPr="003B1555">
                    <w:rPr>
                      <w:rFonts w:cs="Arial"/>
                      <w:strike/>
                      <w:color w:val="FF0000"/>
                      <w:szCs w:val="20"/>
                    </w:rPr>
                    <w:t>Код</w:t>
                  </w:r>
                </w:p>
              </w:tc>
              <w:tc>
                <w:tcPr>
                  <w:tcW w:w="6572" w:type="dxa"/>
                  <w:tcBorders>
                    <w:top w:val="single" w:sz="4" w:space="0" w:color="auto"/>
                    <w:left w:val="single" w:sz="4" w:space="0" w:color="auto"/>
                    <w:bottom w:val="single" w:sz="4" w:space="0" w:color="auto"/>
                    <w:right w:val="single" w:sz="4" w:space="0" w:color="auto"/>
                  </w:tcBorders>
                </w:tcPr>
                <w:p w:rsidR="003B1555" w:rsidRPr="003B1555" w:rsidRDefault="003B1555" w:rsidP="003B1555">
                  <w:pPr>
                    <w:autoSpaceDE w:val="0"/>
                    <w:autoSpaceDN w:val="0"/>
                    <w:adjustRightInd w:val="0"/>
                    <w:spacing w:after="1" w:line="200" w:lineRule="atLeast"/>
                    <w:jc w:val="center"/>
                    <w:rPr>
                      <w:rFonts w:cs="Arial"/>
                      <w:szCs w:val="20"/>
                    </w:rPr>
                  </w:pPr>
                  <w:r w:rsidRPr="003B1555">
                    <w:rPr>
                      <w:rFonts w:cs="Arial"/>
                      <w:strike/>
                      <w:color w:val="FF0000"/>
                      <w:szCs w:val="20"/>
                    </w:rPr>
                    <w:t>Расшифровка кода</w:t>
                  </w:r>
                </w:p>
              </w:tc>
            </w:tr>
            <w:tr w:rsidR="003B1555" w:rsidRPr="003B1555" w:rsidTr="00422D0B">
              <w:tc>
                <w:tcPr>
                  <w:tcW w:w="794" w:type="dxa"/>
                  <w:tcBorders>
                    <w:top w:val="single" w:sz="4" w:space="0" w:color="auto"/>
                    <w:left w:val="single" w:sz="4" w:space="0" w:color="auto"/>
                    <w:bottom w:val="single" w:sz="4" w:space="0" w:color="auto"/>
                    <w:right w:val="single" w:sz="4" w:space="0" w:color="auto"/>
                  </w:tcBorders>
                </w:tcPr>
                <w:p w:rsidR="003B1555" w:rsidRPr="003B1555" w:rsidRDefault="003B1555" w:rsidP="003B1555">
                  <w:pPr>
                    <w:autoSpaceDE w:val="0"/>
                    <w:autoSpaceDN w:val="0"/>
                    <w:adjustRightInd w:val="0"/>
                    <w:spacing w:after="1" w:line="200" w:lineRule="atLeast"/>
                    <w:jc w:val="center"/>
                    <w:rPr>
                      <w:rFonts w:cs="Arial"/>
                      <w:strike/>
                      <w:szCs w:val="20"/>
                    </w:rPr>
                  </w:pPr>
                  <w:r w:rsidRPr="003B1555">
                    <w:rPr>
                      <w:rFonts w:cs="Arial"/>
                      <w:strike/>
                      <w:color w:val="FF0000"/>
                      <w:szCs w:val="20"/>
                    </w:rPr>
                    <w:t>1</w:t>
                  </w:r>
                </w:p>
              </w:tc>
              <w:tc>
                <w:tcPr>
                  <w:tcW w:w="6572" w:type="dxa"/>
                  <w:tcBorders>
                    <w:top w:val="single" w:sz="4" w:space="0" w:color="auto"/>
                    <w:left w:val="single" w:sz="4" w:space="0" w:color="auto"/>
                    <w:bottom w:val="single" w:sz="4" w:space="0" w:color="auto"/>
                    <w:right w:val="single" w:sz="4" w:space="0" w:color="auto"/>
                  </w:tcBorders>
                </w:tcPr>
                <w:p w:rsidR="003B1555" w:rsidRPr="003B1555" w:rsidRDefault="003B1555" w:rsidP="003B1555">
                  <w:pPr>
                    <w:autoSpaceDE w:val="0"/>
                    <w:autoSpaceDN w:val="0"/>
                    <w:adjustRightInd w:val="0"/>
                    <w:spacing w:after="1" w:line="200" w:lineRule="atLeast"/>
                    <w:jc w:val="center"/>
                    <w:rPr>
                      <w:rFonts w:cs="Arial"/>
                      <w:szCs w:val="20"/>
                    </w:rPr>
                  </w:pPr>
                  <w:r w:rsidRPr="003B1555">
                    <w:rPr>
                      <w:rFonts w:cs="Arial"/>
                      <w:strike/>
                      <w:color w:val="FF0000"/>
                      <w:szCs w:val="20"/>
                    </w:rPr>
                    <w:t>2</w:t>
                  </w:r>
                </w:p>
              </w:tc>
            </w:tr>
            <w:tr w:rsidR="003B1555" w:rsidRPr="003B1555" w:rsidTr="00422D0B">
              <w:tc>
                <w:tcPr>
                  <w:tcW w:w="794" w:type="dxa"/>
                  <w:tcBorders>
                    <w:top w:val="single" w:sz="4" w:space="0" w:color="auto"/>
                    <w:left w:val="single" w:sz="4" w:space="0" w:color="auto"/>
                    <w:bottom w:val="single" w:sz="4" w:space="0" w:color="auto"/>
                    <w:right w:val="single" w:sz="4" w:space="0" w:color="auto"/>
                  </w:tcBorders>
                </w:tcPr>
                <w:p w:rsidR="003B1555" w:rsidRPr="003B1555" w:rsidRDefault="003B1555" w:rsidP="003B1555">
                  <w:pPr>
                    <w:autoSpaceDE w:val="0"/>
                    <w:autoSpaceDN w:val="0"/>
                    <w:adjustRightInd w:val="0"/>
                    <w:spacing w:after="1" w:line="200" w:lineRule="atLeast"/>
                    <w:jc w:val="center"/>
                    <w:rPr>
                      <w:rFonts w:cs="Arial"/>
                      <w:strike/>
                      <w:szCs w:val="20"/>
                    </w:rPr>
                  </w:pPr>
                  <w:r w:rsidRPr="003B1555">
                    <w:rPr>
                      <w:rFonts w:cs="Arial"/>
                      <w:strike/>
                      <w:color w:val="FF0000"/>
                      <w:szCs w:val="20"/>
                    </w:rPr>
                    <w:lastRenderedPageBreak/>
                    <w:t>1</w:t>
                  </w:r>
                </w:p>
              </w:tc>
              <w:tc>
                <w:tcPr>
                  <w:tcW w:w="6572" w:type="dxa"/>
                  <w:tcBorders>
                    <w:top w:val="single" w:sz="4" w:space="0" w:color="auto"/>
                    <w:left w:val="single" w:sz="4" w:space="0" w:color="auto"/>
                    <w:bottom w:val="single" w:sz="4" w:space="0" w:color="auto"/>
                    <w:right w:val="single" w:sz="4" w:space="0" w:color="auto"/>
                  </w:tcBorders>
                </w:tcPr>
                <w:p w:rsidR="003B1555" w:rsidRPr="003B1555" w:rsidRDefault="003B1555" w:rsidP="003B1555">
                  <w:pPr>
                    <w:autoSpaceDE w:val="0"/>
                    <w:autoSpaceDN w:val="0"/>
                    <w:adjustRightInd w:val="0"/>
                    <w:spacing w:after="1" w:line="200" w:lineRule="atLeast"/>
                    <w:rPr>
                      <w:rFonts w:cs="Arial"/>
                      <w:szCs w:val="20"/>
                    </w:rPr>
                  </w:pPr>
                  <w:r w:rsidRPr="003B1555">
                    <w:rPr>
                      <w:rFonts w:cs="Arial"/>
                      <w:strike/>
                      <w:color w:val="FF0000"/>
                      <w:szCs w:val="20"/>
                    </w:rPr>
                    <w:t>Акционер</w:t>
                  </w:r>
                </w:p>
              </w:tc>
            </w:tr>
            <w:tr w:rsidR="003B1555" w:rsidRPr="003B1555" w:rsidTr="00422D0B">
              <w:tc>
                <w:tcPr>
                  <w:tcW w:w="794" w:type="dxa"/>
                  <w:tcBorders>
                    <w:top w:val="single" w:sz="4" w:space="0" w:color="auto"/>
                    <w:left w:val="single" w:sz="4" w:space="0" w:color="auto"/>
                    <w:bottom w:val="single" w:sz="4" w:space="0" w:color="auto"/>
                    <w:right w:val="single" w:sz="4" w:space="0" w:color="auto"/>
                  </w:tcBorders>
                </w:tcPr>
                <w:p w:rsidR="003B1555" w:rsidRPr="003B1555" w:rsidRDefault="003B1555" w:rsidP="003B1555">
                  <w:pPr>
                    <w:autoSpaceDE w:val="0"/>
                    <w:autoSpaceDN w:val="0"/>
                    <w:adjustRightInd w:val="0"/>
                    <w:spacing w:after="1" w:line="200" w:lineRule="atLeast"/>
                    <w:jc w:val="center"/>
                    <w:rPr>
                      <w:rFonts w:cs="Arial"/>
                      <w:szCs w:val="20"/>
                    </w:rPr>
                  </w:pPr>
                  <w:r w:rsidRPr="003B1555">
                    <w:rPr>
                      <w:rFonts w:cs="Arial"/>
                      <w:strike/>
                      <w:color w:val="FF0000"/>
                      <w:szCs w:val="20"/>
                    </w:rPr>
                    <w:t>2</w:t>
                  </w:r>
                </w:p>
              </w:tc>
              <w:tc>
                <w:tcPr>
                  <w:tcW w:w="6572" w:type="dxa"/>
                  <w:tcBorders>
                    <w:top w:val="single" w:sz="4" w:space="0" w:color="auto"/>
                    <w:left w:val="single" w:sz="4" w:space="0" w:color="auto"/>
                    <w:bottom w:val="single" w:sz="4" w:space="0" w:color="auto"/>
                    <w:right w:val="single" w:sz="4" w:space="0" w:color="auto"/>
                  </w:tcBorders>
                </w:tcPr>
                <w:p w:rsidR="003B1555" w:rsidRPr="003B1555" w:rsidRDefault="003B1555" w:rsidP="003B1555">
                  <w:pPr>
                    <w:autoSpaceDE w:val="0"/>
                    <w:autoSpaceDN w:val="0"/>
                    <w:adjustRightInd w:val="0"/>
                    <w:spacing w:after="1" w:line="200" w:lineRule="atLeast"/>
                    <w:rPr>
                      <w:rFonts w:cs="Arial"/>
                      <w:szCs w:val="20"/>
                    </w:rPr>
                  </w:pPr>
                  <w:r w:rsidRPr="003B1555">
                    <w:rPr>
                      <w:rFonts w:cs="Arial"/>
                      <w:strike/>
                      <w:color w:val="FF0000"/>
                      <w:szCs w:val="20"/>
                    </w:rPr>
                    <w:t>Участник</w:t>
                  </w:r>
                </w:p>
              </w:tc>
            </w:tr>
            <w:tr w:rsidR="003B1555" w:rsidRPr="003B1555" w:rsidTr="00422D0B">
              <w:tc>
                <w:tcPr>
                  <w:tcW w:w="794" w:type="dxa"/>
                  <w:tcBorders>
                    <w:top w:val="single" w:sz="4" w:space="0" w:color="auto"/>
                    <w:left w:val="single" w:sz="4" w:space="0" w:color="auto"/>
                    <w:bottom w:val="single" w:sz="4" w:space="0" w:color="auto"/>
                    <w:right w:val="single" w:sz="4" w:space="0" w:color="auto"/>
                  </w:tcBorders>
                </w:tcPr>
                <w:p w:rsidR="003B1555" w:rsidRPr="003B1555" w:rsidRDefault="003B1555" w:rsidP="003B1555">
                  <w:pPr>
                    <w:autoSpaceDE w:val="0"/>
                    <w:autoSpaceDN w:val="0"/>
                    <w:adjustRightInd w:val="0"/>
                    <w:spacing w:after="1" w:line="200" w:lineRule="atLeast"/>
                    <w:jc w:val="center"/>
                    <w:rPr>
                      <w:rFonts w:cs="Arial"/>
                      <w:szCs w:val="20"/>
                    </w:rPr>
                  </w:pPr>
                  <w:r w:rsidRPr="003B1555">
                    <w:rPr>
                      <w:rFonts w:cs="Arial"/>
                      <w:strike/>
                      <w:color w:val="FF0000"/>
                      <w:szCs w:val="20"/>
                    </w:rPr>
                    <w:t>9</w:t>
                  </w:r>
                </w:p>
              </w:tc>
              <w:tc>
                <w:tcPr>
                  <w:tcW w:w="6572" w:type="dxa"/>
                  <w:tcBorders>
                    <w:top w:val="single" w:sz="4" w:space="0" w:color="auto"/>
                    <w:left w:val="single" w:sz="4" w:space="0" w:color="auto"/>
                    <w:bottom w:val="single" w:sz="4" w:space="0" w:color="auto"/>
                    <w:right w:val="single" w:sz="4" w:space="0" w:color="auto"/>
                  </w:tcBorders>
                </w:tcPr>
                <w:p w:rsidR="003B1555" w:rsidRPr="003B1555" w:rsidRDefault="003B1555" w:rsidP="003B1555">
                  <w:pPr>
                    <w:autoSpaceDE w:val="0"/>
                    <w:autoSpaceDN w:val="0"/>
                    <w:adjustRightInd w:val="0"/>
                    <w:spacing w:after="1" w:line="200" w:lineRule="atLeast"/>
                    <w:rPr>
                      <w:rFonts w:cs="Arial"/>
                      <w:szCs w:val="20"/>
                    </w:rPr>
                  </w:pPr>
                  <w:r w:rsidRPr="003B1555">
                    <w:rPr>
                      <w:rFonts w:cs="Arial"/>
                      <w:strike/>
                      <w:color w:val="FF0000"/>
                      <w:szCs w:val="20"/>
                    </w:rPr>
                    <w:t>Иное</w:t>
                  </w:r>
                </w:p>
              </w:tc>
            </w:tr>
          </w:tbl>
          <w:p w:rsidR="003B1555" w:rsidRDefault="003B1555" w:rsidP="003B1555">
            <w:pPr>
              <w:spacing w:after="1" w:line="200" w:lineRule="atLeast"/>
              <w:ind w:firstLine="539"/>
              <w:jc w:val="both"/>
            </w:pPr>
          </w:p>
          <w:p w:rsidR="003B1555" w:rsidRDefault="003B1555" w:rsidP="003B1555">
            <w:pPr>
              <w:spacing w:after="1" w:line="200" w:lineRule="atLeast"/>
              <w:ind w:firstLine="539"/>
              <w:jc w:val="both"/>
            </w:pPr>
            <w:r>
              <w:rPr>
                <w:rFonts w:cs="Arial"/>
                <w:strike/>
                <w:color w:val="FF0000"/>
              </w:rPr>
              <w:t>При проставлении в графе 5 раздела 2 кодов "1" или "2" графа 16 не заполняется.</w:t>
            </w:r>
          </w:p>
          <w:p w:rsidR="003B1555" w:rsidRDefault="003B1555" w:rsidP="003B1555">
            <w:pPr>
              <w:spacing w:before="200" w:after="1" w:line="200" w:lineRule="atLeast"/>
              <w:ind w:firstLine="539"/>
              <w:jc w:val="both"/>
            </w:pPr>
            <w:r>
              <w:rPr>
                <w:rFonts w:cs="Arial"/>
                <w:strike/>
                <w:color w:val="FF0000"/>
              </w:rPr>
              <w:t>Для субъекта, который не является акционером (участником), проставляется код "9". Одновременно в графе 16 раздела 2 должен быть указан тип связи с акционером (участником) кредитной организации.</w:t>
            </w:r>
          </w:p>
        </w:tc>
        <w:tc>
          <w:tcPr>
            <w:tcW w:w="7597" w:type="dxa"/>
          </w:tcPr>
          <w:p w:rsidR="00E3337B" w:rsidRDefault="00E3337B" w:rsidP="003B1555">
            <w:pPr>
              <w:spacing w:after="1" w:line="200" w:lineRule="atLeast"/>
              <w:jc w:val="both"/>
            </w:pPr>
          </w:p>
        </w:tc>
      </w:tr>
      <w:tr w:rsidR="003B1555" w:rsidTr="002B47CD">
        <w:tc>
          <w:tcPr>
            <w:tcW w:w="7597" w:type="dxa"/>
          </w:tcPr>
          <w:p w:rsidR="003B1555" w:rsidRPr="003B1555" w:rsidRDefault="003B1555" w:rsidP="003B1555">
            <w:pPr>
              <w:autoSpaceDE w:val="0"/>
              <w:autoSpaceDN w:val="0"/>
              <w:adjustRightInd w:val="0"/>
              <w:spacing w:before="200" w:after="1" w:line="200" w:lineRule="atLeast"/>
              <w:ind w:firstLine="539"/>
              <w:jc w:val="both"/>
              <w:rPr>
                <w:rFonts w:cs="Arial"/>
                <w:szCs w:val="20"/>
              </w:rPr>
            </w:pPr>
            <w:r w:rsidRPr="003B1555">
              <w:rPr>
                <w:rFonts w:cs="Arial"/>
                <w:szCs w:val="20"/>
              </w:rPr>
              <w:t>3.3.</w:t>
            </w:r>
            <w:r w:rsidRPr="003B1555">
              <w:rPr>
                <w:rFonts w:cs="Arial"/>
                <w:strike/>
                <w:color w:val="FF0000"/>
                <w:szCs w:val="20"/>
              </w:rPr>
              <w:t>4.</w:t>
            </w:r>
            <w:r w:rsidRPr="003B1555">
              <w:rPr>
                <w:rFonts w:cs="Arial"/>
                <w:szCs w:val="20"/>
              </w:rPr>
              <w:t xml:space="preserve"> В графе </w:t>
            </w:r>
            <w:r w:rsidRPr="003B1555">
              <w:rPr>
                <w:rFonts w:cs="Arial"/>
                <w:strike/>
                <w:color w:val="FF0000"/>
                <w:szCs w:val="20"/>
              </w:rPr>
              <w:t>6</w:t>
            </w:r>
            <w:r w:rsidRPr="003B1555">
              <w:rPr>
                <w:rFonts w:cs="Arial"/>
                <w:szCs w:val="20"/>
              </w:rPr>
              <w:t xml:space="preserve"> раздела 2 указывается ИНН, для физических лиц - нерезидентов </w:t>
            </w:r>
            <w:r w:rsidRPr="003B1555">
              <w:rPr>
                <w:rFonts w:cs="Arial"/>
                <w:strike/>
                <w:color w:val="FF0000"/>
                <w:szCs w:val="20"/>
              </w:rPr>
              <w:t>отражается</w:t>
            </w:r>
            <w:r w:rsidRPr="003B1555">
              <w:rPr>
                <w:rFonts w:cs="Arial"/>
                <w:szCs w:val="20"/>
              </w:rPr>
              <w:t xml:space="preserve"> ИНН иностранного физического лица (при наличии).</w:t>
            </w:r>
          </w:p>
          <w:p w:rsidR="003B1555" w:rsidRPr="003B1555" w:rsidRDefault="003B1555" w:rsidP="003B1555">
            <w:pPr>
              <w:autoSpaceDE w:val="0"/>
              <w:autoSpaceDN w:val="0"/>
              <w:adjustRightInd w:val="0"/>
              <w:spacing w:before="200" w:after="1" w:line="200" w:lineRule="atLeast"/>
              <w:ind w:firstLine="539"/>
              <w:jc w:val="both"/>
              <w:rPr>
                <w:rFonts w:cs="Arial"/>
                <w:szCs w:val="20"/>
              </w:rPr>
            </w:pPr>
            <w:r w:rsidRPr="003B1555">
              <w:rPr>
                <w:rFonts w:cs="Arial"/>
                <w:szCs w:val="20"/>
              </w:rPr>
              <w:t>3.3.</w:t>
            </w:r>
            <w:r w:rsidRPr="003B1555">
              <w:rPr>
                <w:rFonts w:cs="Arial"/>
                <w:strike/>
                <w:color w:val="FF0000"/>
                <w:szCs w:val="20"/>
              </w:rPr>
              <w:t>5.</w:t>
            </w:r>
            <w:r w:rsidRPr="003B1555">
              <w:rPr>
                <w:rFonts w:cs="Arial"/>
                <w:szCs w:val="20"/>
              </w:rPr>
              <w:t xml:space="preserve"> В графе </w:t>
            </w:r>
            <w:r w:rsidRPr="003B1555">
              <w:rPr>
                <w:rFonts w:cs="Arial"/>
                <w:strike/>
                <w:color w:val="FF0000"/>
                <w:szCs w:val="20"/>
              </w:rPr>
              <w:t>7</w:t>
            </w:r>
            <w:r w:rsidRPr="003B1555">
              <w:rPr>
                <w:rFonts w:cs="Arial"/>
                <w:szCs w:val="20"/>
              </w:rPr>
              <w:t xml:space="preserve"> раздела 2 для физических лиц - резидентов указывается страховой номер индивидуального лицевого счета (СНИЛС).</w:t>
            </w:r>
          </w:p>
        </w:tc>
        <w:tc>
          <w:tcPr>
            <w:tcW w:w="7597" w:type="dxa"/>
          </w:tcPr>
          <w:p w:rsidR="003B1555" w:rsidRPr="003B1555" w:rsidRDefault="003B1555" w:rsidP="003B1555">
            <w:pPr>
              <w:autoSpaceDE w:val="0"/>
              <w:autoSpaceDN w:val="0"/>
              <w:adjustRightInd w:val="0"/>
              <w:spacing w:before="200" w:after="1" w:line="200" w:lineRule="atLeast"/>
              <w:ind w:firstLine="539"/>
              <w:jc w:val="both"/>
              <w:rPr>
                <w:rFonts w:cs="Arial"/>
                <w:szCs w:val="20"/>
              </w:rPr>
            </w:pPr>
            <w:r w:rsidRPr="003B1555">
              <w:rPr>
                <w:rFonts w:cs="Arial"/>
                <w:szCs w:val="20"/>
              </w:rPr>
              <w:t>3.3.</w:t>
            </w:r>
            <w:r w:rsidRPr="003B1555">
              <w:rPr>
                <w:rFonts w:cs="Arial"/>
                <w:szCs w:val="20"/>
                <w:shd w:val="clear" w:color="auto" w:fill="C0C0C0"/>
              </w:rPr>
              <w:t>3.</w:t>
            </w:r>
            <w:r w:rsidRPr="003B1555">
              <w:rPr>
                <w:rFonts w:cs="Arial"/>
                <w:szCs w:val="20"/>
              </w:rPr>
              <w:t xml:space="preserve"> В графе </w:t>
            </w:r>
            <w:r w:rsidRPr="003B1555">
              <w:rPr>
                <w:rFonts w:cs="Arial"/>
                <w:szCs w:val="20"/>
                <w:shd w:val="clear" w:color="auto" w:fill="C0C0C0"/>
              </w:rPr>
              <w:t>5</w:t>
            </w:r>
            <w:r w:rsidRPr="003B1555">
              <w:rPr>
                <w:rFonts w:cs="Arial"/>
                <w:szCs w:val="20"/>
              </w:rPr>
              <w:t xml:space="preserve"> раздела 2 указывается ИНН, для физических лиц - нерезидентов </w:t>
            </w:r>
            <w:r w:rsidRPr="003B1555">
              <w:rPr>
                <w:rFonts w:cs="Arial"/>
                <w:szCs w:val="20"/>
                <w:shd w:val="clear" w:color="auto" w:fill="C0C0C0"/>
              </w:rPr>
              <w:t>-</w:t>
            </w:r>
            <w:r w:rsidRPr="003B1555">
              <w:rPr>
                <w:rFonts w:cs="Arial"/>
                <w:szCs w:val="20"/>
              </w:rPr>
              <w:t xml:space="preserve"> ИНН иностранного физического лица (при наличии).</w:t>
            </w:r>
          </w:p>
          <w:p w:rsidR="003B1555" w:rsidRPr="003B1555" w:rsidRDefault="003B1555" w:rsidP="003B1555">
            <w:pPr>
              <w:autoSpaceDE w:val="0"/>
              <w:autoSpaceDN w:val="0"/>
              <w:adjustRightInd w:val="0"/>
              <w:spacing w:before="200" w:after="1" w:line="200" w:lineRule="atLeast"/>
              <w:ind w:firstLine="539"/>
              <w:jc w:val="both"/>
              <w:rPr>
                <w:rFonts w:cs="Arial"/>
                <w:szCs w:val="20"/>
              </w:rPr>
            </w:pPr>
            <w:r w:rsidRPr="003B1555">
              <w:rPr>
                <w:rFonts w:cs="Arial"/>
                <w:szCs w:val="20"/>
              </w:rPr>
              <w:t>3.3.</w:t>
            </w:r>
            <w:r w:rsidRPr="003B1555">
              <w:rPr>
                <w:rFonts w:cs="Arial"/>
                <w:szCs w:val="20"/>
                <w:shd w:val="clear" w:color="auto" w:fill="C0C0C0"/>
              </w:rPr>
              <w:t>4.</w:t>
            </w:r>
            <w:r w:rsidRPr="003B1555">
              <w:rPr>
                <w:rFonts w:cs="Arial"/>
                <w:szCs w:val="20"/>
              </w:rPr>
              <w:t xml:space="preserve"> В графе </w:t>
            </w:r>
            <w:r w:rsidRPr="003B1555">
              <w:rPr>
                <w:rFonts w:cs="Arial"/>
                <w:szCs w:val="20"/>
                <w:shd w:val="clear" w:color="auto" w:fill="C0C0C0"/>
              </w:rPr>
              <w:t>6</w:t>
            </w:r>
            <w:r w:rsidRPr="003B1555">
              <w:rPr>
                <w:rFonts w:cs="Arial"/>
                <w:szCs w:val="20"/>
              </w:rPr>
              <w:t xml:space="preserve"> раздела 2 для физических лиц - резидентов указывается страховой номер индивидуального лицевого счета (СНИЛС)</w:t>
            </w:r>
            <w:r w:rsidRPr="003B1555">
              <w:rPr>
                <w:rFonts w:cs="Arial"/>
                <w:szCs w:val="20"/>
                <w:shd w:val="clear" w:color="auto" w:fill="C0C0C0"/>
              </w:rPr>
              <w:t>, для физических лиц - нерезидентов - СНИЛС иностранного физического лица (при наличии)</w:t>
            </w:r>
            <w:r w:rsidRPr="003B1555">
              <w:rPr>
                <w:rFonts w:cs="Arial"/>
                <w:szCs w:val="20"/>
              </w:rPr>
              <w:t>.</w:t>
            </w:r>
          </w:p>
        </w:tc>
      </w:tr>
      <w:tr w:rsidR="003B1555" w:rsidTr="002B47CD">
        <w:tc>
          <w:tcPr>
            <w:tcW w:w="7597" w:type="dxa"/>
          </w:tcPr>
          <w:p w:rsidR="003B1555" w:rsidRPr="003B1555" w:rsidRDefault="003B1555" w:rsidP="003B1555">
            <w:pPr>
              <w:autoSpaceDE w:val="0"/>
              <w:autoSpaceDN w:val="0"/>
              <w:adjustRightInd w:val="0"/>
              <w:spacing w:before="200" w:after="1" w:line="200" w:lineRule="atLeast"/>
              <w:ind w:firstLine="539"/>
              <w:jc w:val="both"/>
              <w:rPr>
                <w:rFonts w:cs="Arial"/>
                <w:szCs w:val="20"/>
              </w:rPr>
            </w:pPr>
            <w:r w:rsidRPr="003B1555">
              <w:rPr>
                <w:rFonts w:cs="Arial"/>
                <w:szCs w:val="20"/>
              </w:rPr>
              <w:t>3.3.</w:t>
            </w:r>
            <w:r w:rsidRPr="003B1555">
              <w:rPr>
                <w:rFonts w:cs="Arial"/>
                <w:strike/>
                <w:color w:val="FF0000"/>
                <w:szCs w:val="20"/>
              </w:rPr>
              <w:t>6.</w:t>
            </w:r>
            <w:r w:rsidRPr="003B1555">
              <w:rPr>
                <w:rFonts w:cs="Arial"/>
                <w:szCs w:val="20"/>
              </w:rPr>
              <w:t xml:space="preserve"> В графе </w:t>
            </w:r>
            <w:r w:rsidRPr="003B1555">
              <w:rPr>
                <w:rFonts w:cs="Arial"/>
                <w:strike/>
                <w:color w:val="FF0000"/>
                <w:szCs w:val="20"/>
              </w:rPr>
              <w:t>8</w:t>
            </w:r>
            <w:r w:rsidRPr="003B1555">
              <w:rPr>
                <w:rFonts w:cs="Arial"/>
                <w:szCs w:val="20"/>
              </w:rPr>
              <w:t xml:space="preserve"> раздела 2 проставляется цифровой код страны, резидентом которой является субъект - физическое лицо, в соответствии с ОКСМ.</w:t>
            </w:r>
          </w:p>
          <w:p w:rsidR="003B1555" w:rsidRPr="003B1555" w:rsidRDefault="003B1555" w:rsidP="003B1555">
            <w:pPr>
              <w:autoSpaceDE w:val="0"/>
              <w:autoSpaceDN w:val="0"/>
              <w:adjustRightInd w:val="0"/>
              <w:spacing w:before="200" w:after="1" w:line="200" w:lineRule="atLeast"/>
              <w:ind w:firstLine="539"/>
              <w:jc w:val="both"/>
              <w:rPr>
                <w:rFonts w:cs="Arial"/>
                <w:szCs w:val="20"/>
              </w:rPr>
            </w:pPr>
            <w:r w:rsidRPr="003B1555">
              <w:rPr>
                <w:rFonts w:cs="Arial"/>
                <w:szCs w:val="20"/>
              </w:rPr>
              <w:t>3.3.</w:t>
            </w:r>
            <w:r w:rsidRPr="003B1555">
              <w:rPr>
                <w:rFonts w:cs="Arial"/>
                <w:strike/>
                <w:color w:val="FF0000"/>
                <w:szCs w:val="20"/>
              </w:rPr>
              <w:t>7.</w:t>
            </w:r>
            <w:r w:rsidRPr="003B1555">
              <w:rPr>
                <w:rFonts w:cs="Arial"/>
                <w:szCs w:val="20"/>
              </w:rPr>
              <w:t xml:space="preserve"> В графе </w:t>
            </w:r>
            <w:r w:rsidRPr="003B1555">
              <w:rPr>
                <w:rFonts w:cs="Arial"/>
                <w:strike/>
                <w:color w:val="FF0000"/>
                <w:szCs w:val="20"/>
              </w:rPr>
              <w:t>9</w:t>
            </w:r>
            <w:r w:rsidRPr="003B1555">
              <w:rPr>
                <w:rFonts w:cs="Arial"/>
                <w:szCs w:val="20"/>
              </w:rPr>
              <w:t xml:space="preserve"> раздела 2 указывается дата рождения физического лица.</w:t>
            </w:r>
          </w:p>
        </w:tc>
        <w:tc>
          <w:tcPr>
            <w:tcW w:w="7597" w:type="dxa"/>
          </w:tcPr>
          <w:p w:rsidR="003B1555" w:rsidRPr="003B1555" w:rsidRDefault="003B1555" w:rsidP="003B1555">
            <w:pPr>
              <w:autoSpaceDE w:val="0"/>
              <w:autoSpaceDN w:val="0"/>
              <w:adjustRightInd w:val="0"/>
              <w:spacing w:before="200" w:after="1" w:line="200" w:lineRule="atLeast"/>
              <w:ind w:firstLine="539"/>
              <w:jc w:val="both"/>
              <w:rPr>
                <w:rFonts w:cs="Arial"/>
                <w:szCs w:val="20"/>
              </w:rPr>
            </w:pPr>
            <w:r w:rsidRPr="003B1555">
              <w:rPr>
                <w:rFonts w:cs="Arial"/>
                <w:szCs w:val="20"/>
              </w:rPr>
              <w:t>3.3.</w:t>
            </w:r>
            <w:r w:rsidRPr="003B1555">
              <w:rPr>
                <w:rFonts w:cs="Arial"/>
                <w:szCs w:val="20"/>
                <w:shd w:val="clear" w:color="auto" w:fill="C0C0C0"/>
              </w:rPr>
              <w:t>5.</w:t>
            </w:r>
            <w:r w:rsidRPr="003B1555">
              <w:rPr>
                <w:rFonts w:cs="Arial"/>
                <w:szCs w:val="20"/>
              </w:rPr>
              <w:t xml:space="preserve"> В графе </w:t>
            </w:r>
            <w:r w:rsidRPr="003B1555">
              <w:rPr>
                <w:rFonts w:cs="Arial"/>
                <w:szCs w:val="20"/>
                <w:shd w:val="clear" w:color="auto" w:fill="C0C0C0"/>
              </w:rPr>
              <w:t>7</w:t>
            </w:r>
            <w:r w:rsidRPr="003B1555">
              <w:rPr>
                <w:rFonts w:cs="Arial"/>
                <w:szCs w:val="20"/>
              </w:rPr>
              <w:t xml:space="preserve"> раздела 2 проставляется цифровой код страны, резидентом которой является субъект - физическое лицо, в соответствии с ОКСМ.</w:t>
            </w:r>
          </w:p>
          <w:p w:rsidR="003B1555" w:rsidRPr="003B1555" w:rsidRDefault="003B1555" w:rsidP="003B1555">
            <w:pPr>
              <w:autoSpaceDE w:val="0"/>
              <w:autoSpaceDN w:val="0"/>
              <w:adjustRightInd w:val="0"/>
              <w:spacing w:before="200" w:after="1" w:line="200" w:lineRule="atLeast"/>
              <w:ind w:firstLine="539"/>
              <w:jc w:val="both"/>
              <w:rPr>
                <w:rFonts w:cs="Arial"/>
                <w:szCs w:val="20"/>
              </w:rPr>
            </w:pPr>
            <w:r w:rsidRPr="003B1555">
              <w:rPr>
                <w:rFonts w:cs="Arial"/>
                <w:szCs w:val="20"/>
              </w:rPr>
              <w:t>3.3.</w:t>
            </w:r>
            <w:r w:rsidRPr="003B1555">
              <w:rPr>
                <w:rFonts w:cs="Arial"/>
                <w:szCs w:val="20"/>
                <w:shd w:val="clear" w:color="auto" w:fill="C0C0C0"/>
              </w:rPr>
              <w:t>6.</w:t>
            </w:r>
            <w:r w:rsidRPr="003B1555">
              <w:rPr>
                <w:rFonts w:cs="Arial"/>
                <w:szCs w:val="20"/>
              </w:rPr>
              <w:t xml:space="preserve"> В графе </w:t>
            </w:r>
            <w:r w:rsidRPr="003B1555">
              <w:rPr>
                <w:rFonts w:cs="Arial"/>
                <w:szCs w:val="20"/>
                <w:shd w:val="clear" w:color="auto" w:fill="C0C0C0"/>
              </w:rPr>
              <w:t>8</w:t>
            </w:r>
            <w:r w:rsidRPr="003B1555">
              <w:rPr>
                <w:rFonts w:cs="Arial"/>
                <w:szCs w:val="20"/>
              </w:rPr>
              <w:t xml:space="preserve"> раздела 2 указывается дата рождения физического лица </w:t>
            </w:r>
            <w:r w:rsidRPr="003B1555">
              <w:rPr>
                <w:rFonts w:cs="Arial"/>
                <w:szCs w:val="20"/>
                <w:shd w:val="clear" w:color="auto" w:fill="C0C0C0"/>
              </w:rPr>
              <w:t>в формате "</w:t>
            </w:r>
            <w:proofErr w:type="spellStart"/>
            <w:r w:rsidRPr="003B1555">
              <w:rPr>
                <w:rFonts w:cs="Arial"/>
                <w:szCs w:val="20"/>
                <w:shd w:val="clear" w:color="auto" w:fill="C0C0C0"/>
              </w:rPr>
              <w:t>дд.</w:t>
            </w:r>
            <w:proofErr w:type="gramStart"/>
            <w:r w:rsidRPr="003B1555">
              <w:rPr>
                <w:rFonts w:cs="Arial"/>
                <w:szCs w:val="20"/>
                <w:shd w:val="clear" w:color="auto" w:fill="C0C0C0"/>
              </w:rPr>
              <w:t>мм.гггг</w:t>
            </w:r>
            <w:proofErr w:type="spellEnd"/>
            <w:proofErr w:type="gramEnd"/>
            <w:r w:rsidRPr="003B1555">
              <w:rPr>
                <w:rFonts w:cs="Arial"/>
                <w:szCs w:val="20"/>
                <w:shd w:val="clear" w:color="auto" w:fill="C0C0C0"/>
              </w:rPr>
              <w:t>", где "</w:t>
            </w:r>
            <w:proofErr w:type="spellStart"/>
            <w:r w:rsidRPr="003B1555">
              <w:rPr>
                <w:rFonts w:cs="Arial"/>
                <w:szCs w:val="20"/>
                <w:shd w:val="clear" w:color="auto" w:fill="C0C0C0"/>
              </w:rPr>
              <w:t>дд</w:t>
            </w:r>
            <w:proofErr w:type="spellEnd"/>
            <w:r w:rsidRPr="003B1555">
              <w:rPr>
                <w:rFonts w:cs="Arial"/>
                <w:szCs w:val="20"/>
                <w:shd w:val="clear" w:color="auto" w:fill="C0C0C0"/>
              </w:rPr>
              <w:t>" - день, "мм" - месяц, "</w:t>
            </w:r>
            <w:proofErr w:type="spellStart"/>
            <w:r w:rsidRPr="003B1555">
              <w:rPr>
                <w:rFonts w:cs="Arial"/>
                <w:szCs w:val="20"/>
                <w:shd w:val="clear" w:color="auto" w:fill="C0C0C0"/>
              </w:rPr>
              <w:t>гггг</w:t>
            </w:r>
            <w:proofErr w:type="spellEnd"/>
            <w:r w:rsidRPr="003B1555">
              <w:rPr>
                <w:rFonts w:cs="Arial"/>
                <w:szCs w:val="20"/>
                <w:shd w:val="clear" w:color="auto" w:fill="C0C0C0"/>
              </w:rPr>
              <w:t>" - год рождения физического лица</w:t>
            </w:r>
            <w:r w:rsidRPr="003B1555">
              <w:rPr>
                <w:rFonts w:cs="Arial"/>
                <w:szCs w:val="20"/>
              </w:rPr>
              <w:t>.</w:t>
            </w:r>
          </w:p>
        </w:tc>
      </w:tr>
      <w:tr w:rsidR="003B1555" w:rsidTr="002B47CD">
        <w:tc>
          <w:tcPr>
            <w:tcW w:w="7597" w:type="dxa"/>
          </w:tcPr>
          <w:p w:rsidR="003B1555" w:rsidRPr="00380CE3" w:rsidRDefault="00380CE3" w:rsidP="00380CE3">
            <w:pPr>
              <w:autoSpaceDE w:val="0"/>
              <w:autoSpaceDN w:val="0"/>
              <w:adjustRightInd w:val="0"/>
              <w:spacing w:before="200" w:after="1" w:line="200" w:lineRule="atLeast"/>
              <w:ind w:firstLine="539"/>
              <w:jc w:val="both"/>
              <w:rPr>
                <w:rFonts w:cs="Arial"/>
                <w:szCs w:val="20"/>
              </w:rPr>
            </w:pPr>
            <w:r w:rsidRPr="003B1555">
              <w:rPr>
                <w:rFonts w:cs="Arial"/>
                <w:szCs w:val="20"/>
              </w:rPr>
              <w:t>3.3.</w:t>
            </w:r>
            <w:r w:rsidRPr="003B1555">
              <w:rPr>
                <w:rFonts w:cs="Arial"/>
                <w:strike/>
                <w:color w:val="FF0000"/>
                <w:szCs w:val="20"/>
              </w:rPr>
              <w:t>8.</w:t>
            </w:r>
            <w:r w:rsidRPr="003B1555">
              <w:rPr>
                <w:rFonts w:cs="Arial"/>
                <w:szCs w:val="20"/>
              </w:rPr>
              <w:t xml:space="preserve"> В графе </w:t>
            </w:r>
            <w:r w:rsidRPr="003B1555">
              <w:rPr>
                <w:rFonts w:cs="Arial"/>
                <w:strike/>
                <w:color w:val="FF0000"/>
                <w:szCs w:val="20"/>
              </w:rPr>
              <w:t>10</w:t>
            </w:r>
            <w:r w:rsidRPr="003B1555">
              <w:rPr>
                <w:rFonts w:cs="Arial"/>
                <w:szCs w:val="20"/>
              </w:rPr>
              <w:t xml:space="preserve"> раздела 2 указывается место рождения физического лица. Сведения указываются в соответствии с документом, удостоверяющим личность, в неструктурированном виде. Место рождения физических лиц </w:t>
            </w:r>
            <w:r w:rsidRPr="003B1555">
              <w:rPr>
                <w:rFonts w:cs="Arial"/>
                <w:strike/>
                <w:color w:val="FF0000"/>
                <w:szCs w:val="20"/>
              </w:rPr>
              <w:t>(резидентов и нерезидентов)</w:t>
            </w:r>
            <w:r w:rsidRPr="003B1555">
              <w:rPr>
                <w:rFonts w:cs="Arial"/>
                <w:szCs w:val="20"/>
              </w:rPr>
              <w:t xml:space="preserve"> указывается на русском языке либо в </w:t>
            </w:r>
            <w:r w:rsidRPr="003B1555">
              <w:rPr>
                <w:rFonts w:cs="Arial"/>
                <w:strike/>
                <w:color w:val="FF0000"/>
                <w:szCs w:val="20"/>
              </w:rPr>
              <w:t>русской</w:t>
            </w:r>
            <w:r w:rsidRPr="003B1555">
              <w:rPr>
                <w:rFonts w:cs="Arial"/>
                <w:szCs w:val="20"/>
              </w:rPr>
              <w:t xml:space="preserve"> транслитерации.</w:t>
            </w:r>
          </w:p>
        </w:tc>
        <w:tc>
          <w:tcPr>
            <w:tcW w:w="7597" w:type="dxa"/>
          </w:tcPr>
          <w:p w:rsidR="00380CE3" w:rsidRPr="003B1555" w:rsidRDefault="00380CE3" w:rsidP="00380CE3">
            <w:pPr>
              <w:autoSpaceDE w:val="0"/>
              <w:autoSpaceDN w:val="0"/>
              <w:adjustRightInd w:val="0"/>
              <w:spacing w:before="200" w:after="1" w:line="200" w:lineRule="atLeast"/>
              <w:ind w:firstLine="539"/>
              <w:jc w:val="both"/>
              <w:rPr>
                <w:rFonts w:cs="Arial"/>
                <w:szCs w:val="20"/>
              </w:rPr>
            </w:pPr>
            <w:r w:rsidRPr="003B1555">
              <w:rPr>
                <w:rFonts w:cs="Arial"/>
                <w:szCs w:val="20"/>
              </w:rPr>
              <w:t>3.3.</w:t>
            </w:r>
            <w:r w:rsidRPr="003B1555">
              <w:rPr>
                <w:rFonts w:cs="Arial"/>
                <w:szCs w:val="20"/>
                <w:shd w:val="clear" w:color="auto" w:fill="C0C0C0"/>
              </w:rPr>
              <w:t>7.</w:t>
            </w:r>
            <w:r w:rsidRPr="003B1555">
              <w:rPr>
                <w:rFonts w:cs="Arial"/>
                <w:szCs w:val="20"/>
              </w:rPr>
              <w:t xml:space="preserve"> В графе </w:t>
            </w:r>
            <w:r w:rsidRPr="003B1555">
              <w:rPr>
                <w:rFonts w:cs="Arial"/>
                <w:szCs w:val="20"/>
                <w:shd w:val="clear" w:color="auto" w:fill="C0C0C0"/>
              </w:rPr>
              <w:t>9</w:t>
            </w:r>
            <w:r w:rsidRPr="003B1555">
              <w:rPr>
                <w:rFonts w:cs="Arial"/>
                <w:szCs w:val="20"/>
              </w:rPr>
              <w:t xml:space="preserve"> раздела 2 указывается место рождения физического лица. Сведения указываются в соответствии с документом, удостоверяющим личность, в неструктурированном виде.</w:t>
            </w:r>
          </w:p>
          <w:p w:rsidR="00380CE3" w:rsidRPr="003B1555" w:rsidRDefault="00380CE3" w:rsidP="00380CE3">
            <w:pPr>
              <w:autoSpaceDE w:val="0"/>
              <w:autoSpaceDN w:val="0"/>
              <w:adjustRightInd w:val="0"/>
              <w:spacing w:before="200" w:after="1" w:line="200" w:lineRule="atLeast"/>
              <w:ind w:firstLine="539"/>
              <w:jc w:val="both"/>
              <w:rPr>
                <w:rFonts w:cs="Arial"/>
                <w:szCs w:val="20"/>
              </w:rPr>
            </w:pPr>
            <w:r w:rsidRPr="003B1555">
              <w:rPr>
                <w:rFonts w:cs="Arial"/>
                <w:szCs w:val="20"/>
              </w:rPr>
              <w:t xml:space="preserve">Место рождения физических лиц </w:t>
            </w:r>
            <w:r w:rsidRPr="003B1555">
              <w:rPr>
                <w:rFonts w:cs="Arial"/>
                <w:szCs w:val="20"/>
                <w:shd w:val="clear" w:color="auto" w:fill="C0C0C0"/>
              </w:rPr>
              <w:t>- граждан Российской Федерации</w:t>
            </w:r>
            <w:r w:rsidRPr="003B1555">
              <w:rPr>
                <w:rFonts w:cs="Arial"/>
                <w:szCs w:val="20"/>
              </w:rPr>
              <w:t xml:space="preserve"> указывается на русском языке.</w:t>
            </w:r>
          </w:p>
          <w:p w:rsidR="003B1555" w:rsidRPr="00380CE3" w:rsidRDefault="00380CE3" w:rsidP="00380CE3">
            <w:pPr>
              <w:autoSpaceDE w:val="0"/>
              <w:autoSpaceDN w:val="0"/>
              <w:adjustRightInd w:val="0"/>
              <w:spacing w:before="200" w:after="1" w:line="200" w:lineRule="atLeast"/>
              <w:ind w:firstLine="539"/>
              <w:jc w:val="both"/>
              <w:rPr>
                <w:rFonts w:cs="Arial"/>
                <w:szCs w:val="20"/>
              </w:rPr>
            </w:pPr>
            <w:r w:rsidRPr="003B1555">
              <w:rPr>
                <w:rFonts w:cs="Arial"/>
                <w:szCs w:val="20"/>
                <w:shd w:val="clear" w:color="auto" w:fill="C0C0C0"/>
              </w:rPr>
              <w:t>Место рождения иностранных граждан (подданных), не имеющих гражданства Российской Федерации, и лиц без гражданства указывается на русском языке</w:t>
            </w:r>
            <w:r w:rsidRPr="003B1555">
              <w:rPr>
                <w:rFonts w:cs="Arial"/>
                <w:szCs w:val="20"/>
              </w:rPr>
              <w:t xml:space="preserve"> либо в </w:t>
            </w:r>
            <w:r w:rsidRPr="003B1555">
              <w:rPr>
                <w:rFonts w:cs="Arial"/>
                <w:szCs w:val="20"/>
                <w:shd w:val="clear" w:color="auto" w:fill="C0C0C0"/>
              </w:rPr>
              <w:t>латинской</w:t>
            </w:r>
            <w:r w:rsidRPr="003B1555">
              <w:rPr>
                <w:rFonts w:cs="Arial"/>
                <w:szCs w:val="20"/>
              </w:rPr>
              <w:t xml:space="preserve"> транслитерации.</w:t>
            </w:r>
          </w:p>
        </w:tc>
      </w:tr>
      <w:tr w:rsidR="00380CE3" w:rsidTr="002B47CD">
        <w:tc>
          <w:tcPr>
            <w:tcW w:w="7597" w:type="dxa"/>
          </w:tcPr>
          <w:p w:rsidR="00380CE3" w:rsidRPr="003B1555" w:rsidRDefault="00380CE3" w:rsidP="00380CE3">
            <w:pPr>
              <w:autoSpaceDE w:val="0"/>
              <w:autoSpaceDN w:val="0"/>
              <w:adjustRightInd w:val="0"/>
              <w:spacing w:before="200" w:after="1" w:line="200" w:lineRule="atLeast"/>
              <w:ind w:firstLine="539"/>
              <w:jc w:val="both"/>
              <w:rPr>
                <w:rFonts w:cs="Arial"/>
                <w:szCs w:val="20"/>
              </w:rPr>
            </w:pPr>
            <w:r w:rsidRPr="003B1555">
              <w:rPr>
                <w:rFonts w:cs="Arial"/>
                <w:szCs w:val="20"/>
              </w:rPr>
              <w:lastRenderedPageBreak/>
              <w:t>3.3.</w:t>
            </w:r>
            <w:r w:rsidRPr="003B1555">
              <w:rPr>
                <w:rFonts w:cs="Arial"/>
                <w:strike/>
                <w:color w:val="FF0000"/>
                <w:szCs w:val="20"/>
              </w:rPr>
              <w:t>9.</w:t>
            </w:r>
            <w:r w:rsidRPr="003B1555">
              <w:rPr>
                <w:rFonts w:cs="Arial"/>
                <w:szCs w:val="20"/>
              </w:rPr>
              <w:t xml:space="preserve"> В графе </w:t>
            </w:r>
            <w:r w:rsidRPr="003B1555">
              <w:rPr>
                <w:rFonts w:cs="Arial"/>
                <w:strike/>
                <w:color w:val="FF0000"/>
                <w:szCs w:val="20"/>
              </w:rPr>
              <w:t>11</w:t>
            </w:r>
            <w:r w:rsidRPr="003B1555">
              <w:rPr>
                <w:rFonts w:cs="Arial"/>
                <w:szCs w:val="20"/>
              </w:rPr>
              <w:t xml:space="preserve"> раздела 2 указывается вид документа, удостоверяющего личность, с использованием следующих кодов:</w:t>
            </w:r>
          </w:p>
          <w:p w:rsidR="00380CE3" w:rsidRPr="003B1555" w:rsidRDefault="00380CE3" w:rsidP="00380CE3">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2"/>
              <w:gridCol w:w="6699"/>
            </w:tblGrid>
            <w:tr w:rsidR="00380CE3" w:rsidRPr="003B1555" w:rsidTr="00422D0B">
              <w:tc>
                <w:tcPr>
                  <w:tcW w:w="642"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jc w:val="center"/>
                    <w:rPr>
                      <w:rFonts w:cs="Arial"/>
                      <w:szCs w:val="20"/>
                    </w:rPr>
                  </w:pPr>
                  <w:r w:rsidRPr="003B1555">
                    <w:rPr>
                      <w:rFonts w:cs="Arial"/>
                      <w:szCs w:val="20"/>
                    </w:rPr>
                    <w:t>Код</w:t>
                  </w:r>
                </w:p>
              </w:tc>
              <w:tc>
                <w:tcPr>
                  <w:tcW w:w="6699"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jc w:val="center"/>
                    <w:rPr>
                      <w:rFonts w:cs="Arial"/>
                      <w:szCs w:val="20"/>
                    </w:rPr>
                  </w:pPr>
                  <w:r w:rsidRPr="003B1555">
                    <w:rPr>
                      <w:rFonts w:cs="Arial"/>
                      <w:szCs w:val="20"/>
                    </w:rPr>
                    <w:t>Расшифровка кода</w:t>
                  </w:r>
                </w:p>
              </w:tc>
            </w:tr>
            <w:tr w:rsidR="00380CE3" w:rsidRPr="003B1555" w:rsidTr="00422D0B">
              <w:tc>
                <w:tcPr>
                  <w:tcW w:w="642"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jc w:val="center"/>
                    <w:rPr>
                      <w:rFonts w:cs="Arial"/>
                      <w:szCs w:val="20"/>
                    </w:rPr>
                  </w:pPr>
                  <w:r w:rsidRPr="003B1555">
                    <w:rPr>
                      <w:rFonts w:cs="Arial"/>
                      <w:szCs w:val="20"/>
                    </w:rPr>
                    <w:t>1</w:t>
                  </w:r>
                </w:p>
              </w:tc>
              <w:tc>
                <w:tcPr>
                  <w:tcW w:w="6699"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jc w:val="center"/>
                    <w:rPr>
                      <w:rFonts w:cs="Arial"/>
                      <w:szCs w:val="20"/>
                    </w:rPr>
                  </w:pPr>
                  <w:r w:rsidRPr="003B1555">
                    <w:rPr>
                      <w:rFonts w:cs="Arial"/>
                      <w:szCs w:val="20"/>
                    </w:rPr>
                    <w:t>2</w:t>
                  </w:r>
                </w:p>
              </w:tc>
            </w:tr>
            <w:tr w:rsidR="00380CE3" w:rsidRPr="003B1555" w:rsidTr="00422D0B">
              <w:tc>
                <w:tcPr>
                  <w:tcW w:w="642"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jc w:val="center"/>
                    <w:rPr>
                      <w:rFonts w:cs="Arial"/>
                      <w:szCs w:val="20"/>
                    </w:rPr>
                  </w:pPr>
                  <w:r w:rsidRPr="003B1555">
                    <w:rPr>
                      <w:rFonts w:cs="Arial"/>
                      <w:szCs w:val="20"/>
                    </w:rPr>
                    <w:t>21</w:t>
                  </w:r>
                </w:p>
              </w:tc>
              <w:tc>
                <w:tcPr>
                  <w:tcW w:w="6699" w:type="dxa"/>
                  <w:tcBorders>
                    <w:top w:val="single" w:sz="4" w:space="0" w:color="auto"/>
                    <w:left w:val="single" w:sz="4" w:space="0" w:color="auto"/>
                    <w:bottom w:val="single" w:sz="4" w:space="0" w:color="auto"/>
                    <w:right w:val="single" w:sz="4" w:space="0" w:color="auto"/>
                  </w:tcBorders>
                </w:tcPr>
                <w:p w:rsidR="00380CE3" w:rsidRDefault="00380CE3" w:rsidP="00380CE3">
                  <w:pPr>
                    <w:autoSpaceDE w:val="0"/>
                    <w:autoSpaceDN w:val="0"/>
                    <w:adjustRightInd w:val="0"/>
                    <w:spacing w:after="1" w:line="200" w:lineRule="atLeast"/>
                    <w:rPr>
                      <w:rFonts w:cs="Arial"/>
                      <w:szCs w:val="20"/>
                    </w:rPr>
                  </w:pPr>
                  <w:r w:rsidRPr="003B1555">
                    <w:rPr>
                      <w:rFonts w:cs="Arial"/>
                      <w:szCs w:val="20"/>
                    </w:rPr>
                    <w:t>Паспорт гражданина Российской Федерации</w:t>
                  </w:r>
                </w:p>
                <w:p w:rsidR="00380CE3" w:rsidRDefault="00380CE3" w:rsidP="00380CE3">
                  <w:pPr>
                    <w:autoSpaceDE w:val="0"/>
                    <w:autoSpaceDN w:val="0"/>
                    <w:adjustRightInd w:val="0"/>
                    <w:spacing w:after="1" w:line="200" w:lineRule="atLeast"/>
                    <w:rPr>
                      <w:rFonts w:cs="Arial"/>
                      <w:szCs w:val="20"/>
                    </w:rPr>
                  </w:pPr>
                </w:p>
                <w:p w:rsidR="00380CE3" w:rsidRDefault="00380CE3" w:rsidP="00380CE3">
                  <w:pPr>
                    <w:autoSpaceDE w:val="0"/>
                    <w:autoSpaceDN w:val="0"/>
                    <w:adjustRightInd w:val="0"/>
                    <w:spacing w:after="1" w:line="200" w:lineRule="atLeast"/>
                    <w:rPr>
                      <w:rFonts w:cs="Arial"/>
                      <w:szCs w:val="20"/>
                    </w:rPr>
                  </w:pPr>
                </w:p>
                <w:p w:rsidR="00380CE3" w:rsidRPr="003B1555" w:rsidRDefault="00380CE3" w:rsidP="00380CE3">
                  <w:pPr>
                    <w:autoSpaceDE w:val="0"/>
                    <w:autoSpaceDN w:val="0"/>
                    <w:adjustRightInd w:val="0"/>
                    <w:spacing w:after="1" w:line="200" w:lineRule="atLeast"/>
                    <w:rPr>
                      <w:rFonts w:cs="Arial"/>
                      <w:szCs w:val="20"/>
                    </w:rPr>
                  </w:pPr>
                </w:p>
              </w:tc>
            </w:tr>
            <w:tr w:rsidR="00380CE3" w:rsidRPr="003B1555" w:rsidTr="00422D0B">
              <w:tc>
                <w:tcPr>
                  <w:tcW w:w="642"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jc w:val="center"/>
                    <w:rPr>
                      <w:rFonts w:cs="Arial"/>
                      <w:szCs w:val="20"/>
                    </w:rPr>
                  </w:pPr>
                  <w:r w:rsidRPr="003B1555">
                    <w:rPr>
                      <w:rFonts w:cs="Arial"/>
                      <w:szCs w:val="20"/>
                    </w:rPr>
                    <w:t>31</w:t>
                  </w:r>
                </w:p>
              </w:tc>
              <w:tc>
                <w:tcPr>
                  <w:tcW w:w="6699" w:type="dxa"/>
                  <w:tcBorders>
                    <w:top w:val="single" w:sz="4" w:space="0" w:color="auto"/>
                    <w:left w:val="single" w:sz="4" w:space="0" w:color="auto"/>
                    <w:bottom w:val="single" w:sz="4" w:space="0" w:color="auto"/>
                    <w:right w:val="single" w:sz="4" w:space="0" w:color="auto"/>
                  </w:tcBorders>
                </w:tcPr>
                <w:p w:rsidR="00380CE3" w:rsidRDefault="00380CE3" w:rsidP="00380CE3">
                  <w:pPr>
                    <w:autoSpaceDE w:val="0"/>
                    <w:autoSpaceDN w:val="0"/>
                    <w:adjustRightInd w:val="0"/>
                    <w:spacing w:after="1" w:line="200" w:lineRule="atLeast"/>
                    <w:rPr>
                      <w:rFonts w:cs="Arial"/>
                      <w:szCs w:val="20"/>
                    </w:rPr>
                  </w:pPr>
                  <w:r w:rsidRPr="003B1555">
                    <w:rPr>
                      <w:rFonts w:cs="Arial"/>
                      <w:strike/>
                      <w:color w:val="FF0000"/>
                      <w:szCs w:val="20"/>
                    </w:rPr>
                    <w:t>Паспорт</w:t>
                  </w:r>
                  <w:r w:rsidRPr="003B1555">
                    <w:rPr>
                      <w:rFonts w:cs="Arial"/>
                      <w:szCs w:val="20"/>
                    </w:rPr>
                    <w:t xml:space="preserve"> иностранного гражданина</w:t>
                  </w:r>
                </w:p>
                <w:p w:rsidR="00380CE3" w:rsidRDefault="00380CE3" w:rsidP="00380CE3">
                  <w:pPr>
                    <w:autoSpaceDE w:val="0"/>
                    <w:autoSpaceDN w:val="0"/>
                    <w:adjustRightInd w:val="0"/>
                    <w:spacing w:after="1" w:line="200" w:lineRule="atLeast"/>
                    <w:rPr>
                      <w:rFonts w:cs="Arial"/>
                      <w:szCs w:val="20"/>
                    </w:rPr>
                  </w:pPr>
                </w:p>
                <w:p w:rsidR="00380CE3" w:rsidRDefault="00380CE3" w:rsidP="00380CE3">
                  <w:pPr>
                    <w:autoSpaceDE w:val="0"/>
                    <w:autoSpaceDN w:val="0"/>
                    <w:adjustRightInd w:val="0"/>
                    <w:spacing w:after="1" w:line="200" w:lineRule="atLeast"/>
                    <w:rPr>
                      <w:rFonts w:cs="Arial"/>
                      <w:szCs w:val="20"/>
                    </w:rPr>
                  </w:pPr>
                </w:p>
                <w:p w:rsidR="00380CE3" w:rsidRPr="003B1555" w:rsidRDefault="00380CE3" w:rsidP="00380CE3">
                  <w:pPr>
                    <w:autoSpaceDE w:val="0"/>
                    <w:autoSpaceDN w:val="0"/>
                    <w:adjustRightInd w:val="0"/>
                    <w:spacing w:after="1" w:line="200" w:lineRule="atLeast"/>
                    <w:rPr>
                      <w:rFonts w:cs="Arial"/>
                      <w:szCs w:val="20"/>
                    </w:rPr>
                  </w:pPr>
                </w:p>
              </w:tc>
            </w:tr>
            <w:tr w:rsidR="00380CE3" w:rsidRPr="003B1555" w:rsidTr="00422D0B">
              <w:tc>
                <w:tcPr>
                  <w:tcW w:w="642"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jc w:val="center"/>
                    <w:rPr>
                      <w:rFonts w:cs="Arial"/>
                      <w:strike/>
                      <w:szCs w:val="20"/>
                    </w:rPr>
                  </w:pPr>
                  <w:r w:rsidRPr="003B1555">
                    <w:rPr>
                      <w:rFonts w:cs="Arial"/>
                      <w:strike/>
                      <w:color w:val="FF0000"/>
                      <w:szCs w:val="20"/>
                    </w:rPr>
                    <w:t>999</w:t>
                  </w:r>
                </w:p>
              </w:tc>
              <w:tc>
                <w:tcPr>
                  <w:tcW w:w="6699"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rPr>
                      <w:rFonts w:cs="Arial"/>
                      <w:szCs w:val="20"/>
                    </w:rPr>
                  </w:pPr>
                  <w:r w:rsidRPr="003B1555">
                    <w:rPr>
                      <w:rFonts w:cs="Arial"/>
                      <w:szCs w:val="20"/>
                    </w:rPr>
                    <w:t>Иной документ</w:t>
                  </w:r>
                </w:p>
              </w:tc>
            </w:tr>
          </w:tbl>
          <w:p w:rsidR="00380CE3" w:rsidRDefault="00380CE3" w:rsidP="00380CE3">
            <w:pPr>
              <w:spacing w:after="1" w:line="200" w:lineRule="atLeast"/>
              <w:jc w:val="both"/>
            </w:pPr>
          </w:p>
        </w:tc>
        <w:tc>
          <w:tcPr>
            <w:tcW w:w="7597" w:type="dxa"/>
          </w:tcPr>
          <w:p w:rsidR="00380CE3" w:rsidRPr="003B1555" w:rsidRDefault="00380CE3" w:rsidP="00380CE3">
            <w:pPr>
              <w:autoSpaceDE w:val="0"/>
              <w:autoSpaceDN w:val="0"/>
              <w:adjustRightInd w:val="0"/>
              <w:spacing w:before="200" w:after="1" w:line="200" w:lineRule="atLeast"/>
              <w:ind w:firstLine="539"/>
              <w:jc w:val="both"/>
              <w:rPr>
                <w:rFonts w:cs="Arial"/>
                <w:szCs w:val="20"/>
              </w:rPr>
            </w:pPr>
            <w:r w:rsidRPr="003B1555">
              <w:rPr>
                <w:rFonts w:cs="Arial"/>
                <w:szCs w:val="20"/>
              </w:rPr>
              <w:t>3.3.</w:t>
            </w:r>
            <w:r w:rsidRPr="003B1555">
              <w:rPr>
                <w:rFonts w:cs="Arial"/>
                <w:szCs w:val="20"/>
                <w:shd w:val="clear" w:color="auto" w:fill="C0C0C0"/>
              </w:rPr>
              <w:t>8.</w:t>
            </w:r>
            <w:r w:rsidRPr="003B1555">
              <w:rPr>
                <w:rFonts w:cs="Arial"/>
                <w:szCs w:val="20"/>
              </w:rPr>
              <w:t xml:space="preserve"> В графе </w:t>
            </w:r>
            <w:r w:rsidRPr="003B1555">
              <w:rPr>
                <w:rFonts w:cs="Arial"/>
                <w:szCs w:val="20"/>
                <w:shd w:val="clear" w:color="auto" w:fill="C0C0C0"/>
              </w:rPr>
              <w:t>10</w:t>
            </w:r>
            <w:r w:rsidRPr="003B1555">
              <w:rPr>
                <w:rFonts w:cs="Arial"/>
                <w:szCs w:val="20"/>
              </w:rPr>
              <w:t xml:space="preserve"> раздела 2 указывается вид документа, удостоверяющего личность, с использованием следующих кодов:</w:t>
            </w:r>
          </w:p>
          <w:p w:rsidR="00380CE3" w:rsidRPr="003B1555" w:rsidRDefault="00380CE3" w:rsidP="00380CE3">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1"/>
              <w:gridCol w:w="6439"/>
            </w:tblGrid>
            <w:tr w:rsidR="00380CE3" w:rsidRPr="003B1555" w:rsidTr="00422D0B">
              <w:tc>
                <w:tcPr>
                  <w:tcW w:w="931"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jc w:val="center"/>
                    <w:rPr>
                      <w:rFonts w:cs="Arial"/>
                      <w:szCs w:val="20"/>
                    </w:rPr>
                  </w:pPr>
                  <w:r w:rsidRPr="003B1555">
                    <w:rPr>
                      <w:rFonts w:cs="Arial"/>
                      <w:szCs w:val="20"/>
                    </w:rPr>
                    <w:t>Код</w:t>
                  </w:r>
                </w:p>
              </w:tc>
              <w:tc>
                <w:tcPr>
                  <w:tcW w:w="6439"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jc w:val="center"/>
                    <w:rPr>
                      <w:rFonts w:cs="Arial"/>
                      <w:szCs w:val="20"/>
                    </w:rPr>
                  </w:pPr>
                  <w:r w:rsidRPr="003B1555">
                    <w:rPr>
                      <w:rFonts w:cs="Arial"/>
                      <w:szCs w:val="20"/>
                    </w:rPr>
                    <w:t>Расшифровка кода</w:t>
                  </w:r>
                </w:p>
              </w:tc>
            </w:tr>
            <w:tr w:rsidR="00380CE3" w:rsidRPr="003B1555" w:rsidTr="00422D0B">
              <w:tc>
                <w:tcPr>
                  <w:tcW w:w="931"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jc w:val="center"/>
                    <w:rPr>
                      <w:rFonts w:cs="Arial"/>
                      <w:szCs w:val="20"/>
                    </w:rPr>
                  </w:pPr>
                  <w:r w:rsidRPr="003B1555">
                    <w:rPr>
                      <w:rFonts w:cs="Arial"/>
                      <w:szCs w:val="20"/>
                    </w:rPr>
                    <w:t>1</w:t>
                  </w:r>
                </w:p>
              </w:tc>
              <w:tc>
                <w:tcPr>
                  <w:tcW w:w="6439"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jc w:val="center"/>
                    <w:rPr>
                      <w:rFonts w:cs="Arial"/>
                      <w:szCs w:val="20"/>
                    </w:rPr>
                  </w:pPr>
                  <w:r w:rsidRPr="003B1555">
                    <w:rPr>
                      <w:rFonts w:cs="Arial"/>
                      <w:szCs w:val="20"/>
                    </w:rPr>
                    <w:t>2</w:t>
                  </w:r>
                </w:p>
              </w:tc>
            </w:tr>
            <w:tr w:rsidR="00380CE3" w:rsidRPr="003B1555" w:rsidTr="00422D0B">
              <w:tc>
                <w:tcPr>
                  <w:tcW w:w="931"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rPr>
                      <w:rFonts w:cs="Arial"/>
                      <w:szCs w:val="20"/>
                    </w:rPr>
                  </w:pPr>
                  <w:r w:rsidRPr="003B1555">
                    <w:rPr>
                      <w:rFonts w:cs="Arial"/>
                      <w:szCs w:val="20"/>
                    </w:rPr>
                    <w:t>21</w:t>
                  </w:r>
                </w:p>
              </w:tc>
              <w:tc>
                <w:tcPr>
                  <w:tcW w:w="6439"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rPr>
                      <w:rFonts w:cs="Arial"/>
                      <w:szCs w:val="20"/>
                    </w:rPr>
                  </w:pPr>
                  <w:r w:rsidRPr="003B1555">
                    <w:rPr>
                      <w:rFonts w:cs="Arial"/>
                      <w:szCs w:val="20"/>
                    </w:rPr>
                    <w:t>Паспорт гражданина Российской Федерации</w:t>
                  </w:r>
                </w:p>
              </w:tc>
            </w:tr>
            <w:tr w:rsidR="00380CE3" w:rsidRPr="003B1555" w:rsidTr="00422D0B">
              <w:tc>
                <w:tcPr>
                  <w:tcW w:w="931"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rPr>
                      <w:rFonts w:cs="Arial"/>
                      <w:szCs w:val="20"/>
                    </w:rPr>
                  </w:pPr>
                  <w:r w:rsidRPr="003B1555">
                    <w:rPr>
                      <w:rFonts w:cs="Arial"/>
                      <w:szCs w:val="20"/>
                      <w:shd w:val="clear" w:color="auto" w:fill="C0C0C0"/>
                    </w:rPr>
                    <w:t>27</w:t>
                  </w:r>
                </w:p>
              </w:tc>
              <w:tc>
                <w:tcPr>
                  <w:tcW w:w="6439"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rPr>
                      <w:rFonts w:cs="Arial"/>
                      <w:szCs w:val="20"/>
                    </w:rPr>
                  </w:pPr>
                  <w:r w:rsidRPr="003B1555">
                    <w:rPr>
                      <w:rFonts w:cs="Arial"/>
                      <w:szCs w:val="20"/>
                      <w:shd w:val="clear" w:color="auto" w:fill="C0C0C0"/>
                    </w:rPr>
                    <w:t>Свидетельство о рождении (для граждан Российской Федерации в возрасте до 14 лет)</w:t>
                  </w:r>
                </w:p>
              </w:tc>
            </w:tr>
            <w:tr w:rsidR="00380CE3" w:rsidRPr="003B1555" w:rsidTr="00422D0B">
              <w:tc>
                <w:tcPr>
                  <w:tcW w:w="931"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rPr>
                      <w:rFonts w:cs="Arial"/>
                      <w:szCs w:val="20"/>
                    </w:rPr>
                  </w:pPr>
                  <w:r w:rsidRPr="003B1555">
                    <w:rPr>
                      <w:rFonts w:cs="Arial"/>
                      <w:szCs w:val="20"/>
                    </w:rPr>
                    <w:t>31</w:t>
                  </w:r>
                </w:p>
              </w:tc>
              <w:tc>
                <w:tcPr>
                  <w:tcW w:w="6439"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rPr>
                      <w:rFonts w:cs="Arial"/>
                      <w:szCs w:val="20"/>
                    </w:rPr>
                  </w:pPr>
                  <w:r w:rsidRPr="003B1555">
                    <w:rPr>
                      <w:rFonts w:cs="Arial"/>
                      <w:szCs w:val="20"/>
                      <w:shd w:val="clear" w:color="auto" w:fill="C0C0C0"/>
                    </w:rPr>
                    <w:t>Документ, удостоверяющий личность</w:t>
                  </w:r>
                  <w:r w:rsidRPr="003B1555">
                    <w:rPr>
                      <w:rFonts w:cs="Arial"/>
                      <w:szCs w:val="20"/>
                    </w:rPr>
                    <w:t xml:space="preserve"> иностранного гражданина </w:t>
                  </w:r>
                  <w:r w:rsidRPr="003B1555">
                    <w:rPr>
                      <w:rFonts w:cs="Arial"/>
                      <w:szCs w:val="20"/>
                      <w:shd w:val="clear" w:color="auto" w:fill="C0C0C0"/>
                    </w:rPr>
                    <w:t>или лица без гражданства и признаваемый Российской Федерацией в этом качестве в соответствии с международными соглашениями Российской Федерации</w:t>
                  </w:r>
                </w:p>
              </w:tc>
            </w:tr>
            <w:tr w:rsidR="00380CE3" w:rsidRPr="003B1555" w:rsidTr="00422D0B">
              <w:tc>
                <w:tcPr>
                  <w:tcW w:w="931"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rPr>
                      <w:rFonts w:cs="Arial"/>
                      <w:szCs w:val="20"/>
                    </w:rPr>
                  </w:pPr>
                  <w:r w:rsidRPr="003B1555">
                    <w:rPr>
                      <w:rFonts w:cs="Arial"/>
                      <w:szCs w:val="20"/>
                      <w:shd w:val="clear" w:color="auto" w:fill="C0C0C0"/>
                    </w:rPr>
                    <w:t>99</w:t>
                  </w:r>
                </w:p>
              </w:tc>
              <w:tc>
                <w:tcPr>
                  <w:tcW w:w="6439"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rPr>
                      <w:rFonts w:cs="Arial"/>
                      <w:szCs w:val="20"/>
                    </w:rPr>
                  </w:pPr>
                  <w:r w:rsidRPr="003B1555">
                    <w:rPr>
                      <w:rFonts w:cs="Arial"/>
                      <w:szCs w:val="20"/>
                    </w:rPr>
                    <w:t>Иной документ</w:t>
                  </w:r>
                  <w:r w:rsidRPr="003B1555">
                    <w:rPr>
                      <w:rFonts w:cs="Arial"/>
                      <w:szCs w:val="20"/>
                      <w:shd w:val="clear" w:color="auto" w:fill="C0C0C0"/>
                    </w:rPr>
                    <w:t>, удостоверяющий личность, предусмотренный пунктом 5 Положения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 утвержденного постановлением Правительства Российской Федерации от 6 августа 2015 года N 813</w:t>
                  </w:r>
                </w:p>
              </w:tc>
            </w:tr>
          </w:tbl>
          <w:p w:rsidR="00380CE3" w:rsidRDefault="00380CE3" w:rsidP="00380CE3">
            <w:pPr>
              <w:spacing w:after="1" w:line="200" w:lineRule="atLeast"/>
              <w:jc w:val="both"/>
            </w:pPr>
          </w:p>
        </w:tc>
      </w:tr>
      <w:tr w:rsidR="00380CE3" w:rsidTr="002B47CD">
        <w:tc>
          <w:tcPr>
            <w:tcW w:w="7597" w:type="dxa"/>
          </w:tcPr>
          <w:p w:rsidR="00380CE3" w:rsidRPr="00380CE3" w:rsidRDefault="00380CE3" w:rsidP="00380CE3">
            <w:pPr>
              <w:autoSpaceDE w:val="0"/>
              <w:autoSpaceDN w:val="0"/>
              <w:adjustRightInd w:val="0"/>
              <w:spacing w:after="1" w:line="200" w:lineRule="atLeast"/>
              <w:ind w:firstLine="539"/>
              <w:jc w:val="both"/>
              <w:rPr>
                <w:rFonts w:cs="Arial"/>
                <w:szCs w:val="20"/>
              </w:rPr>
            </w:pPr>
          </w:p>
          <w:p w:rsidR="00380CE3" w:rsidRPr="003B1555" w:rsidRDefault="00380CE3" w:rsidP="00380CE3">
            <w:pPr>
              <w:autoSpaceDE w:val="0"/>
              <w:autoSpaceDN w:val="0"/>
              <w:adjustRightInd w:val="0"/>
              <w:spacing w:after="1" w:line="200" w:lineRule="atLeast"/>
              <w:ind w:firstLine="539"/>
              <w:jc w:val="both"/>
              <w:rPr>
                <w:rFonts w:cs="Arial"/>
                <w:szCs w:val="20"/>
              </w:rPr>
            </w:pPr>
            <w:r w:rsidRPr="003B1555">
              <w:rPr>
                <w:rFonts w:cs="Arial"/>
                <w:strike/>
                <w:color w:val="FF0000"/>
                <w:szCs w:val="20"/>
              </w:rPr>
              <w:t>3.3.10. В графе 16 раздела 2 указывается тип связи субъекта с акционером (участником) кредитной организации с использованием следующих кодов:</w:t>
            </w:r>
          </w:p>
          <w:p w:rsidR="00380CE3" w:rsidRPr="003B1555" w:rsidRDefault="00380CE3" w:rsidP="00380CE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2"/>
              <w:gridCol w:w="6699"/>
            </w:tblGrid>
            <w:tr w:rsidR="00380CE3" w:rsidRPr="003B1555" w:rsidTr="00422D0B">
              <w:tc>
                <w:tcPr>
                  <w:tcW w:w="642"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jc w:val="center"/>
                    <w:rPr>
                      <w:rFonts w:cs="Arial"/>
                      <w:szCs w:val="20"/>
                    </w:rPr>
                  </w:pPr>
                  <w:r w:rsidRPr="003B1555">
                    <w:rPr>
                      <w:rFonts w:cs="Arial"/>
                      <w:strike/>
                      <w:color w:val="FF0000"/>
                      <w:szCs w:val="20"/>
                    </w:rPr>
                    <w:t>Код</w:t>
                  </w:r>
                </w:p>
              </w:tc>
              <w:tc>
                <w:tcPr>
                  <w:tcW w:w="6699"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jc w:val="center"/>
                    <w:rPr>
                      <w:rFonts w:cs="Arial"/>
                      <w:szCs w:val="20"/>
                    </w:rPr>
                  </w:pPr>
                  <w:r w:rsidRPr="003B1555">
                    <w:rPr>
                      <w:rFonts w:cs="Arial"/>
                      <w:strike/>
                      <w:color w:val="FF0000"/>
                      <w:szCs w:val="20"/>
                    </w:rPr>
                    <w:t>Расшифровка кода</w:t>
                  </w:r>
                </w:p>
              </w:tc>
            </w:tr>
            <w:tr w:rsidR="00380CE3" w:rsidRPr="003B1555" w:rsidTr="00422D0B">
              <w:tc>
                <w:tcPr>
                  <w:tcW w:w="642"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jc w:val="center"/>
                    <w:rPr>
                      <w:rFonts w:cs="Arial"/>
                      <w:szCs w:val="20"/>
                    </w:rPr>
                  </w:pPr>
                  <w:r w:rsidRPr="003B1555">
                    <w:rPr>
                      <w:rFonts w:cs="Arial"/>
                      <w:strike/>
                      <w:color w:val="FF0000"/>
                      <w:szCs w:val="20"/>
                    </w:rPr>
                    <w:t>1</w:t>
                  </w:r>
                </w:p>
              </w:tc>
              <w:tc>
                <w:tcPr>
                  <w:tcW w:w="6699"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jc w:val="center"/>
                    <w:rPr>
                      <w:rFonts w:cs="Arial"/>
                      <w:szCs w:val="20"/>
                    </w:rPr>
                  </w:pPr>
                  <w:r w:rsidRPr="003B1555">
                    <w:rPr>
                      <w:rFonts w:cs="Arial"/>
                      <w:strike/>
                      <w:color w:val="FF0000"/>
                      <w:szCs w:val="20"/>
                    </w:rPr>
                    <w:t>2</w:t>
                  </w:r>
                </w:p>
              </w:tc>
            </w:tr>
            <w:tr w:rsidR="00380CE3" w:rsidRPr="003B1555" w:rsidTr="00422D0B">
              <w:tc>
                <w:tcPr>
                  <w:tcW w:w="642"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jc w:val="center"/>
                    <w:rPr>
                      <w:rFonts w:cs="Arial"/>
                      <w:szCs w:val="20"/>
                    </w:rPr>
                  </w:pPr>
                  <w:r w:rsidRPr="003B1555">
                    <w:rPr>
                      <w:rFonts w:cs="Arial"/>
                      <w:strike/>
                      <w:color w:val="FF0000"/>
                      <w:szCs w:val="20"/>
                    </w:rPr>
                    <w:t>1</w:t>
                  </w:r>
                </w:p>
              </w:tc>
              <w:tc>
                <w:tcPr>
                  <w:tcW w:w="6699"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rPr>
                      <w:rFonts w:cs="Arial"/>
                      <w:szCs w:val="20"/>
                    </w:rPr>
                  </w:pPr>
                  <w:r w:rsidRPr="003B1555">
                    <w:rPr>
                      <w:rFonts w:cs="Arial"/>
                      <w:strike/>
                      <w:color w:val="FF0000"/>
                      <w:szCs w:val="20"/>
                    </w:rPr>
                    <w:t>Лицо, осуществляющее контроль в отношении акционера (участника) кредитной организации</w:t>
                  </w:r>
                </w:p>
              </w:tc>
            </w:tr>
            <w:tr w:rsidR="00380CE3" w:rsidRPr="003B1555" w:rsidTr="00422D0B">
              <w:tc>
                <w:tcPr>
                  <w:tcW w:w="642"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jc w:val="center"/>
                    <w:rPr>
                      <w:rFonts w:cs="Arial"/>
                      <w:szCs w:val="20"/>
                    </w:rPr>
                  </w:pPr>
                  <w:r w:rsidRPr="003B1555">
                    <w:rPr>
                      <w:rFonts w:cs="Arial"/>
                      <w:strike/>
                      <w:color w:val="FF0000"/>
                      <w:szCs w:val="20"/>
                    </w:rPr>
                    <w:t>2</w:t>
                  </w:r>
                </w:p>
              </w:tc>
              <w:tc>
                <w:tcPr>
                  <w:tcW w:w="6699"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rPr>
                      <w:rFonts w:cs="Arial"/>
                      <w:szCs w:val="20"/>
                    </w:rPr>
                  </w:pPr>
                  <w:r w:rsidRPr="003B1555">
                    <w:rPr>
                      <w:rFonts w:cs="Arial"/>
                      <w:strike/>
                      <w:color w:val="FF0000"/>
                      <w:szCs w:val="20"/>
                    </w:rPr>
                    <w:t>Лицо, осуществляющее функции единоличного исполнительного органа акционера (участника) кредитной организации</w:t>
                  </w:r>
                </w:p>
              </w:tc>
            </w:tr>
            <w:tr w:rsidR="00380CE3" w:rsidRPr="003B1555" w:rsidTr="00422D0B">
              <w:tc>
                <w:tcPr>
                  <w:tcW w:w="642"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jc w:val="center"/>
                    <w:rPr>
                      <w:rFonts w:cs="Arial"/>
                      <w:szCs w:val="20"/>
                    </w:rPr>
                  </w:pPr>
                  <w:r w:rsidRPr="003B1555">
                    <w:rPr>
                      <w:rFonts w:cs="Arial"/>
                      <w:strike/>
                      <w:color w:val="FF0000"/>
                      <w:szCs w:val="20"/>
                    </w:rPr>
                    <w:lastRenderedPageBreak/>
                    <w:t>3</w:t>
                  </w:r>
                </w:p>
              </w:tc>
              <w:tc>
                <w:tcPr>
                  <w:tcW w:w="6699"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rPr>
                      <w:rFonts w:cs="Arial"/>
                      <w:szCs w:val="20"/>
                    </w:rPr>
                  </w:pPr>
                  <w:r w:rsidRPr="003B1555">
                    <w:rPr>
                      <w:rFonts w:cs="Arial"/>
                      <w:strike/>
                      <w:color w:val="FF0000"/>
                      <w:szCs w:val="20"/>
                    </w:rPr>
                    <w:t>Лицо, осуществляющее функции единоличного исполнительного органа контролера акционера (участника) кредитной организации</w:t>
                  </w:r>
                </w:p>
              </w:tc>
            </w:tr>
            <w:tr w:rsidR="00380CE3" w:rsidRPr="003B1555" w:rsidTr="00422D0B">
              <w:tc>
                <w:tcPr>
                  <w:tcW w:w="642"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jc w:val="center"/>
                    <w:rPr>
                      <w:rFonts w:cs="Arial"/>
                      <w:szCs w:val="20"/>
                    </w:rPr>
                  </w:pPr>
                  <w:r w:rsidRPr="003B1555">
                    <w:rPr>
                      <w:rFonts w:cs="Arial"/>
                      <w:strike/>
                      <w:color w:val="FF0000"/>
                      <w:szCs w:val="20"/>
                    </w:rPr>
                    <w:t>5</w:t>
                  </w:r>
                </w:p>
              </w:tc>
              <w:tc>
                <w:tcPr>
                  <w:tcW w:w="6699" w:type="dxa"/>
                  <w:tcBorders>
                    <w:top w:val="single" w:sz="4" w:space="0" w:color="auto"/>
                    <w:left w:val="single" w:sz="4" w:space="0" w:color="auto"/>
                    <w:bottom w:val="single" w:sz="4" w:space="0" w:color="auto"/>
                    <w:right w:val="single" w:sz="4" w:space="0" w:color="auto"/>
                  </w:tcBorders>
                </w:tcPr>
                <w:p w:rsidR="00380CE3" w:rsidRPr="003B1555" w:rsidRDefault="00380CE3" w:rsidP="00380CE3">
                  <w:pPr>
                    <w:autoSpaceDE w:val="0"/>
                    <w:autoSpaceDN w:val="0"/>
                    <w:adjustRightInd w:val="0"/>
                    <w:spacing w:after="1" w:line="200" w:lineRule="atLeast"/>
                    <w:rPr>
                      <w:rFonts w:cs="Arial"/>
                      <w:strike/>
                      <w:szCs w:val="20"/>
                    </w:rPr>
                  </w:pPr>
                  <w:r w:rsidRPr="003B1555">
                    <w:rPr>
                      <w:rFonts w:cs="Arial"/>
                      <w:strike/>
                      <w:color w:val="FF0000"/>
                      <w:szCs w:val="20"/>
                    </w:rPr>
                    <w:t>Лицо, осуществляющее функции единоличного исполнительного органа номинального держателя акций кредитной организации</w:t>
                  </w:r>
                </w:p>
              </w:tc>
            </w:tr>
          </w:tbl>
          <w:p w:rsidR="00380CE3" w:rsidRPr="003B1555" w:rsidRDefault="00380CE3" w:rsidP="00380CE3">
            <w:pPr>
              <w:autoSpaceDE w:val="0"/>
              <w:autoSpaceDN w:val="0"/>
              <w:adjustRightInd w:val="0"/>
              <w:spacing w:after="1" w:line="200" w:lineRule="atLeast"/>
              <w:ind w:firstLine="539"/>
              <w:jc w:val="both"/>
              <w:rPr>
                <w:rFonts w:cs="Arial"/>
                <w:szCs w:val="20"/>
              </w:rPr>
            </w:pPr>
          </w:p>
          <w:p w:rsidR="00380CE3" w:rsidRPr="003B1555" w:rsidRDefault="00380CE3" w:rsidP="00380CE3">
            <w:pPr>
              <w:autoSpaceDE w:val="0"/>
              <w:autoSpaceDN w:val="0"/>
              <w:adjustRightInd w:val="0"/>
              <w:spacing w:after="1" w:line="200" w:lineRule="atLeast"/>
              <w:ind w:firstLine="539"/>
              <w:jc w:val="both"/>
              <w:rPr>
                <w:rFonts w:cs="Arial"/>
                <w:strike/>
                <w:szCs w:val="20"/>
              </w:rPr>
            </w:pPr>
            <w:r w:rsidRPr="003B1555">
              <w:rPr>
                <w:rFonts w:cs="Arial"/>
                <w:strike/>
                <w:color w:val="FF0000"/>
                <w:szCs w:val="20"/>
              </w:rPr>
              <w:t>В случае наличия у одного лица нескольких типов связей соответствующие коды в отношении данного лица указываются в отдельных строках.</w:t>
            </w:r>
          </w:p>
          <w:p w:rsidR="00380CE3" w:rsidRPr="00380CE3" w:rsidRDefault="00380CE3" w:rsidP="00380CE3">
            <w:pPr>
              <w:autoSpaceDE w:val="0"/>
              <w:autoSpaceDN w:val="0"/>
              <w:adjustRightInd w:val="0"/>
              <w:spacing w:before="200" w:after="1" w:line="200" w:lineRule="atLeast"/>
              <w:ind w:firstLine="539"/>
              <w:jc w:val="both"/>
              <w:rPr>
                <w:rFonts w:cs="Arial"/>
                <w:strike/>
                <w:szCs w:val="20"/>
              </w:rPr>
            </w:pPr>
            <w:r w:rsidRPr="003B1555">
              <w:rPr>
                <w:rFonts w:cs="Arial"/>
                <w:strike/>
                <w:color w:val="FF0000"/>
                <w:szCs w:val="20"/>
              </w:rPr>
              <w:t>3.3.11. В графе 17 раздела 2 в случае, если в реестре акционеров (списке участников) кредитной организации отсутствуют сведения, достаточные для идентификации владельца акций (долей) кредитной организации, проставляется код "1".</w:t>
            </w:r>
          </w:p>
        </w:tc>
        <w:tc>
          <w:tcPr>
            <w:tcW w:w="7597" w:type="dxa"/>
          </w:tcPr>
          <w:p w:rsidR="00380CE3" w:rsidRDefault="00380CE3" w:rsidP="00380CE3">
            <w:pPr>
              <w:spacing w:after="1" w:line="200" w:lineRule="atLeast"/>
              <w:jc w:val="both"/>
            </w:pPr>
          </w:p>
        </w:tc>
      </w:tr>
      <w:tr w:rsidR="00380CE3" w:rsidTr="002B47CD">
        <w:tc>
          <w:tcPr>
            <w:tcW w:w="7597" w:type="dxa"/>
          </w:tcPr>
          <w:p w:rsidR="00380CE3" w:rsidRPr="00380CE3" w:rsidRDefault="00380CE3" w:rsidP="00380CE3">
            <w:pPr>
              <w:autoSpaceDE w:val="0"/>
              <w:autoSpaceDN w:val="0"/>
              <w:adjustRightInd w:val="0"/>
              <w:spacing w:before="200" w:after="1" w:line="200" w:lineRule="atLeast"/>
              <w:ind w:firstLine="539"/>
              <w:jc w:val="both"/>
              <w:rPr>
                <w:rFonts w:cs="Arial"/>
                <w:szCs w:val="20"/>
              </w:rPr>
            </w:pPr>
            <w:r w:rsidRPr="003B1555">
              <w:rPr>
                <w:rFonts w:cs="Arial"/>
                <w:szCs w:val="20"/>
              </w:rPr>
              <w:t>3.3.</w:t>
            </w:r>
            <w:r w:rsidRPr="003B1555">
              <w:rPr>
                <w:rFonts w:cs="Arial"/>
                <w:strike/>
                <w:color w:val="FF0000"/>
                <w:szCs w:val="20"/>
              </w:rPr>
              <w:t>12.</w:t>
            </w:r>
            <w:r w:rsidRPr="003B1555">
              <w:rPr>
                <w:rFonts w:cs="Arial"/>
                <w:szCs w:val="20"/>
              </w:rPr>
              <w:t xml:space="preserve"> В графе </w:t>
            </w:r>
            <w:r w:rsidRPr="003B1555">
              <w:rPr>
                <w:rFonts w:cs="Arial"/>
                <w:strike/>
                <w:color w:val="FF0000"/>
                <w:szCs w:val="20"/>
              </w:rPr>
              <w:t>18</w:t>
            </w:r>
            <w:r w:rsidRPr="003B1555">
              <w:rPr>
                <w:rFonts w:cs="Arial"/>
                <w:szCs w:val="20"/>
              </w:rPr>
              <w:t xml:space="preserve"> раздела 2 указывается уникальный для кредитной организации код, присвоенный субъекту при представлении в Банк России списка </w:t>
            </w:r>
            <w:r w:rsidRPr="003B1555">
              <w:rPr>
                <w:rFonts w:cs="Arial"/>
                <w:strike/>
                <w:color w:val="FF0000"/>
                <w:szCs w:val="20"/>
              </w:rPr>
              <w:t>участников (</w:t>
            </w:r>
            <w:r w:rsidRPr="003B1555">
              <w:rPr>
                <w:rFonts w:cs="Arial"/>
                <w:szCs w:val="20"/>
              </w:rPr>
              <w:t>акционеров</w:t>
            </w:r>
            <w:r w:rsidRPr="003B1555">
              <w:rPr>
                <w:rFonts w:cs="Arial"/>
                <w:strike/>
                <w:color w:val="FF0000"/>
                <w:szCs w:val="20"/>
              </w:rPr>
              <w:t>)</w:t>
            </w:r>
            <w:r w:rsidRPr="003B1555">
              <w:rPr>
                <w:rFonts w:cs="Arial"/>
                <w:szCs w:val="20"/>
              </w:rPr>
              <w:t xml:space="preserve"> кредитной организации до даты вступления в силу настоящей формы отчетности (при наличии).</w:t>
            </w:r>
          </w:p>
        </w:tc>
        <w:tc>
          <w:tcPr>
            <w:tcW w:w="7597" w:type="dxa"/>
          </w:tcPr>
          <w:p w:rsidR="00380CE3" w:rsidRPr="003B1555" w:rsidRDefault="00380CE3" w:rsidP="00380CE3">
            <w:pPr>
              <w:autoSpaceDE w:val="0"/>
              <w:autoSpaceDN w:val="0"/>
              <w:adjustRightInd w:val="0"/>
              <w:spacing w:after="1" w:line="200" w:lineRule="atLeast"/>
              <w:ind w:firstLine="539"/>
              <w:jc w:val="both"/>
              <w:rPr>
                <w:rFonts w:cs="Arial"/>
                <w:szCs w:val="20"/>
              </w:rPr>
            </w:pPr>
          </w:p>
          <w:p w:rsidR="00380CE3" w:rsidRPr="00380CE3" w:rsidRDefault="00380CE3" w:rsidP="00380CE3">
            <w:pPr>
              <w:autoSpaceDE w:val="0"/>
              <w:autoSpaceDN w:val="0"/>
              <w:adjustRightInd w:val="0"/>
              <w:spacing w:after="1" w:line="200" w:lineRule="atLeast"/>
              <w:ind w:firstLine="539"/>
              <w:jc w:val="both"/>
              <w:rPr>
                <w:rFonts w:cs="Arial"/>
                <w:szCs w:val="20"/>
              </w:rPr>
            </w:pPr>
            <w:r w:rsidRPr="003B1555">
              <w:rPr>
                <w:rFonts w:cs="Arial"/>
                <w:szCs w:val="20"/>
              </w:rPr>
              <w:t>3.3.</w:t>
            </w:r>
            <w:r w:rsidRPr="003B1555">
              <w:rPr>
                <w:rFonts w:cs="Arial"/>
                <w:szCs w:val="20"/>
                <w:shd w:val="clear" w:color="auto" w:fill="C0C0C0"/>
              </w:rPr>
              <w:t>9.</w:t>
            </w:r>
            <w:r w:rsidRPr="003B1555">
              <w:rPr>
                <w:rFonts w:cs="Arial"/>
                <w:szCs w:val="20"/>
              </w:rPr>
              <w:t xml:space="preserve"> В графе </w:t>
            </w:r>
            <w:r w:rsidRPr="003B1555">
              <w:rPr>
                <w:rFonts w:cs="Arial"/>
                <w:szCs w:val="20"/>
                <w:shd w:val="clear" w:color="auto" w:fill="C0C0C0"/>
              </w:rPr>
              <w:t>15</w:t>
            </w:r>
            <w:r w:rsidRPr="003B1555">
              <w:rPr>
                <w:rFonts w:cs="Arial"/>
                <w:szCs w:val="20"/>
              </w:rPr>
              <w:t xml:space="preserve"> раздела 2 указывается уникальный для кредитной организации </w:t>
            </w:r>
            <w:r w:rsidRPr="003B1555">
              <w:rPr>
                <w:rFonts w:cs="Arial"/>
                <w:szCs w:val="20"/>
                <w:shd w:val="clear" w:color="auto" w:fill="C0C0C0"/>
              </w:rPr>
              <w:t>индивидуальный</w:t>
            </w:r>
            <w:r w:rsidRPr="003B1555">
              <w:rPr>
                <w:rFonts w:cs="Arial"/>
                <w:szCs w:val="20"/>
              </w:rPr>
              <w:t xml:space="preserve"> код, присвоенный субъекту при представлении в Банк России списка акционеров </w:t>
            </w:r>
            <w:r w:rsidRPr="003B1555">
              <w:rPr>
                <w:rFonts w:cs="Arial"/>
                <w:szCs w:val="20"/>
                <w:shd w:val="clear" w:color="auto" w:fill="C0C0C0"/>
              </w:rPr>
              <w:t>(участников)</w:t>
            </w:r>
            <w:r w:rsidRPr="003B1555">
              <w:rPr>
                <w:rFonts w:cs="Arial"/>
                <w:szCs w:val="20"/>
              </w:rPr>
              <w:t xml:space="preserve"> кредитной организации до даты вступления в силу настоящей </w:t>
            </w:r>
            <w:r w:rsidRPr="003B1555">
              <w:rPr>
                <w:rFonts w:cs="Arial"/>
                <w:szCs w:val="20"/>
                <w:shd w:val="clear" w:color="auto" w:fill="C0C0C0"/>
              </w:rPr>
              <w:t>редакции</w:t>
            </w:r>
            <w:r w:rsidRPr="003B1555">
              <w:rPr>
                <w:rFonts w:cs="Arial"/>
                <w:szCs w:val="20"/>
              </w:rPr>
              <w:t xml:space="preserve"> формы отчетности (при наличии).</w:t>
            </w:r>
          </w:p>
        </w:tc>
      </w:tr>
      <w:tr w:rsidR="00380CE3" w:rsidTr="002B47CD">
        <w:tc>
          <w:tcPr>
            <w:tcW w:w="7597" w:type="dxa"/>
          </w:tcPr>
          <w:p w:rsidR="00380CE3" w:rsidRDefault="00380CE3" w:rsidP="00380CE3">
            <w:pPr>
              <w:spacing w:after="1" w:line="200" w:lineRule="atLeast"/>
              <w:jc w:val="both"/>
            </w:pPr>
          </w:p>
        </w:tc>
        <w:tc>
          <w:tcPr>
            <w:tcW w:w="7597" w:type="dxa"/>
          </w:tcPr>
          <w:p w:rsidR="00380CE3" w:rsidRPr="003B1555" w:rsidRDefault="00380CE3" w:rsidP="00380CE3">
            <w:pPr>
              <w:autoSpaceDE w:val="0"/>
              <w:autoSpaceDN w:val="0"/>
              <w:adjustRightInd w:val="0"/>
              <w:spacing w:before="200" w:after="1" w:line="200" w:lineRule="atLeast"/>
              <w:ind w:firstLine="539"/>
              <w:jc w:val="both"/>
              <w:rPr>
                <w:rFonts w:cs="Arial"/>
                <w:szCs w:val="20"/>
                <w:shd w:val="clear" w:color="auto" w:fill="C0C0C0"/>
              </w:rPr>
            </w:pPr>
            <w:r w:rsidRPr="003B1555">
              <w:rPr>
                <w:rFonts w:cs="Arial"/>
                <w:szCs w:val="20"/>
                <w:shd w:val="clear" w:color="auto" w:fill="C0C0C0"/>
              </w:rPr>
              <w:t>Графа 15 раздела 2 заполняется только при первом после введения в действие настоящей редакции формы отчетности направлении Отчета в Банк России.</w:t>
            </w:r>
          </w:p>
          <w:p w:rsidR="00380CE3" w:rsidRPr="003B1555" w:rsidRDefault="00380CE3" w:rsidP="00380CE3">
            <w:pPr>
              <w:autoSpaceDE w:val="0"/>
              <w:autoSpaceDN w:val="0"/>
              <w:adjustRightInd w:val="0"/>
              <w:spacing w:before="200" w:after="1" w:line="200" w:lineRule="atLeast"/>
              <w:ind w:firstLine="539"/>
              <w:jc w:val="both"/>
              <w:rPr>
                <w:rFonts w:cs="Arial"/>
                <w:szCs w:val="20"/>
                <w:shd w:val="clear" w:color="auto" w:fill="C0C0C0"/>
              </w:rPr>
            </w:pPr>
            <w:r w:rsidRPr="003B1555">
              <w:rPr>
                <w:rFonts w:cs="Arial"/>
                <w:szCs w:val="20"/>
                <w:shd w:val="clear" w:color="auto" w:fill="C0C0C0"/>
              </w:rPr>
              <w:t>3.3.10. В графе 16 раздела 2 указывается уникальный для кредитной организации индивидуальный код, присвоенный субъекту при представлении в Банк России списка аффилированных лиц кредитной организации до даты вступления в силу настоящей редакции формы отчетности (при наличии).</w:t>
            </w:r>
          </w:p>
          <w:p w:rsidR="00380CE3" w:rsidRPr="00380CE3" w:rsidRDefault="00380CE3" w:rsidP="00380CE3">
            <w:pPr>
              <w:autoSpaceDE w:val="0"/>
              <w:autoSpaceDN w:val="0"/>
              <w:adjustRightInd w:val="0"/>
              <w:spacing w:before="200" w:after="1" w:line="200" w:lineRule="atLeast"/>
              <w:ind w:firstLine="539"/>
              <w:jc w:val="both"/>
              <w:rPr>
                <w:rFonts w:cs="Arial"/>
                <w:szCs w:val="20"/>
              </w:rPr>
            </w:pPr>
            <w:r w:rsidRPr="003B1555">
              <w:rPr>
                <w:rFonts w:cs="Arial"/>
                <w:szCs w:val="20"/>
                <w:shd w:val="clear" w:color="auto" w:fill="C0C0C0"/>
              </w:rPr>
              <w:t>Графа 16 раздела 2 заполняется только при первом после введения в действие настоящей редакции формы отчетности направлении Отчета в Банк России.</w:t>
            </w:r>
          </w:p>
        </w:tc>
      </w:tr>
      <w:tr w:rsidR="00B0493C" w:rsidTr="002B47CD">
        <w:tc>
          <w:tcPr>
            <w:tcW w:w="7597" w:type="dxa"/>
          </w:tcPr>
          <w:p w:rsidR="00B0493C" w:rsidRPr="003B1555" w:rsidRDefault="00B0493C" w:rsidP="00B0493C">
            <w:pPr>
              <w:autoSpaceDE w:val="0"/>
              <w:autoSpaceDN w:val="0"/>
              <w:adjustRightInd w:val="0"/>
              <w:spacing w:before="200" w:after="1" w:line="200" w:lineRule="atLeast"/>
              <w:ind w:firstLine="539"/>
              <w:jc w:val="both"/>
              <w:rPr>
                <w:rFonts w:cs="Arial"/>
                <w:szCs w:val="20"/>
              </w:rPr>
            </w:pPr>
            <w:r w:rsidRPr="003B1555">
              <w:rPr>
                <w:rFonts w:cs="Arial"/>
                <w:szCs w:val="20"/>
              </w:rPr>
              <w:t xml:space="preserve">3.4. В разделе 3 </w:t>
            </w:r>
            <w:r w:rsidRPr="003B1555">
              <w:rPr>
                <w:rFonts w:cs="Arial"/>
                <w:strike/>
                <w:color w:val="FF0000"/>
                <w:szCs w:val="20"/>
              </w:rPr>
              <w:t>Отчета (далее - раздел 3)</w:t>
            </w:r>
            <w:r w:rsidRPr="003B1555">
              <w:rPr>
                <w:rFonts w:cs="Arial"/>
                <w:szCs w:val="20"/>
              </w:rPr>
              <w:t xml:space="preserve"> указываются сведения </w:t>
            </w:r>
            <w:r w:rsidRPr="003B1555">
              <w:rPr>
                <w:rFonts w:cs="Arial"/>
                <w:strike/>
                <w:color w:val="FF0000"/>
                <w:szCs w:val="20"/>
              </w:rPr>
              <w:t>о месте нахождении (адресе) субъектов (как юридических, так и физических лиц), указанных в разделах 1 и 2. При заполнении раздела 3 следует исходить из имеющихся в распоряжении заполняющего сведений с учетом следующего.</w:t>
            </w:r>
          </w:p>
        </w:tc>
        <w:tc>
          <w:tcPr>
            <w:tcW w:w="7597" w:type="dxa"/>
          </w:tcPr>
          <w:p w:rsidR="00B0493C" w:rsidRPr="003B1555" w:rsidRDefault="00B0493C" w:rsidP="00B0493C">
            <w:pPr>
              <w:autoSpaceDE w:val="0"/>
              <w:autoSpaceDN w:val="0"/>
              <w:adjustRightInd w:val="0"/>
              <w:spacing w:before="200" w:after="1" w:line="200" w:lineRule="atLeast"/>
              <w:ind w:firstLine="539"/>
              <w:jc w:val="both"/>
              <w:rPr>
                <w:rFonts w:cs="Arial"/>
                <w:szCs w:val="20"/>
              </w:rPr>
            </w:pPr>
            <w:r w:rsidRPr="003B1555">
              <w:rPr>
                <w:rFonts w:cs="Arial"/>
                <w:szCs w:val="20"/>
              </w:rPr>
              <w:t xml:space="preserve">3.4. В разделе 3 указываются </w:t>
            </w:r>
            <w:r w:rsidRPr="003B1555">
              <w:rPr>
                <w:rFonts w:cs="Arial"/>
                <w:szCs w:val="20"/>
                <w:shd w:val="clear" w:color="auto" w:fill="C0C0C0"/>
              </w:rPr>
              <w:t>следующие</w:t>
            </w:r>
            <w:r w:rsidRPr="003B1555">
              <w:rPr>
                <w:rFonts w:cs="Arial"/>
                <w:szCs w:val="20"/>
              </w:rPr>
              <w:t xml:space="preserve"> сведения</w:t>
            </w:r>
            <w:r w:rsidRPr="003B1555">
              <w:rPr>
                <w:rFonts w:cs="Arial"/>
                <w:szCs w:val="20"/>
                <w:shd w:val="clear" w:color="auto" w:fill="C0C0C0"/>
              </w:rPr>
              <w:t>:</w:t>
            </w:r>
          </w:p>
        </w:tc>
      </w:tr>
      <w:tr w:rsidR="00380CE3" w:rsidTr="002B47CD">
        <w:tc>
          <w:tcPr>
            <w:tcW w:w="7597" w:type="dxa"/>
          </w:tcPr>
          <w:p w:rsidR="00380CE3" w:rsidRPr="00B0493C" w:rsidRDefault="00380CE3" w:rsidP="00B0493C">
            <w:pPr>
              <w:autoSpaceDE w:val="0"/>
              <w:autoSpaceDN w:val="0"/>
              <w:adjustRightInd w:val="0"/>
              <w:spacing w:after="1" w:line="200" w:lineRule="atLeast"/>
              <w:jc w:val="both"/>
              <w:rPr>
                <w:rFonts w:cs="Arial"/>
                <w:szCs w:val="20"/>
              </w:rPr>
            </w:pPr>
          </w:p>
        </w:tc>
        <w:tc>
          <w:tcPr>
            <w:tcW w:w="7597" w:type="dxa"/>
          </w:tcPr>
          <w:p w:rsidR="002B47CD" w:rsidRDefault="002B47CD" w:rsidP="002B47CD">
            <w:pPr>
              <w:autoSpaceDE w:val="0"/>
              <w:autoSpaceDN w:val="0"/>
              <w:adjustRightInd w:val="0"/>
              <w:spacing w:before="200" w:after="1" w:line="200" w:lineRule="atLeast"/>
              <w:ind w:firstLine="539"/>
              <w:jc w:val="both"/>
              <w:rPr>
                <w:rFonts w:cs="Arial"/>
                <w:szCs w:val="20"/>
                <w:shd w:val="clear" w:color="auto" w:fill="C0C0C0"/>
              </w:rPr>
            </w:pPr>
            <w:bookmarkStart w:id="0" w:name="П1"/>
            <w:bookmarkEnd w:id="0"/>
            <w:r w:rsidRPr="003B1555">
              <w:rPr>
                <w:rFonts w:cs="Arial"/>
                <w:szCs w:val="20"/>
                <w:shd w:val="clear" w:color="auto" w:fill="C0C0C0"/>
              </w:rPr>
              <w:t>для</w:t>
            </w:r>
            <w:r w:rsidRPr="003B1555">
              <w:rPr>
                <w:rFonts w:cs="Arial"/>
                <w:szCs w:val="20"/>
              </w:rPr>
              <w:t xml:space="preserve"> юридического лица - резидента </w:t>
            </w:r>
            <w:r w:rsidRPr="003B1555">
              <w:rPr>
                <w:rFonts w:cs="Arial"/>
                <w:szCs w:val="20"/>
                <w:shd w:val="clear" w:color="auto" w:fill="C0C0C0"/>
              </w:rPr>
              <w:t>- адрес в пределах места нахождения юридического лица - резидента</w:t>
            </w:r>
            <w:r w:rsidRPr="003B1555">
              <w:rPr>
                <w:rFonts w:cs="Arial"/>
                <w:szCs w:val="20"/>
              </w:rPr>
              <w:t xml:space="preserve"> в соответствии с ЕГРЮЛ</w:t>
            </w:r>
            <w:r w:rsidRPr="003B1555">
              <w:rPr>
                <w:rFonts w:cs="Arial"/>
                <w:szCs w:val="20"/>
                <w:shd w:val="clear" w:color="auto" w:fill="C0C0C0"/>
              </w:rPr>
              <w:t>,</w:t>
            </w:r>
          </w:p>
          <w:p w:rsidR="002B47CD" w:rsidRPr="003B1555" w:rsidRDefault="002B674C" w:rsidP="002B47CD">
            <w:pPr>
              <w:autoSpaceDE w:val="0"/>
              <w:autoSpaceDN w:val="0"/>
              <w:adjustRightInd w:val="0"/>
              <w:spacing w:after="1" w:line="200" w:lineRule="atLeast"/>
              <w:jc w:val="both"/>
              <w:rPr>
                <w:rFonts w:cs="Arial"/>
                <w:szCs w:val="20"/>
              </w:rPr>
            </w:pPr>
            <w:hyperlink w:anchor="П2" w:history="1">
              <w:r w:rsidR="002B47CD" w:rsidRPr="002B47CD">
                <w:rPr>
                  <w:rStyle w:val="a3"/>
                  <w:rFonts w:cs="Arial"/>
                  <w:szCs w:val="20"/>
                </w:rPr>
                <w:t>См. схожий ф</w:t>
              </w:r>
              <w:r w:rsidR="002B47CD" w:rsidRPr="002B47CD">
                <w:rPr>
                  <w:rStyle w:val="a3"/>
                  <w:rFonts w:cs="Arial"/>
                  <w:szCs w:val="20"/>
                </w:rPr>
                <w:t>р</w:t>
              </w:r>
              <w:r w:rsidR="002B47CD" w:rsidRPr="002B47CD">
                <w:rPr>
                  <w:rStyle w:val="a3"/>
                  <w:rFonts w:cs="Arial"/>
                  <w:szCs w:val="20"/>
                </w:rPr>
                <w:t>агмент в ср</w:t>
              </w:r>
              <w:r w:rsidR="002B47CD" w:rsidRPr="002B47CD">
                <w:rPr>
                  <w:rStyle w:val="a3"/>
                  <w:rFonts w:cs="Arial"/>
                  <w:szCs w:val="20"/>
                </w:rPr>
                <w:t>а</w:t>
              </w:r>
              <w:r w:rsidR="002B47CD" w:rsidRPr="002B47CD">
                <w:rPr>
                  <w:rStyle w:val="a3"/>
                  <w:rFonts w:cs="Arial"/>
                  <w:szCs w:val="20"/>
                </w:rPr>
                <w:t>вниваемом документе</w:t>
              </w:r>
            </w:hyperlink>
          </w:p>
          <w:p w:rsidR="002B47CD" w:rsidRPr="003B1555" w:rsidRDefault="002B47CD" w:rsidP="002B47CD">
            <w:pPr>
              <w:autoSpaceDE w:val="0"/>
              <w:autoSpaceDN w:val="0"/>
              <w:adjustRightInd w:val="0"/>
              <w:spacing w:before="200" w:after="1" w:line="200" w:lineRule="atLeast"/>
              <w:ind w:firstLine="539"/>
              <w:jc w:val="both"/>
              <w:rPr>
                <w:rFonts w:cs="Arial"/>
                <w:szCs w:val="20"/>
              </w:rPr>
            </w:pPr>
            <w:r w:rsidRPr="003B1555">
              <w:rPr>
                <w:rFonts w:cs="Arial"/>
                <w:szCs w:val="20"/>
                <w:shd w:val="clear" w:color="auto" w:fill="C0C0C0"/>
              </w:rPr>
              <w:t>для</w:t>
            </w:r>
            <w:r w:rsidRPr="003B1555">
              <w:rPr>
                <w:rFonts w:cs="Arial"/>
                <w:szCs w:val="20"/>
              </w:rPr>
              <w:t xml:space="preserve"> юридического лица - нерезидента </w:t>
            </w:r>
            <w:r w:rsidRPr="003B1555">
              <w:rPr>
                <w:rFonts w:cs="Arial"/>
                <w:szCs w:val="20"/>
                <w:shd w:val="clear" w:color="auto" w:fill="C0C0C0"/>
              </w:rPr>
              <w:t>-</w:t>
            </w:r>
            <w:r w:rsidRPr="003B1555">
              <w:rPr>
                <w:rFonts w:cs="Arial"/>
                <w:szCs w:val="20"/>
              </w:rPr>
              <w:t xml:space="preserve"> адрес </w:t>
            </w:r>
            <w:r w:rsidRPr="003B1555">
              <w:rPr>
                <w:rFonts w:cs="Arial"/>
                <w:szCs w:val="20"/>
                <w:shd w:val="clear" w:color="auto" w:fill="C0C0C0"/>
              </w:rPr>
              <w:t>юридического лица - нерезидента в пределах места нахождения юридического лица - нерезидента</w:t>
            </w:r>
            <w:r w:rsidRPr="003B1555">
              <w:rPr>
                <w:rFonts w:cs="Arial"/>
                <w:szCs w:val="20"/>
              </w:rPr>
              <w:t xml:space="preserve"> в соответствии с его учредительными документами</w:t>
            </w:r>
            <w:r w:rsidRPr="003B1555">
              <w:rPr>
                <w:rFonts w:cs="Arial"/>
                <w:szCs w:val="20"/>
                <w:shd w:val="clear" w:color="auto" w:fill="C0C0C0"/>
              </w:rPr>
              <w:t>,</w:t>
            </w:r>
          </w:p>
          <w:p w:rsidR="002B47CD" w:rsidRPr="003B1555" w:rsidRDefault="002B47CD" w:rsidP="002B47CD">
            <w:pPr>
              <w:autoSpaceDE w:val="0"/>
              <w:autoSpaceDN w:val="0"/>
              <w:adjustRightInd w:val="0"/>
              <w:spacing w:before="200" w:after="1" w:line="200" w:lineRule="atLeast"/>
              <w:ind w:firstLine="539"/>
              <w:jc w:val="both"/>
              <w:rPr>
                <w:rFonts w:cs="Arial"/>
                <w:szCs w:val="20"/>
              </w:rPr>
            </w:pPr>
            <w:r w:rsidRPr="003B1555">
              <w:rPr>
                <w:rFonts w:cs="Arial"/>
                <w:szCs w:val="20"/>
                <w:shd w:val="clear" w:color="auto" w:fill="C0C0C0"/>
              </w:rPr>
              <w:t>для</w:t>
            </w:r>
            <w:r w:rsidRPr="003B1555">
              <w:rPr>
                <w:rFonts w:cs="Arial"/>
                <w:szCs w:val="20"/>
              </w:rPr>
              <w:t xml:space="preserve"> физического лица - </w:t>
            </w:r>
            <w:r w:rsidRPr="003B1555">
              <w:rPr>
                <w:rFonts w:cs="Arial"/>
                <w:szCs w:val="20"/>
                <w:shd w:val="clear" w:color="auto" w:fill="C0C0C0"/>
              </w:rPr>
              <w:t>адрес</w:t>
            </w:r>
            <w:r w:rsidRPr="003B1555">
              <w:rPr>
                <w:rFonts w:cs="Arial"/>
                <w:szCs w:val="20"/>
              </w:rPr>
              <w:t xml:space="preserve"> регистрации по месту жительства (месту пребывания).</w:t>
            </w:r>
          </w:p>
          <w:p w:rsidR="002B47CD" w:rsidRPr="002B47CD" w:rsidRDefault="002B47CD" w:rsidP="002B47CD">
            <w:pPr>
              <w:autoSpaceDE w:val="0"/>
              <w:autoSpaceDN w:val="0"/>
              <w:adjustRightInd w:val="0"/>
              <w:spacing w:before="200" w:after="1" w:line="200" w:lineRule="atLeast"/>
              <w:ind w:firstLine="539"/>
              <w:jc w:val="both"/>
              <w:rPr>
                <w:rFonts w:cs="Arial"/>
                <w:szCs w:val="20"/>
              </w:rPr>
            </w:pPr>
            <w:r w:rsidRPr="003B1555">
              <w:rPr>
                <w:rFonts w:cs="Arial"/>
                <w:szCs w:val="20"/>
              </w:rPr>
              <w:t>Сведения о месте нахождения (</w:t>
            </w:r>
            <w:r w:rsidRPr="003B1555">
              <w:rPr>
                <w:rFonts w:cs="Arial"/>
                <w:szCs w:val="20"/>
                <w:shd w:val="clear" w:color="auto" w:fill="C0C0C0"/>
              </w:rPr>
              <w:t>об</w:t>
            </w:r>
            <w:r w:rsidRPr="003B1555">
              <w:rPr>
                <w:rFonts w:cs="Arial"/>
                <w:szCs w:val="20"/>
              </w:rPr>
              <w:t xml:space="preserve"> адресе) субъекта </w:t>
            </w:r>
            <w:r w:rsidRPr="003B1555">
              <w:rPr>
                <w:rFonts w:cs="Arial"/>
                <w:szCs w:val="20"/>
                <w:shd w:val="clear" w:color="auto" w:fill="C0C0C0"/>
              </w:rPr>
              <w:t>на территории Российской Федерации</w:t>
            </w:r>
            <w:r w:rsidRPr="003B1555">
              <w:rPr>
                <w:rFonts w:cs="Arial"/>
                <w:szCs w:val="20"/>
              </w:rPr>
              <w:t xml:space="preserve"> указываются на русском языке.</w:t>
            </w:r>
          </w:p>
          <w:p w:rsidR="00B0493C" w:rsidRPr="00B0493C" w:rsidRDefault="002B47CD" w:rsidP="002B47CD">
            <w:pPr>
              <w:autoSpaceDE w:val="0"/>
              <w:autoSpaceDN w:val="0"/>
              <w:adjustRightInd w:val="0"/>
              <w:spacing w:before="200" w:after="1" w:line="200" w:lineRule="atLeast"/>
              <w:ind w:firstLine="539"/>
              <w:jc w:val="both"/>
              <w:rPr>
                <w:rFonts w:cs="Arial"/>
                <w:szCs w:val="20"/>
              </w:rPr>
            </w:pPr>
            <w:r w:rsidRPr="003B1555">
              <w:rPr>
                <w:rFonts w:cs="Arial"/>
                <w:szCs w:val="20"/>
                <w:shd w:val="clear" w:color="auto" w:fill="C0C0C0"/>
              </w:rPr>
              <w:t>Сведения о месте нахождения (об адресе) субъекта на территории иностранного государства указываются на русском языке</w:t>
            </w:r>
            <w:r w:rsidRPr="003B1555">
              <w:rPr>
                <w:rFonts w:cs="Arial"/>
                <w:szCs w:val="20"/>
              </w:rPr>
              <w:t xml:space="preserve"> либо в </w:t>
            </w:r>
            <w:r w:rsidRPr="003B1555">
              <w:rPr>
                <w:rFonts w:cs="Arial"/>
                <w:szCs w:val="20"/>
                <w:shd w:val="clear" w:color="auto" w:fill="C0C0C0"/>
              </w:rPr>
              <w:t>латинской</w:t>
            </w:r>
            <w:r w:rsidRPr="003B1555">
              <w:rPr>
                <w:rFonts w:cs="Arial"/>
                <w:szCs w:val="20"/>
              </w:rPr>
              <w:t xml:space="preserve"> транслитерации.</w:t>
            </w:r>
          </w:p>
        </w:tc>
      </w:tr>
      <w:tr w:rsidR="00B0493C" w:rsidTr="002B47CD">
        <w:tc>
          <w:tcPr>
            <w:tcW w:w="7597" w:type="dxa"/>
          </w:tcPr>
          <w:p w:rsidR="00B0493C" w:rsidRDefault="00B0493C" w:rsidP="00B0493C">
            <w:pPr>
              <w:autoSpaceDE w:val="0"/>
              <w:autoSpaceDN w:val="0"/>
              <w:adjustRightInd w:val="0"/>
              <w:spacing w:before="200" w:after="1" w:line="200" w:lineRule="atLeast"/>
              <w:ind w:firstLine="539"/>
              <w:jc w:val="both"/>
              <w:rPr>
                <w:rFonts w:cs="Arial"/>
                <w:szCs w:val="20"/>
              </w:rPr>
            </w:pPr>
            <w:r w:rsidRPr="003B1555">
              <w:rPr>
                <w:rFonts w:cs="Arial"/>
                <w:szCs w:val="20"/>
              </w:rPr>
              <w:t>В графе 1 раздела 3 указывается идентификационный код субъекта.</w:t>
            </w:r>
          </w:p>
          <w:p w:rsidR="00B0493C" w:rsidRDefault="00B0493C" w:rsidP="00B0493C">
            <w:pPr>
              <w:autoSpaceDE w:val="0"/>
              <w:autoSpaceDN w:val="0"/>
              <w:adjustRightInd w:val="0"/>
              <w:spacing w:before="200" w:after="1" w:line="200" w:lineRule="atLeast"/>
              <w:ind w:firstLine="539"/>
              <w:jc w:val="both"/>
              <w:rPr>
                <w:rFonts w:cs="Arial"/>
                <w:szCs w:val="20"/>
              </w:rPr>
            </w:pPr>
            <w:r>
              <w:rPr>
                <w:rFonts w:cs="Arial"/>
                <w:szCs w:val="20"/>
              </w:rPr>
              <w:t xml:space="preserve">В </w:t>
            </w:r>
            <w:r w:rsidRPr="00B0493C">
              <w:rPr>
                <w:rFonts w:cs="Arial"/>
                <w:szCs w:val="20"/>
              </w:rPr>
              <w:t>графе 2 раздела 3 указывается уникальный номер адреса объекта адресации в государственном адресном реестре</w:t>
            </w:r>
            <w:r>
              <w:rPr>
                <w:rFonts w:cs="Arial"/>
                <w:szCs w:val="20"/>
              </w:rPr>
              <w:t xml:space="preserve"> </w:t>
            </w:r>
            <w:r w:rsidRPr="00B0493C">
              <w:rPr>
                <w:rFonts w:cs="Arial"/>
                <w:strike/>
                <w:color w:val="FF0000"/>
                <w:szCs w:val="20"/>
              </w:rPr>
              <w:t>федеральной информационной адресной системы &lt;1&gt;</w:t>
            </w:r>
            <w:r>
              <w:rPr>
                <w:rFonts w:cs="Arial"/>
                <w:szCs w:val="20"/>
              </w:rPr>
              <w:t xml:space="preserve"> (далее - </w:t>
            </w:r>
            <w:r w:rsidRPr="00B0493C">
              <w:rPr>
                <w:rFonts w:cs="Arial"/>
                <w:szCs w:val="20"/>
              </w:rPr>
              <w:t>код</w:t>
            </w:r>
            <w:r>
              <w:rPr>
                <w:rFonts w:cs="Arial"/>
                <w:szCs w:val="20"/>
              </w:rPr>
              <w:t xml:space="preserve"> ФИАС) (при наличии), при этом графы 3 - 11 раздела 3 не заполняются. Значение в графе 2 раздела 3 отражается в формате кода ФИАС</w:t>
            </w:r>
            <w:r w:rsidRPr="00B0493C">
              <w:rPr>
                <w:rFonts w:cs="Arial"/>
                <w:strike/>
                <w:color w:val="FF0000"/>
                <w:szCs w:val="20"/>
              </w:rPr>
              <w:t>: код населенного пункта, код улицы, код дома (владения), код корпуса</w:t>
            </w:r>
            <w:r>
              <w:rPr>
                <w:rFonts w:cs="Arial"/>
                <w:szCs w:val="20"/>
              </w:rPr>
              <w:t>. При отсутствии кода ФИАС сведения о месте нахождения (адресе) субъекта указываются либо в структурированном виде (заполняются графы 3 - 10 раздела 3), либо в неструктурированном виде</w:t>
            </w:r>
            <w:r w:rsidRPr="00B0493C">
              <w:rPr>
                <w:rFonts w:cs="Arial"/>
                <w:strike/>
                <w:color w:val="FF0000"/>
                <w:szCs w:val="20"/>
              </w:rPr>
              <w:t>,</w:t>
            </w:r>
            <w:r>
              <w:rPr>
                <w:rFonts w:cs="Arial"/>
                <w:szCs w:val="20"/>
              </w:rPr>
              <w:t xml:space="preserve"> без разбивки элементов адреса по самостоятельным полям (заполняется графа 11 раздела 3).</w:t>
            </w:r>
          </w:p>
          <w:p w:rsidR="00B0493C" w:rsidRPr="00B0493C" w:rsidRDefault="00B0493C" w:rsidP="00B0493C">
            <w:pPr>
              <w:autoSpaceDE w:val="0"/>
              <w:autoSpaceDN w:val="0"/>
              <w:adjustRightInd w:val="0"/>
              <w:spacing w:before="200" w:after="1" w:line="200" w:lineRule="atLeast"/>
              <w:ind w:firstLine="539"/>
              <w:jc w:val="both"/>
              <w:rPr>
                <w:rFonts w:cs="Arial"/>
                <w:strike/>
                <w:szCs w:val="20"/>
              </w:rPr>
            </w:pPr>
            <w:r w:rsidRPr="00B0493C">
              <w:rPr>
                <w:rFonts w:cs="Arial"/>
                <w:strike/>
                <w:color w:val="FF0000"/>
                <w:szCs w:val="20"/>
              </w:rPr>
              <w:t>--------------------------------</w:t>
            </w:r>
          </w:p>
          <w:p w:rsidR="00B0493C" w:rsidRPr="003B1555" w:rsidRDefault="00B0493C" w:rsidP="00B0493C">
            <w:pPr>
              <w:autoSpaceDE w:val="0"/>
              <w:autoSpaceDN w:val="0"/>
              <w:adjustRightInd w:val="0"/>
              <w:spacing w:before="200" w:after="1" w:line="200" w:lineRule="atLeast"/>
              <w:ind w:firstLine="539"/>
              <w:jc w:val="both"/>
              <w:rPr>
                <w:rFonts w:cs="Arial"/>
                <w:szCs w:val="20"/>
              </w:rPr>
            </w:pPr>
            <w:r w:rsidRPr="00B0493C">
              <w:rPr>
                <w:rFonts w:cs="Arial"/>
                <w:strike/>
                <w:color w:val="FF0000"/>
                <w:szCs w:val="20"/>
              </w:rPr>
              <w:t>&lt;1&gt; В соответствии с</w:t>
            </w:r>
            <w:r>
              <w:rPr>
                <w:rFonts w:cs="Arial"/>
                <w:szCs w:val="20"/>
              </w:rPr>
              <w:t xml:space="preserve"> Федеральным законом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sidRPr="00B0493C">
              <w:rPr>
                <w:rFonts w:cs="Arial"/>
                <w:strike/>
                <w:color w:val="FF0000"/>
                <w:szCs w:val="20"/>
              </w:rPr>
              <w:t>(Собрание законодательства Российской Федерации, 2013, N 52, ст. 7008; 2021, N 27, ст. 5179).</w:t>
            </w:r>
          </w:p>
        </w:tc>
        <w:tc>
          <w:tcPr>
            <w:tcW w:w="7597" w:type="dxa"/>
          </w:tcPr>
          <w:p w:rsidR="00B0493C" w:rsidRDefault="00B0493C" w:rsidP="00B0493C">
            <w:pPr>
              <w:autoSpaceDE w:val="0"/>
              <w:autoSpaceDN w:val="0"/>
              <w:adjustRightInd w:val="0"/>
              <w:spacing w:before="200" w:after="1" w:line="200" w:lineRule="atLeast"/>
              <w:ind w:firstLine="539"/>
              <w:jc w:val="both"/>
              <w:rPr>
                <w:rFonts w:cs="Arial"/>
                <w:szCs w:val="20"/>
              </w:rPr>
            </w:pPr>
            <w:r w:rsidRPr="003B1555">
              <w:rPr>
                <w:rFonts w:cs="Arial"/>
                <w:szCs w:val="20"/>
              </w:rPr>
              <w:t>В графе 1 раздела 3 указывается идентификационный код субъекта.</w:t>
            </w:r>
          </w:p>
          <w:p w:rsidR="00B0493C" w:rsidRDefault="00B0493C" w:rsidP="00B0493C">
            <w:pPr>
              <w:autoSpaceDE w:val="0"/>
              <w:autoSpaceDN w:val="0"/>
              <w:adjustRightInd w:val="0"/>
              <w:spacing w:before="200" w:after="1" w:line="200" w:lineRule="atLeast"/>
              <w:ind w:firstLine="539"/>
              <w:jc w:val="both"/>
              <w:rPr>
                <w:rFonts w:cs="Arial"/>
                <w:szCs w:val="20"/>
              </w:rPr>
            </w:pPr>
            <w:r>
              <w:rPr>
                <w:rFonts w:cs="Arial"/>
                <w:szCs w:val="20"/>
              </w:rPr>
              <w:t xml:space="preserve">В </w:t>
            </w:r>
            <w:r w:rsidRPr="00B0493C">
              <w:rPr>
                <w:rFonts w:cs="Arial"/>
                <w:szCs w:val="20"/>
                <w:shd w:val="clear" w:color="auto" w:fill="C0C0C0"/>
              </w:rPr>
              <w:t>случае если в информационных системах кредитной организации используется база федеральной информационной адресной системы (далее - ФИАС), предусмотренной</w:t>
            </w:r>
            <w:r w:rsidRPr="00B0493C">
              <w:rPr>
                <w:rFonts w:cs="Arial"/>
                <w:szCs w:val="20"/>
              </w:rPr>
              <w:t xml:space="preserve"> Федеральным законом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Pr="00B0493C">
              <w:rPr>
                <w:rFonts w:cs="Arial"/>
                <w:szCs w:val="20"/>
                <w:shd w:val="clear" w:color="auto" w:fill="C0C0C0"/>
              </w:rPr>
              <w:t>, в</w:t>
            </w:r>
            <w:r>
              <w:rPr>
                <w:rFonts w:cs="Arial"/>
                <w:szCs w:val="20"/>
              </w:rPr>
              <w:t xml:space="preserve"> графе 2 раздела 3 указывается уникальный номер адреса объекта адресации в государственном адресном реестре </w:t>
            </w:r>
            <w:r w:rsidRPr="00B0493C">
              <w:rPr>
                <w:rFonts w:cs="Arial"/>
                <w:szCs w:val="20"/>
                <w:shd w:val="clear" w:color="auto" w:fill="C0C0C0"/>
              </w:rPr>
              <w:t>ФИАС</w:t>
            </w:r>
            <w:r>
              <w:rPr>
                <w:rFonts w:cs="Arial"/>
                <w:szCs w:val="20"/>
              </w:rPr>
              <w:t xml:space="preserve"> (далее - код ФИАС) (при наличии), при этом графы 3 - 11 раздела 3 не заполняются.</w:t>
            </w:r>
          </w:p>
          <w:p w:rsidR="00B0493C" w:rsidRDefault="00B0493C" w:rsidP="00B0493C">
            <w:pPr>
              <w:autoSpaceDE w:val="0"/>
              <w:autoSpaceDN w:val="0"/>
              <w:adjustRightInd w:val="0"/>
              <w:spacing w:before="200" w:after="1" w:line="200" w:lineRule="atLeast"/>
              <w:ind w:firstLine="539"/>
              <w:jc w:val="both"/>
              <w:rPr>
                <w:rFonts w:cs="Arial"/>
                <w:szCs w:val="20"/>
              </w:rPr>
            </w:pPr>
            <w:r>
              <w:rPr>
                <w:rFonts w:cs="Arial"/>
                <w:szCs w:val="20"/>
              </w:rPr>
              <w:t>Значение в графе 2 раздела 3 отражается в формате кода ФИАС</w:t>
            </w:r>
            <w:r w:rsidRPr="00B0493C">
              <w:rPr>
                <w:rFonts w:cs="Arial"/>
                <w:szCs w:val="20"/>
                <w:shd w:val="clear" w:color="auto" w:fill="C0C0C0"/>
              </w:rPr>
              <w:t xml:space="preserve"> (длиной 36 символов), при этом код ФИАС должен соответствовать месту нахождения (адресу) субъекта на территории Российской Федерации</w:t>
            </w:r>
            <w:r>
              <w:rPr>
                <w:rFonts w:cs="Arial"/>
                <w:szCs w:val="20"/>
              </w:rPr>
              <w:t>.</w:t>
            </w:r>
          </w:p>
          <w:p w:rsidR="00B0493C" w:rsidRPr="003B1555" w:rsidRDefault="00B0493C" w:rsidP="00B0493C">
            <w:pPr>
              <w:autoSpaceDE w:val="0"/>
              <w:autoSpaceDN w:val="0"/>
              <w:adjustRightInd w:val="0"/>
              <w:spacing w:before="200" w:after="1" w:line="200" w:lineRule="atLeast"/>
              <w:ind w:firstLine="539"/>
              <w:jc w:val="both"/>
              <w:rPr>
                <w:rFonts w:cs="Arial"/>
                <w:szCs w:val="20"/>
              </w:rPr>
            </w:pPr>
            <w:r>
              <w:rPr>
                <w:rFonts w:cs="Arial"/>
                <w:szCs w:val="20"/>
              </w:rPr>
              <w:t>При отсутствии кода ФИАС сведения о месте нахождения (адресе) субъекта указываются либо в структурированном виде (заполняются графы 3 - 10 раздела 3), либо в неструктурированном виде без разбивки элементов адреса по самостоятельным полям (заполняется графа 11 раздела 3).</w:t>
            </w:r>
          </w:p>
        </w:tc>
      </w:tr>
      <w:tr w:rsidR="00B0493C" w:rsidTr="002B47CD">
        <w:tc>
          <w:tcPr>
            <w:tcW w:w="7597" w:type="dxa"/>
          </w:tcPr>
          <w:p w:rsidR="00B0493C" w:rsidRDefault="00B0493C" w:rsidP="00B0493C">
            <w:pPr>
              <w:spacing w:after="1" w:line="200" w:lineRule="atLeast"/>
              <w:jc w:val="both"/>
            </w:pPr>
          </w:p>
        </w:tc>
        <w:tc>
          <w:tcPr>
            <w:tcW w:w="7597" w:type="dxa"/>
          </w:tcPr>
          <w:p w:rsidR="00B0493C" w:rsidRDefault="00B0493C" w:rsidP="00B0493C">
            <w:pPr>
              <w:autoSpaceDE w:val="0"/>
              <w:autoSpaceDN w:val="0"/>
              <w:adjustRightInd w:val="0"/>
              <w:spacing w:before="200" w:after="1" w:line="200" w:lineRule="atLeast"/>
              <w:ind w:firstLine="539"/>
              <w:jc w:val="both"/>
              <w:rPr>
                <w:rFonts w:cs="Arial"/>
                <w:szCs w:val="20"/>
              </w:rPr>
            </w:pPr>
            <w:r w:rsidRPr="00B0493C">
              <w:rPr>
                <w:rFonts w:cs="Arial"/>
                <w:szCs w:val="20"/>
                <w:shd w:val="clear" w:color="auto" w:fill="C0C0C0"/>
              </w:rPr>
              <w:t xml:space="preserve">При этом сокращенные наименования </w:t>
            </w:r>
            <w:proofErr w:type="spellStart"/>
            <w:r w:rsidRPr="00B0493C">
              <w:rPr>
                <w:rFonts w:cs="Arial"/>
                <w:szCs w:val="20"/>
                <w:shd w:val="clear" w:color="auto" w:fill="C0C0C0"/>
              </w:rPr>
              <w:t>адресообразующих</w:t>
            </w:r>
            <w:proofErr w:type="spellEnd"/>
            <w:r w:rsidRPr="00B0493C">
              <w:rPr>
                <w:rFonts w:cs="Arial"/>
                <w:szCs w:val="20"/>
                <w:shd w:val="clear" w:color="auto" w:fill="C0C0C0"/>
              </w:rPr>
              <w:t xml:space="preserve"> элементов в графах 3 - 10 раздела 3 для адресов, находящихся на территории Российской Федерации, указываются в соответствии с Правилами сокращенного наименования </w:t>
            </w:r>
            <w:proofErr w:type="spellStart"/>
            <w:r w:rsidRPr="00B0493C">
              <w:rPr>
                <w:rFonts w:cs="Arial"/>
                <w:szCs w:val="20"/>
                <w:shd w:val="clear" w:color="auto" w:fill="C0C0C0"/>
              </w:rPr>
              <w:t>адресообразующих</w:t>
            </w:r>
            <w:proofErr w:type="spellEnd"/>
            <w:r w:rsidRPr="00B0493C">
              <w:rPr>
                <w:rFonts w:cs="Arial"/>
                <w:szCs w:val="20"/>
                <w:shd w:val="clear" w:color="auto" w:fill="C0C0C0"/>
              </w:rPr>
              <w:t xml:space="preserve"> элементов, утвержденными приказом Министерства финансов Российской Федерации от 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B0493C">
              <w:rPr>
                <w:rFonts w:cs="Arial"/>
                <w:szCs w:val="20"/>
                <w:shd w:val="clear" w:color="auto" w:fill="C0C0C0"/>
              </w:rPr>
              <w:t>адресообразующих</w:t>
            </w:r>
            <w:proofErr w:type="spellEnd"/>
            <w:r w:rsidRPr="00B0493C">
              <w:rPr>
                <w:rFonts w:cs="Arial"/>
                <w:szCs w:val="20"/>
                <w:shd w:val="clear" w:color="auto" w:fill="C0C0C0"/>
              </w:rPr>
              <w:t xml:space="preserve"> элементов" &lt;1&gt;.</w:t>
            </w:r>
          </w:p>
          <w:p w:rsidR="00B0493C" w:rsidRPr="00B0493C" w:rsidRDefault="00B0493C" w:rsidP="00B0493C">
            <w:pPr>
              <w:autoSpaceDE w:val="0"/>
              <w:autoSpaceDN w:val="0"/>
              <w:adjustRightInd w:val="0"/>
              <w:spacing w:before="200" w:after="1" w:line="200" w:lineRule="atLeast"/>
              <w:ind w:firstLine="539"/>
              <w:jc w:val="both"/>
              <w:rPr>
                <w:rFonts w:cs="Arial"/>
                <w:szCs w:val="20"/>
                <w:shd w:val="clear" w:color="auto" w:fill="C0C0C0"/>
              </w:rPr>
            </w:pPr>
            <w:r w:rsidRPr="00B0493C">
              <w:rPr>
                <w:rFonts w:cs="Arial"/>
                <w:szCs w:val="20"/>
                <w:shd w:val="clear" w:color="auto" w:fill="C0C0C0"/>
              </w:rPr>
              <w:t>--------------------------------</w:t>
            </w:r>
          </w:p>
          <w:p w:rsidR="00B0493C" w:rsidRDefault="00B0493C" w:rsidP="00B0493C">
            <w:pPr>
              <w:autoSpaceDE w:val="0"/>
              <w:autoSpaceDN w:val="0"/>
              <w:adjustRightInd w:val="0"/>
              <w:spacing w:before="200" w:after="1" w:line="200" w:lineRule="atLeast"/>
              <w:ind w:firstLine="539"/>
              <w:jc w:val="both"/>
            </w:pPr>
            <w:r w:rsidRPr="00B0493C">
              <w:rPr>
                <w:rFonts w:cs="Arial"/>
                <w:szCs w:val="20"/>
                <w:shd w:val="clear" w:color="auto" w:fill="C0C0C0"/>
              </w:rPr>
              <w:t>&lt;1&gt; Зарегистрирован Минюстом России 10 декабря 2015 года, регистрационный N 40069, с изменениями, внесенными приказами Минфина России от 16 октября 2018 года N 207н (зарегистрирован Минюстом России 8 ноября 2018 года, регистрационный N 52649), от 17 июня 2019 года N 97н (зарегистрирован Минюстом России 10 июля 2019 года, регистрационный N 55197), от 10 марта 2020 года N 38н (зарегистрирован Минюстом России 16 апреля 2020 года, регистрационный N 58121), от 23 декабря 2021 года N 220н (зарегистрирован Минюстом России 3 февраля 2022 года, регистрационный N 67143).</w:t>
            </w:r>
          </w:p>
        </w:tc>
      </w:tr>
      <w:tr w:rsidR="00B0493C" w:rsidTr="002B47CD">
        <w:tc>
          <w:tcPr>
            <w:tcW w:w="7597" w:type="dxa"/>
          </w:tcPr>
          <w:p w:rsidR="00B0493C" w:rsidRDefault="00B0493C" w:rsidP="00B0493C">
            <w:pPr>
              <w:autoSpaceDE w:val="0"/>
              <w:autoSpaceDN w:val="0"/>
              <w:adjustRightInd w:val="0"/>
              <w:spacing w:after="1" w:line="200" w:lineRule="atLeast"/>
              <w:ind w:firstLine="539"/>
              <w:jc w:val="both"/>
              <w:outlineLvl w:val="0"/>
              <w:rPr>
                <w:rFonts w:cs="Arial"/>
                <w:szCs w:val="20"/>
              </w:rPr>
            </w:pPr>
          </w:p>
          <w:p w:rsidR="00B0493C" w:rsidRDefault="00B0493C" w:rsidP="00B0493C">
            <w:pPr>
              <w:autoSpaceDE w:val="0"/>
              <w:autoSpaceDN w:val="0"/>
              <w:adjustRightInd w:val="0"/>
              <w:spacing w:after="1" w:line="200" w:lineRule="atLeast"/>
              <w:ind w:firstLine="539"/>
              <w:jc w:val="both"/>
              <w:rPr>
                <w:rFonts w:cs="Arial"/>
                <w:szCs w:val="20"/>
              </w:rPr>
            </w:pPr>
            <w:bookmarkStart w:id="1" w:name="П2"/>
            <w:bookmarkStart w:id="2" w:name="_GoBack"/>
            <w:bookmarkEnd w:id="1"/>
            <w:bookmarkEnd w:id="2"/>
            <w:r w:rsidRPr="002B47CD">
              <w:rPr>
                <w:rFonts w:cs="Arial"/>
                <w:strike/>
                <w:color w:val="FF0000"/>
                <w:szCs w:val="20"/>
              </w:rPr>
              <w:t>Сведения об адресе</w:t>
            </w:r>
            <w:r>
              <w:rPr>
                <w:rFonts w:cs="Arial"/>
                <w:szCs w:val="20"/>
              </w:rPr>
              <w:t xml:space="preserve"> юридического лица - резидента </w:t>
            </w:r>
            <w:r w:rsidRPr="002B47CD">
              <w:rPr>
                <w:rFonts w:cs="Arial"/>
                <w:strike/>
                <w:color w:val="FF0000"/>
                <w:szCs w:val="20"/>
              </w:rPr>
              <w:t>приводятся</w:t>
            </w:r>
            <w:r>
              <w:rPr>
                <w:rFonts w:cs="Arial"/>
                <w:szCs w:val="20"/>
              </w:rPr>
              <w:t xml:space="preserve"> в соответствии с </w:t>
            </w:r>
            <w:r w:rsidRPr="002B47CD">
              <w:rPr>
                <w:rFonts w:cs="Arial"/>
                <w:strike/>
                <w:color w:val="FF0000"/>
                <w:szCs w:val="20"/>
              </w:rPr>
              <w:t>данными, указанными в</w:t>
            </w:r>
            <w:r>
              <w:rPr>
                <w:rFonts w:cs="Arial"/>
                <w:szCs w:val="20"/>
              </w:rPr>
              <w:t xml:space="preserve"> ЕГРЮЛ</w:t>
            </w:r>
            <w:r w:rsidRPr="002B47CD">
              <w:rPr>
                <w:rFonts w:cs="Arial"/>
                <w:strike/>
                <w:color w:val="FF0000"/>
                <w:szCs w:val="20"/>
              </w:rPr>
              <w:t>. Для</w:t>
            </w:r>
            <w:r>
              <w:rPr>
                <w:rFonts w:cs="Arial"/>
                <w:szCs w:val="20"/>
              </w:rPr>
              <w:t xml:space="preserve"> юридического лица - нерезидента </w:t>
            </w:r>
            <w:r w:rsidRPr="002B47CD">
              <w:rPr>
                <w:rFonts w:cs="Arial"/>
                <w:strike/>
                <w:color w:val="FF0000"/>
                <w:szCs w:val="20"/>
              </w:rPr>
              <w:t>указывается</w:t>
            </w:r>
            <w:r>
              <w:rPr>
                <w:rFonts w:cs="Arial"/>
                <w:szCs w:val="20"/>
              </w:rPr>
              <w:t xml:space="preserve"> адрес в соответствии с его учредительными документами</w:t>
            </w:r>
            <w:r w:rsidRPr="002B47CD">
              <w:rPr>
                <w:rFonts w:cs="Arial"/>
                <w:strike/>
                <w:color w:val="FF0000"/>
                <w:szCs w:val="20"/>
              </w:rPr>
              <w:t>.</w:t>
            </w:r>
          </w:p>
          <w:p w:rsidR="002B47CD" w:rsidRPr="002B47CD" w:rsidRDefault="002B674C" w:rsidP="002B47CD">
            <w:pPr>
              <w:autoSpaceDE w:val="0"/>
              <w:autoSpaceDN w:val="0"/>
              <w:adjustRightInd w:val="0"/>
              <w:spacing w:after="1" w:line="200" w:lineRule="atLeast"/>
              <w:jc w:val="both"/>
              <w:rPr>
                <w:rFonts w:cs="Arial"/>
                <w:szCs w:val="20"/>
              </w:rPr>
            </w:pPr>
            <w:hyperlink w:anchor="П1" w:history="1">
              <w:r w:rsidR="002B47CD" w:rsidRPr="002B47CD">
                <w:rPr>
                  <w:rStyle w:val="a3"/>
                  <w:rFonts w:cs="Arial"/>
                  <w:szCs w:val="20"/>
                </w:rPr>
                <w:t>См. схожий фрагмент в сравн</w:t>
              </w:r>
              <w:r w:rsidR="002B47CD" w:rsidRPr="002B47CD">
                <w:rPr>
                  <w:rStyle w:val="a3"/>
                  <w:rFonts w:cs="Arial"/>
                  <w:szCs w:val="20"/>
                </w:rPr>
                <w:t>и</w:t>
              </w:r>
              <w:r w:rsidR="002B47CD" w:rsidRPr="002B47CD">
                <w:rPr>
                  <w:rStyle w:val="a3"/>
                  <w:rFonts w:cs="Arial"/>
                  <w:szCs w:val="20"/>
                </w:rPr>
                <w:t>ваемо</w:t>
              </w:r>
              <w:r w:rsidR="002B47CD" w:rsidRPr="002B47CD">
                <w:rPr>
                  <w:rStyle w:val="a3"/>
                  <w:rFonts w:cs="Arial"/>
                  <w:szCs w:val="20"/>
                </w:rPr>
                <w:t>м</w:t>
              </w:r>
              <w:r w:rsidR="002B47CD" w:rsidRPr="002B47CD">
                <w:rPr>
                  <w:rStyle w:val="a3"/>
                  <w:rFonts w:cs="Arial"/>
                  <w:szCs w:val="20"/>
                </w:rPr>
                <w:t xml:space="preserve"> документе</w:t>
              </w:r>
            </w:hyperlink>
          </w:p>
          <w:p w:rsidR="00B0493C" w:rsidRDefault="00B0493C" w:rsidP="00B0493C">
            <w:pPr>
              <w:autoSpaceDE w:val="0"/>
              <w:autoSpaceDN w:val="0"/>
              <w:adjustRightInd w:val="0"/>
              <w:spacing w:before="200" w:after="1" w:line="200" w:lineRule="atLeast"/>
              <w:ind w:firstLine="539"/>
              <w:jc w:val="both"/>
              <w:rPr>
                <w:rFonts w:cs="Arial"/>
                <w:szCs w:val="20"/>
              </w:rPr>
            </w:pPr>
            <w:r w:rsidRPr="002B47CD">
              <w:rPr>
                <w:rFonts w:cs="Arial"/>
                <w:strike/>
                <w:color w:val="FF0000"/>
                <w:szCs w:val="20"/>
              </w:rPr>
              <w:t>Адрес</w:t>
            </w:r>
            <w:r>
              <w:rPr>
                <w:rFonts w:cs="Arial"/>
                <w:szCs w:val="20"/>
              </w:rPr>
              <w:t xml:space="preserve"> физического лица - </w:t>
            </w:r>
            <w:r w:rsidRPr="002B47CD">
              <w:rPr>
                <w:rFonts w:cs="Arial"/>
                <w:strike/>
                <w:color w:val="FF0000"/>
                <w:szCs w:val="20"/>
              </w:rPr>
              <w:t>резидента определяется по месту его постоянной</w:t>
            </w:r>
            <w:r>
              <w:rPr>
                <w:rFonts w:cs="Arial"/>
                <w:szCs w:val="20"/>
              </w:rPr>
              <w:t xml:space="preserve"> регистрации</w:t>
            </w:r>
            <w:r w:rsidRPr="002B47CD">
              <w:rPr>
                <w:rFonts w:cs="Arial"/>
                <w:strike/>
                <w:color w:val="FF0000"/>
                <w:szCs w:val="20"/>
              </w:rPr>
              <w:t>, адрес физического лица - нерезидента -</w:t>
            </w:r>
            <w:r>
              <w:rPr>
                <w:rFonts w:cs="Arial"/>
                <w:szCs w:val="20"/>
              </w:rPr>
              <w:t xml:space="preserve"> по месту жительства </w:t>
            </w:r>
            <w:r w:rsidRPr="002B47CD">
              <w:rPr>
                <w:rFonts w:cs="Arial"/>
                <w:strike/>
                <w:color w:val="FF0000"/>
                <w:szCs w:val="20"/>
              </w:rPr>
              <w:t>(адресу)</w:t>
            </w:r>
            <w:r>
              <w:rPr>
                <w:rFonts w:cs="Arial"/>
                <w:szCs w:val="20"/>
              </w:rPr>
              <w:t xml:space="preserve"> (месту пребывания </w:t>
            </w:r>
            <w:r w:rsidRPr="002B47CD">
              <w:rPr>
                <w:rFonts w:cs="Arial"/>
                <w:strike/>
                <w:color w:val="FF0000"/>
                <w:szCs w:val="20"/>
              </w:rPr>
              <w:t>в случае отсутствия места жительства</w:t>
            </w:r>
            <w:r>
              <w:rPr>
                <w:rFonts w:cs="Arial"/>
                <w:szCs w:val="20"/>
              </w:rPr>
              <w:t>).</w:t>
            </w:r>
          </w:p>
          <w:p w:rsidR="00B0493C" w:rsidRDefault="00B0493C" w:rsidP="00B0493C">
            <w:pPr>
              <w:spacing w:before="200" w:after="1" w:line="200" w:lineRule="atLeast"/>
              <w:ind w:firstLine="539"/>
              <w:jc w:val="both"/>
            </w:pPr>
            <w:r>
              <w:rPr>
                <w:rFonts w:cs="Arial"/>
                <w:szCs w:val="20"/>
              </w:rPr>
              <w:t xml:space="preserve">Сведения о месте нахождения (адресе) субъекта указываются на русском языке либо в </w:t>
            </w:r>
            <w:r w:rsidRPr="002B47CD">
              <w:rPr>
                <w:rFonts w:cs="Arial"/>
                <w:strike/>
                <w:color w:val="FF0000"/>
                <w:szCs w:val="20"/>
              </w:rPr>
              <w:t>русской</w:t>
            </w:r>
            <w:r>
              <w:rPr>
                <w:rFonts w:cs="Arial"/>
                <w:szCs w:val="20"/>
              </w:rPr>
              <w:t xml:space="preserve"> транслитерации.</w:t>
            </w:r>
          </w:p>
        </w:tc>
        <w:tc>
          <w:tcPr>
            <w:tcW w:w="7597" w:type="dxa"/>
          </w:tcPr>
          <w:p w:rsidR="00B0493C" w:rsidRDefault="00B0493C" w:rsidP="002B47CD">
            <w:pPr>
              <w:spacing w:after="1" w:line="200" w:lineRule="atLeast"/>
              <w:jc w:val="both"/>
            </w:pPr>
          </w:p>
        </w:tc>
      </w:tr>
      <w:tr w:rsidR="006456FE" w:rsidTr="002B47CD">
        <w:tc>
          <w:tcPr>
            <w:tcW w:w="7597" w:type="dxa"/>
          </w:tcPr>
          <w:p w:rsidR="006456FE" w:rsidRDefault="002B47CD" w:rsidP="002B47CD">
            <w:pPr>
              <w:spacing w:before="200" w:after="1" w:line="200" w:lineRule="atLeast"/>
              <w:ind w:firstLine="539"/>
              <w:jc w:val="both"/>
            </w:pPr>
            <w:r>
              <w:rPr>
                <w:rFonts w:cs="Arial"/>
              </w:rPr>
              <w:t>3.4.1. В графе 3 раздела 3 указывается код территории по Общероссийскому классификатору объектов административно-</w:t>
            </w:r>
            <w:r>
              <w:rPr>
                <w:rFonts w:cs="Arial"/>
              </w:rPr>
              <w:lastRenderedPageBreak/>
              <w:t xml:space="preserve">территориального деления (ОКАТО) (при наличии) с заполнением 11 разрядов </w:t>
            </w:r>
            <w:r>
              <w:rPr>
                <w:rFonts w:cs="Arial"/>
                <w:strike/>
                <w:color w:val="FF0000"/>
              </w:rPr>
              <w:t>(например, хутор Николаенко поселка Нефтегорска Апшеронского района Краснодарского края - 03205557002, г. Барнаул - 01401000000)</w:t>
            </w:r>
            <w:r>
              <w:rPr>
                <w:rFonts w:cs="Arial"/>
              </w:rPr>
              <w:t xml:space="preserve">. Для городов федерального значения указывается код первого уровня с заполнением оставшихся разрядов нулями </w:t>
            </w:r>
            <w:r>
              <w:rPr>
                <w:rFonts w:cs="Arial"/>
                <w:strike/>
                <w:color w:val="FF0000"/>
              </w:rPr>
              <w:t>(г. Москва - 45000000000, г. Санкт-Петербург - 40000000000, г. Севастополь - 67000000000)</w:t>
            </w:r>
            <w:r>
              <w:rPr>
                <w:rFonts w:cs="Arial"/>
              </w:rPr>
              <w:t xml:space="preserve">, для населенных пунктов в границах городов федерального значения - код населенного пункта с заполнением оставшихся разрядов нулями </w:t>
            </w:r>
            <w:r>
              <w:rPr>
                <w:rFonts w:cs="Arial"/>
                <w:strike/>
                <w:color w:val="FF0000"/>
              </w:rPr>
              <w:t>(например, г. Щербинка - 45297581000, г. Балаклава - 67263502000)</w:t>
            </w:r>
            <w:r>
              <w:rPr>
                <w:rFonts w:cs="Arial"/>
              </w:rPr>
              <w:t>.</w:t>
            </w:r>
          </w:p>
        </w:tc>
        <w:tc>
          <w:tcPr>
            <w:tcW w:w="7597" w:type="dxa"/>
          </w:tcPr>
          <w:p w:rsidR="002B47CD" w:rsidRDefault="002B47CD" w:rsidP="002B47CD">
            <w:pPr>
              <w:spacing w:after="1" w:line="200" w:lineRule="atLeast"/>
              <w:ind w:firstLine="539"/>
              <w:jc w:val="both"/>
              <w:rPr>
                <w:rFonts w:cs="Arial"/>
              </w:rPr>
            </w:pPr>
          </w:p>
          <w:p w:rsidR="006456FE" w:rsidRDefault="002B47CD" w:rsidP="002B47CD">
            <w:pPr>
              <w:spacing w:after="1" w:line="200" w:lineRule="atLeast"/>
              <w:ind w:firstLine="539"/>
              <w:jc w:val="both"/>
            </w:pPr>
            <w:r>
              <w:rPr>
                <w:rFonts w:cs="Arial"/>
              </w:rPr>
              <w:t>3.4.1. В графе 3 раздела 3 указывается код территории по Общероссийскому классификатору объектов административно-</w:t>
            </w:r>
            <w:r>
              <w:rPr>
                <w:rFonts w:cs="Arial"/>
              </w:rPr>
              <w:lastRenderedPageBreak/>
              <w:t>территориального деления (ОКАТО) (при наличии) с заполнением 11 разрядов. Для городов федерального значения указывается код первого уровня с заполнением оставшихся разрядов нулями, для населенных пунктов в границах городов федерального значения - код населенного пункта с заполнением оставшихся разрядов нулями.</w:t>
            </w:r>
          </w:p>
        </w:tc>
      </w:tr>
      <w:tr w:rsidR="002B47CD" w:rsidTr="002B47CD">
        <w:tc>
          <w:tcPr>
            <w:tcW w:w="7597" w:type="dxa"/>
          </w:tcPr>
          <w:p w:rsidR="002B47CD" w:rsidRDefault="002B47CD" w:rsidP="002B47CD">
            <w:pPr>
              <w:spacing w:after="1" w:line="200" w:lineRule="atLeast"/>
              <w:jc w:val="both"/>
            </w:pPr>
          </w:p>
        </w:tc>
        <w:tc>
          <w:tcPr>
            <w:tcW w:w="7597" w:type="dxa"/>
          </w:tcPr>
          <w:p w:rsidR="002B47CD" w:rsidRDefault="002B47CD" w:rsidP="002B47CD">
            <w:pPr>
              <w:spacing w:before="200" w:after="1" w:line="200" w:lineRule="atLeast"/>
              <w:ind w:firstLine="539"/>
              <w:jc w:val="both"/>
            </w:pPr>
            <w:r>
              <w:rPr>
                <w:rFonts w:cs="Arial"/>
                <w:shd w:val="clear" w:color="auto" w:fill="C0C0C0"/>
              </w:rPr>
              <w:t>В случае если лицо зарегистрировано на территории города Байконура, в целях составления Отчета в графе 3 раздела 3 указывается код "55000000000".</w:t>
            </w:r>
          </w:p>
        </w:tc>
      </w:tr>
      <w:tr w:rsidR="002B47CD" w:rsidTr="002B47CD">
        <w:tc>
          <w:tcPr>
            <w:tcW w:w="7597" w:type="dxa"/>
          </w:tcPr>
          <w:p w:rsidR="002B47CD" w:rsidRDefault="002B47CD" w:rsidP="002B47CD">
            <w:pPr>
              <w:spacing w:before="200" w:after="1" w:line="200" w:lineRule="atLeast"/>
              <w:ind w:firstLine="539"/>
              <w:jc w:val="both"/>
              <w:rPr>
                <w:rFonts w:cs="Arial"/>
              </w:rPr>
            </w:pPr>
            <w:r>
              <w:rPr>
                <w:rFonts w:cs="Arial"/>
              </w:rPr>
              <w:t xml:space="preserve">3.4.2. В графе 4 раздела 3 наименование населенного пункта </w:t>
            </w:r>
            <w:r>
              <w:rPr>
                <w:rFonts w:cs="Arial"/>
                <w:strike/>
                <w:color w:val="FF0000"/>
              </w:rPr>
              <w:t>указывается на русском языке либо в русской транслитерации</w:t>
            </w:r>
            <w:r>
              <w:rPr>
                <w:rFonts w:cs="Arial"/>
              </w:rPr>
              <w:t>.</w:t>
            </w:r>
          </w:p>
          <w:p w:rsidR="002B47CD" w:rsidRDefault="002B47CD" w:rsidP="002B47CD">
            <w:pPr>
              <w:spacing w:before="200" w:after="1" w:line="200" w:lineRule="atLeast"/>
              <w:ind w:firstLine="539"/>
              <w:jc w:val="both"/>
            </w:pPr>
            <w:r w:rsidRPr="002B47CD">
              <w:t>3.4.3. В графе 5 раздела 3 указывается почтовый индекс (при наличии).</w:t>
            </w:r>
          </w:p>
          <w:p w:rsidR="002B47CD" w:rsidRDefault="002B47CD" w:rsidP="002B47CD">
            <w:pPr>
              <w:spacing w:before="200" w:after="1" w:line="200" w:lineRule="atLeast"/>
              <w:ind w:firstLine="539"/>
              <w:jc w:val="both"/>
            </w:pPr>
            <w:r>
              <w:rPr>
                <w:rFonts w:cs="Arial"/>
              </w:rPr>
              <w:t>3.4.4. В графе 6 раздела 3 указывается элемент улично-дорожной сети</w:t>
            </w:r>
            <w:r>
              <w:rPr>
                <w:rFonts w:cs="Arial"/>
                <w:strike/>
                <w:color w:val="FF0000"/>
              </w:rPr>
              <w:t>:</w:t>
            </w:r>
            <w:r>
              <w:rPr>
                <w:rFonts w:cs="Arial"/>
              </w:rPr>
              <w:t xml:space="preserve"> улица, проспект, переулок, квартал </w:t>
            </w:r>
            <w:r>
              <w:rPr>
                <w:rFonts w:cs="Arial"/>
                <w:strike/>
                <w:color w:val="FF0000"/>
              </w:rPr>
              <w:t>и тому подобное</w:t>
            </w:r>
            <w:r>
              <w:rPr>
                <w:rFonts w:cs="Arial"/>
              </w:rPr>
              <w:t xml:space="preserve"> (при наличии</w:t>
            </w:r>
            <w:r w:rsidRPr="002B47CD">
              <w:rPr>
                <w:rFonts w:cs="Arial"/>
              </w:rPr>
              <w:t xml:space="preserve">) </w:t>
            </w:r>
            <w:r>
              <w:rPr>
                <w:rFonts w:cs="Arial"/>
                <w:strike/>
                <w:color w:val="FF0000"/>
              </w:rPr>
              <w:t xml:space="preserve">(например, Щепкинский </w:t>
            </w:r>
            <w:proofErr w:type="spellStart"/>
            <w:r>
              <w:rPr>
                <w:rFonts w:cs="Arial"/>
                <w:strike/>
                <w:color w:val="FF0000"/>
              </w:rPr>
              <w:t>пр</w:t>
            </w:r>
            <w:proofErr w:type="spellEnd"/>
            <w:r>
              <w:rPr>
                <w:rFonts w:cs="Arial"/>
                <w:strike/>
                <w:color w:val="FF0000"/>
              </w:rPr>
              <w:t>-д, ул. Плющиха</w:t>
            </w:r>
            <w:r w:rsidRPr="002B47CD">
              <w:rPr>
                <w:rFonts w:cs="Arial"/>
                <w:strike/>
                <w:color w:val="FF0000"/>
              </w:rPr>
              <w:t>)</w:t>
            </w:r>
            <w:r>
              <w:rPr>
                <w:rFonts w:cs="Arial"/>
              </w:rPr>
              <w:t>.</w:t>
            </w:r>
          </w:p>
        </w:tc>
        <w:tc>
          <w:tcPr>
            <w:tcW w:w="7597" w:type="dxa"/>
          </w:tcPr>
          <w:p w:rsidR="002B47CD" w:rsidRDefault="002B47CD" w:rsidP="002B47CD">
            <w:pPr>
              <w:spacing w:before="200" w:after="1" w:line="200" w:lineRule="atLeast"/>
              <w:ind w:firstLine="539"/>
              <w:jc w:val="both"/>
              <w:rPr>
                <w:rFonts w:cs="Arial"/>
              </w:rPr>
            </w:pPr>
            <w:r>
              <w:rPr>
                <w:rFonts w:cs="Arial"/>
              </w:rPr>
              <w:t xml:space="preserve">3.4.2. В графе 4 раздела 3 </w:t>
            </w:r>
            <w:r>
              <w:rPr>
                <w:rFonts w:cs="Arial"/>
                <w:shd w:val="clear" w:color="auto" w:fill="C0C0C0"/>
              </w:rPr>
              <w:t>указывается</w:t>
            </w:r>
            <w:r>
              <w:rPr>
                <w:rFonts w:cs="Arial"/>
              </w:rPr>
              <w:t xml:space="preserve"> наименование населенного пункта.</w:t>
            </w:r>
          </w:p>
          <w:p w:rsidR="002B47CD" w:rsidRDefault="002B47CD" w:rsidP="002B47CD">
            <w:pPr>
              <w:spacing w:before="200" w:after="1" w:line="200" w:lineRule="atLeast"/>
              <w:ind w:firstLine="539"/>
              <w:jc w:val="both"/>
            </w:pPr>
            <w:r w:rsidRPr="002B47CD">
              <w:t>3.4.3. В графе 5 раздела 3 указывается почтовый индекс (при наличии).</w:t>
            </w:r>
          </w:p>
          <w:p w:rsidR="002B47CD" w:rsidRDefault="002B47CD" w:rsidP="002B47CD">
            <w:pPr>
              <w:spacing w:before="200" w:after="1" w:line="200" w:lineRule="atLeast"/>
              <w:ind w:firstLine="539"/>
              <w:jc w:val="both"/>
            </w:pPr>
            <w:r>
              <w:rPr>
                <w:rFonts w:cs="Arial"/>
              </w:rPr>
              <w:t>3.4.4. В графе 6 раздела 3 указывается элемент улично-дорожной сети</w:t>
            </w:r>
            <w:r>
              <w:rPr>
                <w:rFonts w:cs="Arial"/>
                <w:shd w:val="clear" w:color="auto" w:fill="C0C0C0"/>
              </w:rPr>
              <w:t>, в том числе</w:t>
            </w:r>
            <w:r>
              <w:rPr>
                <w:rFonts w:cs="Arial"/>
              </w:rPr>
              <w:t xml:space="preserve"> улица, проспект, переулок, квартал (при наличии).</w:t>
            </w:r>
          </w:p>
        </w:tc>
      </w:tr>
      <w:tr w:rsidR="002B47CD" w:rsidTr="002B47CD">
        <w:tc>
          <w:tcPr>
            <w:tcW w:w="7597" w:type="dxa"/>
          </w:tcPr>
          <w:p w:rsidR="002B47CD" w:rsidRDefault="002B47CD" w:rsidP="002B47CD">
            <w:pPr>
              <w:spacing w:before="200" w:after="1" w:line="200" w:lineRule="atLeast"/>
              <w:ind w:firstLine="539"/>
              <w:jc w:val="both"/>
            </w:pPr>
            <w:r>
              <w:rPr>
                <w:rFonts w:cs="Arial"/>
              </w:rPr>
              <w:t>3.4.5. В графе 7 раздела 3 указывается номер дома (владения) (при наличии</w:t>
            </w:r>
            <w:r w:rsidRPr="002B47CD">
              <w:rPr>
                <w:rFonts w:cs="Arial"/>
              </w:rPr>
              <w:t xml:space="preserve">) </w:t>
            </w:r>
            <w:r>
              <w:rPr>
                <w:rFonts w:cs="Arial"/>
                <w:strike/>
                <w:color w:val="FF0000"/>
              </w:rPr>
              <w:t xml:space="preserve">(например, д. 18, </w:t>
            </w:r>
            <w:proofErr w:type="spellStart"/>
            <w:r>
              <w:rPr>
                <w:rFonts w:cs="Arial"/>
                <w:strike/>
                <w:color w:val="FF0000"/>
              </w:rPr>
              <w:t>влд</w:t>
            </w:r>
            <w:proofErr w:type="spellEnd"/>
            <w:r>
              <w:rPr>
                <w:rFonts w:cs="Arial"/>
                <w:strike/>
                <w:color w:val="FF0000"/>
              </w:rPr>
              <w:t>. 15а</w:t>
            </w:r>
            <w:r w:rsidRPr="002B47CD">
              <w:rPr>
                <w:rFonts w:cs="Arial"/>
                <w:strike/>
                <w:color w:val="FF0000"/>
              </w:rPr>
              <w:t>)</w:t>
            </w:r>
            <w:r>
              <w:rPr>
                <w:rFonts w:cs="Arial"/>
              </w:rPr>
              <w:t>.</w:t>
            </w:r>
          </w:p>
          <w:p w:rsidR="002B47CD" w:rsidRDefault="002B47CD" w:rsidP="002B47CD">
            <w:pPr>
              <w:spacing w:before="200" w:after="1" w:line="200" w:lineRule="atLeast"/>
              <w:ind w:firstLine="539"/>
              <w:jc w:val="both"/>
            </w:pPr>
            <w:r>
              <w:rPr>
                <w:rFonts w:cs="Arial"/>
              </w:rPr>
              <w:t>3.4.6. В графе 8 раздела 3 указывается номер корпуса (строения) (при наличии</w:t>
            </w:r>
            <w:r w:rsidRPr="002B47CD">
              <w:rPr>
                <w:rFonts w:cs="Arial"/>
              </w:rPr>
              <w:t xml:space="preserve">) </w:t>
            </w:r>
            <w:r>
              <w:rPr>
                <w:rFonts w:cs="Arial"/>
                <w:strike/>
                <w:color w:val="FF0000"/>
              </w:rPr>
              <w:t xml:space="preserve">(например, </w:t>
            </w:r>
            <w:proofErr w:type="spellStart"/>
            <w:r>
              <w:rPr>
                <w:rFonts w:cs="Arial"/>
                <w:strike/>
                <w:color w:val="FF0000"/>
              </w:rPr>
              <w:t>кор</w:t>
            </w:r>
            <w:proofErr w:type="spellEnd"/>
            <w:r>
              <w:rPr>
                <w:rFonts w:cs="Arial"/>
                <w:strike/>
                <w:color w:val="FF0000"/>
              </w:rPr>
              <w:t>. 2, стр. 8</w:t>
            </w:r>
            <w:r w:rsidRPr="002B47CD">
              <w:rPr>
                <w:rFonts w:cs="Arial"/>
                <w:strike/>
                <w:color w:val="FF0000"/>
              </w:rPr>
              <w:t>)</w:t>
            </w:r>
            <w:r>
              <w:rPr>
                <w:rFonts w:cs="Arial"/>
              </w:rPr>
              <w:t>.</w:t>
            </w:r>
          </w:p>
          <w:p w:rsidR="002B47CD" w:rsidRDefault="002B47CD" w:rsidP="002B47CD">
            <w:pPr>
              <w:spacing w:before="200" w:after="1" w:line="200" w:lineRule="atLeast"/>
              <w:ind w:firstLine="539"/>
              <w:jc w:val="both"/>
            </w:pPr>
            <w:r>
              <w:rPr>
                <w:rFonts w:cs="Arial"/>
              </w:rPr>
              <w:t>3.4.7. В графе 9 раздела 3 указывается литера (при наличии</w:t>
            </w:r>
            <w:r w:rsidRPr="002B47CD">
              <w:rPr>
                <w:rFonts w:cs="Arial"/>
              </w:rPr>
              <w:t xml:space="preserve">) </w:t>
            </w:r>
            <w:r>
              <w:rPr>
                <w:rFonts w:cs="Arial"/>
                <w:strike/>
                <w:color w:val="FF0000"/>
              </w:rPr>
              <w:t>(например, В, А2</w:t>
            </w:r>
            <w:r w:rsidRPr="002B47CD">
              <w:rPr>
                <w:rFonts w:cs="Arial"/>
                <w:strike/>
                <w:color w:val="FF0000"/>
              </w:rPr>
              <w:t>)</w:t>
            </w:r>
            <w:r>
              <w:rPr>
                <w:rFonts w:cs="Arial"/>
              </w:rPr>
              <w:t>.</w:t>
            </w:r>
          </w:p>
        </w:tc>
        <w:tc>
          <w:tcPr>
            <w:tcW w:w="7597" w:type="dxa"/>
          </w:tcPr>
          <w:p w:rsidR="002B47CD" w:rsidRDefault="002B47CD" w:rsidP="002B47CD">
            <w:pPr>
              <w:spacing w:before="200" w:after="1" w:line="200" w:lineRule="atLeast"/>
              <w:ind w:firstLine="539"/>
              <w:jc w:val="both"/>
            </w:pPr>
            <w:r>
              <w:rPr>
                <w:rFonts w:cs="Arial"/>
              </w:rPr>
              <w:t>3.4.5. В графе 7 раздела 3 указывается номер дома (владения) (при наличии).</w:t>
            </w:r>
          </w:p>
          <w:p w:rsidR="002B47CD" w:rsidRDefault="002B47CD" w:rsidP="002B47CD">
            <w:pPr>
              <w:spacing w:before="200" w:after="1" w:line="200" w:lineRule="atLeast"/>
              <w:ind w:firstLine="539"/>
              <w:jc w:val="both"/>
            </w:pPr>
            <w:r>
              <w:rPr>
                <w:rFonts w:cs="Arial"/>
              </w:rPr>
              <w:t>3.4.6. В графе 8 раздела 3 указывается номер корпуса (строения) (при наличии).</w:t>
            </w:r>
          </w:p>
          <w:p w:rsidR="002B47CD" w:rsidRDefault="002B47CD" w:rsidP="002B47CD">
            <w:pPr>
              <w:spacing w:before="200" w:after="1" w:line="200" w:lineRule="atLeast"/>
              <w:ind w:firstLine="539"/>
              <w:jc w:val="both"/>
            </w:pPr>
            <w:r>
              <w:rPr>
                <w:rFonts w:cs="Arial"/>
              </w:rPr>
              <w:t>3.4.7. В графе 9 раздела 3 указывается литера (при наличии).</w:t>
            </w:r>
          </w:p>
        </w:tc>
      </w:tr>
      <w:tr w:rsidR="002B47CD" w:rsidTr="002B47CD">
        <w:tc>
          <w:tcPr>
            <w:tcW w:w="7597" w:type="dxa"/>
          </w:tcPr>
          <w:p w:rsidR="002B47CD" w:rsidRDefault="002B47CD" w:rsidP="002B47CD">
            <w:pPr>
              <w:spacing w:before="200" w:after="1" w:line="200" w:lineRule="atLeast"/>
              <w:ind w:firstLine="539"/>
              <w:jc w:val="both"/>
            </w:pPr>
            <w:r>
              <w:rPr>
                <w:rFonts w:cs="Arial"/>
              </w:rPr>
              <w:t xml:space="preserve">3.4.8. В графе 10 раздела 3 указывается номер квартиры, офиса, помещения, комнаты </w:t>
            </w:r>
            <w:r>
              <w:rPr>
                <w:rFonts w:cs="Arial"/>
                <w:strike/>
                <w:color w:val="FF0000"/>
              </w:rPr>
              <w:t>правления</w:t>
            </w:r>
            <w:r>
              <w:rPr>
                <w:rFonts w:cs="Arial"/>
              </w:rPr>
              <w:t xml:space="preserve"> (при наличии</w:t>
            </w:r>
            <w:r w:rsidRPr="002B47CD">
              <w:rPr>
                <w:rFonts w:cs="Arial"/>
              </w:rPr>
              <w:t xml:space="preserve">) </w:t>
            </w:r>
            <w:r>
              <w:rPr>
                <w:rFonts w:cs="Arial"/>
                <w:strike/>
                <w:color w:val="FF0000"/>
              </w:rPr>
              <w:t>(например, кв. 14, офис 287, ком. 15</w:t>
            </w:r>
            <w:r w:rsidRPr="002B47CD">
              <w:rPr>
                <w:rFonts w:cs="Arial"/>
                <w:strike/>
                <w:color w:val="FF0000"/>
              </w:rPr>
              <w:t>)</w:t>
            </w:r>
            <w:r>
              <w:rPr>
                <w:rFonts w:cs="Arial"/>
              </w:rPr>
              <w:t>.</w:t>
            </w:r>
          </w:p>
        </w:tc>
        <w:tc>
          <w:tcPr>
            <w:tcW w:w="7597" w:type="dxa"/>
          </w:tcPr>
          <w:p w:rsidR="002B47CD" w:rsidRDefault="002B47CD" w:rsidP="002B47CD">
            <w:pPr>
              <w:spacing w:before="200" w:after="1" w:line="200" w:lineRule="atLeast"/>
              <w:ind w:firstLine="539"/>
              <w:jc w:val="both"/>
            </w:pPr>
            <w:r>
              <w:rPr>
                <w:rFonts w:cs="Arial"/>
              </w:rPr>
              <w:t>3.4.8. В графе 10 раздела 3 указывается номер квартиры, офиса, помещения, комнаты (при наличии).</w:t>
            </w:r>
          </w:p>
        </w:tc>
      </w:tr>
      <w:tr w:rsidR="002B47CD" w:rsidTr="002B47CD">
        <w:tc>
          <w:tcPr>
            <w:tcW w:w="7597" w:type="dxa"/>
          </w:tcPr>
          <w:p w:rsidR="002B47CD" w:rsidRDefault="002B47CD" w:rsidP="002B47CD">
            <w:pPr>
              <w:spacing w:before="200" w:after="1" w:line="200" w:lineRule="atLeast"/>
              <w:ind w:firstLine="539"/>
              <w:jc w:val="both"/>
            </w:pPr>
            <w:r>
              <w:rPr>
                <w:rFonts w:cs="Arial"/>
              </w:rPr>
              <w:t xml:space="preserve">3.4.9. В графе 11 раздела 3 указываются сведения о месте нахождения (адресе) субъектов в неструктурированном виде, а также иные сведения, </w:t>
            </w:r>
            <w:r>
              <w:rPr>
                <w:rFonts w:cs="Arial"/>
              </w:rPr>
              <w:lastRenderedPageBreak/>
              <w:t>позволяющие определить место нахождения субъекта. Сведения приводятся в свободной текстовой форме.</w:t>
            </w:r>
          </w:p>
          <w:p w:rsidR="002B47CD" w:rsidRDefault="002B47CD" w:rsidP="002B47CD">
            <w:pPr>
              <w:spacing w:before="200" w:after="1" w:line="200" w:lineRule="atLeast"/>
              <w:ind w:firstLine="539"/>
              <w:jc w:val="both"/>
              <w:rPr>
                <w:rFonts w:cs="Arial"/>
              </w:rPr>
            </w:pPr>
            <w:r>
              <w:rPr>
                <w:rFonts w:cs="Arial"/>
              </w:rPr>
              <w:t xml:space="preserve">3.5. В раздел 4 </w:t>
            </w:r>
            <w:r>
              <w:rPr>
                <w:rFonts w:cs="Arial"/>
                <w:strike/>
                <w:color w:val="FF0000"/>
              </w:rPr>
              <w:t>Отчета (далее - раздел 4)</w:t>
            </w:r>
            <w:r>
              <w:rPr>
                <w:rFonts w:cs="Arial"/>
              </w:rPr>
              <w:t xml:space="preserve"> включаются сведения об участии субъекта в уставном капитале кредитной организации.</w:t>
            </w:r>
          </w:p>
          <w:p w:rsidR="002B47CD" w:rsidRDefault="002B47CD" w:rsidP="002B47CD">
            <w:pPr>
              <w:spacing w:before="200" w:after="1" w:line="200" w:lineRule="atLeast"/>
              <w:ind w:firstLine="539"/>
              <w:jc w:val="both"/>
            </w:pPr>
            <w:r w:rsidRPr="002B47CD">
              <w:t>3.5.1. В графе 1 раздела 4 указывается идентификационный код субъекта.</w:t>
            </w:r>
          </w:p>
        </w:tc>
        <w:tc>
          <w:tcPr>
            <w:tcW w:w="7597" w:type="dxa"/>
          </w:tcPr>
          <w:p w:rsidR="002B47CD" w:rsidRDefault="002B47CD" w:rsidP="002B47CD">
            <w:pPr>
              <w:spacing w:before="200" w:after="1" w:line="200" w:lineRule="atLeast"/>
              <w:ind w:firstLine="539"/>
              <w:jc w:val="both"/>
            </w:pPr>
            <w:r>
              <w:rPr>
                <w:rFonts w:cs="Arial"/>
              </w:rPr>
              <w:lastRenderedPageBreak/>
              <w:t>3.4.9. В графе 11 раздела 3 указываются сведения о месте нахождения (</w:t>
            </w:r>
            <w:r>
              <w:rPr>
                <w:rFonts w:cs="Arial"/>
                <w:shd w:val="clear" w:color="auto" w:fill="C0C0C0"/>
              </w:rPr>
              <w:t>об</w:t>
            </w:r>
            <w:r>
              <w:rPr>
                <w:rFonts w:cs="Arial"/>
              </w:rPr>
              <w:t xml:space="preserve"> адресе) субъектов в неструктурированном виде, а также иные сведения, </w:t>
            </w:r>
            <w:r>
              <w:rPr>
                <w:rFonts w:cs="Arial"/>
              </w:rPr>
              <w:lastRenderedPageBreak/>
              <w:t>позволяющие определить место нахождения субъекта. Сведения приводятся в свободной текстовой форме.</w:t>
            </w:r>
          </w:p>
          <w:p w:rsidR="002B47CD" w:rsidRDefault="002B47CD" w:rsidP="002B47CD">
            <w:pPr>
              <w:spacing w:before="200" w:after="1" w:line="200" w:lineRule="atLeast"/>
              <w:ind w:firstLine="539"/>
              <w:jc w:val="both"/>
              <w:rPr>
                <w:rFonts w:cs="Arial"/>
              </w:rPr>
            </w:pPr>
            <w:r>
              <w:rPr>
                <w:rFonts w:cs="Arial"/>
              </w:rPr>
              <w:t>3.5. В раздел 4 включаются сведения об участии субъекта в уставном капитале кредитной организации.</w:t>
            </w:r>
          </w:p>
          <w:p w:rsidR="002B47CD" w:rsidRDefault="002B47CD" w:rsidP="002B47CD">
            <w:pPr>
              <w:spacing w:before="200" w:after="1" w:line="200" w:lineRule="atLeast"/>
              <w:ind w:firstLine="539"/>
              <w:jc w:val="both"/>
            </w:pPr>
            <w:r w:rsidRPr="002B47CD">
              <w:t>3.5.1. В графе 1 раздела 4 указывается идентификационный код субъекта.</w:t>
            </w:r>
          </w:p>
        </w:tc>
      </w:tr>
      <w:tr w:rsidR="002B47CD" w:rsidTr="002B47CD">
        <w:tc>
          <w:tcPr>
            <w:tcW w:w="7597" w:type="dxa"/>
          </w:tcPr>
          <w:p w:rsidR="002B47CD" w:rsidRDefault="002B47CD" w:rsidP="002B47CD">
            <w:pPr>
              <w:spacing w:after="1" w:line="200" w:lineRule="atLeast"/>
              <w:jc w:val="both"/>
            </w:pPr>
          </w:p>
        </w:tc>
        <w:tc>
          <w:tcPr>
            <w:tcW w:w="7597" w:type="dxa"/>
          </w:tcPr>
          <w:p w:rsidR="002B47CD" w:rsidRDefault="002B47CD" w:rsidP="002B47CD">
            <w:pPr>
              <w:spacing w:before="200" w:after="1" w:line="200" w:lineRule="atLeast"/>
              <w:ind w:firstLine="539"/>
              <w:jc w:val="both"/>
            </w:pPr>
            <w:r>
              <w:rPr>
                <w:rFonts w:cs="Arial"/>
                <w:shd w:val="clear" w:color="auto" w:fill="C0C0C0"/>
              </w:rPr>
              <w:t>В случае если кредитной организации принадлежат собственные акции (доли), в графе 1 раздела 4 указывается идентификационный код кредитной организации.</w:t>
            </w:r>
          </w:p>
        </w:tc>
      </w:tr>
      <w:tr w:rsidR="002B47CD" w:rsidTr="002B47CD">
        <w:tc>
          <w:tcPr>
            <w:tcW w:w="7597" w:type="dxa"/>
          </w:tcPr>
          <w:p w:rsidR="002B47CD" w:rsidRDefault="00422D0B" w:rsidP="00422D0B">
            <w:pPr>
              <w:spacing w:before="200" w:after="1" w:line="200" w:lineRule="atLeast"/>
              <w:ind w:firstLine="539"/>
              <w:jc w:val="both"/>
            </w:pPr>
            <w:r>
              <w:rPr>
                <w:rFonts w:cs="Arial"/>
              </w:rPr>
              <w:t xml:space="preserve">3.5.2. В графе 2 раздела 4 указывается номинальная стоимость </w:t>
            </w:r>
            <w:r>
              <w:rPr>
                <w:rFonts w:cs="Arial"/>
                <w:strike/>
                <w:color w:val="FF0000"/>
              </w:rPr>
              <w:t>всех</w:t>
            </w:r>
            <w:r>
              <w:rPr>
                <w:rFonts w:cs="Arial"/>
              </w:rPr>
              <w:t xml:space="preserve"> акций (долей) </w:t>
            </w:r>
            <w:r>
              <w:rPr>
                <w:rFonts w:cs="Arial"/>
                <w:strike/>
                <w:color w:val="FF0000"/>
              </w:rPr>
              <w:t>в уставном капитале</w:t>
            </w:r>
            <w:r>
              <w:rPr>
                <w:rFonts w:cs="Arial"/>
              </w:rPr>
              <w:t xml:space="preserve"> в тысячах рублей.</w:t>
            </w:r>
          </w:p>
        </w:tc>
        <w:tc>
          <w:tcPr>
            <w:tcW w:w="7597" w:type="dxa"/>
          </w:tcPr>
          <w:p w:rsidR="002B47CD" w:rsidRDefault="00422D0B" w:rsidP="00422D0B">
            <w:pPr>
              <w:spacing w:before="200" w:after="1" w:line="200" w:lineRule="atLeast"/>
              <w:ind w:firstLine="539"/>
              <w:jc w:val="both"/>
            </w:pPr>
            <w:r>
              <w:rPr>
                <w:rFonts w:cs="Arial"/>
              </w:rPr>
              <w:t xml:space="preserve">3.5.2. В графе 2 раздела 4 указывается номинальная стоимость </w:t>
            </w:r>
            <w:r>
              <w:rPr>
                <w:rFonts w:cs="Arial"/>
                <w:shd w:val="clear" w:color="auto" w:fill="C0C0C0"/>
              </w:rPr>
              <w:t>соответствующей категории (соответствующего типа)</w:t>
            </w:r>
            <w:r>
              <w:rPr>
                <w:rFonts w:cs="Arial"/>
              </w:rPr>
              <w:t xml:space="preserve"> акций (долей) </w:t>
            </w:r>
            <w:r>
              <w:rPr>
                <w:rFonts w:cs="Arial"/>
                <w:shd w:val="clear" w:color="auto" w:fill="C0C0C0"/>
              </w:rPr>
              <w:t>кредитной организации</w:t>
            </w:r>
            <w:r>
              <w:rPr>
                <w:rFonts w:cs="Arial"/>
              </w:rPr>
              <w:t xml:space="preserve"> в тысячах рублей.</w:t>
            </w:r>
          </w:p>
        </w:tc>
      </w:tr>
      <w:tr w:rsidR="002B47CD" w:rsidTr="002B47CD">
        <w:tc>
          <w:tcPr>
            <w:tcW w:w="7597" w:type="dxa"/>
          </w:tcPr>
          <w:p w:rsidR="002B47CD" w:rsidRDefault="00422D0B" w:rsidP="00422D0B">
            <w:pPr>
              <w:spacing w:before="200" w:after="1" w:line="200" w:lineRule="atLeast"/>
              <w:ind w:firstLine="539"/>
              <w:jc w:val="both"/>
            </w:pPr>
            <w:r>
              <w:rPr>
                <w:rFonts w:cs="Arial"/>
              </w:rPr>
              <w:t>3.5.3. В графе 3 раздела 4 указывается доля в уставном капитале в процентах.</w:t>
            </w:r>
          </w:p>
        </w:tc>
        <w:tc>
          <w:tcPr>
            <w:tcW w:w="7597" w:type="dxa"/>
          </w:tcPr>
          <w:p w:rsidR="002B47CD" w:rsidRDefault="00422D0B" w:rsidP="00422D0B">
            <w:pPr>
              <w:spacing w:before="200" w:after="1" w:line="200" w:lineRule="atLeast"/>
              <w:ind w:firstLine="539"/>
              <w:jc w:val="both"/>
            </w:pPr>
            <w:r>
              <w:rPr>
                <w:rFonts w:cs="Arial"/>
              </w:rPr>
              <w:t xml:space="preserve">3.5.3. В графе 3 раздела 4 указывается доля в уставном капитале в процентах. </w:t>
            </w:r>
            <w:r>
              <w:rPr>
                <w:rFonts w:cs="Arial"/>
                <w:shd w:val="clear" w:color="auto" w:fill="C0C0C0"/>
              </w:rPr>
              <w:t>В случае если акционеру кредитной организации принадлежат акции нескольких категорий (типов), в графе 3 раздела 4 указывается доля в уставном капитале в процентах в отношении акций соответствующей категории (соответствующего типа).</w:t>
            </w:r>
          </w:p>
        </w:tc>
      </w:tr>
      <w:tr w:rsidR="00422D0B" w:rsidTr="002B47CD">
        <w:tc>
          <w:tcPr>
            <w:tcW w:w="7597" w:type="dxa"/>
          </w:tcPr>
          <w:p w:rsidR="00422D0B" w:rsidRDefault="00422D0B" w:rsidP="00422D0B">
            <w:pPr>
              <w:spacing w:before="200" w:after="1" w:line="200" w:lineRule="atLeast"/>
              <w:ind w:firstLine="539"/>
              <w:jc w:val="both"/>
            </w:pPr>
            <w:r>
              <w:rPr>
                <w:rFonts w:cs="Arial"/>
              </w:rPr>
              <w:t xml:space="preserve">3.5.4. В графе 4 раздела 4 указываются сведения о </w:t>
            </w:r>
            <w:r>
              <w:rPr>
                <w:rFonts w:cs="Arial"/>
                <w:strike/>
                <w:color w:val="FF0000"/>
              </w:rPr>
              <w:t>количестве</w:t>
            </w:r>
            <w:r>
              <w:rPr>
                <w:rFonts w:cs="Arial"/>
              </w:rPr>
              <w:t xml:space="preserve"> голосов, принадлежащих акционеру (участнику) кредитной организации.</w:t>
            </w:r>
          </w:p>
        </w:tc>
        <w:tc>
          <w:tcPr>
            <w:tcW w:w="7597" w:type="dxa"/>
          </w:tcPr>
          <w:p w:rsidR="00422D0B" w:rsidRDefault="00422D0B" w:rsidP="00422D0B">
            <w:pPr>
              <w:spacing w:before="200" w:after="1" w:line="200" w:lineRule="atLeast"/>
              <w:ind w:firstLine="539"/>
              <w:jc w:val="both"/>
            </w:pPr>
            <w:r>
              <w:rPr>
                <w:rFonts w:cs="Arial"/>
              </w:rPr>
              <w:t xml:space="preserve">3.5.4. В графе 4 раздела 4 указываются сведения о </w:t>
            </w:r>
            <w:r>
              <w:rPr>
                <w:rFonts w:cs="Arial"/>
                <w:shd w:val="clear" w:color="auto" w:fill="C0C0C0"/>
              </w:rPr>
              <w:t>проценте</w:t>
            </w:r>
            <w:r>
              <w:rPr>
                <w:rFonts w:cs="Arial"/>
              </w:rPr>
              <w:t xml:space="preserve"> голосов, принадлежащих акционеру (участнику) кредитной организации</w:t>
            </w:r>
            <w:r>
              <w:rPr>
                <w:rFonts w:cs="Arial"/>
                <w:shd w:val="clear" w:color="auto" w:fill="C0C0C0"/>
              </w:rPr>
              <w:t>, без учета ограничений прав голоса (при наличии)</w:t>
            </w:r>
            <w:r>
              <w:rPr>
                <w:rFonts w:cs="Arial"/>
              </w:rPr>
              <w:t>.</w:t>
            </w:r>
          </w:p>
        </w:tc>
      </w:tr>
      <w:tr w:rsidR="00422D0B" w:rsidTr="002B47CD">
        <w:tc>
          <w:tcPr>
            <w:tcW w:w="7597" w:type="dxa"/>
          </w:tcPr>
          <w:p w:rsidR="00422D0B" w:rsidRDefault="00422D0B" w:rsidP="00422D0B">
            <w:pPr>
              <w:spacing w:after="1" w:line="200" w:lineRule="atLeast"/>
              <w:jc w:val="both"/>
            </w:pPr>
          </w:p>
        </w:tc>
        <w:tc>
          <w:tcPr>
            <w:tcW w:w="7597" w:type="dxa"/>
          </w:tcPr>
          <w:p w:rsidR="00422D0B" w:rsidRDefault="00422D0B" w:rsidP="00422D0B">
            <w:pPr>
              <w:spacing w:before="200" w:after="1" w:line="200" w:lineRule="atLeast"/>
              <w:ind w:firstLine="539"/>
              <w:jc w:val="both"/>
            </w:pPr>
            <w:r>
              <w:rPr>
                <w:rFonts w:cs="Arial"/>
                <w:shd w:val="clear" w:color="auto" w:fill="C0C0C0"/>
              </w:rPr>
              <w:t>В случае если акционеру кредитной организации принадлежат акции нескольких категорий (типов), в графе 4 раздела 4 указывается процент голосов, предоставляемых акциями соответствующей категорией (соответствующего типа). В случае если привилегированные акции (привилегированные акции определенного типа) не предоставляют права голоса на общем собрании акционеров кредитной организации, в графе 4 раздела 4 указывается "0" (ноль).</w:t>
            </w:r>
          </w:p>
        </w:tc>
      </w:tr>
      <w:tr w:rsidR="00422D0B" w:rsidTr="002B47CD">
        <w:tc>
          <w:tcPr>
            <w:tcW w:w="7597" w:type="dxa"/>
          </w:tcPr>
          <w:p w:rsidR="00422D0B" w:rsidRPr="00422D0B" w:rsidRDefault="00422D0B" w:rsidP="00422D0B">
            <w:pPr>
              <w:autoSpaceDE w:val="0"/>
              <w:autoSpaceDN w:val="0"/>
              <w:adjustRightInd w:val="0"/>
              <w:spacing w:before="200" w:after="1" w:line="200" w:lineRule="atLeast"/>
              <w:ind w:firstLine="539"/>
              <w:jc w:val="both"/>
              <w:rPr>
                <w:rFonts w:cs="Arial"/>
                <w:szCs w:val="20"/>
              </w:rPr>
            </w:pPr>
            <w:r w:rsidRPr="00422D0B">
              <w:rPr>
                <w:rFonts w:cs="Arial"/>
                <w:szCs w:val="20"/>
              </w:rPr>
              <w:t>3.5.5. В графе 5 раздела 4 указываются сведения о каждой категории (каждом типе) акций, принадлежащих акционеру, с использованием следующих кодов:</w:t>
            </w:r>
          </w:p>
          <w:p w:rsidR="00422D0B" w:rsidRPr="00422D0B" w:rsidRDefault="00422D0B" w:rsidP="00422D0B">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
              <w:gridCol w:w="6678"/>
            </w:tblGrid>
            <w:tr w:rsidR="00422D0B" w:rsidRPr="00422D0B" w:rsidTr="00422D0B">
              <w:tc>
                <w:tcPr>
                  <w:tcW w:w="640"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jc w:val="center"/>
                    <w:rPr>
                      <w:rFonts w:cs="Arial"/>
                      <w:szCs w:val="20"/>
                    </w:rPr>
                  </w:pPr>
                  <w:r w:rsidRPr="00422D0B">
                    <w:rPr>
                      <w:rFonts w:cs="Arial"/>
                      <w:szCs w:val="20"/>
                    </w:rPr>
                    <w:t>Код</w:t>
                  </w:r>
                </w:p>
              </w:tc>
              <w:tc>
                <w:tcPr>
                  <w:tcW w:w="6678"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jc w:val="center"/>
                    <w:rPr>
                      <w:rFonts w:cs="Arial"/>
                      <w:szCs w:val="20"/>
                    </w:rPr>
                  </w:pPr>
                  <w:r w:rsidRPr="00422D0B">
                    <w:rPr>
                      <w:rFonts w:cs="Arial"/>
                      <w:szCs w:val="20"/>
                    </w:rPr>
                    <w:t>Расшифровка кода</w:t>
                  </w:r>
                </w:p>
              </w:tc>
            </w:tr>
            <w:tr w:rsidR="00422D0B" w:rsidRPr="00422D0B" w:rsidTr="00422D0B">
              <w:tc>
                <w:tcPr>
                  <w:tcW w:w="640"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jc w:val="center"/>
                    <w:rPr>
                      <w:rFonts w:cs="Arial"/>
                      <w:szCs w:val="20"/>
                    </w:rPr>
                  </w:pPr>
                  <w:r w:rsidRPr="00422D0B">
                    <w:rPr>
                      <w:rFonts w:cs="Arial"/>
                      <w:szCs w:val="20"/>
                    </w:rPr>
                    <w:t>1</w:t>
                  </w:r>
                </w:p>
              </w:tc>
              <w:tc>
                <w:tcPr>
                  <w:tcW w:w="6678"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jc w:val="center"/>
                    <w:rPr>
                      <w:rFonts w:cs="Arial"/>
                      <w:szCs w:val="20"/>
                    </w:rPr>
                  </w:pPr>
                  <w:r w:rsidRPr="00422D0B">
                    <w:rPr>
                      <w:rFonts w:cs="Arial"/>
                      <w:szCs w:val="20"/>
                    </w:rPr>
                    <w:t>2</w:t>
                  </w:r>
                </w:p>
              </w:tc>
            </w:tr>
            <w:tr w:rsidR="00422D0B" w:rsidRPr="00422D0B" w:rsidTr="00422D0B">
              <w:tc>
                <w:tcPr>
                  <w:tcW w:w="640"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jc w:val="center"/>
                    <w:rPr>
                      <w:rFonts w:cs="Arial"/>
                      <w:szCs w:val="20"/>
                    </w:rPr>
                  </w:pPr>
                  <w:r w:rsidRPr="00422D0B">
                    <w:rPr>
                      <w:rFonts w:cs="Arial"/>
                      <w:szCs w:val="20"/>
                    </w:rPr>
                    <w:t>1</w:t>
                  </w:r>
                </w:p>
              </w:tc>
              <w:tc>
                <w:tcPr>
                  <w:tcW w:w="6678"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rPr>
                      <w:rFonts w:cs="Arial"/>
                      <w:szCs w:val="20"/>
                    </w:rPr>
                  </w:pPr>
                  <w:r w:rsidRPr="00422D0B">
                    <w:rPr>
                      <w:rFonts w:cs="Arial"/>
                      <w:szCs w:val="20"/>
                    </w:rPr>
                    <w:t>Обыкновенная акция</w:t>
                  </w:r>
                </w:p>
              </w:tc>
            </w:tr>
            <w:tr w:rsidR="00422D0B" w:rsidRPr="00422D0B" w:rsidTr="00422D0B">
              <w:tc>
                <w:tcPr>
                  <w:tcW w:w="640"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jc w:val="center"/>
                    <w:rPr>
                      <w:rFonts w:cs="Arial"/>
                      <w:szCs w:val="20"/>
                    </w:rPr>
                  </w:pPr>
                  <w:r w:rsidRPr="00422D0B">
                    <w:rPr>
                      <w:rFonts w:cs="Arial"/>
                      <w:szCs w:val="20"/>
                    </w:rPr>
                    <w:t>2</w:t>
                  </w:r>
                </w:p>
              </w:tc>
              <w:tc>
                <w:tcPr>
                  <w:tcW w:w="6678"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rPr>
                      <w:rFonts w:cs="Arial"/>
                      <w:szCs w:val="20"/>
                    </w:rPr>
                  </w:pPr>
                  <w:r w:rsidRPr="00422D0B">
                    <w:rPr>
                      <w:rFonts w:cs="Arial"/>
                      <w:szCs w:val="20"/>
                    </w:rPr>
                    <w:t>Привилегированная акция</w:t>
                  </w:r>
                </w:p>
              </w:tc>
            </w:tr>
            <w:tr w:rsidR="00422D0B" w:rsidRPr="00422D0B" w:rsidTr="00422D0B">
              <w:tc>
                <w:tcPr>
                  <w:tcW w:w="640"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jc w:val="center"/>
                    <w:rPr>
                      <w:rFonts w:cs="Arial"/>
                      <w:szCs w:val="20"/>
                    </w:rPr>
                  </w:pPr>
                  <w:r w:rsidRPr="00422D0B">
                    <w:rPr>
                      <w:rFonts w:cs="Arial"/>
                      <w:szCs w:val="20"/>
                    </w:rPr>
                    <w:t>3</w:t>
                  </w:r>
                </w:p>
              </w:tc>
              <w:tc>
                <w:tcPr>
                  <w:tcW w:w="6678"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rPr>
                      <w:rFonts w:cs="Arial"/>
                      <w:szCs w:val="20"/>
                    </w:rPr>
                  </w:pPr>
                  <w:r w:rsidRPr="00422D0B">
                    <w:rPr>
                      <w:rFonts w:cs="Arial"/>
                      <w:szCs w:val="20"/>
                    </w:rPr>
                    <w:t>Привилегированная акция определенного типа</w:t>
                  </w:r>
                </w:p>
              </w:tc>
            </w:tr>
          </w:tbl>
          <w:p w:rsidR="00422D0B" w:rsidRPr="00422D0B" w:rsidRDefault="00422D0B" w:rsidP="00422D0B">
            <w:pPr>
              <w:autoSpaceDE w:val="0"/>
              <w:autoSpaceDN w:val="0"/>
              <w:adjustRightInd w:val="0"/>
              <w:spacing w:after="1" w:line="200" w:lineRule="atLeast"/>
              <w:ind w:firstLine="539"/>
              <w:jc w:val="both"/>
              <w:rPr>
                <w:rFonts w:cs="Arial"/>
                <w:szCs w:val="20"/>
              </w:rPr>
            </w:pPr>
          </w:p>
          <w:p w:rsidR="00422D0B" w:rsidRDefault="00422D0B" w:rsidP="00422D0B">
            <w:pPr>
              <w:autoSpaceDE w:val="0"/>
              <w:autoSpaceDN w:val="0"/>
              <w:adjustRightInd w:val="0"/>
              <w:spacing w:after="1" w:line="200" w:lineRule="atLeast"/>
              <w:ind w:firstLine="539"/>
              <w:jc w:val="both"/>
              <w:rPr>
                <w:rFonts w:cs="Arial"/>
                <w:szCs w:val="20"/>
              </w:rPr>
            </w:pPr>
            <w:r w:rsidRPr="00422D0B">
              <w:rPr>
                <w:rFonts w:cs="Arial"/>
                <w:szCs w:val="20"/>
              </w:rPr>
              <w:t>В случае наличия у одного субъекта акций нескольких категорий (типов) соответствующие коды в отношении данного лица указываются в отдельных строках.</w:t>
            </w:r>
          </w:p>
          <w:p w:rsidR="00422D0B" w:rsidRPr="00422D0B" w:rsidRDefault="00422D0B" w:rsidP="00422D0B">
            <w:pPr>
              <w:spacing w:before="200" w:after="1" w:line="200" w:lineRule="atLeast"/>
              <w:ind w:firstLine="539"/>
              <w:jc w:val="both"/>
            </w:pPr>
            <w:r>
              <w:rPr>
                <w:rFonts w:cs="Arial"/>
              </w:rPr>
              <w:t>3.5.6. В графе 6 раздела 4 указывается количество акций, принадлежащих акционеру кредитной организации.</w:t>
            </w:r>
          </w:p>
        </w:tc>
        <w:tc>
          <w:tcPr>
            <w:tcW w:w="7597" w:type="dxa"/>
          </w:tcPr>
          <w:p w:rsidR="00422D0B" w:rsidRPr="00422D0B" w:rsidRDefault="00422D0B" w:rsidP="00422D0B">
            <w:pPr>
              <w:autoSpaceDE w:val="0"/>
              <w:autoSpaceDN w:val="0"/>
              <w:adjustRightInd w:val="0"/>
              <w:spacing w:before="200" w:after="1" w:line="200" w:lineRule="atLeast"/>
              <w:ind w:firstLine="539"/>
              <w:jc w:val="both"/>
              <w:rPr>
                <w:rFonts w:cs="Arial"/>
                <w:szCs w:val="20"/>
              </w:rPr>
            </w:pPr>
            <w:r w:rsidRPr="00422D0B">
              <w:rPr>
                <w:rFonts w:cs="Arial"/>
                <w:szCs w:val="20"/>
              </w:rPr>
              <w:lastRenderedPageBreak/>
              <w:t>3.5.5. В графе 5 раздела 4 указываются сведения о каждой категории (каждом типе) акций, принадлежащих акционеру, с использованием следующих кодов:</w:t>
            </w:r>
          </w:p>
          <w:p w:rsidR="00422D0B" w:rsidRPr="00422D0B" w:rsidRDefault="00422D0B" w:rsidP="00422D0B">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8"/>
              <w:gridCol w:w="6393"/>
            </w:tblGrid>
            <w:tr w:rsidR="00422D0B" w:rsidRPr="00422D0B" w:rsidTr="00422D0B">
              <w:tc>
                <w:tcPr>
                  <w:tcW w:w="918"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jc w:val="center"/>
                    <w:rPr>
                      <w:rFonts w:cs="Arial"/>
                      <w:szCs w:val="20"/>
                    </w:rPr>
                  </w:pPr>
                  <w:r w:rsidRPr="00422D0B">
                    <w:rPr>
                      <w:rFonts w:cs="Arial"/>
                      <w:szCs w:val="20"/>
                    </w:rPr>
                    <w:t>Код</w:t>
                  </w:r>
                </w:p>
              </w:tc>
              <w:tc>
                <w:tcPr>
                  <w:tcW w:w="6393"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jc w:val="center"/>
                    <w:rPr>
                      <w:rFonts w:cs="Arial"/>
                      <w:szCs w:val="20"/>
                    </w:rPr>
                  </w:pPr>
                  <w:r w:rsidRPr="00422D0B">
                    <w:rPr>
                      <w:rFonts w:cs="Arial"/>
                      <w:szCs w:val="20"/>
                    </w:rPr>
                    <w:t>Расшифровка кода</w:t>
                  </w:r>
                </w:p>
              </w:tc>
            </w:tr>
            <w:tr w:rsidR="00422D0B" w:rsidRPr="00422D0B" w:rsidTr="00422D0B">
              <w:tc>
                <w:tcPr>
                  <w:tcW w:w="918"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jc w:val="center"/>
                    <w:rPr>
                      <w:rFonts w:cs="Arial"/>
                      <w:szCs w:val="20"/>
                    </w:rPr>
                  </w:pPr>
                  <w:r w:rsidRPr="00422D0B">
                    <w:rPr>
                      <w:rFonts w:cs="Arial"/>
                      <w:szCs w:val="20"/>
                    </w:rPr>
                    <w:t>1</w:t>
                  </w:r>
                </w:p>
              </w:tc>
              <w:tc>
                <w:tcPr>
                  <w:tcW w:w="6393"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jc w:val="center"/>
                    <w:rPr>
                      <w:rFonts w:cs="Arial"/>
                      <w:szCs w:val="20"/>
                    </w:rPr>
                  </w:pPr>
                  <w:r w:rsidRPr="00422D0B">
                    <w:rPr>
                      <w:rFonts w:cs="Arial"/>
                      <w:szCs w:val="20"/>
                    </w:rPr>
                    <w:t>2</w:t>
                  </w:r>
                </w:p>
              </w:tc>
            </w:tr>
            <w:tr w:rsidR="00422D0B" w:rsidRPr="00422D0B" w:rsidTr="00422D0B">
              <w:tc>
                <w:tcPr>
                  <w:tcW w:w="918"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rPr>
                      <w:rFonts w:cs="Arial"/>
                      <w:szCs w:val="20"/>
                    </w:rPr>
                  </w:pPr>
                  <w:r w:rsidRPr="00422D0B">
                    <w:rPr>
                      <w:rFonts w:cs="Arial"/>
                      <w:szCs w:val="20"/>
                    </w:rPr>
                    <w:t>1</w:t>
                  </w:r>
                </w:p>
              </w:tc>
              <w:tc>
                <w:tcPr>
                  <w:tcW w:w="6393"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rPr>
                      <w:rFonts w:cs="Arial"/>
                      <w:szCs w:val="20"/>
                    </w:rPr>
                  </w:pPr>
                  <w:r w:rsidRPr="00422D0B">
                    <w:rPr>
                      <w:rFonts w:cs="Arial"/>
                      <w:szCs w:val="20"/>
                    </w:rPr>
                    <w:t>Обыкновенная акция</w:t>
                  </w:r>
                </w:p>
              </w:tc>
            </w:tr>
            <w:tr w:rsidR="00422D0B" w:rsidRPr="00422D0B" w:rsidTr="00422D0B">
              <w:tc>
                <w:tcPr>
                  <w:tcW w:w="918"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rPr>
                      <w:rFonts w:cs="Arial"/>
                      <w:szCs w:val="20"/>
                    </w:rPr>
                  </w:pPr>
                  <w:r w:rsidRPr="00422D0B">
                    <w:rPr>
                      <w:rFonts w:cs="Arial"/>
                      <w:szCs w:val="20"/>
                    </w:rPr>
                    <w:t>2</w:t>
                  </w:r>
                </w:p>
              </w:tc>
              <w:tc>
                <w:tcPr>
                  <w:tcW w:w="6393"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rPr>
                      <w:rFonts w:cs="Arial"/>
                      <w:szCs w:val="20"/>
                    </w:rPr>
                  </w:pPr>
                  <w:r w:rsidRPr="00422D0B">
                    <w:rPr>
                      <w:rFonts w:cs="Arial"/>
                      <w:szCs w:val="20"/>
                    </w:rPr>
                    <w:t>Привилегированная акция</w:t>
                  </w:r>
                </w:p>
              </w:tc>
            </w:tr>
            <w:tr w:rsidR="00422D0B" w:rsidRPr="00422D0B" w:rsidTr="00422D0B">
              <w:tc>
                <w:tcPr>
                  <w:tcW w:w="918"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rPr>
                      <w:rFonts w:cs="Arial"/>
                      <w:szCs w:val="20"/>
                    </w:rPr>
                  </w:pPr>
                  <w:r w:rsidRPr="00422D0B">
                    <w:rPr>
                      <w:rFonts w:cs="Arial"/>
                      <w:szCs w:val="20"/>
                    </w:rPr>
                    <w:t>3</w:t>
                  </w:r>
                </w:p>
              </w:tc>
              <w:tc>
                <w:tcPr>
                  <w:tcW w:w="6393" w:type="dxa"/>
                  <w:tcBorders>
                    <w:top w:val="single" w:sz="4" w:space="0" w:color="auto"/>
                    <w:left w:val="single" w:sz="4" w:space="0" w:color="auto"/>
                    <w:bottom w:val="single" w:sz="4" w:space="0" w:color="auto"/>
                    <w:right w:val="single" w:sz="4" w:space="0" w:color="auto"/>
                  </w:tcBorders>
                </w:tcPr>
                <w:p w:rsidR="00422D0B" w:rsidRPr="00422D0B" w:rsidRDefault="00422D0B" w:rsidP="00422D0B">
                  <w:pPr>
                    <w:autoSpaceDE w:val="0"/>
                    <w:autoSpaceDN w:val="0"/>
                    <w:adjustRightInd w:val="0"/>
                    <w:spacing w:after="1" w:line="200" w:lineRule="atLeast"/>
                    <w:rPr>
                      <w:rFonts w:cs="Arial"/>
                      <w:szCs w:val="20"/>
                    </w:rPr>
                  </w:pPr>
                  <w:r w:rsidRPr="00422D0B">
                    <w:rPr>
                      <w:rFonts w:cs="Arial"/>
                      <w:szCs w:val="20"/>
                    </w:rPr>
                    <w:t>Привилегированная акция определенного типа</w:t>
                  </w:r>
                </w:p>
              </w:tc>
            </w:tr>
          </w:tbl>
          <w:p w:rsidR="00422D0B" w:rsidRPr="00422D0B" w:rsidRDefault="00422D0B" w:rsidP="00422D0B">
            <w:pPr>
              <w:autoSpaceDE w:val="0"/>
              <w:autoSpaceDN w:val="0"/>
              <w:adjustRightInd w:val="0"/>
              <w:spacing w:after="1" w:line="200" w:lineRule="atLeast"/>
              <w:ind w:firstLine="539"/>
              <w:jc w:val="both"/>
              <w:rPr>
                <w:rFonts w:cs="Arial"/>
                <w:szCs w:val="20"/>
              </w:rPr>
            </w:pPr>
          </w:p>
          <w:p w:rsidR="00422D0B" w:rsidRPr="00422D0B" w:rsidRDefault="00422D0B" w:rsidP="00422D0B">
            <w:pPr>
              <w:autoSpaceDE w:val="0"/>
              <w:autoSpaceDN w:val="0"/>
              <w:adjustRightInd w:val="0"/>
              <w:spacing w:after="1" w:line="200" w:lineRule="atLeast"/>
              <w:ind w:firstLine="539"/>
              <w:jc w:val="both"/>
              <w:rPr>
                <w:rFonts w:cs="Arial"/>
                <w:szCs w:val="20"/>
              </w:rPr>
            </w:pPr>
            <w:r w:rsidRPr="00422D0B">
              <w:rPr>
                <w:rFonts w:cs="Arial"/>
                <w:szCs w:val="20"/>
              </w:rPr>
              <w:t>В случае наличия у одного субъекта акций нескольких категорий (типов) соответствующие коды в отношении данного лица указываются в отдельных строках.</w:t>
            </w:r>
          </w:p>
          <w:p w:rsidR="00422D0B" w:rsidRDefault="00422D0B" w:rsidP="00422D0B">
            <w:pPr>
              <w:spacing w:before="200" w:after="1" w:line="200" w:lineRule="atLeast"/>
              <w:ind w:firstLine="539"/>
              <w:jc w:val="both"/>
            </w:pPr>
            <w:r>
              <w:rPr>
                <w:rFonts w:cs="Arial"/>
              </w:rPr>
              <w:t xml:space="preserve">3.5.6. В графе 6 раздела 4 указывается количество акций </w:t>
            </w:r>
            <w:r>
              <w:rPr>
                <w:rFonts w:cs="Arial"/>
                <w:shd w:val="clear" w:color="auto" w:fill="C0C0C0"/>
              </w:rPr>
              <w:t>соответствующей категории (соответствующего типа)</w:t>
            </w:r>
            <w:r>
              <w:rPr>
                <w:rFonts w:cs="Arial"/>
              </w:rPr>
              <w:t>, принадлежащих акционеру кредитной организации.</w:t>
            </w:r>
          </w:p>
        </w:tc>
      </w:tr>
      <w:tr w:rsidR="00422D0B" w:rsidTr="002B47CD">
        <w:tc>
          <w:tcPr>
            <w:tcW w:w="7597" w:type="dxa"/>
          </w:tcPr>
          <w:p w:rsidR="00422D0B" w:rsidRDefault="00422D0B" w:rsidP="00422D0B">
            <w:pPr>
              <w:spacing w:before="200" w:after="1" w:line="200" w:lineRule="atLeast"/>
              <w:ind w:firstLine="539"/>
              <w:jc w:val="both"/>
            </w:pPr>
            <w:r>
              <w:rPr>
                <w:rFonts w:cs="Arial"/>
              </w:rPr>
              <w:lastRenderedPageBreak/>
              <w:t xml:space="preserve">3.5.7. В графе 7 раздела 4 </w:t>
            </w:r>
            <w:r>
              <w:rPr>
                <w:rFonts w:cs="Arial"/>
                <w:strike/>
                <w:color w:val="FF0000"/>
              </w:rPr>
              <w:t>для кредитных организаций, созданных в организационно-правовой форме общества с ограниченной ответственностью,</w:t>
            </w:r>
            <w:r>
              <w:rPr>
                <w:rFonts w:cs="Arial"/>
              </w:rPr>
              <w:t xml:space="preserve"> указывается дата первого внесения сведений о лице </w:t>
            </w:r>
            <w:r>
              <w:rPr>
                <w:rFonts w:cs="Arial"/>
                <w:strike/>
                <w:color w:val="FF0000"/>
              </w:rPr>
              <w:t>в качестве участника</w:t>
            </w:r>
            <w:r>
              <w:rPr>
                <w:rFonts w:cs="Arial"/>
              </w:rPr>
              <w:t xml:space="preserve"> кредитной организации </w:t>
            </w:r>
            <w:r>
              <w:rPr>
                <w:rFonts w:cs="Arial"/>
                <w:strike/>
                <w:color w:val="FF0000"/>
              </w:rPr>
              <w:t>в ЕГРЮЛ.</w:t>
            </w:r>
          </w:p>
          <w:p w:rsidR="00422D0B" w:rsidRDefault="00422D0B" w:rsidP="00422D0B">
            <w:pPr>
              <w:spacing w:before="200" w:after="1" w:line="200" w:lineRule="atLeast"/>
              <w:ind w:firstLine="539"/>
              <w:jc w:val="both"/>
            </w:pPr>
            <w:r>
              <w:rPr>
                <w:rFonts w:cs="Arial"/>
                <w:strike/>
                <w:color w:val="FF0000"/>
              </w:rPr>
              <w:t>3.5.8. В графе 8 раздела 4</w:t>
            </w:r>
            <w:r>
              <w:rPr>
                <w:rFonts w:cs="Arial"/>
              </w:rPr>
              <w:t xml:space="preserve"> для кредитных организаций, созданных в организационно-правовой форме </w:t>
            </w:r>
            <w:r>
              <w:rPr>
                <w:rFonts w:cs="Arial"/>
                <w:strike/>
                <w:color w:val="FF0000"/>
              </w:rPr>
              <w:t>акционерного</w:t>
            </w:r>
            <w:r>
              <w:rPr>
                <w:rFonts w:cs="Arial"/>
              </w:rPr>
              <w:t xml:space="preserve"> общества</w:t>
            </w:r>
            <w:r>
              <w:rPr>
                <w:rFonts w:cs="Arial"/>
                <w:strike/>
                <w:color w:val="FF0000"/>
              </w:rPr>
              <w:t>, указывается</w:t>
            </w:r>
            <w:r>
              <w:rPr>
                <w:rFonts w:cs="Arial"/>
              </w:rPr>
              <w:t xml:space="preserve"> дата первого зачисления акций на лицевой счет (счет депо) в реестре акционеров (депозитарии). В случае если определить дату перехода прав на акции </w:t>
            </w:r>
            <w:r>
              <w:rPr>
                <w:rFonts w:cs="Arial"/>
                <w:strike/>
                <w:color w:val="FF0000"/>
              </w:rPr>
              <w:t>на дату составления Отчета</w:t>
            </w:r>
            <w:r>
              <w:rPr>
                <w:rFonts w:cs="Arial"/>
              </w:rPr>
              <w:t xml:space="preserve"> не представляется возможным, указывается дата составления </w:t>
            </w:r>
            <w:r>
              <w:rPr>
                <w:rFonts w:cs="Arial"/>
                <w:strike/>
                <w:color w:val="FF0000"/>
              </w:rPr>
              <w:t>Отчета</w:t>
            </w:r>
            <w:r>
              <w:rPr>
                <w:rFonts w:cs="Arial"/>
              </w:rPr>
              <w:t xml:space="preserve">, в </w:t>
            </w:r>
            <w:r>
              <w:rPr>
                <w:rFonts w:cs="Arial"/>
                <w:strike/>
                <w:color w:val="FF0000"/>
              </w:rPr>
              <w:t>котором</w:t>
            </w:r>
            <w:r>
              <w:rPr>
                <w:rFonts w:cs="Arial"/>
              </w:rPr>
              <w:t xml:space="preserve"> впервые были приведены сведения о данном акционере.</w:t>
            </w:r>
          </w:p>
        </w:tc>
        <w:tc>
          <w:tcPr>
            <w:tcW w:w="7597" w:type="dxa"/>
          </w:tcPr>
          <w:p w:rsidR="00422D0B" w:rsidRDefault="00422D0B" w:rsidP="00422D0B">
            <w:pPr>
              <w:spacing w:before="200" w:after="1" w:line="200" w:lineRule="atLeast"/>
              <w:ind w:firstLine="539"/>
              <w:jc w:val="both"/>
            </w:pPr>
            <w:r>
              <w:rPr>
                <w:rFonts w:cs="Arial"/>
              </w:rPr>
              <w:t xml:space="preserve">3.5.7. В графе 7 раздела 4 указывается дата первого внесения </w:t>
            </w:r>
            <w:r>
              <w:rPr>
                <w:rFonts w:cs="Arial"/>
                <w:shd w:val="clear" w:color="auto" w:fill="C0C0C0"/>
              </w:rPr>
              <w:t>в ЕГРЮЛ</w:t>
            </w:r>
            <w:r>
              <w:rPr>
                <w:rFonts w:cs="Arial"/>
              </w:rPr>
              <w:t xml:space="preserve"> сведений о лице </w:t>
            </w:r>
            <w:r>
              <w:rPr>
                <w:rFonts w:cs="Arial"/>
                <w:shd w:val="clear" w:color="auto" w:fill="C0C0C0"/>
              </w:rPr>
              <w:t>как об участнике</w:t>
            </w:r>
            <w:r>
              <w:rPr>
                <w:rFonts w:cs="Arial"/>
              </w:rPr>
              <w:t xml:space="preserve"> кредитной организации </w:t>
            </w:r>
            <w:r>
              <w:rPr>
                <w:rFonts w:cs="Arial"/>
                <w:shd w:val="clear" w:color="auto" w:fill="C0C0C0"/>
              </w:rPr>
              <w:t>(</w:t>
            </w:r>
            <w:r>
              <w:rPr>
                <w:rFonts w:cs="Arial"/>
              </w:rPr>
              <w:t xml:space="preserve">для кредитных организаций, созданных в организационно-правовой форме общества </w:t>
            </w:r>
            <w:r>
              <w:rPr>
                <w:rFonts w:cs="Arial"/>
                <w:shd w:val="clear" w:color="auto" w:fill="C0C0C0"/>
              </w:rPr>
              <w:t>с ограниченной ответственностью) либо</w:t>
            </w:r>
            <w:r>
              <w:rPr>
                <w:rFonts w:cs="Arial"/>
              </w:rPr>
              <w:t xml:space="preserve"> дата первого зачисления акций на лицевой счет (счет депо) в реестре акционеров (депозитарии</w:t>
            </w:r>
            <w:r>
              <w:rPr>
                <w:rFonts w:cs="Arial"/>
                <w:shd w:val="clear" w:color="auto" w:fill="C0C0C0"/>
              </w:rPr>
              <w:t>) (для кредитных организаций, созданных в организационно-правовой форме акционерного общества</w:t>
            </w:r>
            <w:r>
              <w:rPr>
                <w:rFonts w:cs="Arial"/>
              </w:rPr>
              <w:t xml:space="preserve">). В случае если определить дату перехода прав на акции </w:t>
            </w:r>
            <w:r>
              <w:rPr>
                <w:rFonts w:cs="Arial"/>
                <w:shd w:val="clear" w:color="auto" w:fill="C0C0C0"/>
              </w:rPr>
              <w:t>(доли) кредитной организации</w:t>
            </w:r>
            <w:r>
              <w:rPr>
                <w:rFonts w:cs="Arial"/>
              </w:rPr>
              <w:t xml:space="preserve"> не представляется возможным, указывается дата составления </w:t>
            </w:r>
            <w:r>
              <w:rPr>
                <w:rFonts w:cs="Arial"/>
                <w:shd w:val="clear" w:color="auto" w:fill="C0C0C0"/>
              </w:rPr>
              <w:t>направленной в Банк России отчетности кредитной организации об акционерах (участниках)</w:t>
            </w:r>
            <w:r>
              <w:rPr>
                <w:rFonts w:cs="Arial"/>
              </w:rPr>
              <w:t xml:space="preserve">, в </w:t>
            </w:r>
            <w:r>
              <w:rPr>
                <w:rFonts w:cs="Arial"/>
                <w:shd w:val="clear" w:color="auto" w:fill="C0C0C0"/>
              </w:rPr>
              <w:t>которой</w:t>
            </w:r>
            <w:r>
              <w:rPr>
                <w:rFonts w:cs="Arial"/>
              </w:rPr>
              <w:t xml:space="preserve"> впервые были приведены сведения о данном акционере </w:t>
            </w:r>
            <w:r>
              <w:rPr>
                <w:rFonts w:cs="Arial"/>
                <w:shd w:val="clear" w:color="auto" w:fill="C0C0C0"/>
              </w:rPr>
              <w:t>(участнике)</w:t>
            </w:r>
            <w:r>
              <w:rPr>
                <w:rFonts w:cs="Arial"/>
              </w:rPr>
              <w:t>.</w:t>
            </w:r>
          </w:p>
        </w:tc>
      </w:tr>
      <w:tr w:rsidR="00422D0B" w:rsidTr="002B47CD">
        <w:tc>
          <w:tcPr>
            <w:tcW w:w="7597" w:type="dxa"/>
          </w:tcPr>
          <w:p w:rsidR="00422D0B" w:rsidRDefault="00422D0B" w:rsidP="00422D0B">
            <w:pPr>
              <w:spacing w:before="200" w:after="1" w:line="200" w:lineRule="atLeast"/>
              <w:ind w:firstLine="539"/>
              <w:jc w:val="both"/>
            </w:pPr>
            <w:r w:rsidRPr="00422D0B">
              <w:rPr>
                <w:rFonts w:cs="Arial"/>
              </w:rPr>
              <w:t>3.5.</w:t>
            </w:r>
            <w:r>
              <w:rPr>
                <w:rFonts w:cs="Arial"/>
                <w:strike/>
                <w:color w:val="FF0000"/>
              </w:rPr>
              <w:t>9.</w:t>
            </w:r>
            <w:r>
              <w:rPr>
                <w:rFonts w:cs="Arial"/>
              </w:rPr>
              <w:t xml:space="preserve"> В графе </w:t>
            </w:r>
            <w:r>
              <w:rPr>
                <w:rFonts w:cs="Arial"/>
                <w:strike/>
                <w:color w:val="FF0000"/>
              </w:rPr>
              <w:t>9</w:t>
            </w:r>
            <w:r>
              <w:rPr>
                <w:rFonts w:cs="Arial"/>
              </w:rPr>
              <w:t xml:space="preserve"> раздела 4 в случае передачи акционером </w:t>
            </w:r>
            <w:r>
              <w:rPr>
                <w:rFonts w:cs="Arial"/>
                <w:strike/>
                <w:color w:val="FF0000"/>
              </w:rPr>
              <w:t>акций</w:t>
            </w:r>
            <w:r>
              <w:rPr>
                <w:rFonts w:cs="Arial"/>
              </w:rPr>
              <w:t xml:space="preserve"> кредитной организации номинальному держателю акций кредитной организации проставляется идентификационный код субъекта - номинального держателя акций кредитной организации.</w:t>
            </w:r>
          </w:p>
        </w:tc>
        <w:tc>
          <w:tcPr>
            <w:tcW w:w="7597" w:type="dxa"/>
          </w:tcPr>
          <w:p w:rsidR="00422D0B" w:rsidRDefault="00422D0B" w:rsidP="00422D0B">
            <w:pPr>
              <w:spacing w:before="200" w:after="1" w:line="200" w:lineRule="atLeast"/>
              <w:ind w:firstLine="539"/>
              <w:jc w:val="both"/>
            </w:pPr>
            <w:r w:rsidRPr="00422D0B">
              <w:rPr>
                <w:rFonts w:cs="Arial"/>
              </w:rPr>
              <w:t>3.5.</w:t>
            </w:r>
            <w:r>
              <w:rPr>
                <w:rFonts w:cs="Arial"/>
                <w:shd w:val="clear" w:color="auto" w:fill="C0C0C0"/>
              </w:rPr>
              <w:t>8.</w:t>
            </w:r>
            <w:r>
              <w:rPr>
                <w:rFonts w:cs="Arial"/>
              </w:rPr>
              <w:t xml:space="preserve"> В графе </w:t>
            </w:r>
            <w:r>
              <w:rPr>
                <w:rFonts w:cs="Arial"/>
                <w:shd w:val="clear" w:color="auto" w:fill="C0C0C0"/>
              </w:rPr>
              <w:t>8</w:t>
            </w:r>
            <w:r>
              <w:rPr>
                <w:rFonts w:cs="Arial"/>
              </w:rPr>
              <w:t xml:space="preserve"> раздела 4 в случае передачи </w:t>
            </w:r>
            <w:r>
              <w:rPr>
                <w:rFonts w:cs="Arial"/>
                <w:shd w:val="clear" w:color="auto" w:fill="C0C0C0"/>
              </w:rPr>
              <w:t>акций кредитной организации</w:t>
            </w:r>
            <w:r>
              <w:rPr>
                <w:rFonts w:cs="Arial"/>
              </w:rPr>
              <w:t xml:space="preserve"> акционером кредитной организации номинальному держателю акций кредитной организации проставляется идентификационный код субъекта - номинального держателя акций кредитной организации.</w:t>
            </w:r>
          </w:p>
        </w:tc>
      </w:tr>
      <w:tr w:rsidR="00422D0B" w:rsidTr="002B47CD">
        <w:tc>
          <w:tcPr>
            <w:tcW w:w="7597" w:type="dxa"/>
          </w:tcPr>
          <w:p w:rsidR="00422D0B" w:rsidRDefault="00422D0B" w:rsidP="00422D0B">
            <w:pPr>
              <w:spacing w:before="200" w:after="1" w:line="200" w:lineRule="atLeast"/>
              <w:ind w:firstLine="539"/>
              <w:jc w:val="both"/>
            </w:pPr>
            <w:r w:rsidRPr="00422D0B">
              <w:rPr>
                <w:rFonts w:cs="Arial"/>
                <w:strike/>
                <w:color w:val="FF0000"/>
              </w:rPr>
              <w:lastRenderedPageBreak/>
              <w:t xml:space="preserve">В случае </w:t>
            </w:r>
            <w:r>
              <w:rPr>
                <w:rFonts w:cs="Arial"/>
                <w:strike/>
                <w:color w:val="FF0000"/>
              </w:rPr>
              <w:t>если номинальный держатель акций кредитной организации одновременно является</w:t>
            </w:r>
            <w:r w:rsidRPr="00422D0B">
              <w:rPr>
                <w:rFonts w:cs="Arial"/>
                <w:strike/>
                <w:color w:val="FF0000"/>
              </w:rPr>
              <w:t xml:space="preserve"> акционером кредитной организации</w:t>
            </w:r>
            <w:r>
              <w:rPr>
                <w:rFonts w:cs="Arial"/>
                <w:strike/>
                <w:color w:val="FF0000"/>
              </w:rPr>
              <w:t>, графа 9 раздела 4 не заполняется.</w:t>
            </w:r>
          </w:p>
        </w:tc>
        <w:tc>
          <w:tcPr>
            <w:tcW w:w="7597" w:type="dxa"/>
          </w:tcPr>
          <w:p w:rsidR="00422D0B" w:rsidRDefault="00422D0B" w:rsidP="00422D0B">
            <w:pPr>
              <w:spacing w:after="1" w:line="200" w:lineRule="atLeast"/>
              <w:jc w:val="both"/>
            </w:pPr>
          </w:p>
        </w:tc>
      </w:tr>
      <w:tr w:rsidR="00422D0B" w:rsidTr="002B47CD">
        <w:tc>
          <w:tcPr>
            <w:tcW w:w="7597" w:type="dxa"/>
          </w:tcPr>
          <w:p w:rsidR="00422D0B" w:rsidRDefault="00422D0B" w:rsidP="00422D0B">
            <w:pPr>
              <w:spacing w:before="200" w:after="1" w:line="200" w:lineRule="atLeast"/>
              <w:ind w:firstLine="539"/>
              <w:jc w:val="both"/>
            </w:pPr>
            <w:r w:rsidRPr="00422D0B">
              <w:rPr>
                <w:rFonts w:cs="Arial"/>
              </w:rPr>
              <w:t>В случае передачи акционером</w:t>
            </w:r>
            <w:r>
              <w:rPr>
                <w:rFonts w:cs="Arial"/>
              </w:rPr>
              <w:t xml:space="preserve"> своих акций нескольким номинальным держателям акций кредитной организации соответствующие коды в отношении такого акционера указываются в отдельных строках.</w:t>
            </w:r>
          </w:p>
          <w:p w:rsidR="00422D0B" w:rsidRDefault="00422D0B" w:rsidP="00422D0B">
            <w:pPr>
              <w:spacing w:before="200" w:after="1" w:line="200" w:lineRule="atLeast"/>
              <w:ind w:firstLine="539"/>
              <w:jc w:val="both"/>
            </w:pPr>
            <w:r>
              <w:rPr>
                <w:rFonts w:cs="Arial"/>
              </w:rPr>
              <w:t xml:space="preserve">3.6. В разделе 5 </w:t>
            </w:r>
            <w:r>
              <w:rPr>
                <w:rFonts w:cs="Arial"/>
                <w:strike/>
                <w:color w:val="FF0000"/>
              </w:rPr>
              <w:t>Отчета (далее - раздел 5)</w:t>
            </w:r>
            <w:r>
              <w:rPr>
                <w:rFonts w:cs="Arial"/>
              </w:rPr>
              <w:t xml:space="preserve"> указываются сведения, определяющие характер и наличие взаимосвязей между субъектами, </w:t>
            </w:r>
            <w:r>
              <w:rPr>
                <w:rFonts w:cs="Arial"/>
                <w:strike/>
                <w:color w:val="FF0000"/>
              </w:rPr>
              <w:t>поименованными</w:t>
            </w:r>
            <w:r>
              <w:rPr>
                <w:rFonts w:cs="Arial"/>
              </w:rPr>
              <w:t xml:space="preserve"> в разделе 5.</w:t>
            </w:r>
          </w:p>
        </w:tc>
        <w:tc>
          <w:tcPr>
            <w:tcW w:w="7597" w:type="dxa"/>
          </w:tcPr>
          <w:p w:rsidR="00422D0B" w:rsidRDefault="00422D0B" w:rsidP="00422D0B">
            <w:pPr>
              <w:spacing w:before="200" w:after="1" w:line="200" w:lineRule="atLeast"/>
              <w:ind w:firstLine="539"/>
              <w:jc w:val="both"/>
            </w:pPr>
            <w:r>
              <w:rPr>
                <w:rFonts w:cs="Arial"/>
              </w:rPr>
              <w:t xml:space="preserve">В случае </w:t>
            </w:r>
            <w:r w:rsidRPr="00422D0B">
              <w:rPr>
                <w:rFonts w:cs="Arial"/>
              </w:rPr>
              <w:t>передачи</w:t>
            </w:r>
            <w:r>
              <w:rPr>
                <w:rFonts w:cs="Arial"/>
              </w:rPr>
              <w:t xml:space="preserve"> акционером </w:t>
            </w:r>
            <w:r w:rsidRPr="00422D0B">
              <w:rPr>
                <w:rFonts w:cs="Arial"/>
                <w:shd w:val="clear" w:color="auto" w:fill="C0C0C0"/>
              </w:rPr>
              <w:t>кредитной организации</w:t>
            </w:r>
            <w:r>
              <w:rPr>
                <w:rFonts w:cs="Arial"/>
              </w:rPr>
              <w:t xml:space="preserve"> своих акций нескольким номинальным держателям акций кредитной организации соответствующие коды в отношении такого акционера указываются в отдельных строках.</w:t>
            </w:r>
          </w:p>
          <w:p w:rsidR="00422D0B" w:rsidRDefault="00422D0B" w:rsidP="00422D0B">
            <w:pPr>
              <w:spacing w:before="200" w:after="1" w:line="200" w:lineRule="atLeast"/>
              <w:ind w:firstLine="539"/>
              <w:jc w:val="both"/>
            </w:pPr>
            <w:r>
              <w:rPr>
                <w:rFonts w:cs="Arial"/>
              </w:rPr>
              <w:t xml:space="preserve">3.6. В разделе 5 указываются сведения, определяющие характер и наличие взаимосвязей между субъектами, </w:t>
            </w:r>
            <w:r>
              <w:rPr>
                <w:rFonts w:cs="Arial"/>
                <w:shd w:val="clear" w:color="auto" w:fill="C0C0C0"/>
              </w:rPr>
              <w:t>отраженными</w:t>
            </w:r>
            <w:r>
              <w:rPr>
                <w:rFonts w:cs="Arial"/>
              </w:rPr>
              <w:t xml:space="preserve"> в разделе 5. </w:t>
            </w:r>
            <w:r>
              <w:rPr>
                <w:rFonts w:cs="Arial"/>
                <w:shd w:val="clear" w:color="auto" w:fill="C0C0C0"/>
              </w:rPr>
              <w:t>При наличии у субъекта нескольких контролеров и (или) лиц, осуществляющих функции единоличных исполнительных органов, сведения о каждом из них указываются в отдельных строках.</w:t>
            </w:r>
          </w:p>
        </w:tc>
      </w:tr>
      <w:tr w:rsidR="00422D0B" w:rsidTr="002B47CD">
        <w:tc>
          <w:tcPr>
            <w:tcW w:w="7597" w:type="dxa"/>
          </w:tcPr>
          <w:p w:rsidR="00422D0B" w:rsidRDefault="00422D0B" w:rsidP="00422D0B">
            <w:pPr>
              <w:spacing w:before="200" w:after="1" w:line="200" w:lineRule="atLeast"/>
              <w:ind w:firstLine="539"/>
              <w:jc w:val="both"/>
            </w:pPr>
            <w:r>
              <w:rPr>
                <w:rFonts w:cs="Arial"/>
              </w:rPr>
              <w:t xml:space="preserve">3.6.1. В графе 1 раздела 5 отражается идентификационный код акционера (участника) </w:t>
            </w:r>
            <w:r>
              <w:rPr>
                <w:rFonts w:cs="Arial"/>
                <w:strike/>
                <w:color w:val="FF0000"/>
              </w:rPr>
              <w:t>кредитной организации/номинального держателя акций</w:t>
            </w:r>
            <w:r>
              <w:rPr>
                <w:rFonts w:cs="Arial"/>
              </w:rPr>
              <w:t xml:space="preserve"> кредитной организации.</w:t>
            </w:r>
          </w:p>
        </w:tc>
        <w:tc>
          <w:tcPr>
            <w:tcW w:w="7597" w:type="dxa"/>
          </w:tcPr>
          <w:p w:rsidR="00422D0B" w:rsidRDefault="00422D0B" w:rsidP="00422D0B">
            <w:pPr>
              <w:spacing w:before="200" w:after="1" w:line="200" w:lineRule="atLeast"/>
              <w:ind w:firstLine="539"/>
              <w:jc w:val="both"/>
            </w:pPr>
            <w:r>
              <w:rPr>
                <w:rFonts w:cs="Arial"/>
              </w:rPr>
              <w:t>3.6.1. В графе 1 раздела 5 отражается идентификационный код акционера (участника) кредитной организации.</w:t>
            </w:r>
          </w:p>
        </w:tc>
      </w:tr>
      <w:tr w:rsidR="00422D0B" w:rsidTr="002B47CD">
        <w:tc>
          <w:tcPr>
            <w:tcW w:w="7597" w:type="dxa"/>
          </w:tcPr>
          <w:p w:rsidR="00422D0B" w:rsidRDefault="00422D0B" w:rsidP="00422D0B">
            <w:pPr>
              <w:spacing w:before="200" w:after="1" w:line="200" w:lineRule="atLeast"/>
              <w:ind w:firstLine="539"/>
              <w:jc w:val="both"/>
            </w:pPr>
            <w:r>
              <w:rPr>
                <w:rFonts w:cs="Arial"/>
              </w:rPr>
              <w:t>3.6.2. В графе 2 раздела 5 отражается идентификационный код лица, осуществляющего функции единоличного исполнительного органа акционера (участника) кредитной организации</w:t>
            </w:r>
            <w:r>
              <w:rPr>
                <w:rFonts w:cs="Arial"/>
                <w:strike/>
                <w:color w:val="FF0000"/>
              </w:rPr>
              <w:t>/номинального держателя акций кредитной организации (при наличии)</w:t>
            </w:r>
            <w:r>
              <w:rPr>
                <w:rFonts w:cs="Arial"/>
              </w:rPr>
              <w:t>.</w:t>
            </w:r>
          </w:p>
        </w:tc>
        <w:tc>
          <w:tcPr>
            <w:tcW w:w="7597" w:type="dxa"/>
          </w:tcPr>
          <w:p w:rsidR="00422D0B" w:rsidRDefault="00422D0B" w:rsidP="00422D0B">
            <w:pPr>
              <w:spacing w:before="200" w:after="1" w:line="200" w:lineRule="atLeast"/>
              <w:ind w:firstLine="539"/>
              <w:jc w:val="both"/>
            </w:pPr>
            <w:r>
              <w:rPr>
                <w:rFonts w:cs="Arial"/>
              </w:rPr>
              <w:t>3.6.2. В графе 2 раздела 5 отражается идентификационный код лица, осуществляющего функции единоличного исполнительного органа акционера (участника) кредитной организации.</w:t>
            </w:r>
          </w:p>
        </w:tc>
      </w:tr>
      <w:tr w:rsidR="00422D0B" w:rsidTr="002B47CD">
        <w:tc>
          <w:tcPr>
            <w:tcW w:w="7597" w:type="dxa"/>
          </w:tcPr>
          <w:p w:rsidR="00422D0B" w:rsidRDefault="00422D0B" w:rsidP="00422D0B">
            <w:pPr>
              <w:spacing w:before="200" w:after="1" w:line="200" w:lineRule="atLeast"/>
              <w:ind w:firstLine="539"/>
              <w:jc w:val="both"/>
            </w:pPr>
            <w:r>
              <w:t>3.6.3. В графе 3 раздела 5 отражается идентификационный код лица, осуществляющего контроль в отношении акционера (участника) кредитной организации.</w:t>
            </w:r>
          </w:p>
          <w:p w:rsidR="00422D0B" w:rsidRDefault="00422D0B" w:rsidP="00422D0B">
            <w:pPr>
              <w:spacing w:before="200" w:after="1" w:line="200" w:lineRule="atLeast"/>
              <w:ind w:firstLine="539"/>
              <w:jc w:val="both"/>
            </w:pPr>
            <w:r>
              <w:t>3.6.4. В графе 4 раздела 5 отражается идентификационный код лица, осуществляющего функции единоличного исполнительного органа лица, осуществляющего контроль в отношении акционера (участника) кредитной организации.</w:t>
            </w:r>
          </w:p>
        </w:tc>
        <w:tc>
          <w:tcPr>
            <w:tcW w:w="7597" w:type="dxa"/>
          </w:tcPr>
          <w:p w:rsidR="00422D0B" w:rsidRDefault="00422D0B" w:rsidP="00422D0B">
            <w:pPr>
              <w:spacing w:before="200" w:after="1" w:line="200" w:lineRule="atLeast"/>
              <w:ind w:firstLine="539"/>
              <w:jc w:val="both"/>
            </w:pPr>
            <w:r>
              <w:t>3.6.3. В графе 3 раздела 5 отражается идентификационный код лица, осуществляющего контроль в отношении акционера (участника) кредитной организации.</w:t>
            </w:r>
          </w:p>
          <w:p w:rsidR="00422D0B" w:rsidRDefault="00422D0B" w:rsidP="00422D0B">
            <w:pPr>
              <w:spacing w:before="200" w:after="1" w:line="200" w:lineRule="atLeast"/>
              <w:ind w:firstLine="539"/>
              <w:jc w:val="both"/>
            </w:pPr>
            <w:r>
              <w:t>3.6.4. В графе 4 раздела 5 отражается идентификационный код лица, осуществляющего функции единоличного исполнительного органа лица, осуществляющего контроль в отношении акционера (участника) кредитной организации.</w:t>
            </w:r>
          </w:p>
        </w:tc>
      </w:tr>
      <w:tr w:rsidR="006456FE" w:rsidTr="002B47CD">
        <w:tc>
          <w:tcPr>
            <w:tcW w:w="7597" w:type="dxa"/>
          </w:tcPr>
          <w:p w:rsidR="006456FE" w:rsidRDefault="006456FE" w:rsidP="00422D0B">
            <w:pPr>
              <w:spacing w:after="1" w:line="200" w:lineRule="atLeast"/>
              <w:jc w:val="both"/>
            </w:pPr>
          </w:p>
        </w:tc>
        <w:tc>
          <w:tcPr>
            <w:tcW w:w="7597" w:type="dxa"/>
          </w:tcPr>
          <w:p w:rsidR="00422D0B" w:rsidRDefault="00422D0B" w:rsidP="00422D0B">
            <w:pPr>
              <w:spacing w:before="200" w:after="1" w:line="200" w:lineRule="atLeast"/>
              <w:ind w:firstLine="539"/>
              <w:jc w:val="both"/>
            </w:pPr>
            <w:r>
              <w:rPr>
                <w:rFonts w:cs="Arial"/>
                <w:shd w:val="clear" w:color="auto" w:fill="C0C0C0"/>
              </w:rPr>
              <w:t>3.7. В разделе 6 указывается информация об аффилированных лицах кредитной организации.</w:t>
            </w:r>
          </w:p>
          <w:p w:rsidR="00422D0B" w:rsidRDefault="00422D0B" w:rsidP="00422D0B">
            <w:pPr>
              <w:spacing w:before="200" w:after="1" w:line="200" w:lineRule="atLeast"/>
              <w:ind w:firstLine="539"/>
              <w:jc w:val="both"/>
            </w:pPr>
            <w:r>
              <w:rPr>
                <w:rFonts w:cs="Arial"/>
                <w:shd w:val="clear" w:color="auto" w:fill="C0C0C0"/>
              </w:rPr>
              <w:lastRenderedPageBreak/>
              <w:t>3.7.1. В графе 1 подраздела 6.1 раздела 6 (далее - подраздел 6.1) указывается идентификационный код субъекта, являющегося аффилированным лицом кредитной организации, присвоенный субъекту в соответствии с подпунктом 3.2.1 пункта 3.2 настоящего Порядка.</w:t>
            </w:r>
          </w:p>
          <w:p w:rsidR="00422D0B" w:rsidRDefault="00422D0B" w:rsidP="00422D0B">
            <w:pPr>
              <w:spacing w:before="200" w:after="1" w:line="200" w:lineRule="atLeast"/>
              <w:ind w:firstLine="539"/>
              <w:jc w:val="both"/>
            </w:pPr>
            <w:r>
              <w:rPr>
                <w:rFonts w:cs="Arial"/>
                <w:shd w:val="clear" w:color="auto" w:fill="C0C0C0"/>
              </w:rPr>
              <w:t>3.7.2. В графе 2 подраздела 6.1 указывается код основания для отнесения субъекта, идентификационный код которого указан в графе 1 подраздела 6.1, к аффилированным лицам кредитной организации. В случае если юридическое или физическое лицо является аффилированным лицом кредитной организации по нескольким основаниям, информация о каждом основании для отнесения субъекта к аффилированным лицам кредитной организации приводится в подразделе 6.1 отдельной строкой.</w:t>
            </w:r>
          </w:p>
          <w:p w:rsidR="00422D0B" w:rsidRDefault="00422D0B" w:rsidP="00422D0B">
            <w:pPr>
              <w:spacing w:before="200" w:after="1" w:line="200" w:lineRule="atLeast"/>
              <w:ind w:firstLine="539"/>
              <w:jc w:val="both"/>
            </w:pPr>
            <w:r>
              <w:rPr>
                <w:rFonts w:cs="Arial"/>
                <w:shd w:val="clear" w:color="auto" w:fill="C0C0C0"/>
              </w:rPr>
              <w:t>Основания аффилированности указываются с использованием следующих кодов:</w:t>
            </w:r>
          </w:p>
          <w:p w:rsidR="00422D0B" w:rsidRDefault="00422D0B" w:rsidP="00422D0B">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6662"/>
            </w:tblGrid>
            <w:tr w:rsidR="00422D0B" w:rsidTr="00422D0B">
              <w:tc>
                <w:tcPr>
                  <w:tcW w:w="704" w:type="dxa"/>
                </w:tcPr>
                <w:p w:rsidR="00422D0B" w:rsidRDefault="00422D0B" w:rsidP="00422D0B">
                  <w:pPr>
                    <w:spacing w:after="1" w:line="200" w:lineRule="atLeast"/>
                    <w:jc w:val="center"/>
                  </w:pPr>
                  <w:r>
                    <w:rPr>
                      <w:rFonts w:cs="Arial"/>
                      <w:shd w:val="clear" w:color="auto" w:fill="C0C0C0"/>
                    </w:rPr>
                    <w:t>Код</w:t>
                  </w:r>
                </w:p>
              </w:tc>
              <w:tc>
                <w:tcPr>
                  <w:tcW w:w="6662" w:type="dxa"/>
                </w:tcPr>
                <w:p w:rsidR="00422D0B" w:rsidRDefault="00422D0B" w:rsidP="00422D0B">
                  <w:pPr>
                    <w:spacing w:after="1" w:line="200" w:lineRule="atLeast"/>
                    <w:jc w:val="center"/>
                  </w:pPr>
                  <w:r>
                    <w:rPr>
                      <w:rFonts w:cs="Arial"/>
                      <w:shd w:val="clear" w:color="auto" w:fill="C0C0C0"/>
                    </w:rPr>
                    <w:t>Расшифровка кода</w:t>
                  </w:r>
                </w:p>
              </w:tc>
            </w:tr>
            <w:tr w:rsidR="00422D0B" w:rsidTr="00422D0B">
              <w:tc>
                <w:tcPr>
                  <w:tcW w:w="704" w:type="dxa"/>
                </w:tcPr>
                <w:p w:rsidR="00422D0B" w:rsidRDefault="00422D0B" w:rsidP="00422D0B">
                  <w:pPr>
                    <w:spacing w:after="1" w:line="200" w:lineRule="atLeast"/>
                    <w:jc w:val="center"/>
                  </w:pPr>
                  <w:r>
                    <w:rPr>
                      <w:rFonts w:cs="Arial"/>
                      <w:shd w:val="clear" w:color="auto" w:fill="C0C0C0"/>
                    </w:rPr>
                    <w:t>1</w:t>
                  </w:r>
                </w:p>
              </w:tc>
              <w:tc>
                <w:tcPr>
                  <w:tcW w:w="6662" w:type="dxa"/>
                </w:tcPr>
                <w:p w:rsidR="00422D0B" w:rsidRDefault="00422D0B" w:rsidP="00422D0B">
                  <w:pPr>
                    <w:spacing w:after="1" w:line="200" w:lineRule="atLeast"/>
                    <w:jc w:val="center"/>
                  </w:pPr>
                  <w:r>
                    <w:rPr>
                      <w:rFonts w:cs="Arial"/>
                      <w:shd w:val="clear" w:color="auto" w:fill="C0C0C0"/>
                    </w:rPr>
                    <w:t>2</w:t>
                  </w:r>
                </w:p>
              </w:tc>
            </w:tr>
            <w:tr w:rsidR="00422D0B" w:rsidTr="00422D0B">
              <w:tc>
                <w:tcPr>
                  <w:tcW w:w="704" w:type="dxa"/>
                </w:tcPr>
                <w:p w:rsidR="00422D0B" w:rsidRDefault="00422D0B" w:rsidP="00422D0B">
                  <w:pPr>
                    <w:spacing w:after="1" w:line="200" w:lineRule="atLeast"/>
                  </w:pPr>
                  <w:r>
                    <w:rPr>
                      <w:rFonts w:cs="Arial"/>
                      <w:shd w:val="clear" w:color="auto" w:fill="C0C0C0"/>
                    </w:rPr>
                    <w:t>1</w:t>
                  </w:r>
                </w:p>
              </w:tc>
              <w:tc>
                <w:tcPr>
                  <w:tcW w:w="6662" w:type="dxa"/>
                </w:tcPr>
                <w:p w:rsidR="00422D0B" w:rsidRDefault="00422D0B" w:rsidP="00422D0B">
                  <w:pPr>
                    <w:spacing w:after="1" w:line="200" w:lineRule="atLeast"/>
                  </w:pPr>
                  <w:r>
                    <w:rPr>
                      <w:rFonts w:cs="Arial"/>
                      <w:shd w:val="clear" w:color="auto" w:fill="C0C0C0"/>
                    </w:rPr>
                    <w:t>Член совета директоров (наблюдательного совета) кредитной организации</w:t>
                  </w:r>
                </w:p>
              </w:tc>
            </w:tr>
            <w:tr w:rsidR="00422D0B" w:rsidTr="00422D0B">
              <w:tc>
                <w:tcPr>
                  <w:tcW w:w="704" w:type="dxa"/>
                </w:tcPr>
                <w:p w:rsidR="00422D0B" w:rsidRDefault="00422D0B" w:rsidP="00422D0B">
                  <w:pPr>
                    <w:spacing w:after="1" w:line="200" w:lineRule="atLeast"/>
                  </w:pPr>
                  <w:r>
                    <w:rPr>
                      <w:rFonts w:cs="Arial"/>
                      <w:shd w:val="clear" w:color="auto" w:fill="C0C0C0"/>
                    </w:rPr>
                    <w:t>2</w:t>
                  </w:r>
                </w:p>
              </w:tc>
              <w:tc>
                <w:tcPr>
                  <w:tcW w:w="6662" w:type="dxa"/>
                </w:tcPr>
                <w:p w:rsidR="00422D0B" w:rsidRDefault="00422D0B" w:rsidP="00422D0B">
                  <w:pPr>
                    <w:spacing w:after="1" w:line="200" w:lineRule="atLeast"/>
                  </w:pPr>
                  <w:r>
                    <w:rPr>
                      <w:rFonts w:cs="Arial"/>
                      <w:shd w:val="clear" w:color="auto" w:fill="C0C0C0"/>
                    </w:rPr>
                    <w:t>Член коллегиального исполнительного органа кредитной организации</w:t>
                  </w:r>
                </w:p>
              </w:tc>
            </w:tr>
            <w:tr w:rsidR="00422D0B" w:rsidTr="00422D0B">
              <w:tc>
                <w:tcPr>
                  <w:tcW w:w="704" w:type="dxa"/>
                </w:tcPr>
                <w:p w:rsidR="00422D0B" w:rsidRDefault="00422D0B" w:rsidP="00422D0B">
                  <w:pPr>
                    <w:spacing w:after="1" w:line="200" w:lineRule="atLeast"/>
                  </w:pPr>
                  <w:r>
                    <w:rPr>
                      <w:rFonts w:cs="Arial"/>
                      <w:shd w:val="clear" w:color="auto" w:fill="C0C0C0"/>
                    </w:rPr>
                    <w:t>3</w:t>
                  </w:r>
                </w:p>
              </w:tc>
              <w:tc>
                <w:tcPr>
                  <w:tcW w:w="6662" w:type="dxa"/>
                </w:tcPr>
                <w:p w:rsidR="00422D0B" w:rsidRDefault="00422D0B" w:rsidP="00422D0B">
                  <w:pPr>
                    <w:spacing w:after="1" w:line="200" w:lineRule="atLeast"/>
                  </w:pPr>
                  <w:r>
                    <w:rPr>
                      <w:rFonts w:cs="Arial"/>
                      <w:shd w:val="clear" w:color="auto" w:fill="C0C0C0"/>
                    </w:rPr>
                    <w:t>Лицо, осуществляющее полномочия единоличного исполнительного органа кредитной организации</w:t>
                  </w:r>
                </w:p>
              </w:tc>
            </w:tr>
            <w:tr w:rsidR="00422D0B" w:rsidTr="00422D0B">
              <w:tc>
                <w:tcPr>
                  <w:tcW w:w="704" w:type="dxa"/>
                </w:tcPr>
                <w:p w:rsidR="00422D0B" w:rsidRDefault="00422D0B" w:rsidP="00422D0B">
                  <w:pPr>
                    <w:spacing w:after="1" w:line="200" w:lineRule="atLeast"/>
                  </w:pPr>
                  <w:r>
                    <w:rPr>
                      <w:rFonts w:cs="Arial"/>
                      <w:shd w:val="clear" w:color="auto" w:fill="C0C0C0"/>
                    </w:rPr>
                    <w:t>4</w:t>
                  </w:r>
                </w:p>
              </w:tc>
              <w:tc>
                <w:tcPr>
                  <w:tcW w:w="6662" w:type="dxa"/>
                </w:tcPr>
                <w:p w:rsidR="00422D0B" w:rsidRDefault="00422D0B" w:rsidP="00422D0B">
                  <w:pPr>
                    <w:spacing w:after="1" w:line="200" w:lineRule="atLeast"/>
                  </w:pPr>
                  <w:r>
                    <w:rPr>
                      <w:rFonts w:cs="Arial"/>
                      <w:shd w:val="clear" w:color="auto" w:fill="C0C0C0"/>
                    </w:rPr>
                    <w:t>Лицо, которое имеет право распоряжаться более чем 20 процентами общего количества голосов, приходящихся на голосующие акции (доли), составляющие уставный капитал кредитной организации</w:t>
                  </w:r>
                </w:p>
              </w:tc>
            </w:tr>
            <w:tr w:rsidR="00422D0B" w:rsidTr="00422D0B">
              <w:tc>
                <w:tcPr>
                  <w:tcW w:w="704" w:type="dxa"/>
                </w:tcPr>
                <w:p w:rsidR="00422D0B" w:rsidRDefault="00422D0B" w:rsidP="00422D0B">
                  <w:pPr>
                    <w:spacing w:after="1" w:line="200" w:lineRule="atLeast"/>
                  </w:pPr>
                  <w:r>
                    <w:rPr>
                      <w:rFonts w:cs="Arial"/>
                      <w:shd w:val="clear" w:color="auto" w:fill="C0C0C0"/>
                    </w:rPr>
                    <w:t>5</w:t>
                  </w:r>
                </w:p>
              </w:tc>
              <w:tc>
                <w:tcPr>
                  <w:tcW w:w="6662" w:type="dxa"/>
                </w:tcPr>
                <w:p w:rsidR="00422D0B" w:rsidRDefault="00422D0B" w:rsidP="00422D0B">
                  <w:pPr>
                    <w:spacing w:after="1" w:line="200" w:lineRule="atLeast"/>
                  </w:pPr>
                  <w:r>
                    <w:rPr>
                      <w:rFonts w:cs="Arial"/>
                      <w:shd w:val="clear" w:color="auto" w:fill="C0C0C0"/>
                    </w:rPr>
                    <w:t>Юридическое лицо, в котором кредитная организация имеет право распоряжаться более чем 20 процентами общего количества голосов, приходящихся на голосующие акции либо составляющие уставный (складочный) капитал вклады, доли данного юридического лица</w:t>
                  </w:r>
                </w:p>
              </w:tc>
            </w:tr>
            <w:tr w:rsidR="00422D0B" w:rsidTr="00422D0B">
              <w:tc>
                <w:tcPr>
                  <w:tcW w:w="704" w:type="dxa"/>
                </w:tcPr>
                <w:p w:rsidR="00422D0B" w:rsidRDefault="00422D0B" w:rsidP="00422D0B">
                  <w:pPr>
                    <w:spacing w:after="1" w:line="200" w:lineRule="atLeast"/>
                  </w:pPr>
                  <w:r>
                    <w:rPr>
                      <w:rFonts w:cs="Arial"/>
                      <w:shd w:val="clear" w:color="auto" w:fill="C0C0C0"/>
                    </w:rPr>
                    <w:lastRenderedPageBreak/>
                    <w:t>6</w:t>
                  </w:r>
                </w:p>
              </w:tc>
              <w:tc>
                <w:tcPr>
                  <w:tcW w:w="6662" w:type="dxa"/>
                </w:tcPr>
                <w:p w:rsidR="00422D0B" w:rsidRDefault="00422D0B" w:rsidP="00422D0B">
                  <w:pPr>
                    <w:spacing w:after="1" w:line="200" w:lineRule="atLeast"/>
                  </w:pPr>
                  <w:r>
                    <w:rPr>
                      <w:rFonts w:cs="Arial"/>
                      <w:shd w:val="clear" w:color="auto" w:fill="C0C0C0"/>
                    </w:rPr>
                    <w:t>Лицо, принадлежащее к той группе лиц, к которой принадлежит кредитная организация</w:t>
                  </w:r>
                </w:p>
              </w:tc>
            </w:tr>
          </w:tbl>
          <w:p w:rsidR="00422D0B" w:rsidRDefault="00422D0B" w:rsidP="00422D0B">
            <w:pPr>
              <w:spacing w:after="1" w:line="200" w:lineRule="atLeast"/>
              <w:ind w:firstLine="539"/>
              <w:jc w:val="both"/>
            </w:pPr>
          </w:p>
          <w:p w:rsidR="00422D0B" w:rsidRDefault="00422D0B" w:rsidP="00422D0B">
            <w:pPr>
              <w:spacing w:after="1" w:line="200" w:lineRule="atLeast"/>
              <w:ind w:firstLine="539"/>
              <w:jc w:val="both"/>
            </w:pPr>
            <w:r>
              <w:rPr>
                <w:rFonts w:cs="Arial"/>
                <w:shd w:val="clear" w:color="auto" w:fill="C0C0C0"/>
              </w:rPr>
              <w:t>3.7.3. В графе 3 подраздела 6.1 указывается дата наступления основания, в силу которого лицо является аффилированным лицом кредитной организации. При указании кода "6" в графе 2 подраздела 6.1 дата определяется исходя из наиболее ранней даты возникновения взаимосвязи, на основании которой лицо будет отнесено к группе лиц, к которой принадлежит кредитная организация.</w:t>
            </w:r>
          </w:p>
          <w:p w:rsidR="00422D0B" w:rsidRDefault="00422D0B" w:rsidP="00422D0B">
            <w:pPr>
              <w:spacing w:before="200" w:after="1" w:line="200" w:lineRule="atLeast"/>
              <w:ind w:firstLine="539"/>
              <w:jc w:val="both"/>
            </w:pPr>
            <w:r>
              <w:rPr>
                <w:rFonts w:cs="Arial"/>
                <w:shd w:val="clear" w:color="auto" w:fill="C0C0C0"/>
              </w:rPr>
              <w:t>В случае если дата наступления основания, в силу которого лицо признается аффилированным лицом кредитной организации, не подтверждена документально, в графе 3 подраздела 6.1 указывается дата, устанавливаемая на основании информации, позволяющей признать лицо аффилированным лицом кредитной организации (в том числе дата получения кредитной организацией информации из переписки, открытых источников).</w:t>
            </w:r>
          </w:p>
          <w:p w:rsidR="00422D0B" w:rsidRDefault="00422D0B" w:rsidP="00422D0B">
            <w:pPr>
              <w:spacing w:before="200" w:after="1" w:line="200" w:lineRule="atLeast"/>
              <w:ind w:firstLine="539"/>
              <w:jc w:val="both"/>
            </w:pPr>
            <w:r>
              <w:rPr>
                <w:rFonts w:cs="Arial"/>
                <w:shd w:val="clear" w:color="auto" w:fill="C0C0C0"/>
              </w:rPr>
              <w:t>3.7.4. В подразделе 6.2 раздела 6 (далее - подраздел 6.2) раскрывается информация о наличии оснований, предусмотренных частью 1 статьи 9 Федерального закона N 135-ФЗ, для включения субъекта в состав группы лиц, к которой принадлежит кредитная организация.</w:t>
            </w:r>
          </w:p>
          <w:p w:rsidR="00422D0B" w:rsidRDefault="00422D0B" w:rsidP="00422D0B">
            <w:pPr>
              <w:spacing w:before="200" w:after="1" w:line="200" w:lineRule="atLeast"/>
              <w:ind w:firstLine="539"/>
              <w:jc w:val="both"/>
            </w:pPr>
            <w:r>
              <w:rPr>
                <w:rFonts w:cs="Arial"/>
                <w:shd w:val="clear" w:color="auto" w:fill="C0C0C0"/>
              </w:rPr>
              <w:t>В подразделе 6.2 приводится информация о лицах, указанных в подразделе 6.1 с кодом основания аффилированности "6".</w:t>
            </w:r>
          </w:p>
          <w:p w:rsidR="00422D0B" w:rsidRDefault="00422D0B" w:rsidP="00422D0B">
            <w:pPr>
              <w:spacing w:before="200" w:after="1" w:line="200" w:lineRule="atLeast"/>
              <w:ind w:firstLine="539"/>
              <w:jc w:val="both"/>
            </w:pPr>
            <w:r>
              <w:rPr>
                <w:rFonts w:cs="Arial"/>
                <w:shd w:val="clear" w:color="auto" w:fill="C0C0C0"/>
              </w:rPr>
              <w:t>В случае если юридическое или физическое лицо входит в группу лиц, к которой принадлежит кредитная организация, по нескольким основаниям, информация о каждом основании для включения лица в группу лиц приводится в подразделе 6.2 отдельной строкой.</w:t>
            </w:r>
          </w:p>
          <w:p w:rsidR="00422D0B" w:rsidRDefault="00422D0B" w:rsidP="00422D0B">
            <w:pPr>
              <w:spacing w:before="200" w:after="1" w:line="200" w:lineRule="atLeast"/>
              <w:ind w:firstLine="539"/>
              <w:jc w:val="both"/>
            </w:pPr>
            <w:r>
              <w:rPr>
                <w:rFonts w:cs="Arial"/>
                <w:shd w:val="clear" w:color="auto" w:fill="C0C0C0"/>
              </w:rPr>
              <w:t>3.7.5. В графе 1 подраздела 6.2 указывается идентификационный код субъекта:</w:t>
            </w:r>
          </w:p>
          <w:p w:rsidR="00422D0B" w:rsidRDefault="00422D0B" w:rsidP="00422D0B">
            <w:pPr>
              <w:spacing w:before="200" w:after="1" w:line="200" w:lineRule="atLeast"/>
              <w:ind w:firstLine="539"/>
              <w:jc w:val="both"/>
            </w:pPr>
            <w:r>
              <w:rPr>
                <w:rFonts w:cs="Arial"/>
                <w:shd w:val="clear" w:color="auto" w:fill="C0C0C0"/>
              </w:rPr>
              <w:t>юридического лица, голосующие акции (доли) которого принадлежат лицу, указанному в графе 2 подраздела 6.2;</w:t>
            </w:r>
          </w:p>
          <w:p w:rsidR="00422D0B" w:rsidRDefault="00422D0B" w:rsidP="00422D0B">
            <w:pPr>
              <w:spacing w:before="200" w:after="1" w:line="200" w:lineRule="atLeast"/>
              <w:ind w:firstLine="539"/>
              <w:jc w:val="both"/>
            </w:pPr>
            <w:r>
              <w:rPr>
                <w:rFonts w:cs="Arial"/>
                <w:shd w:val="clear" w:color="auto" w:fill="C0C0C0"/>
              </w:rPr>
              <w:t>юридического лица, функции единоличного исполнительного органа которого осуществляет лицо, указанное в графе 2 подраздела 6.2;</w:t>
            </w:r>
          </w:p>
          <w:p w:rsidR="00422D0B" w:rsidRDefault="00422D0B" w:rsidP="00422D0B">
            <w:pPr>
              <w:spacing w:before="200" w:after="1" w:line="200" w:lineRule="atLeast"/>
              <w:ind w:firstLine="539"/>
              <w:jc w:val="both"/>
            </w:pPr>
            <w:r>
              <w:rPr>
                <w:rFonts w:cs="Arial"/>
                <w:shd w:val="clear" w:color="auto" w:fill="C0C0C0"/>
              </w:rPr>
              <w:lastRenderedPageBreak/>
              <w:t>юридического лица, которому лицо, указанное в графе 2 подраздела 6.2, вправе давать обязательные для исполнения указания;</w:t>
            </w:r>
          </w:p>
          <w:p w:rsidR="00422D0B" w:rsidRDefault="00422D0B" w:rsidP="00422D0B">
            <w:pPr>
              <w:spacing w:before="200" w:after="1" w:line="200" w:lineRule="atLeast"/>
              <w:ind w:firstLine="539"/>
              <w:jc w:val="both"/>
            </w:pPr>
            <w:r>
              <w:rPr>
                <w:rFonts w:cs="Arial"/>
                <w:shd w:val="clear" w:color="auto" w:fill="C0C0C0"/>
              </w:rPr>
              <w:t>юридического лица, единоличный исполнительный орган и (или) более 50 процентов количественного состава коллегиального исполнительного органа либо совета директоров (наблюдательного совета) которого избраны или назначены по предложению лица, указанного в графе 2 подраздела 6.2;</w:t>
            </w:r>
          </w:p>
          <w:p w:rsidR="00422D0B" w:rsidRDefault="00422D0B" w:rsidP="00422D0B">
            <w:pPr>
              <w:spacing w:before="200" w:after="1" w:line="200" w:lineRule="atLeast"/>
              <w:ind w:firstLine="539"/>
              <w:jc w:val="both"/>
            </w:pPr>
            <w:r>
              <w:rPr>
                <w:rFonts w:cs="Arial"/>
                <w:shd w:val="clear" w:color="auto" w:fill="C0C0C0"/>
              </w:rPr>
              <w:t>физического или юридического лица, входящего в группу лиц с лицом, указанным в графе 2 подраздела 6.2, по признакам, указанным в пунктах 4 и 7 части 1 статьи 9 Федерального закона N 135-ФЗ.</w:t>
            </w:r>
          </w:p>
          <w:p w:rsidR="00422D0B" w:rsidRDefault="00422D0B" w:rsidP="00422D0B">
            <w:pPr>
              <w:spacing w:before="200" w:after="1" w:line="200" w:lineRule="atLeast"/>
              <w:ind w:firstLine="539"/>
              <w:jc w:val="both"/>
            </w:pPr>
            <w:r>
              <w:rPr>
                <w:rFonts w:cs="Arial"/>
                <w:shd w:val="clear" w:color="auto" w:fill="C0C0C0"/>
              </w:rPr>
              <w:t>3.7.6. В графе 2 подраздела 6.2 указывается идентификационный код субъекта в соответствии с взаимосвязями, перечисленными в подпункте 3.7.5 настоящего пункта.</w:t>
            </w:r>
          </w:p>
          <w:p w:rsidR="00422D0B" w:rsidRDefault="00422D0B" w:rsidP="00422D0B">
            <w:pPr>
              <w:spacing w:before="200" w:after="1" w:line="200" w:lineRule="atLeast"/>
              <w:ind w:firstLine="539"/>
              <w:jc w:val="both"/>
            </w:pPr>
            <w:r>
              <w:rPr>
                <w:rFonts w:cs="Arial"/>
                <w:shd w:val="clear" w:color="auto" w:fill="C0C0C0"/>
              </w:rPr>
              <w:t>3.7.7. В графе 3 подраздела 6.2 указывается код основания для включения в группу лиц субъектов, идентификационные коды которых указаны в графах 1 и 2 подраздела 6.2.</w:t>
            </w:r>
          </w:p>
          <w:p w:rsidR="00422D0B" w:rsidRDefault="00422D0B" w:rsidP="00422D0B">
            <w:pPr>
              <w:spacing w:before="200" w:after="1" w:line="200" w:lineRule="atLeast"/>
              <w:ind w:firstLine="539"/>
              <w:jc w:val="both"/>
            </w:pPr>
            <w:r>
              <w:rPr>
                <w:rFonts w:cs="Arial"/>
                <w:shd w:val="clear" w:color="auto" w:fill="C0C0C0"/>
              </w:rPr>
              <w:t>Основания для включения субъектов в группу лиц указываются с использованием следующих кодов:</w:t>
            </w:r>
          </w:p>
          <w:p w:rsidR="00422D0B" w:rsidRDefault="00422D0B" w:rsidP="00422D0B">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6548"/>
            </w:tblGrid>
            <w:tr w:rsidR="00422D0B" w:rsidTr="00422D0B">
              <w:tc>
                <w:tcPr>
                  <w:tcW w:w="846" w:type="dxa"/>
                </w:tcPr>
                <w:p w:rsidR="00422D0B" w:rsidRDefault="00422D0B" w:rsidP="00422D0B">
                  <w:pPr>
                    <w:spacing w:after="1" w:line="200" w:lineRule="atLeast"/>
                    <w:jc w:val="center"/>
                  </w:pPr>
                  <w:r>
                    <w:rPr>
                      <w:rFonts w:cs="Arial"/>
                      <w:shd w:val="clear" w:color="auto" w:fill="C0C0C0"/>
                    </w:rPr>
                    <w:t>Код</w:t>
                  </w:r>
                </w:p>
              </w:tc>
              <w:tc>
                <w:tcPr>
                  <w:tcW w:w="6548" w:type="dxa"/>
                </w:tcPr>
                <w:p w:rsidR="00422D0B" w:rsidRDefault="00422D0B" w:rsidP="00422D0B">
                  <w:pPr>
                    <w:spacing w:after="1" w:line="200" w:lineRule="atLeast"/>
                    <w:jc w:val="center"/>
                  </w:pPr>
                  <w:r>
                    <w:rPr>
                      <w:rFonts w:cs="Arial"/>
                      <w:shd w:val="clear" w:color="auto" w:fill="C0C0C0"/>
                    </w:rPr>
                    <w:t>Расшифровка кода</w:t>
                  </w:r>
                </w:p>
              </w:tc>
            </w:tr>
            <w:tr w:rsidR="00422D0B" w:rsidTr="00422D0B">
              <w:tc>
                <w:tcPr>
                  <w:tcW w:w="846" w:type="dxa"/>
                </w:tcPr>
                <w:p w:rsidR="00422D0B" w:rsidRDefault="00422D0B" w:rsidP="00422D0B">
                  <w:pPr>
                    <w:spacing w:after="1" w:line="200" w:lineRule="atLeast"/>
                    <w:jc w:val="center"/>
                  </w:pPr>
                  <w:r>
                    <w:rPr>
                      <w:rFonts w:cs="Arial"/>
                      <w:shd w:val="clear" w:color="auto" w:fill="C0C0C0"/>
                    </w:rPr>
                    <w:t>1</w:t>
                  </w:r>
                </w:p>
              </w:tc>
              <w:tc>
                <w:tcPr>
                  <w:tcW w:w="6548" w:type="dxa"/>
                </w:tcPr>
                <w:p w:rsidR="00422D0B" w:rsidRDefault="00422D0B" w:rsidP="00422D0B">
                  <w:pPr>
                    <w:spacing w:after="1" w:line="200" w:lineRule="atLeast"/>
                    <w:jc w:val="center"/>
                  </w:pPr>
                  <w:r>
                    <w:rPr>
                      <w:rFonts w:cs="Arial"/>
                      <w:shd w:val="clear" w:color="auto" w:fill="C0C0C0"/>
                    </w:rPr>
                    <w:t>2</w:t>
                  </w:r>
                </w:p>
              </w:tc>
            </w:tr>
            <w:tr w:rsidR="00422D0B" w:rsidTr="00422D0B">
              <w:tc>
                <w:tcPr>
                  <w:tcW w:w="846" w:type="dxa"/>
                </w:tcPr>
                <w:p w:rsidR="00422D0B" w:rsidRDefault="00422D0B" w:rsidP="00422D0B">
                  <w:pPr>
                    <w:spacing w:after="1" w:line="200" w:lineRule="atLeast"/>
                  </w:pPr>
                  <w:r>
                    <w:rPr>
                      <w:rFonts w:cs="Arial"/>
                      <w:shd w:val="clear" w:color="auto" w:fill="C0C0C0"/>
                    </w:rPr>
                    <w:t>1</w:t>
                  </w:r>
                </w:p>
              </w:tc>
              <w:tc>
                <w:tcPr>
                  <w:tcW w:w="6548" w:type="dxa"/>
                </w:tcPr>
                <w:p w:rsidR="00422D0B" w:rsidRDefault="00422D0B" w:rsidP="00422D0B">
                  <w:pPr>
                    <w:spacing w:after="1" w:line="200" w:lineRule="atLeast"/>
                  </w:pPr>
                  <w:r>
                    <w:rPr>
                      <w:rFonts w:cs="Arial"/>
                      <w:shd w:val="clear" w:color="auto" w:fill="C0C0C0"/>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r>
            <w:tr w:rsidR="00422D0B" w:rsidTr="00422D0B">
              <w:tc>
                <w:tcPr>
                  <w:tcW w:w="846" w:type="dxa"/>
                </w:tcPr>
                <w:p w:rsidR="00422D0B" w:rsidRDefault="00422D0B" w:rsidP="00422D0B">
                  <w:pPr>
                    <w:spacing w:after="1" w:line="200" w:lineRule="atLeast"/>
                  </w:pPr>
                  <w:r>
                    <w:rPr>
                      <w:rFonts w:cs="Arial"/>
                      <w:shd w:val="clear" w:color="auto" w:fill="C0C0C0"/>
                    </w:rPr>
                    <w:lastRenderedPageBreak/>
                    <w:t>2</w:t>
                  </w:r>
                </w:p>
              </w:tc>
              <w:tc>
                <w:tcPr>
                  <w:tcW w:w="6548" w:type="dxa"/>
                </w:tcPr>
                <w:p w:rsidR="00422D0B" w:rsidRDefault="00422D0B" w:rsidP="00422D0B">
                  <w:pPr>
                    <w:spacing w:after="1" w:line="200" w:lineRule="atLeast"/>
                  </w:pPr>
                  <w:r>
                    <w:rPr>
                      <w:rFonts w:cs="Arial"/>
                      <w:shd w:val="clear" w:color="auto" w:fill="C0C0C0"/>
                    </w:rPr>
                    <w:t>Юридическое лицо и осуществляющие функции единоличного исполнительного органа этого юридического лица физическое лицо или юридическое лицо</w:t>
                  </w:r>
                </w:p>
              </w:tc>
            </w:tr>
            <w:tr w:rsidR="00422D0B" w:rsidTr="00422D0B">
              <w:tc>
                <w:tcPr>
                  <w:tcW w:w="846" w:type="dxa"/>
                </w:tcPr>
                <w:p w:rsidR="00422D0B" w:rsidRDefault="00422D0B" w:rsidP="00422D0B">
                  <w:pPr>
                    <w:spacing w:after="1" w:line="200" w:lineRule="atLeast"/>
                  </w:pPr>
                  <w:r>
                    <w:rPr>
                      <w:rFonts w:cs="Arial"/>
                      <w:shd w:val="clear" w:color="auto" w:fill="C0C0C0"/>
                    </w:rPr>
                    <w:t>3</w:t>
                  </w:r>
                </w:p>
              </w:tc>
              <w:tc>
                <w:tcPr>
                  <w:tcW w:w="6548" w:type="dxa"/>
                </w:tcPr>
                <w:p w:rsidR="00422D0B" w:rsidRDefault="00422D0B" w:rsidP="00422D0B">
                  <w:pPr>
                    <w:spacing w:after="1" w:line="200" w:lineRule="atLeast"/>
                  </w:pPr>
                  <w:r>
                    <w:rPr>
                      <w:rFonts w:cs="Arial"/>
                      <w:shd w:val="clear" w:color="auto" w:fill="C0C0C0"/>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r>
            <w:tr w:rsidR="00422D0B" w:rsidTr="00422D0B">
              <w:tc>
                <w:tcPr>
                  <w:tcW w:w="846" w:type="dxa"/>
                </w:tcPr>
                <w:p w:rsidR="00422D0B" w:rsidRDefault="00422D0B" w:rsidP="00422D0B">
                  <w:pPr>
                    <w:spacing w:after="1" w:line="200" w:lineRule="atLeast"/>
                  </w:pPr>
                  <w:r>
                    <w:rPr>
                      <w:rFonts w:cs="Arial"/>
                      <w:shd w:val="clear" w:color="auto" w:fill="C0C0C0"/>
                    </w:rPr>
                    <w:t>4</w:t>
                  </w:r>
                </w:p>
              </w:tc>
              <w:tc>
                <w:tcPr>
                  <w:tcW w:w="6548" w:type="dxa"/>
                </w:tcPr>
                <w:p w:rsidR="00422D0B" w:rsidRDefault="00422D0B" w:rsidP="00422D0B">
                  <w:pPr>
                    <w:spacing w:after="1" w:line="200" w:lineRule="atLeast"/>
                  </w:pPr>
                  <w:r>
                    <w:rPr>
                      <w:rFonts w:cs="Arial"/>
                      <w:shd w:val="clear" w:color="auto" w:fill="C0C0C0"/>
                    </w:rPr>
                    <w:t>Юридические лица, в которых более 50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r>
            <w:tr w:rsidR="00422D0B" w:rsidTr="00422D0B">
              <w:tc>
                <w:tcPr>
                  <w:tcW w:w="846" w:type="dxa"/>
                </w:tcPr>
                <w:p w:rsidR="00422D0B" w:rsidRDefault="00422D0B" w:rsidP="00422D0B">
                  <w:pPr>
                    <w:spacing w:after="1" w:line="200" w:lineRule="atLeast"/>
                  </w:pPr>
                  <w:r>
                    <w:rPr>
                      <w:rFonts w:cs="Arial"/>
                      <w:shd w:val="clear" w:color="auto" w:fill="C0C0C0"/>
                    </w:rPr>
                    <w:t>5</w:t>
                  </w:r>
                </w:p>
              </w:tc>
              <w:tc>
                <w:tcPr>
                  <w:tcW w:w="6548" w:type="dxa"/>
                </w:tcPr>
                <w:p w:rsidR="00422D0B" w:rsidRDefault="00422D0B" w:rsidP="00422D0B">
                  <w:pPr>
                    <w:spacing w:after="1" w:line="200" w:lineRule="atLeast"/>
                  </w:pPr>
                  <w:r>
                    <w:rPr>
                      <w:rFonts w:cs="Arial"/>
                      <w:shd w:val="clear" w:color="auto" w:fill="C0C0C0"/>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r>
            <w:tr w:rsidR="00422D0B" w:rsidTr="00422D0B">
              <w:tc>
                <w:tcPr>
                  <w:tcW w:w="846" w:type="dxa"/>
                </w:tcPr>
                <w:p w:rsidR="00422D0B" w:rsidRDefault="00422D0B" w:rsidP="00422D0B">
                  <w:pPr>
                    <w:spacing w:after="1" w:line="200" w:lineRule="atLeast"/>
                  </w:pPr>
                  <w:r>
                    <w:rPr>
                      <w:rFonts w:cs="Arial"/>
                      <w:shd w:val="clear" w:color="auto" w:fill="C0C0C0"/>
                    </w:rPr>
                    <w:t>6</w:t>
                  </w:r>
                </w:p>
              </w:tc>
              <w:tc>
                <w:tcPr>
                  <w:tcW w:w="6548" w:type="dxa"/>
                </w:tcPr>
                <w:p w:rsidR="00422D0B" w:rsidRDefault="00422D0B" w:rsidP="00422D0B">
                  <w:pPr>
                    <w:spacing w:after="1" w:line="200" w:lineRule="atLeast"/>
                  </w:pPr>
                  <w:r>
                    <w:rPr>
                      <w:rFonts w:cs="Arial"/>
                      <w:shd w:val="clear" w:color="auto" w:fill="C0C0C0"/>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50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r>
            <w:tr w:rsidR="00422D0B" w:rsidTr="00422D0B">
              <w:tc>
                <w:tcPr>
                  <w:tcW w:w="846" w:type="dxa"/>
                </w:tcPr>
                <w:p w:rsidR="00422D0B" w:rsidRDefault="00422D0B" w:rsidP="00422D0B">
                  <w:pPr>
                    <w:spacing w:after="1" w:line="200" w:lineRule="atLeast"/>
                  </w:pPr>
                  <w:r>
                    <w:rPr>
                      <w:rFonts w:cs="Arial"/>
                      <w:shd w:val="clear" w:color="auto" w:fill="C0C0C0"/>
                    </w:rPr>
                    <w:t>7</w:t>
                  </w:r>
                </w:p>
              </w:tc>
              <w:tc>
                <w:tcPr>
                  <w:tcW w:w="6548" w:type="dxa"/>
                </w:tcPr>
                <w:p w:rsidR="00422D0B" w:rsidRDefault="00422D0B" w:rsidP="00422D0B">
                  <w:pPr>
                    <w:spacing w:after="1" w:line="200" w:lineRule="atLeast"/>
                  </w:pPr>
                  <w:r>
                    <w:rPr>
                      <w:rFonts w:cs="Arial"/>
                      <w:shd w:val="clear" w:color="auto" w:fill="C0C0C0"/>
                    </w:rPr>
                    <w:t>Физическое лицо, его супруг, родители (в том числе усыновители), дети (в том числе усыновленные), полнородные и неполнородные братья и сестры</w:t>
                  </w:r>
                </w:p>
              </w:tc>
            </w:tr>
            <w:tr w:rsidR="00422D0B" w:rsidTr="00422D0B">
              <w:tc>
                <w:tcPr>
                  <w:tcW w:w="846" w:type="dxa"/>
                </w:tcPr>
                <w:p w:rsidR="00422D0B" w:rsidRDefault="00422D0B" w:rsidP="00422D0B">
                  <w:pPr>
                    <w:spacing w:after="1" w:line="200" w:lineRule="atLeast"/>
                  </w:pPr>
                  <w:r>
                    <w:rPr>
                      <w:rFonts w:cs="Arial"/>
                      <w:shd w:val="clear" w:color="auto" w:fill="C0C0C0"/>
                    </w:rPr>
                    <w:t>9</w:t>
                  </w:r>
                </w:p>
              </w:tc>
              <w:tc>
                <w:tcPr>
                  <w:tcW w:w="6548" w:type="dxa"/>
                </w:tcPr>
                <w:p w:rsidR="00422D0B" w:rsidRDefault="00422D0B" w:rsidP="00422D0B">
                  <w:pPr>
                    <w:spacing w:after="1" w:line="200" w:lineRule="atLeast"/>
                  </w:pPr>
                  <w:r>
                    <w:rPr>
                      <w:rFonts w:cs="Arial"/>
                      <w:shd w:val="clear" w:color="auto" w:fill="C0C0C0"/>
                    </w:rPr>
                    <w:t xml:space="preserve">Хозяйственное общество (товарищество, хозяйственное партнерство), физические лица и (или) юридические лица, которые по какому-либо из указанных в пунктах 1 - 8 части 1 статьи 9 </w:t>
                  </w:r>
                  <w:r>
                    <w:rPr>
                      <w:rFonts w:cs="Arial"/>
                      <w:shd w:val="clear" w:color="auto" w:fill="C0C0C0"/>
                    </w:rPr>
                    <w:lastRenderedPageBreak/>
                    <w:t>Федерального закона N 135-ФЗ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r>
          </w:tbl>
          <w:p w:rsidR="00422D0B" w:rsidRDefault="00422D0B" w:rsidP="00422D0B">
            <w:pPr>
              <w:spacing w:after="1" w:line="200" w:lineRule="atLeast"/>
              <w:ind w:firstLine="539"/>
              <w:jc w:val="both"/>
            </w:pPr>
          </w:p>
          <w:p w:rsidR="006456FE" w:rsidRDefault="00422D0B" w:rsidP="00422D0B">
            <w:pPr>
              <w:spacing w:after="1" w:line="200" w:lineRule="atLeast"/>
              <w:ind w:firstLine="539"/>
              <w:jc w:val="both"/>
            </w:pPr>
            <w:r>
              <w:rPr>
                <w:rFonts w:cs="Arial"/>
                <w:shd w:val="clear" w:color="auto" w:fill="C0C0C0"/>
              </w:rPr>
              <w:t>3.7.8. Физическое лицо, признаваемое на основании пункта 7 части 1 статьи 9 Федерального закона N 135-ФЗ группой лиц с физическим лицом, принадлежащим к группе лиц, к которой принадлежит кредитная организация, включается в Отчет при условии, что в отношении данного физического лица или его супруга, родителей (в том числе усыновителей), детей (в том числе усыновленных), полнородных и неполнородных братьев и сестер выполняется хотя бы одно из условий отнесения к группе лиц с юридическим лицом (в том числе с хозяйственным обществом (товариществом, хозяйственным партнерством), перечисленных в пунктах 1 - 3, 5, 6, 9 части 1 статьи 9 Федерального закона N 135-ФЗ.</w:t>
            </w:r>
          </w:p>
        </w:tc>
      </w:tr>
    </w:tbl>
    <w:p w:rsidR="008E106B" w:rsidRDefault="008E106B" w:rsidP="00C52FF8">
      <w:pPr>
        <w:spacing w:after="1" w:line="200" w:lineRule="atLeast"/>
        <w:jc w:val="both"/>
      </w:pPr>
    </w:p>
    <w:sectPr w:rsidR="008E106B" w:rsidSect="008E106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6B"/>
    <w:rsid w:val="001334C3"/>
    <w:rsid w:val="00165398"/>
    <w:rsid w:val="00224D91"/>
    <w:rsid w:val="00252FA0"/>
    <w:rsid w:val="002B47CD"/>
    <w:rsid w:val="002B674C"/>
    <w:rsid w:val="003155D2"/>
    <w:rsid w:val="00380CE3"/>
    <w:rsid w:val="0039141E"/>
    <w:rsid w:val="003B1555"/>
    <w:rsid w:val="00422D0B"/>
    <w:rsid w:val="0042589F"/>
    <w:rsid w:val="00452790"/>
    <w:rsid w:val="0048741A"/>
    <w:rsid w:val="005666A4"/>
    <w:rsid w:val="005E142C"/>
    <w:rsid w:val="006456FE"/>
    <w:rsid w:val="006E03BE"/>
    <w:rsid w:val="006E4A9B"/>
    <w:rsid w:val="00781AFB"/>
    <w:rsid w:val="007B07F0"/>
    <w:rsid w:val="00814317"/>
    <w:rsid w:val="00864FE7"/>
    <w:rsid w:val="008B12ED"/>
    <w:rsid w:val="008E106B"/>
    <w:rsid w:val="00995BD1"/>
    <w:rsid w:val="009F7EFA"/>
    <w:rsid w:val="00B0493C"/>
    <w:rsid w:val="00B46833"/>
    <w:rsid w:val="00BD32C0"/>
    <w:rsid w:val="00C52FF8"/>
    <w:rsid w:val="00E3337B"/>
    <w:rsid w:val="00E75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5D35"/>
  <w15:chartTrackingRefBased/>
  <w15:docId w15:val="{918DDF9B-431A-4940-8C89-80E9DEA9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5398"/>
    <w:rPr>
      <w:color w:val="0563C1" w:themeColor="hyperlink"/>
      <w:u w:val="single"/>
    </w:rPr>
  </w:style>
  <w:style w:type="character" w:styleId="a4">
    <w:name w:val="Unresolved Mention"/>
    <w:basedOn w:val="a0"/>
    <w:uiPriority w:val="99"/>
    <w:semiHidden/>
    <w:unhideWhenUsed/>
    <w:rsid w:val="00165398"/>
    <w:rPr>
      <w:color w:val="605E5C"/>
      <w:shd w:val="clear" w:color="auto" w:fill="E1DFDD"/>
    </w:rPr>
  </w:style>
  <w:style w:type="character" w:styleId="a5">
    <w:name w:val="FollowedHyperlink"/>
    <w:basedOn w:val="a0"/>
    <w:uiPriority w:val="99"/>
    <w:semiHidden/>
    <w:unhideWhenUsed/>
    <w:rsid w:val="002B47CD"/>
    <w:rPr>
      <w:color w:val="954F72" w:themeColor="followedHyperlink"/>
      <w:u w:val="single"/>
    </w:rPr>
  </w:style>
  <w:style w:type="paragraph" w:styleId="a6">
    <w:name w:val="Revision"/>
    <w:hidden/>
    <w:uiPriority w:val="99"/>
    <w:semiHidden/>
    <w:rsid w:val="00B468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9530F881141C823006A47EB23206EBEFDA7923C7AFBEAEE3F4F7D9BAED6E9BE29973A06575EF06517C7500107570368D9178382A283AA3Fs8D7J" TargetMode="External"/><Relationship Id="rId5" Type="http://schemas.openxmlformats.org/officeDocument/2006/relationships/hyperlink" Target="consultantplus://offline/ref=7DE8A4E5CA29B48D5FAA6475E1FA3B12AA073ED0CC96B5C6A4CD49FDB1271AAF1B40DB6B9BB8D181A48F1C7D1FBCF1F5EEDEF9E918AC3B7FCBI"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56</Pages>
  <Words>21312</Words>
  <Characters>121484</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Невокшонова Татьяна Николаевна</dc:creator>
  <cp:keywords/>
  <dc:description/>
  <cp:lastModifiedBy>Невокшонова Татьяна Николаевна</cp:lastModifiedBy>
  <cp:revision>13</cp:revision>
  <dcterms:created xsi:type="dcterms:W3CDTF">2023-12-25T07:41:00Z</dcterms:created>
  <dcterms:modified xsi:type="dcterms:W3CDTF">2024-02-14T09:08:00Z</dcterms:modified>
</cp:coreProperties>
</file>