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23433" w14:textId="77777777" w:rsidR="00E47031" w:rsidRPr="006A3DE2" w:rsidRDefault="00E47031" w:rsidP="00E47031">
      <w:pPr>
        <w:pStyle w:val="ConsPlusTitlePage"/>
      </w:pPr>
      <w:r w:rsidRPr="006A3DE2">
        <w:t>Документ предоставлен</w:t>
      </w:r>
      <w:r w:rsidRPr="00DD1734">
        <w:t xml:space="preserve"> </w:t>
      </w:r>
      <w:hyperlink r:id="rId4" w:history="1">
        <w:r w:rsidRPr="00DD1734">
          <w:rPr>
            <w:rStyle w:val="a3"/>
            <w:rFonts w:ascii="Tahoma" w:hAnsi="Tahoma" w:cs="Tahoma"/>
            <w:color w:val="0000FF"/>
            <w:u w:val="none"/>
          </w:rPr>
          <w:t>КонсультантПлюс</w:t>
        </w:r>
      </w:hyperlink>
      <w:r w:rsidRPr="006A3DE2">
        <w:br/>
      </w:r>
    </w:p>
    <w:p w14:paraId="0B4974BA" w14:textId="77777777" w:rsidR="00E47031" w:rsidRPr="006A3DE2" w:rsidRDefault="00E47031" w:rsidP="00E47031">
      <w:pPr>
        <w:pStyle w:val="ConsPlusTitlePage"/>
      </w:pPr>
      <w:r w:rsidRPr="006A3DE2">
        <w:t>Необходимо учитывать, что документ содержит страницы формата А3</w:t>
      </w:r>
    </w:p>
    <w:p w14:paraId="239785E5" w14:textId="77777777" w:rsidR="00E47031" w:rsidRPr="004D145F" w:rsidRDefault="00E47031" w:rsidP="004D145F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14:paraId="06F8591E" w14:textId="77777777" w:rsidR="00E47031" w:rsidRPr="004D145F" w:rsidRDefault="00E47031" w:rsidP="004D145F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4D145F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007F8CD9" w14:textId="77777777" w:rsidR="00E47031" w:rsidRPr="004D145F" w:rsidRDefault="00E47031" w:rsidP="004D145F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2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998"/>
        <w:gridCol w:w="10998"/>
      </w:tblGrid>
      <w:tr w:rsidR="006A3DE2" w:rsidRPr="006A3DE2" w14:paraId="7F50CABD" w14:textId="77777777" w:rsidTr="004D145F">
        <w:tc>
          <w:tcPr>
            <w:tcW w:w="10998" w:type="dxa"/>
            <w:hideMark/>
          </w:tcPr>
          <w:p w14:paraId="384B161B" w14:textId="41F53F2C" w:rsidR="00E47031" w:rsidRPr="00E51005" w:rsidRDefault="00E47031" w:rsidP="004D145F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E51005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Росси</w:t>
            </w:r>
            <w:r w:rsidR="004D145F" w:rsidRPr="00E51005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E51005">
              <w:rPr>
                <w:kern w:val="2"/>
                <w:sz w:val="20"/>
                <w:lang w:eastAsia="en-US"/>
                <w14:ligatures w14:val="standardContextual"/>
              </w:rPr>
              <w:t xml:space="preserve"> от 08.10.2018 </w:t>
            </w:r>
            <w:r w:rsidRPr="00E51005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E51005">
              <w:rPr>
                <w:kern w:val="2"/>
                <w:sz w:val="20"/>
                <w:lang w:eastAsia="en-US"/>
                <w14:ligatures w14:val="standardContextual"/>
              </w:rPr>
              <w:t xml:space="preserve"> 4927-У</w:t>
            </w:r>
          </w:p>
        </w:tc>
        <w:tc>
          <w:tcPr>
            <w:tcW w:w="10998" w:type="dxa"/>
            <w:hideMark/>
          </w:tcPr>
          <w:p w14:paraId="339BE945" w14:textId="788559B1" w:rsidR="00E47031" w:rsidRPr="00E51005" w:rsidRDefault="00E47031" w:rsidP="004D145F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E51005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4D145F" w:rsidRPr="00E51005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E51005">
              <w:rPr>
                <w:kern w:val="2"/>
                <w:sz w:val="20"/>
                <w:lang w:eastAsia="en-US"/>
                <w14:ligatures w14:val="standardContextual"/>
              </w:rPr>
              <w:t xml:space="preserve">и от 10.04.2023 </w:t>
            </w:r>
            <w:r w:rsidRPr="00E51005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E51005">
              <w:rPr>
                <w:kern w:val="2"/>
                <w:sz w:val="20"/>
                <w:lang w:eastAsia="en-US"/>
                <w14:ligatures w14:val="standardContextual"/>
              </w:rPr>
              <w:t xml:space="preserve"> 6406-У</w:t>
            </w:r>
          </w:p>
        </w:tc>
      </w:tr>
      <w:tr w:rsidR="006A3DE2" w:rsidRPr="006A3DE2" w14:paraId="1B0C5904" w14:textId="77777777" w:rsidTr="004D145F">
        <w:tc>
          <w:tcPr>
            <w:tcW w:w="10998" w:type="dxa"/>
            <w:hideMark/>
          </w:tcPr>
          <w:p w14:paraId="597EAA39" w14:textId="2C06252C" w:rsidR="00E47031" w:rsidRPr="00E51005" w:rsidRDefault="00E47031" w:rsidP="004D145F">
            <w:pPr>
              <w:pStyle w:val="ConsPlusNormal"/>
              <w:suppressAutoHyphens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E51005">
              <w:rPr>
                <w:sz w:val="20"/>
              </w:rPr>
              <w:t xml:space="preserve">Консолидированный </w:t>
            </w:r>
            <w:hyperlink r:id="rId5" w:history="1">
              <w:r w:rsidRPr="00E51005">
                <w:rPr>
                  <w:rStyle w:val="a3"/>
                  <w:rFonts w:ascii="Arial" w:hAnsi="Arial" w:cs="Arial"/>
                  <w:sz w:val="20"/>
                </w:rPr>
                <w:t>отчет</w:t>
              </w:r>
            </w:hyperlink>
            <w:r w:rsidRPr="00E51005">
              <w:rPr>
                <w:sz w:val="20"/>
              </w:rPr>
              <w:t xml:space="preserve"> о финансовых результатах (Код формы по ОКУД 0409803 (квартальная))</w:t>
            </w:r>
          </w:p>
        </w:tc>
        <w:tc>
          <w:tcPr>
            <w:tcW w:w="10998" w:type="dxa"/>
            <w:hideMark/>
          </w:tcPr>
          <w:p w14:paraId="3CAEDACA" w14:textId="460F281C" w:rsidR="00E47031" w:rsidRPr="00E51005" w:rsidRDefault="00E47031" w:rsidP="004D145F">
            <w:pPr>
              <w:pStyle w:val="ConsPlusNormal"/>
              <w:suppressAutoHyphens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E51005">
              <w:rPr>
                <w:sz w:val="20"/>
              </w:rPr>
              <w:t xml:space="preserve">Консолидированный </w:t>
            </w:r>
            <w:hyperlink r:id="rId6" w:history="1">
              <w:r w:rsidRPr="00E51005">
                <w:rPr>
                  <w:rStyle w:val="a3"/>
                  <w:rFonts w:ascii="Arial" w:hAnsi="Arial" w:cs="Arial"/>
                  <w:sz w:val="20"/>
                </w:rPr>
                <w:t>отчет</w:t>
              </w:r>
            </w:hyperlink>
            <w:r w:rsidRPr="00E51005">
              <w:rPr>
                <w:sz w:val="20"/>
              </w:rPr>
              <w:t xml:space="preserve"> о финансовых результатах (Форма (квартальная), код формы по ОКУД 0409803)</w:t>
            </w:r>
          </w:p>
        </w:tc>
      </w:tr>
      <w:tr w:rsidR="004D145F" w:rsidRPr="006A3DE2" w14:paraId="23FAB6E4" w14:textId="77777777" w:rsidTr="004D145F">
        <w:tc>
          <w:tcPr>
            <w:tcW w:w="10998" w:type="dxa"/>
          </w:tcPr>
          <w:p w14:paraId="04E69330" w14:textId="77777777" w:rsidR="004D145F" w:rsidRPr="006A3DE2" w:rsidRDefault="004D145F" w:rsidP="004D145F">
            <w:pPr>
              <w:pStyle w:val="ConsPlusNormal"/>
              <w:spacing w:after="1" w:line="200" w:lineRule="atLeast"/>
              <w:rPr>
                <w:sz w:val="20"/>
              </w:rPr>
            </w:pPr>
          </w:p>
        </w:tc>
        <w:tc>
          <w:tcPr>
            <w:tcW w:w="10998" w:type="dxa"/>
          </w:tcPr>
          <w:p w14:paraId="5B6037FB" w14:textId="77777777" w:rsidR="004D145F" w:rsidRDefault="004D145F" w:rsidP="004D145F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155078C5" w14:textId="77777777" w:rsidR="004D145F" w:rsidRPr="006A3DE2" w:rsidRDefault="004D145F" w:rsidP="004D145F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4D145F">
              <w:rPr>
                <w:sz w:val="20"/>
                <w:shd w:val="clear" w:color="auto" w:fill="C0C0C0"/>
              </w:rPr>
              <w:t>Форма</w:t>
            </w:r>
          </w:p>
          <w:p w14:paraId="1CA93FA1" w14:textId="77777777" w:rsidR="004D145F" w:rsidRDefault="004D145F" w:rsidP="004D145F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702AB5" w:rsidRPr="006A3DE2" w14:paraId="15F0D475" w14:textId="77777777" w:rsidTr="004D145F">
        <w:tc>
          <w:tcPr>
            <w:tcW w:w="10998" w:type="dxa"/>
          </w:tcPr>
          <w:p w14:paraId="5C80E324" w14:textId="77777777" w:rsidR="00702AB5" w:rsidRPr="004D145F" w:rsidRDefault="00702AB5" w:rsidP="00702AB5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single" w:sz="4" w:space="0" w:color="auto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1814"/>
              <w:gridCol w:w="1757"/>
              <w:gridCol w:w="2665"/>
            </w:tblGrid>
            <w:tr w:rsidR="00702AB5" w:rsidRPr="006A3DE2" w14:paraId="2C446A9E" w14:textId="77777777" w:rsidTr="000A0FF1">
              <w:tc>
                <w:tcPr>
                  <w:tcW w:w="2835" w:type="dxa"/>
                  <w:vMerge w:val="restart"/>
                  <w:tcBorders>
                    <w:top w:val="nil"/>
                    <w:bottom w:val="nil"/>
                  </w:tcBorders>
                </w:tcPr>
                <w:p w14:paraId="5796CDBE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236" w:type="dxa"/>
                  <w:gridSpan w:val="3"/>
                  <w:tcBorders>
                    <w:top w:val="nil"/>
                  </w:tcBorders>
                </w:tcPr>
                <w:p w14:paraId="4F5FE0EB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6A3DE2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702AB5" w:rsidRPr="006A3DE2" w14:paraId="58376D50" w14:textId="77777777" w:rsidTr="000A0FF1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B01AB" w14:textId="77777777" w:rsidR="00702AB5" w:rsidRPr="006A3DE2" w:rsidRDefault="00702AB5" w:rsidP="00702AB5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vMerge w:val="restart"/>
                </w:tcPr>
                <w:p w14:paraId="3C3BE7E5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3DE2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4422" w:type="dxa"/>
                  <w:gridSpan w:val="2"/>
                </w:tcPr>
                <w:p w14:paraId="613C0FCF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3DE2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702AB5" w:rsidRPr="006A3DE2" w14:paraId="67056234" w14:textId="77777777" w:rsidTr="000A0FF1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96C3A" w14:textId="77777777" w:rsidR="00702AB5" w:rsidRPr="006A3DE2" w:rsidRDefault="00702AB5" w:rsidP="00702AB5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vMerge/>
                </w:tcPr>
                <w:p w14:paraId="2469E8EE" w14:textId="77777777" w:rsidR="00702AB5" w:rsidRPr="006A3DE2" w:rsidRDefault="00702AB5" w:rsidP="00702AB5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</w:tcPr>
                <w:p w14:paraId="0E19AF9B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3DE2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2665" w:type="dxa"/>
                </w:tcPr>
                <w:p w14:paraId="0A72892E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3DE2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702AB5" w:rsidRPr="006A3DE2" w14:paraId="27261441" w14:textId="77777777" w:rsidTr="000A0FF1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56372" w14:textId="77777777" w:rsidR="00702AB5" w:rsidRPr="006A3DE2" w:rsidRDefault="00702AB5" w:rsidP="00702AB5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</w:tcPr>
                <w:p w14:paraId="0214DE3D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57" w:type="dxa"/>
                </w:tcPr>
                <w:p w14:paraId="759E8B1F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665" w:type="dxa"/>
                </w:tcPr>
                <w:p w14:paraId="5E4C109C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7AE3C472" w14:textId="77777777" w:rsidR="00702AB5" w:rsidRPr="006A3DE2" w:rsidRDefault="00702AB5" w:rsidP="00702AB5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0EF44A85" w14:textId="77777777" w:rsidR="00702AB5" w:rsidRPr="006A3DE2" w:rsidRDefault="00702AB5" w:rsidP="00702AB5">
            <w:pPr>
              <w:pStyle w:val="ConsPlusNonformat"/>
              <w:spacing w:after="1" w:line="200" w:lineRule="atLeast"/>
              <w:jc w:val="both"/>
            </w:pPr>
            <w:r w:rsidRPr="006A3DE2">
              <w:t xml:space="preserve">             КОНСОЛИДИРОВАННЫЙ ОТЧЕТ О ФИНАНСОВЫХ РЕЗУЛЬТАТАХ</w:t>
            </w:r>
          </w:p>
          <w:p w14:paraId="4CDB8298" w14:textId="77777777" w:rsidR="00702AB5" w:rsidRPr="006A3DE2" w:rsidRDefault="00702AB5" w:rsidP="00702AB5">
            <w:pPr>
              <w:pStyle w:val="ConsPlusNonformat"/>
              <w:spacing w:after="1" w:line="200" w:lineRule="atLeast"/>
              <w:jc w:val="both"/>
            </w:pPr>
            <w:r w:rsidRPr="006A3DE2">
              <w:t xml:space="preserve">                           за ______________ г.</w:t>
            </w:r>
          </w:p>
          <w:p w14:paraId="1C2DD67D" w14:textId="77777777" w:rsidR="00702AB5" w:rsidRPr="006A3DE2" w:rsidRDefault="00702AB5" w:rsidP="00702AB5">
            <w:pPr>
              <w:pStyle w:val="ConsPlusNonformat"/>
              <w:spacing w:after="1" w:line="200" w:lineRule="atLeast"/>
              <w:jc w:val="both"/>
            </w:pPr>
          </w:p>
          <w:p w14:paraId="258A4803" w14:textId="77777777" w:rsidR="00702AB5" w:rsidRPr="006A3DE2" w:rsidRDefault="00702AB5" w:rsidP="00702AB5">
            <w:pPr>
              <w:pStyle w:val="ConsPlusNonformat"/>
              <w:spacing w:after="1" w:line="200" w:lineRule="atLeast"/>
              <w:jc w:val="both"/>
            </w:pPr>
            <w:r w:rsidRPr="006A3DE2">
              <w:t xml:space="preserve">Полное  </w:t>
            </w:r>
            <w:r w:rsidRPr="00702AB5">
              <w:t xml:space="preserve"> </w:t>
            </w:r>
            <w:r w:rsidRPr="00D811E4">
              <w:rPr>
                <w:strike/>
                <w:color w:val="FF0000"/>
              </w:rPr>
              <w:t>или  сокращенное</w:t>
            </w:r>
            <w:r w:rsidRPr="00702AB5">
              <w:t xml:space="preserve"> </w:t>
            </w:r>
            <w:r w:rsidRPr="006A3DE2">
              <w:t xml:space="preserve">  фирменное   наименование   головной   кредитной</w:t>
            </w:r>
          </w:p>
          <w:p w14:paraId="44F96352" w14:textId="77777777" w:rsidR="00702AB5" w:rsidRPr="006A3DE2" w:rsidRDefault="00702AB5" w:rsidP="00702AB5">
            <w:pPr>
              <w:pStyle w:val="ConsPlusNonformat"/>
              <w:spacing w:after="1" w:line="200" w:lineRule="atLeast"/>
              <w:jc w:val="both"/>
            </w:pPr>
            <w:r w:rsidRPr="006A3DE2">
              <w:t>организации _______________________________________________________________</w:t>
            </w:r>
          </w:p>
          <w:p w14:paraId="2E641E87" w14:textId="77777777" w:rsidR="00702AB5" w:rsidRPr="006A3DE2" w:rsidRDefault="00702AB5" w:rsidP="00702AB5">
            <w:pPr>
              <w:pStyle w:val="ConsPlusNonformat"/>
              <w:spacing w:after="1" w:line="200" w:lineRule="atLeast"/>
              <w:jc w:val="both"/>
            </w:pPr>
            <w:r w:rsidRPr="006A3DE2">
              <w:t xml:space="preserve">Адрес </w:t>
            </w:r>
            <w:r w:rsidRPr="00D811E4">
              <w:rPr>
                <w:strike/>
                <w:color w:val="FF0000"/>
              </w:rPr>
              <w:t>(место</w:t>
            </w:r>
            <w:r w:rsidRPr="00702AB5">
              <w:t xml:space="preserve"> </w:t>
            </w:r>
            <w:r w:rsidRPr="006A3DE2">
              <w:t>нахождения</w:t>
            </w:r>
            <w:r w:rsidRPr="00D811E4">
              <w:rPr>
                <w:strike/>
                <w:color w:val="FF0000"/>
              </w:rPr>
              <w:t>)</w:t>
            </w:r>
            <w:r w:rsidRPr="006A3DE2">
              <w:t xml:space="preserve"> головной кредитной организации ___________________</w:t>
            </w:r>
          </w:p>
          <w:p w14:paraId="51F3DD6F" w14:textId="77777777" w:rsidR="00702AB5" w:rsidRPr="006A3DE2" w:rsidRDefault="00702AB5" w:rsidP="00702AB5">
            <w:pPr>
              <w:pStyle w:val="ConsPlusNonformat"/>
              <w:spacing w:after="1" w:line="200" w:lineRule="atLeast"/>
              <w:jc w:val="both"/>
            </w:pPr>
          </w:p>
          <w:p w14:paraId="1382D49A" w14:textId="77777777" w:rsidR="00702AB5" w:rsidRPr="006A3DE2" w:rsidRDefault="00702AB5" w:rsidP="00702AB5">
            <w:pPr>
              <w:pStyle w:val="ConsPlusNonformat"/>
              <w:spacing w:after="1" w:line="200" w:lineRule="atLeast"/>
              <w:jc w:val="both"/>
            </w:pPr>
            <w:r w:rsidRPr="006A3DE2">
              <w:t xml:space="preserve">                                                  Код формы по ОКУД 0409803</w:t>
            </w:r>
          </w:p>
          <w:p w14:paraId="1D22D34A" w14:textId="77777777" w:rsidR="00702AB5" w:rsidRPr="006A3DE2" w:rsidRDefault="00702AB5" w:rsidP="00702AB5">
            <w:pPr>
              <w:pStyle w:val="ConsPlusNonformat"/>
              <w:spacing w:after="1" w:line="200" w:lineRule="atLeast"/>
              <w:jc w:val="both"/>
            </w:pPr>
          </w:p>
          <w:p w14:paraId="27EF16F4" w14:textId="02CA6F32" w:rsidR="00702AB5" w:rsidRPr="00702AB5" w:rsidRDefault="00702AB5" w:rsidP="00702AB5">
            <w:pPr>
              <w:pStyle w:val="ConsPlusNonformat"/>
              <w:spacing w:after="1" w:line="200" w:lineRule="atLeast"/>
              <w:jc w:val="both"/>
            </w:pPr>
            <w:r w:rsidRPr="006A3DE2">
              <w:t xml:space="preserve">                                                                Квартальная</w:t>
            </w:r>
          </w:p>
        </w:tc>
        <w:tc>
          <w:tcPr>
            <w:tcW w:w="10998" w:type="dxa"/>
          </w:tcPr>
          <w:p w14:paraId="263744A8" w14:textId="77777777" w:rsidR="00702AB5" w:rsidRPr="006A3DE2" w:rsidRDefault="00702AB5" w:rsidP="00702AB5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  <w:gridCol w:w="1853"/>
              <w:gridCol w:w="1282"/>
              <w:gridCol w:w="2931"/>
            </w:tblGrid>
            <w:tr w:rsidR="00702AB5" w:rsidRPr="006A3DE2" w14:paraId="2261C966" w14:textId="77777777" w:rsidTr="000A0FF1">
              <w:tc>
                <w:tcPr>
                  <w:tcW w:w="90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198DB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6A3DE2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702AB5" w:rsidRPr="006A3DE2" w14:paraId="487911EE" w14:textId="77777777" w:rsidTr="000A0FF1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3005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1C781E9B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53" w:type="dxa"/>
                  <w:vMerge w:val="restart"/>
                </w:tcPr>
                <w:p w14:paraId="473ADDE6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3DE2">
                    <w:rPr>
                      <w:sz w:val="20"/>
                    </w:rPr>
                    <w:t xml:space="preserve">Код территории по ОКАТО </w:t>
                  </w:r>
                  <w:r w:rsidRPr="00702AB5">
                    <w:rPr>
                      <w:sz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4213" w:type="dxa"/>
                  <w:gridSpan w:val="2"/>
                </w:tcPr>
                <w:p w14:paraId="385FA63C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3DE2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702AB5" w:rsidRPr="006A3DE2" w14:paraId="03E2C484" w14:textId="77777777" w:rsidTr="000A0FF1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3005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67B1B1E6" w14:textId="77777777" w:rsidR="00702AB5" w:rsidRPr="006A3DE2" w:rsidRDefault="00702AB5" w:rsidP="00702AB5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vMerge/>
                </w:tcPr>
                <w:p w14:paraId="2702A79D" w14:textId="77777777" w:rsidR="00702AB5" w:rsidRPr="006A3DE2" w:rsidRDefault="00702AB5" w:rsidP="00702AB5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2BE4EA75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3DE2">
                    <w:rPr>
                      <w:sz w:val="20"/>
                    </w:rPr>
                    <w:t xml:space="preserve">по ОКПО </w:t>
                  </w:r>
                  <w:r w:rsidRPr="00702AB5">
                    <w:rPr>
                      <w:sz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931" w:type="dxa"/>
                </w:tcPr>
                <w:p w14:paraId="08035BBB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3DE2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702AB5" w:rsidRPr="006A3DE2" w14:paraId="2D150314" w14:textId="77777777" w:rsidTr="000A0FF1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3005" w:type="dxa"/>
                  <w:tcBorders>
                    <w:top w:val="nil"/>
                    <w:left w:val="nil"/>
                    <w:bottom w:val="nil"/>
                  </w:tcBorders>
                </w:tcPr>
                <w:p w14:paraId="2D99BC8B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53" w:type="dxa"/>
                </w:tcPr>
                <w:p w14:paraId="7DE2E9FF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82" w:type="dxa"/>
                </w:tcPr>
                <w:p w14:paraId="0537E31C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931" w:type="dxa"/>
                </w:tcPr>
                <w:p w14:paraId="4C106C3B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1A23E278" w14:textId="77777777" w:rsidR="00702AB5" w:rsidRPr="006A3DE2" w:rsidRDefault="00702AB5" w:rsidP="00702AB5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702AB5" w:rsidRPr="006A3DE2" w14:paraId="2965B8F9" w14:textId="77777777" w:rsidTr="000A0FF1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3E504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3DE2">
                    <w:rPr>
                      <w:sz w:val="20"/>
                    </w:rPr>
                    <w:t>КОНСОЛИДИРОВАННЫЙ ОТЧЕТ О ФИНАНСОВЫХ РЕЗУЛЬТАТАХ</w:t>
                  </w:r>
                </w:p>
              </w:tc>
            </w:tr>
            <w:tr w:rsidR="00702AB5" w:rsidRPr="006A3DE2" w14:paraId="4FCFF474" w14:textId="77777777" w:rsidTr="000A0FF1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5FF4D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3DE2">
                    <w:rPr>
                      <w:sz w:val="20"/>
                    </w:rPr>
                    <w:t>за __________________ г.</w:t>
                  </w:r>
                </w:p>
              </w:tc>
            </w:tr>
            <w:tr w:rsidR="00702AB5" w:rsidRPr="006A3DE2" w14:paraId="30FE1EFA" w14:textId="77777777" w:rsidTr="000A0FF1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E1EAEB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6A3DE2">
                    <w:rPr>
                      <w:sz w:val="20"/>
                    </w:rPr>
                    <w:t xml:space="preserve">Полное фирменное наименование головной кредитной организации </w:t>
                  </w:r>
                  <w:r w:rsidRPr="00702AB5">
                    <w:rPr>
                      <w:sz w:val="20"/>
                      <w:shd w:val="clear" w:color="auto" w:fill="C0C0C0"/>
                    </w:rPr>
                    <w:t>банковской группы</w:t>
                  </w:r>
                  <w:r w:rsidRPr="006A3DE2">
                    <w:rPr>
                      <w:sz w:val="20"/>
                    </w:rPr>
                    <w:t xml:space="preserve"> ___________________________________________________________________</w:t>
                  </w:r>
                </w:p>
              </w:tc>
            </w:tr>
            <w:tr w:rsidR="00702AB5" w:rsidRPr="006A3DE2" w14:paraId="65F9711B" w14:textId="77777777" w:rsidTr="000A0FF1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FF71BFD" w14:textId="77777777" w:rsidR="00702AB5" w:rsidRPr="006A3DE2" w:rsidRDefault="00702AB5" w:rsidP="00702AB5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6A3DE2">
                    <w:rPr>
                      <w:sz w:val="20"/>
                    </w:rPr>
                    <w:t xml:space="preserve">Адрес </w:t>
                  </w:r>
                  <w:r w:rsidRPr="00702AB5">
                    <w:rPr>
                      <w:sz w:val="20"/>
                      <w:shd w:val="clear" w:color="auto" w:fill="C0C0C0"/>
                    </w:rPr>
                    <w:t>головной кредитной организации банковской группы в пределах места</w:t>
                  </w:r>
                  <w:r w:rsidRPr="006A3DE2">
                    <w:rPr>
                      <w:sz w:val="20"/>
                    </w:rPr>
                    <w:t xml:space="preserve"> нахождения головной кредитной организации </w:t>
                  </w:r>
                  <w:r w:rsidRPr="00702AB5">
                    <w:rPr>
                      <w:sz w:val="20"/>
                      <w:shd w:val="clear" w:color="auto" w:fill="C0C0C0"/>
                    </w:rPr>
                    <w:t>банковской группы</w:t>
                  </w:r>
                  <w:r w:rsidRPr="006A3DE2">
                    <w:rPr>
                      <w:sz w:val="20"/>
                    </w:rPr>
                    <w:t xml:space="preserve"> __________________________________________________________________________</w:t>
                  </w:r>
                </w:p>
              </w:tc>
            </w:tr>
            <w:tr w:rsidR="00702AB5" w:rsidRPr="006A3DE2" w14:paraId="7BE0CCB6" w14:textId="77777777" w:rsidTr="000A0FF1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4FB7E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6A3DE2">
                    <w:rPr>
                      <w:sz w:val="20"/>
                    </w:rPr>
                    <w:t xml:space="preserve">Код формы по ОКУД </w:t>
                  </w:r>
                  <w:r w:rsidRPr="00702AB5">
                    <w:rPr>
                      <w:sz w:val="20"/>
                      <w:shd w:val="clear" w:color="auto" w:fill="C0C0C0"/>
                    </w:rPr>
                    <w:t>&lt;3&gt;</w:t>
                  </w:r>
                  <w:r w:rsidRPr="006A3DE2">
                    <w:rPr>
                      <w:sz w:val="20"/>
                    </w:rPr>
                    <w:t xml:space="preserve"> 0409803</w:t>
                  </w:r>
                </w:p>
              </w:tc>
            </w:tr>
            <w:tr w:rsidR="00702AB5" w:rsidRPr="006A3DE2" w14:paraId="6306A0D8" w14:textId="77777777" w:rsidTr="000A0FF1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A6E4E" w14:textId="77777777" w:rsidR="00702AB5" w:rsidRPr="006A3DE2" w:rsidRDefault="00702AB5" w:rsidP="00702AB5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6A3DE2">
                    <w:rPr>
                      <w:sz w:val="20"/>
                    </w:rPr>
                    <w:t>Квартальная</w:t>
                  </w:r>
                </w:p>
              </w:tc>
            </w:tr>
          </w:tbl>
          <w:p w14:paraId="1A504EEF" w14:textId="77777777" w:rsidR="00702AB5" w:rsidRPr="006A3DE2" w:rsidRDefault="00702AB5" w:rsidP="00702AB5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702AB5" w:rsidRPr="006A3DE2" w14:paraId="535EB75C" w14:textId="77777777" w:rsidTr="004D145F">
        <w:tc>
          <w:tcPr>
            <w:tcW w:w="10998" w:type="dxa"/>
          </w:tcPr>
          <w:p w14:paraId="47915DC6" w14:textId="77777777" w:rsidR="00702AB5" w:rsidRPr="00702AB5" w:rsidRDefault="00702AB5" w:rsidP="00702AB5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45E5932A" w14:textId="2D59C1EF" w:rsidR="00702AB5" w:rsidRPr="00702AB5" w:rsidRDefault="00702AB5" w:rsidP="004D145F">
            <w:pPr>
              <w:pStyle w:val="ConsPlusNonformat"/>
              <w:spacing w:after="1" w:line="200" w:lineRule="atLeast"/>
              <w:jc w:val="both"/>
            </w:pPr>
            <w:r w:rsidRPr="006A3DE2">
              <w:t>Раздел I. Прибыли и убытки</w:t>
            </w:r>
          </w:p>
        </w:tc>
        <w:tc>
          <w:tcPr>
            <w:tcW w:w="10998" w:type="dxa"/>
          </w:tcPr>
          <w:p w14:paraId="58B4BC5A" w14:textId="77777777" w:rsidR="00702AB5" w:rsidRPr="00702AB5" w:rsidRDefault="00702AB5" w:rsidP="00702AB5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702AB5" w:rsidRPr="006A3DE2" w14:paraId="374C5ADF" w14:textId="77777777" w:rsidTr="000A0FF1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AB0C6" w14:textId="77777777" w:rsidR="00702AB5" w:rsidRPr="004D145F" w:rsidRDefault="00702AB5" w:rsidP="00702AB5">
                  <w:pPr>
                    <w:pStyle w:val="ConsPlusNormal"/>
                    <w:spacing w:after="1" w:line="200" w:lineRule="atLeast"/>
                    <w:jc w:val="both"/>
                    <w:outlineLvl w:val="2"/>
                    <w:rPr>
                      <w:sz w:val="20"/>
                    </w:rPr>
                  </w:pPr>
                  <w:r w:rsidRPr="00A86DD7">
                    <w:rPr>
                      <w:sz w:val="20"/>
                    </w:rPr>
                    <w:t>Раздел I. Прибыли и убытки</w:t>
                  </w:r>
                </w:p>
              </w:tc>
            </w:tr>
          </w:tbl>
          <w:p w14:paraId="134B85F5" w14:textId="77777777" w:rsidR="00702AB5" w:rsidRPr="00702AB5" w:rsidRDefault="00702AB5" w:rsidP="004D145F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6934AC" w:rsidRPr="006A3DE2" w14:paraId="355188BD" w14:textId="77777777" w:rsidTr="004D145F">
        <w:tc>
          <w:tcPr>
            <w:tcW w:w="10998" w:type="dxa"/>
          </w:tcPr>
          <w:p w14:paraId="70484929" w14:textId="77777777" w:rsidR="006934AC" w:rsidRPr="00702AB5" w:rsidRDefault="006934AC" w:rsidP="006934AC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202BA454" w14:textId="77777777" w:rsidR="006934AC" w:rsidRDefault="006934AC" w:rsidP="006934AC">
            <w:pPr>
              <w:pStyle w:val="ConsPlusNonformat"/>
              <w:spacing w:after="1" w:line="200" w:lineRule="atLeast"/>
              <w:jc w:val="both"/>
            </w:pPr>
            <w:r w:rsidRPr="006A3DE2">
              <w:t xml:space="preserve">                                                                  тыс. руб.</w:t>
            </w:r>
          </w:p>
          <w:p w14:paraId="454BFCDD" w14:textId="77777777" w:rsidR="006934AC" w:rsidRPr="006934AC" w:rsidRDefault="006934AC" w:rsidP="006934AC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835"/>
              <w:gridCol w:w="708"/>
              <w:gridCol w:w="331"/>
              <w:gridCol w:w="331"/>
              <w:gridCol w:w="331"/>
              <w:gridCol w:w="330"/>
              <w:gridCol w:w="331"/>
              <w:gridCol w:w="331"/>
              <w:gridCol w:w="330"/>
              <w:gridCol w:w="331"/>
              <w:gridCol w:w="331"/>
              <w:gridCol w:w="331"/>
              <w:gridCol w:w="330"/>
              <w:gridCol w:w="331"/>
              <w:gridCol w:w="331"/>
              <w:gridCol w:w="331"/>
              <w:gridCol w:w="330"/>
              <w:gridCol w:w="331"/>
              <w:gridCol w:w="331"/>
              <w:gridCol w:w="331"/>
              <w:gridCol w:w="425"/>
              <w:gridCol w:w="425"/>
            </w:tblGrid>
            <w:tr w:rsidR="006934AC" w:rsidRPr="00702AB5" w14:paraId="57B58E41" w14:textId="77777777" w:rsidTr="000A0FF1">
              <w:tc>
                <w:tcPr>
                  <w:tcW w:w="421" w:type="dxa"/>
                  <w:vMerge w:val="restart"/>
                </w:tcPr>
                <w:p w14:paraId="0F3075A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2835" w:type="dxa"/>
                  <w:vMerge w:val="restart"/>
                </w:tcPr>
                <w:p w14:paraId="511ECA4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  <w:gridSpan w:val="4"/>
                </w:tcPr>
                <w:p w14:paraId="2542151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Кредитные организации</w:t>
                  </w:r>
                </w:p>
              </w:tc>
              <w:tc>
                <w:tcPr>
                  <w:tcW w:w="992" w:type="dxa"/>
                  <w:gridSpan w:val="3"/>
                </w:tcPr>
                <w:p w14:paraId="7330591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Лизинговые организации</w:t>
                  </w:r>
                </w:p>
              </w:tc>
              <w:tc>
                <w:tcPr>
                  <w:tcW w:w="992" w:type="dxa"/>
                  <w:gridSpan w:val="3"/>
                </w:tcPr>
                <w:p w14:paraId="20D6AE9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Управляющие компании</w:t>
                  </w:r>
                </w:p>
              </w:tc>
              <w:tc>
                <w:tcPr>
                  <w:tcW w:w="992" w:type="dxa"/>
                  <w:gridSpan w:val="3"/>
                </w:tcPr>
                <w:p w14:paraId="66F555D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Профессиональные участники рынка ценных бумаг</w:t>
                  </w:r>
                </w:p>
              </w:tc>
              <w:tc>
                <w:tcPr>
                  <w:tcW w:w="992" w:type="dxa"/>
                  <w:gridSpan w:val="3"/>
                </w:tcPr>
                <w:p w14:paraId="6CEAD14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Структурированные организации, в том числе ипотечные агенты, специализированные общества</w:t>
                  </w:r>
                </w:p>
              </w:tc>
              <w:tc>
                <w:tcPr>
                  <w:tcW w:w="993" w:type="dxa"/>
                  <w:gridSpan w:val="3"/>
                </w:tcPr>
                <w:p w14:paraId="076C59A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Иные участники банковской группы</w:t>
                  </w:r>
                </w:p>
              </w:tc>
              <w:tc>
                <w:tcPr>
                  <w:tcW w:w="425" w:type="dxa"/>
                  <w:vMerge w:val="restart"/>
                </w:tcPr>
                <w:p w14:paraId="62B83E0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Консолидационные корректировки</w:t>
                  </w:r>
                </w:p>
                <w:p w14:paraId="51313F2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(+, -)</w:t>
                  </w:r>
                </w:p>
              </w:tc>
              <w:tc>
                <w:tcPr>
                  <w:tcW w:w="425" w:type="dxa"/>
                  <w:vMerge w:val="restart"/>
                </w:tcPr>
                <w:p w14:paraId="6950B17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Итого</w:t>
                  </w:r>
                </w:p>
              </w:tc>
            </w:tr>
            <w:tr w:rsidR="006934AC" w:rsidRPr="00702AB5" w14:paraId="406B2459" w14:textId="77777777" w:rsidTr="000A0FF1">
              <w:tc>
                <w:tcPr>
                  <w:tcW w:w="421" w:type="dxa"/>
                  <w:vMerge/>
                </w:tcPr>
                <w:p w14:paraId="6B1F33E5" w14:textId="77777777" w:rsidR="006934AC" w:rsidRPr="00702AB5" w:rsidRDefault="006934AC" w:rsidP="006934AC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14:paraId="2716C1B1" w14:textId="77777777" w:rsidR="006934AC" w:rsidRPr="00702AB5" w:rsidRDefault="006934AC" w:rsidP="006934AC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2F11738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головная кредитная организация</w:t>
                  </w:r>
                </w:p>
              </w:tc>
              <w:tc>
                <w:tcPr>
                  <w:tcW w:w="331" w:type="dxa"/>
                </w:tcPr>
                <w:p w14:paraId="4B8AB04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31" w:type="dxa"/>
                </w:tcPr>
                <w:p w14:paraId="229A702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31" w:type="dxa"/>
                </w:tcPr>
                <w:p w14:paraId="19CCB35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30" w:type="dxa"/>
                </w:tcPr>
                <w:p w14:paraId="5D0945D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31" w:type="dxa"/>
                </w:tcPr>
                <w:p w14:paraId="47C9CB4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31" w:type="dxa"/>
                </w:tcPr>
                <w:p w14:paraId="23896CF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30" w:type="dxa"/>
                </w:tcPr>
                <w:p w14:paraId="6A27173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31" w:type="dxa"/>
                </w:tcPr>
                <w:p w14:paraId="78B1F1F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31" w:type="dxa"/>
                </w:tcPr>
                <w:p w14:paraId="5D9B926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31" w:type="dxa"/>
                </w:tcPr>
                <w:p w14:paraId="344C49F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30" w:type="dxa"/>
                </w:tcPr>
                <w:p w14:paraId="6DBE6CA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31" w:type="dxa"/>
                </w:tcPr>
                <w:p w14:paraId="3D5C5B4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31" w:type="dxa"/>
                </w:tcPr>
                <w:p w14:paraId="1B2592D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31" w:type="dxa"/>
                </w:tcPr>
                <w:p w14:paraId="0B7E63B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30" w:type="dxa"/>
                </w:tcPr>
                <w:p w14:paraId="0AC3829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31" w:type="dxa"/>
                </w:tcPr>
                <w:p w14:paraId="097606B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31" w:type="dxa"/>
                </w:tcPr>
                <w:p w14:paraId="0FED74B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31" w:type="dxa"/>
                </w:tcPr>
                <w:p w14:paraId="23A3C4E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425" w:type="dxa"/>
                  <w:vMerge/>
                </w:tcPr>
                <w:p w14:paraId="5CC5E11B" w14:textId="77777777" w:rsidR="006934AC" w:rsidRPr="00702AB5" w:rsidRDefault="006934AC" w:rsidP="006934AC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2E59A712" w14:textId="77777777" w:rsidR="006934AC" w:rsidRPr="00702AB5" w:rsidRDefault="006934AC" w:rsidP="006934AC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4FBD98C" w14:textId="77777777" w:rsidTr="000A0FF1">
              <w:tc>
                <w:tcPr>
                  <w:tcW w:w="421" w:type="dxa"/>
                </w:tcPr>
                <w:p w14:paraId="695E36C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2835" w:type="dxa"/>
                </w:tcPr>
                <w:p w14:paraId="5E6794C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14:paraId="46C484F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1" w:type="dxa"/>
                </w:tcPr>
                <w:p w14:paraId="7C2EDC2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1" w:type="dxa"/>
                </w:tcPr>
                <w:p w14:paraId="2CC1139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1" w:type="dxa"/>
                </w:tcPr>
                <w:p w14:paraId="0618997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0" w:type="dxa"/>
                </w:tcPr>
                <w:p w14:paraId="78C514E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1" w:type="dxa"/>
                </w:tcPr>
                <w:p w14:paraId="3BBF6FC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1" w:type="dxa"/>
                </w:tcPr>
                <w:p w14:paraId="3A30165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0" w:type="dxa"/>
                </w:tcPr>
                <w:p w14:paraId="61D6A4E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1" w:type="dxa"/>
                </w:tcPr>
                <w:p w14:paraId="028232A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1" w:type="dxa"/>
                </w:tcPr>
                <w:p w14:paraId="57DEE61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1" w:type="dxa"/>
                </w:tcPr>
                <w:p w14:paraId="1D2F13D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0" w:type="dxa"/>
                </w:tcPr>
                <w:p w14:paraId="32193B7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1" w:type="dxa"/>
                </w:tcPr>
                <w:p w14:paraId="0D0BBAB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1" w:type="dxa"/>
                </w:tcPr>
                <w:p w14:paraId="1607FBC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1" w:type="dxa"/>
                </w:tcPr>
                <w:p w14:paraId="4B535C6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0" w:type="dxa"/>
                </w:tcPr>
                <w:p w14:paraId="580BF9E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1" w:type="dxa"/>
                </w:tcPr>
                <w:p w14:paraId="5E8039F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1" w:type="dxa"/>
                </w:tcPr>
                <w:p w14:paraId="783C810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1" w:type="dxa"/>
                </w:tcPr>
                <w:p w14:paraId="442F1AF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25" w:type="dxa"/>
                </w:tcPr>
                <w:p w14:paraId="5E2AA11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25" w:type="dxa"/>
                </w:tcPr>
                <w:p w14:paraId="2472D90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6934AC" w:rsidRPr="00702AB5" w14:paraId="546AE7DE" w14:textId="77777777" w:rsidTr="000A0FF1">
              <w:tc>
                <w:tcPr>
                  <w:tcW w:w="421" w:type="dxa"/>
                </w:tcPr>
                <w:p w14:paraId="2CD5B61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1DB6545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Процентные доходы, всего, в том числе:</w:t>
                  </w:r>
                </w:p>
              </w:tc>
              <w:tc>
                <w:tcPr>
                  <w:tcW w:w="708" w:type="dxa"/>
                </w:tcPr>
                <w:p w14:paraId="76CF316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5A6158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F95AEC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C5F832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7374E1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FBC1A9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E557A0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03686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6CFEC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1ADC97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317D3F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42AB76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5CB48C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2B4E4D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0BD174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132D79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685525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3B4739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CC3A3F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87771B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9531C2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52D06DE9" w14:textId="77777777" w:rsidTr="000A0FF1">
              <w:tc>
                <w:tcPr>
                  <w:tcW w:w="421" w:type="dxa"/>
                </w:tcPr>
                <w:p w14:paraId="244E0D3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835" w:type="dxa"/>
                </w:tcPr>
                <w:p w14:paraId="615E8B9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от размещения средств в кредитных организациях</w:t>
                  </w:r>
                </w:p>
              </w:tc>
              <w:tc>
                <w:tcPr>
                  <w:tcW w:w="708" w:type="dxa"/>
                </w:tcPr>
                <w:p w14:paraId="031EF78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60BBD2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B65693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C81B20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698857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4454A4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13E442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CCA64C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B8874B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CF17AB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6FCFB0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237C2E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03D76C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101AB9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820CC1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D43AAB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7F7EB3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D078F8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61ABD4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ADC61A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39C009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2CD25BF4" w14:textId="77777777" w:rsidTr="000A0FF1">
              <w:tc>
                <w:tcPr>
                  <w:tcW w:w="421" w:type="dxa"/>
                </w:tcPr>
                <w:p w14:paraId="21156C8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835" w:type="dxa"/>
                </w:tcPr>
                <w:p w14:paraId="0337336B" w14:textId="77777777" w:rsid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от финансовых активов, оцениваемых по амортизированной стоимости, в том числе:</w:t>
                  </w:r>
                </w:p>
                <w:p w14:paraId="4DF1F5B9" w14:textId="1AE94CE2" w:rsidR="00B70222" w:rsidRPr="00702AB5" w:rsidRDefault="00B70222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566CA34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0BFE7C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D2B9E1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D5D190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794C87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1DBC1F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6AE06A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D4275F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9B5104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23F260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BA29C0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848AF4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77A19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22E5F7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811FFA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58A4B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5792AF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472F2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8C7E9E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865AEF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FF533D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35BF3AFD" w14:textId="77777777" w:rsidTr="000A0FF1">
              <w:tc>
                <w:tcPr>
                  <w:tcW w:w="421" w:type="dxa"/>
                </w:tcPr>
                <w:p w14:paraId="1D1E76E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2835" w:type="dxa"/>
                </w:tcPr>
                <w:p w14:paraId="34C579C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от кредитов (займов), предоставленных кредитным организациям, и дебиторской задолженности</w:t>
                  </w:r>
                </w:p>
              </w:tc>
              <w:tc>
                <w:tcPr>
                  <w:tcW w:w="708" w:type="dxa"/>
                </w:tcPr>
                <w:p w14:paraId="16DCAD2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AEC0C1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C995E9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2CDDD0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EA6500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D58221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9216DA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278859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4A90D1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467866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29C7BA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840AC2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4184E7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3884D2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F05BF0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A7EE0F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08920C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7BC0D5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459D87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5D331A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225231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5D6670C0" w14:textId="77777777" w:rsidTr="000A0FF1">
              <w:tc>
                <w:tcPr>
                  <w:tcW w:w="421" w:type="dxa"/>
                </w:tcPr>
                <w:p w14:paraId="0446C06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1.2.2</w:t>
                  </w:r>
                </w:p>
              </w:tc>
              <w:tc>
                <w:tcPr>
                  <w:tcW w:w="2835" w:type="dxa"/>
                </w:tcPr>
                <w:p w14:paraId="294FBD4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от кредитов (займов), предоставленных клиентам, не являющимся кредитными организациями, и дебиторской задолженности</w:t>
                  </w:r>
                </w:p>
              </w:tc>
              <w:tc>
                <w:tcPr>
                  <w:tcW w:w="708" w:type="dxa"/>
                </w:tcPr>
                <w:p w14:paraId="731D3DC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3D81E9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5194C5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6933B4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95665D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28EC34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9E6352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F9252D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B80DFF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A1DDDA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6CE1DD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C5BEC2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D7FFB6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1DC405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99DEE2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AC5204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7736DA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241714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3A4C9E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3E2737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174803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13063C10" w14:textId="77777777" w:rsidTr="000A0FF1">
              <w:tc>
                <w:tcPr>
                  <w:tcW w:w="421" w:type="dxa"/>
                </w:tcPr>
                <w:p w14:paraId="3E00623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1.2.3</w:t>
                  </w:r>
                </w:p>
              </w:tc>
              <w:tc>
                <w:tcPr>
                  <w:tcW w:w="2835" w:type="dxa"/>
                </w:tcPr>
                <w:p w14:paraId="2FC5E55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от вложений в долговые ценные бумаги</w:t>
                  </w:r>
                </w:p>
              </w:tc>
              <w:tc>
                <w:tcPr>
                  <w:tcW w:w="708" w:type="dxa"/>
                </w:tcPr>
                <w:p w14:paraId="55FB843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D0BC40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76C84D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9319B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F27647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5457FA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63EBE0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00DBBC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9E9D74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AF5712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5039AC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655661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53A30C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46D695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46F8A9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624CE7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D10D47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9B3A60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BF561B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FB2770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C8D47B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7EF3F4A8" w14:textId="77777777" w:rsidTr="000A0FF1">
              <w:tc>
                <w:tcPr>
                  <w:tcW w:w="421" w:type="dxa"/>
                </w:tcPr>
                <w:p w14:paraId="713AE4D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2835" w:type="dxa"/>
                </w:tcPr>
                <w:p w14:paraId="7B69DA5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от вложений в долговые ценные бумаги</w:t>
                  </w:r>
                </w:p>
              </w:tc>
              <w:tc>
                <w:tcPr>
                  <w:tcW w:w="708" w:type="dxa"/>
                </w:tcPr>
                <w:p w14:paraId="26E9BAA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FA9A4E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A2819C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F716B1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D271B7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056701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F16E87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CE1DDD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008B0E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876D36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198CF3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E523EA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43B80E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9CD537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50800E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F18783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8C9847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5EBADE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D7C887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D8BDA3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93FC84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409BA658" w14:textId="77777777" w:rsidTr="000A0FF1">
              <w:tc>
                <w:tcPr>
                  <w:tcW w:w="421" w:type="dxa"/>
                </w:tcPr>
                <w:p w14:paraId="6FFDC43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2835" w:type="dxa"/>
                </w:tcPr>
                <w:p w14:paraId="755C930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оцениваемые по справедливой стоимости через прибыль или убыток</w:t>
                  </w:r>
                </w:p>
              </w:tc>
              <w:tc>
                <w:tcPr>
                  <w:tcW w:w="708" w:type="dxa"/>
                </w:tcPr>
                <w:p w14:paraId="7B8207F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677F85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37E7C8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67BB12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248709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0147D5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D1951D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F6579C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2FD848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2D1586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43A285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62A43C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E782A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303433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F36A99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F13DA9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7B4E40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19D14A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22ED76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A0BAC1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CD4F3D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7D9E8BCB" w14:textId="77777777" w:rsidTr="000A0FF1">
              <w:tc>
                <w:tcPr>
                  <w:tcW w:w="421" w:type="dxa"/>
                </w:tcPr>
                <w:p w14:paraId="2E4967F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1.3.2</w:t>
                  </w:r>
                </w:p>
              </w:tc>
              <w:tc>
                <w:tcPr>
                  <w:tcW w:w="2835" w:type="dxa"/>
                </w:tcPr>
                <w:p w14:paraId="417889A2" w14:textId="77777777" w:rsid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оцениваемые по справедливой стоимости через прочий совокупный доход</w:t>
                  </w:r>
                </w:p>
                <w:p w14:paraId="512755F0" w14:textId="09E56C4D" w:rsidR="00B70222" w:rsidRPr="00702AB5" w:rsidRDefault="00B70222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6D18A9C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636567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D9EFF6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7B8B76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461ECD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BC729C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29A89F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DAAA37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64CE51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EFC8DC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9D8B60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9CC328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9BBA59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ECD247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EFCDE6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5ED8C0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520FA2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D2A54D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C0549F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1F379B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49184C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2BC866B3" w14:textId="77777777" w:rsidTr="000A0FF1">
              <w:tc>
                <w:tcPr>
                  <w:tcW w:w="421" w:type="dxa"/>
                </w:tcPr>
                <w:p w14:paraId="4665E6F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2835" w:type="dxa"/>
                </w:tcPr>
                <w:p w14:paraId="4E5AE4F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от иных финансовых активов, оцениваемых по справедливой стоимости</w:t>
                  </w:r>
                </w:p>
              </w:tc>
              <w:tc>
                <w:tcPr>
                  <w:tcW w:w="708" w:type="dxa"/>
                </w:tcPr>
                <w:p w14:paraId="100E403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DC1E36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23CEDE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680C0A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46C279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43823B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8BF55C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F4BCBB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9D37D2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1743DA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36EAB6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7B35A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6A0DBA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418015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7F764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8CD032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BFFA3B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938CA0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2AC001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B8CEC2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84CF7B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124367EE" w14:textId="77777777" w:rsidTr="000A0FF1">
              <w:tc>
                <w:tcPr>
                  <w:tcW w:w="421" w:type="dxa"/>
                </w:tcPr>
                <w:p w14:paraId="4218A97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1.4.1.</w:t>
                  </w:r>
                </w:p>
              </w:tc>
              <w:tc>
                <w:tcPr>
                  <w:tcW w:w="2835" w:type="dxa"/>
                </w:tcPr>
                <w:p w14:paraId="472AC65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через прибыль или убыток</w:t>
                  </w:r>
                </w:p>
              </w:tc>
              <w:tc>
                <w:tcPr>
                  <w:tcW w:w="708" w:type="dxa"/>
                </w:tcPr>
                <w:p w14:paraId="4F07348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277A2E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2B1025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BB35A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A99841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E6D4D8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24438D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E447EA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4BC50A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76F953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EBBA0A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F0E889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B9C1BD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EE41C0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014497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552CC3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4715B7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BCE6C8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92716E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BA709F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23625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38A66686" w14:textId="77777777" w:rsidTr="000A0FF1">
              <w:tc>
                <w:tcPr>
                  <w:tcW w:w="421" w:type="dxa"/>
                </w:tcPr>
                <w:p w14:paraId="3EF6C97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1.4.2.</w:t>
                  </w:r>
                </w:p>
              </w:tc>
              <w:tc>
                <w:tcPr>
                  <w:tcW w:w="2835" w:type="dxa"/>
                </w:tcPr>
                <w:p w14:paraId="1C9B8FF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через прочий совокупный доход</w:t>
                  </w:r>
                </w:p>
              </w:tc>
              <w:tc>
                <w:tcPr>
                  <w:tcW w:w="708" w:type="dxa"/>
                </w:tcPr>
                <w:p w14:paraId="16EE668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2E0D9B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70CCE3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1500F8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770E8C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19E738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6C3EBF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53F893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17EF45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E6FA74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C70750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146768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73D923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01F809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3958ED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B96A0A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C9D335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5C7EEF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228645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29D02F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C87968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214AF739" w14:textId="77777777" w:rsidTr="000A0FF1">
              <w:tc>
                <w:tcPr>
                  <w:tcW w:w="421" w:type="dxa"/>
                </w:tcPr>
                <w:p w14:paraId="62B8065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1.5</w:t>
                  </w:r>
                </w:p>
              </w:tc>
              <w:tc>
                <w:tcPr>
                  <w:tcW w:w="2835" w:type="dxa"/>
                </w:tcPr>
                <w:p w14:paraId="164C278E" w14:textId="77777777" w:rsid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корректировки, увеличивающие процентные доходы на разницу между резервами на возможные потери и оценочными резервами под ожидаемые кредитные убытки</w:t>
                  </w:r>
                </w:p>
                <w:p w14:paraId="48D7DB0C" w14:textId="4844E684" w:rsidR="00B70222" w:rsidRPr="00702AB5" w:rsidRDefault="00B70222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1BFB31F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EB91CC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E912F9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2DCA4E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5AE158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27D4C1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BDDCD7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7208C1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6AB7F9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C49810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AE852A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DB7610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F112DC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115A04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5B2A92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210CD9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9AC9E3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E3F1F1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6979CA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161857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549F50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51FFCEA" w14:textId="77777777" w:rsidTr="000A0FF1">
              <w:tc>
                <w:tcPr>
                  <w:tcW w:w="421" w:type="dxa"/>
                </w:tcPr>
                <w:p w14:paraId="53FB171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62B13E2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Процентные расходы, всего, в том числе:</w:t>
                  </w:r>
                </w:p>
              </w:tc>
              <w:tc>
                <w:tcPr>
                  <w:tcW w:w="708" w:type="dxa"/>
                </w:tcPr>
                <w:p w14:paraId="44A9F02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66ED26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48B534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007713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88E0B7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C5AA39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C424C5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6769A5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F0AD59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DAFE1B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F73BCC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61D926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78571B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568A1E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A189AC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CF7699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A9990E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058D4B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AE578C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0572D4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B70E57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2B3013D5" w14:textId="77777777" w:rsidTr="000A0FF1">
              <w:tc>
                <w:tcPr>
                  <w:tcW w:w="421" w:type="dxa"/>
                </w:tcPr>
                <w:p w14:paraId="1736926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835" w:type="dxa"/>
                </w:tcPr>
                <w:p w14:paraId="239C04E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по привлеченным средствам кредитных организаций</w:t>
                  </w:r>
                </w:p>
              </w:tc>
              <w:tc>
                <w:tcPr>
                  <w:tcW w:w="708" w:type="dxa"/>
                </w:tcPr>
                <w:p w14:paraId="33754A0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5A5607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4723CA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D8D857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9462C4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41D77E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98DF0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550239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E71F71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521708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EE7650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E1AAF6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0C7ECA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0CF255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5D7CCD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2D9952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03C564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5C6E2D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9F863E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91CCDF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1162FA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767E26E" w14:textId="77777777" w:rsidTr="000A0FF1">
              <w:tc>
                <w:tcPr>
                  <w:tcW w:w="421" w:type="dxa"/>
                </w:tcPr>
                <w:p w14:paraId="6E75A24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2835" w:type="dxa"/>
                </w:tcPr>
                <w:p w14:paraId="31DE633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по привлеченным средствам клиентов, не являющихся кредитными организациями</w:t>
                  </w:r>
                </w:p>
              </w:tc>
              <w:tc>
                <w:tcPr>
                  <w:tcW w:w="708" w:type="dxa"/>
                </w:tcPr>
                <w:p w14:paraId="3B91197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88A8D9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666F63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701127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F2F5C8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6FE022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9A4B0B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E1B1DB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14FBDC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B30ACB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55F13D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B8908C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321B24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EC1F3D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1B3431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5226D2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4C14A4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64C587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9EACE0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FEEEC0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BE1FB0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72EB78E" w14:textId="77777777" w:rsidTr="000A0FF1">
              <w:tc>
                <w:tcPr>
                  <w:tcW w:w="421" w:type="dxa"/>
                </w:tcPr>
                <w:p w14:paraId="17667A3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2835" w:type="dxa"/>
                </w:tcPr>
                <w:p w14:paraId="516B6B2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по выпущенным долговым ценным бумагам</w:t>
                  </w:r>
                </w:p>
              </w:tc>
              <w:tc>
                <w:tcPr>
                  <w:tcW w:w="708" w:type="dxa"/>
                </w:tcPr>
                <w:p w14:paraId="20FB2CA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EEC1EC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366005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B2855C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56FD8B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EDA808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F81D25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26E89B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5A67AD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EC25A0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104779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36BB1F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5983F9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CCBF69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7BFF94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ACB5E1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6E5091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B99CF4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6B1CB8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DD9FA1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E5C54D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500764E0" w14:textId="77777777" w:rsidTr="000A0FF1">
              <w:tc>
                <w:tcPr>
                  <w:tcW w:w="421" w:type="dxa"/>
                </w:tcPr>
                <w:p w14:paraId="0644B68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lastRenderedPageBreak/>
                    <w:t>2.3.1</w:t>
                  </w:r>
                </w:p>
              </w:tc>
              <w:tc>
                <w:tcPr>
                  <w:tcW w:w="2835" w:type="dxa"/>
                </w:tcPr>
                <w:p w14:paraId="151A264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оцениваемым по справедливой стоимости</w:t>
                  </w:r>
                </w:p>
              </w:tc>
              <w:tc>
                <w:tcPr>
                  <w:tcW w:w="708" w:type="dxa"/>
                </w:tcPr>
                <w:p w14:paraId="273AC96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54D784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80CA31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7D9C55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87514A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EA5B6A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65D5E9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701AD1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65AA2C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E23682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F5FCBC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918834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C72192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03BFAD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8138FF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18763A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206E4D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D8610E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B4267F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D9A917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DCA96C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3221CD5" w14:textId="77777777" w:rsidTr="000A0FF1">
              <w:tc>
                <w:tcPr>
                  <w:tcW w:w="421" w:type="dxa"/>
                </w:tcPr>
                <w:p w14:paraId="46B5C6A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2.3.2</w:t>
                  </w:r>
                </w:p>
              </w:tc>
              <w:tc>
                <w:tcPr>
                  <w:tcW w:w="2835" w:type="dxa"/>
                </w:tcPr>
                <w:p w14:paraId="54227249" w14:textId="77777777" w:rsid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оцениваемым по амортизированной стоимости</w:t>
                  </w:r>
                </w:p>
                <w:p w14:paraId="469205D9" w14:textId="02961EA6" w:rsidR="00B70222" w:rsidRPr="00702AB5" w:rsidRDefault="00B70222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6AF73D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9F4F3C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537D53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9FB1E8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1CF1DC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1B7058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55B235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468B08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F48192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BF9FAA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010F04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4DF462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4946A4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CBE845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3E7767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1B9696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10EA0D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93E1A8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E8C513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8153A5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16D249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7E9F93FA" w14:textId="77777777" w:rsidTr="000A0FF1">
              <w:tc>
                <w:tcPr>
                  <w:tcW w:w="421" w:type="dxa"/>
                </w:tcPr>
                <w:p w14:paraId="2EB8FF0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2.4</w:t>
                  </w:r>
                </w:p>
              </w:tc>
              <w:tc>
                <w:tcPr>
                  <w:tcW w:w="2835" w:type="dxa"/>
                </w:tcPr>
                <w:p w14:paraId="09858CD8" w14:textId="77777777" w:rsid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корректировки, увеличивающие процентные расходы на разницу между оценочными резервами под ожидаемые кредитные убытки и резервами на возможные потери</w:t>
                  </w:r>
                </w:p>
                <w:p w14:paraId="0A1BAB39" w14:textId="48874C43" w:rsidR="00B70222" w:rsidRPr="00702AB5" w:rsidRDefault="00B70222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628465B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C3F570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4F9914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5487CA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8E2334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8D6489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FABB73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9A0F4E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EE00AA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40650A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150432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F2BE82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27635F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C0088F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B923AF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3ED4FD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21D3F8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71AF60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05C8E0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9C0B00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02ECDF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23473957" w14:textId="77777777" w:rsidTr="000A0FF1">
              <w:tc>
                <w:tcPr>
                  <w:tcW w:w="421" w:type="dxa"/>
                </w:tcPr>
                <w:p w14:paraId="4AFCE09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6240198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процентные доходы (чистые процентные расходы)</w:t>
                  </w:r>
                </w:p>
              </w:tc>
              <w:tc>
                <w:tcPr>
                  <w:tcW w:w="708" w:type="dxa"/>
                </w:tcPr>
                <w:p w14:paraId="50203DB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FED52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E82E6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ECBA2E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5351EB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1E8C93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A7C48A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CFC0A4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C2431C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397225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80C7B0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1D7BFA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CE1931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4D580C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DBAF40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8310D0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CCEC1B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2EAEF2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9E4E12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C9DEA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12FD69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25AC3B3" w14:textId="77777777" w:rsidTr="000A0FF1">
              <w:tc>
                <w:tcPr>
                  <w:tcW w:w="421" w:type="dxa"/>
                </w:tcPr>
                <w:p w14:paraId="7E6F8F1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14:paraId="18D0DAC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Изменение резерва на возможные потери (изменение сумм обесценения) по кредитам (займам) и дебиторской задолженности</w:t>
                  </w:r>
                </w:p>
              </w:tc>
              <w:tc>
                <w:tcPr>
                  <w:tcW w:w="708" w:type="dxa"/>
                </w:tcPr>
                <w:p w14:paraId="1F64F05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E63EA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A282E9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290BEC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5F2F92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54C735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0F13F8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21EC1A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0F7486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9A199F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79B9C6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7CCCE5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7141FF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A1C24F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4C2314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8EA4B8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F619F1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F201B2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DBE880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1762F3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DFF332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37CD0D78" w14:textId="77777777" w:rsidTr="000A0FF1">
              <w:tc>
                <w:tcPr>
                  <w:tcW w:w="421" w:type="dxa"/>
                </w:tcPr>
                <w:p w14:paraId="4F12840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14:paraId="145F6D1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процентные доходы (чистые процентные расходы) после создания резерва на возможные потери</w:t>
                  </w:r>
                </w:p>
              </w:tc>
              <w:tc>
                <w:tcPr>
                  <w:tcW w:w="708" w:type="dxa"/>
                </w:tcPr>
                <w:p w14:paraId="2BE7CFF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721DF5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981F7A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A07976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048A91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E8C445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6271ED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5D6F86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3040FC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DDF5F3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D55049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19F056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CA0135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411F9C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0A7D14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113B0F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B789B1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CE1C2F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C00D41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6D490A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3BF2A7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0A4A900C" w14:textId="77777777" w:rsidTr="000A0FF1">
              <w:tc>
                <w:tcPr>
                  <w:tcW w:w="421" w:type="dxa"/>
                </w:tcPr>
                <w:p w14:paraId="508A803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14:paraId="6C64E29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доходы (чистые расходы) от операций с финансовыми активами, отражаемыми по справедливой стоимости через прибыль или убыток</w:t>
                  </w:r>
                </w:p>
              </w:tc>
              <w:tc>
                <w:tcPr>
                  <w:tcW w:w="708" w:type="dxa"/>
                </w:tcPr>
                <w:p w14:paraId="7554BDC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F02355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2C4482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F10F74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8EC3DD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A0CEDB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D078CE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5B6099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39B714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D556ED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189CA8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E2A8AB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118256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65FF6F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A919EE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F89902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B6B332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A955D7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F2F8E5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E73D5C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CDDF69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0FA764AC" w14:textId="77777777" w:rsidTr="000A0FF1">
              <w:tc>
                <w:tcPr>
                  <w:tcW w:w="421" w:type="dxa"/>
                </w:tcPr>
                <w:p w14:paraId="6984D9E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14:paraId="28A7451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расходы (чистые доходы) от операций с финансовыми обязательствами, оцениваемыми по справедливой стоимости через прибыль или убыток</w:t>
                  </w:r>
                </w:p>
              </w:tc>
              <w:tc>
                <w:tcPr>
                  <w:tcW w:w="708" w:type="dxa"/>
                </w:tcPr>
                <w:p w14:paraId="3412273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77875F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351D1D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4EC8B9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1B3C8D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92CC7A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5F452E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91DE7F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B58224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F28D9B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D33F61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D76048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397FC2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8B1CAA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7B811A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B8A1B3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C430E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385D3F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020644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5B2985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F8BC23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04E0976B" w14:textId="77777777" w:rsidTr="000A0FF1">
              <w:tc>
                <w:tcPr>
                  <w:tcW w:w="421" w:type="dxa"/>
                </w:tcPr>
                <w:p w14:paraId="23CDCB0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35" w:type="dxa"/>
                </w:tcPr>
                <w:p w14:paraId="28F30D1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доходы (чистые расходы) от операций с финансовыми активами, оцениваемыми по справедливой стоимости через прочий совокупный доход</w:t>
                  </w:r>
                </w:p>
              </w:tc>
              <w:tc>
                <w:tcPr>
                  <w:tcW w:w="708" w:type="dxa"/>
                </w:tcPr>
                <w:p w14:paraId="0F49BF4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B3C39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0769F2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1C4186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AE8BF5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E00847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4E643E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0C81F7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86B8ED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154997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58F4B4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54775B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17D1ED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815F5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D781AF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3AEA1E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D85517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E9401F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F1BA38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25CC96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CA8701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3B54FBAF" w14:textId="77777777" w:rsidTr="000A0FF1">
              <w:tc>
                <w:tcPr>
                  <w:tcW w:w="421" w:type="dxa"/>
                </w:tcPr>
                <w:p w14:paraId="371DA9C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35" w:type="dxa"/>
                </w:tcPr>
                <w:p w14:paraId="0807233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доходы (чистые расходы) от финансовых активов, оцениваемых по амортизированной стоимости</w:t>
                  </w:r>
                </w:p>
              </w:tc>
              <w:tc>
                <w:tcPr>
                  <w:tcW w:w="708" w:type="dxa"/>
                </w:tcPr>
                <w:p w14:paraId="14DDD7D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DAECA3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590A22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8A8B96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BDCC5E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FA239C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D8FDDD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33D4FD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22C34A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4EC02B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D320F5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48327B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69675C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5317AC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63F3D0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3159D4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F403F5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ECA67B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5FA8F9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86228E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8C727F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21CD2443" w14:textId="77777777" w:rsidTr="000A0FF1">
              <w:tc>
                <w:tcPr>
                  <w:tcW w:w="421" w:type="dxa"/>
                </w:tcPr>
                <w:p w14:paraId="464830F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5" w:type="dxa"/>
                </w:tcPr>
                <w:p w14:paraId="5A8AEC5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доходы (чистые расходы) от операций с иностранной валютой</w:t>
                  </w:r>
                </w:p>
              </w:tc>
              <w:tc>
                <w:tcPr>
                  <w:tcW w:w="708" w:type="dxa"/>
                </w:tcPr>
                <w:p w14:paraId="1E98939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E6258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DE7284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80063F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206C0A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81AD2E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8193C1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B22E7D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525FB4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D24AAA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2B3B1C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2B88C8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CF380C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4A0A15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1599BC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5B93A9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E08A57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CC0A97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630F40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F0F395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617957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56F9161B" w14:textId="77777777" w:rsidTr="000A0FF1">
              <w:tc>
                <w:tcPr>
                  <w:tcW w:w="421" w:type="dxa"/>
                </w:tcPr>
                <w:p w14:paraId="55F4DCC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35" w:type="dxa"/>
                </w:tcPr>
                <w:p w14:paraId="2DC5BDB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доходы (чистые расходы) от переоценки иностранной валюты</w:t>
                  </w:r>
                </w:p>
              </w:tc>
              <w:tc>
                <w:tcPr>
                  <w:tcW w:w="708" w:type="dxa"/>
                </w:tcPr>
                <w:p w14:paraId="160BFB0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4A95A4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FF9853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277D7D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A9FEC3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435815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3AF1F5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0527D2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7977F7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A0179E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5AD86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D0AEDB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74DA74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917DC2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365EAA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7E8201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F243C9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C35611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6D9BEE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A7CF20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65D5E5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540892A4" w14:textId="77777777" w:rsidTr="000A0FF1">
              <w:tc>
                <w:tcPr>
                  <w:tcW w:w="421" w:type="dxa"/>
                </w:tcPr>
                <w:p w14:paraId="2CD1F6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35" w:type="dxa"/>
                </w:tcPr>
                <w:p w14:paraId="0DE008E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Доходы в виде дивидендов</w:t>
                  </w:r>
                </w:p>
              </w:tc>
              <w:tc>
                <w:tcPr>
                  <w:tcW w:w="708" w:type="dxa"/>
                </w:tcPr>
                <w:p w14:paraId="66C26D1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BE0102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DD796B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2BE6E7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EA149E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C9D58B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B60887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1603B5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3D120B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8E0070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57AAAD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DF94B1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FC22EF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7904E0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60E91B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7F959F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3FD714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CEFD07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71D41F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879825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8893D7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4638DF9E" w14:textId="77777777" w:rsidTr="000A0FF1">
              <w:tc>
                <w:tcPr>
                  <w:tcW w:w="421" w:type="dxa"/>
                </w:tcPr>
                <w:p w14:paraId="67EE7A3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35" w:type="dxa"/>
                </w:tcPr>
                <w:p w14:paraId="42D270C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Комиссионные доходы</w:t>
                  </w:r>
                </w:p>
              </w:tc>
              <w:tc>
                <w:tcPr>
                  <w:tcW w:w="708" w:type="dxa"/>
                </w:tcPr>
                <w:p w14:paraId="1E3C9CD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659C03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C2EFAB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154C29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BBA676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91DFC5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E6668B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9CCF5A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6F9324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10ABE7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43A7C1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2B6EDB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ECA9F9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E59EF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B45D47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0F3F62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A37F13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F2EA9A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C2EFBC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17DDD2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49A158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2F335C8D" w14:textId="77777777" w:rsidTr="000A0FF1">
              <w:tc>
                <w:tcPr>
                  <w:tcW w:w="421" w:type="dxa"/>
                </w:tcPr>
                <w:p w14:paraId="0EE788B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35" w:type="dxa"/>
                </w:tcPr>
                <w:p w14:paraId="63759A6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Комиссионные расходы</w:t>
                  </w:r>
                </w:p>
              </w:tc>
              <w:tc>
                <w:tcPr>
                  <w:tcW w:w="708" w:type="dxa"/>
                </w:tcPr>
                <w:p w14:paraId="31B1D9F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F0352B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D89E21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DB481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0D3151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CDDD50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54218B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3BA7CD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45440E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F4C023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1FCE4D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DE3300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FB600A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444533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C3986E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5F9138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F6FD49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03AE8C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F00671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D80C17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F8BBF3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3785CEC" w14:textId="77777777" w:rsidTr="000A0FF1">
              <w:tc>
                <w:tcPr>
                  <w:tcW w:w="421" w:type="dxa"/>
                </w:tcPr>
                <w:p w14:paraId="6072504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35" w:type="dxa"/>
                </w:tcPr>
                <w:p w14:paraId="1C7EC9C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Убыток от обесценения финансовых активов, оцениваемых по справедливой стоимости через прочий совокупный доход</w:t>
                  </w:r>
                </w:p>
              </w:tc>
              <w:tc>
                <w:tcPr>
                  <w:tcW w:w="708" w:type="dxa"/>
                </w:tcPr>
                <w:p w14:paraId="471089A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07E814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032229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E65AB4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D67EA0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688F8D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FBF06B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E71F75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52BBD4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A08DE1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13D63B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B2715E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580487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569A9C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1A2B39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9D1B86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D9CE30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6BE243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7800CF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67D9E5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C2F73C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4AA17B76" w14:textId="77777777" w:rsidTr="000A0FF1">
              <w:tc>
                <w:tcPr>
                  <w:tcW w:w="421" w:type="dxa"/>
                </w:tcPr>
                <w:p w14:paraId="1B91B13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lastRenderedPageBreak/>
                    <w:t>16</w:t>
                  </w:r>
                </w:p>
              </w:tc>
              <w:tc>
                <w:tcPr>
                  <w:tcW w:w="2835" w:type="dxa"/>
                </w:tcPr>
                <w:p w14:paraId="3F48388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Изменение резерва на возможные потери по финансовым активам, оцениваемым по амортизированной стоимости</w:t>
                  </w:r>
                </w:p>
              </w:tc>
              <w:tc>
                <w:tcPr>
                  <w:tcW w:w="708" w:type="dxa"/>
                </w:tcPr>
                <w:p w14:paraId="50ADCA6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63A4A6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5441BD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0EDE91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2130DB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001E57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3CD0B1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C2ED9F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C6D323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42D80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0A161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A2061B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751367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1A2772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0C1CE7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6196C2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8575A0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A2699F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5EE3CA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F999FE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398DE9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09103357" w14:textId="77777777" w:rsidTr="000A0FF1">
              <w:tc>
                <w:tcPr>
                  <w:tcW w:w="421" w:type="dxa"/>
                </w:tcPr>
                <w:p w14:paraId="300A47E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35" w:type="dxa"/>
                </w:tcPr>
                <w:p w14:paraId="1574D07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Изменение резерва на возможные потери по финансовым активам, оцениваемым по справедливой стоимости через прочий совокупный доход</w:t>
                  </w:r>
                </w:p>
              </w:tc>
              <w:tc>
                <w:tcPr>
                  <w:tcW w:w="708" w:type="dxa"/>
                </w:tcPr>
                <w:p w14:paraId="3D6F435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07865E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5EB542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008E77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0A38A2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CF7EB8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E13B9C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5CB5E1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5E64F5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F7D5C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74C833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D52E0B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F83E9D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2AE54F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4FD5CB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6DBD1E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A10151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606A19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773317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93E9BB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1E8BFB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567973D0" w14:textId="77777777" w:rsidTr="000A0FF1">
              <w:tc>
                <w:tcPr>
                  <w:tcW w:w="421" w:type="dxa"/>
                </w:tcPr>
                <w:p w14:paraId="4D8E525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35" w:type="dxa"/>
                </w:tcPr>
                <w:p w14:paraId="67F8D2B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Изменение резерва по прочим потерям</w:t>
                  </w:r>
                </w:p>
              </w:tc>
              <w:tc>
                <w:tcPr>
                  <w:tcW w:w="708" w:type="dxa"/>
                </w:tcPr>
                <w:p w14:paraId="4FB9199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B177E8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F5E2EF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B3C10A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A585BA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AC0959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937BB1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A11372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17D85D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7839B0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EDF88A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089529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F325D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A33E7C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44FFCB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B9F95B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440142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952FC4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FA437C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9FBE7C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FF71F5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2BE88D19" w14:textId="77777777" w:rsidTr="000A0FF1">
              <w:tc>
                <w:tcPr>
                  <w:tcW w:w="421" w:type="dxa"/>
                </w:tcPr>
                <w:p w14:paraId="0C5CE96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835" w:type="dxa"/>
                </w:tcPr>
                <w:p w14:paraId="6372CB0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Прочие операционные доходы</w:t>
                  </w:r>
                </w:p>
              </w:tc>
              <w:tc>
                <w:tcPr>
                  <w:tcW w:w="708" w:type="dxa"/>
                </w:tcPr>
                <w:p w14:paraId="45E4286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CEFF01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BDA339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CF9F92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CD82A2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BD6040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C65E6B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C51210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F6D9B0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AE15B7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27E009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6E8F14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17CFD9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319910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6DD871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B947D7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A9EDFB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BFA67B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068F22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51F925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73F212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7CC16A27" w14:textId="77777777" w:rsidTr="000A0FF1">
              <w:tc>
                <w:tcPr>
                  <w:tcW w:w="421" w:type="dxa"/>
                </w:tcPr>
                <w:p w14:paraId="1379B21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35" w:type="dxa"/>
                </w:tcPr>
                <w:p w14:paraId="3EB1735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доходы (расходы)</w:t>
                  </w:r>
                </w:p>
              </w:tc>
              <w:tc>
                <w:tcPr>
                  <w:tcW w:w="708" w:type="dxa"/>
                </w:tcPr>
                <w:p w14:paraId="38A3CFA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F618F0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CB9188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3EF896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777066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C3CF9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A320A2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CBD2D9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08B2AD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5F72EE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6D03C7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DACC9E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8CA2B3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EE97CD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E67B22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B2A5EC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382E59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FAF926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D902F2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F6D5AF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148466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778F210D" w14:textId="77777777" w:rsidTr="000A0FF1">
              <w:tc>
                <w:tcPr>
                  <w:tcW w:w="421" w:type="dxa"/>
                </w:tcPr>
                <w:p w14:paraId="231255E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835" w:type="dxa"/>
                </w:tcPr>
                <w:p w14:paraId="1175480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Административные и прочие операционные расходы, в том числе:</w:t>
                  </w:r>
                </w:p>
              </w:tc>
              <w:tc>
                <w:tcPr>
                  <w:tcW w:w="708" w:type="dxa"/>
                </w:tcPr>
                <w:p w14:paraId="5B58B2E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4D3D52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DA6255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9F28BE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8EF453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E4000D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86CFD1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837268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6CE504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3EA8CF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82E72A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8F2A20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F3FBDF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B668BA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807B1F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A437B6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9E2892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2B5138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7BB2B3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2768D1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910761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56FE15C2" w14:textId="77777777" w:rsidTr="000A0FF1">
              <w:tc>
                <w:tcPr>
                  <w:tcW w:w="421" w:type="dxa"/>
                </w:tcPr>
                <w:p w14:paraId="48F3E19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21.1</w:t>
                  </w:r>
                </w:p>
              </w:tc>
              <w:tc>
                <w:tcPr>
                  <w:tcW w:w="2835" w:type="dxa"/>
                </w:tcPr>
                <w:p w14:paraId="4F23217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обесценение основных средств</w:t>
                  </w:r>
                </w:p>
              </w:tc>
              <w:tc>
                <w:tcPr>
                  <w:tcW w:w="708" w:type="dxa"/>
                </w:tcPr>
                <w:p w14:paraId="11C7E5D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CC93C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F22DAB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72D344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C3BA8E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7CAFA8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0FA2D1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8A0A49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5D741D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E06DC0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833040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82E6F6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875EEE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F5C191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B3B987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855ED6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3810A7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87A673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AD6A4D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77E894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C64181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D079A3D" w14:textId="77777777" w:rsidTr="000A0FF1">
              <w:tc>
                <w:tcPr>
                  <w:tcW w:w="421" w:type="dxa"/>
                </w:tcPr>
                <w:p w14:paraId="6C958BD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21.2</w:t>
                  </w:r>
                </w:p>
              </w:tc>
              <w:tc>
                <w:tcPr>
                  <w:tcW w:w="2835" w:type="dxa"/>
                </w:tcPr>
                <w:p w14:paraId="4021B0A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обесценение инвестиционного имущества</w:t>
                  </w:r>
                </w:p>
              </w:tc>
              <w:tc>
                <w:tcPr>
                  <w:tcW w:w="708" w:type="dxa"/>
                </w:tcPr>
                <w:p w14:paraId="678408C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F52C1D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4E445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440AB4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FF750C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DE3C76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66588B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03ACD9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AECFB8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07A71A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46757C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B9E6E8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802967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6525AB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07028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9C426E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515C3C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F04DBA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86A484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0641D7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BCA5AB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43DA4875" w14:textId="77777777" w:rsidTr="000A0FF1">
              <w:tc>
                <w:tcPr>
                  <w:tcW w:w="421" w:type="dxa"/>
                </w:tcPr>
                <w:p w14:paraId="57B4FBF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21.3</w:t>
                  </w:r>
                </w:p>
              </w:tc>
              <w:tc>
                <w:tcPr>
                  <w:tcW w:w="2835" w:type="dxa"/>
                </w:tcPr>
                <w:p w14:paraId="5533ED0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 xml:space="preserve">обесценение </w:t>
                  </w:r>
                  <w:proofErr w:type="spellStart"/>
                  <w:r w:rsidRPr="00702AB5">
                    <w:rPr>
                      <w:sz w:val="16"/>
                      <w:szCs w:val="16"/>
                    </w:rPr>
                    <w:t>гудвила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441A0B4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62E75E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F6F29F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6A8CD6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4DCD3D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6B8B14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675010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1B4368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99D284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D1FAF1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38E04F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A6237C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501926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85B129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8E6525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6F2127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FBA91C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3767A0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333002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699D42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66D8D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4C4083AC" w14:textId="77777777" w:rsidTr="000A0FF1">
              <w:tc>
                <w:tcPr>
                  <w:tcW w:w="421" w:type="dxa"/>
                </w:tcPr>
                <w:p w14:paraId="281A8BF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21.4</w:t>
                  </w:r>
                </w:p>
              </w:tc>
              <w:tc>
                <w:tcPr>
                  <w:tcW w:w="2835" w:type="dxa"/>
                </w:tcPr>
                <w:p w14:paraId="34160E84" w14:textId="77777777" w:rsid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переоценка предоставленных кредитов и прочих размещенных средств, оцениваемых по справедливой стоимости через прибыль или убыток</w:t>
                  </w:r>
                </w:p>
                <w:p w14:paraId="1D7960CC" w14:textId="63790086" w:rsidR="00B70222" w:rsidRPr="00702AB5" w:rsidRDefault="00B70222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54833D9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9DD93C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47B2AA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420686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A528E3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C278AF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409C55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5E3B41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B81371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72A570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E5A597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B27694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1FF697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E7EDB4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3AFA1E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3E272F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161E82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413889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C6AF43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E2713F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C365AA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2B82EFC0" w14:textId="77777777" w:rsidTr="000A0FF1">
              <w:tc>
                <w:tcPr>
                  <w:tcW w:w="421" w:type="dxa"/>
                </w:tcPr>
                <w:p w14:paraId="6208309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21.5</w:t>
                  </w:r>
                </w:p>
              </w:tc>
              <w:tc>
                <w:tcPr>
                  <w:tcW w:w="2835" w:type="dxa"/>
                </w:tcPr>
                <w:p w14:paraId="69D2A39C" w14:textId="77777777" w:rsid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переоценка привлеченных средств, оцениваемых по справедливой стоимости через прибыль или убыток, не связанная с изменением кредитного риска</w:t>
                  </w:r>
                </w:p>
                <w:p w14:paraId="6F3C8876" w14:textId="4D379EC4" w:rsidR="00B70222" w:rsidRPr="00702AB5" w:rsidRDefault="00B70222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004C09E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023F60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EA3071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F55138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DDB101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805FBD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89BD9C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DFF4DC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65705D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387ADF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729EB0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E29F64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AD91AD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5E7944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030506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888FC0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A3A2B8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4A4CBB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127CDB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F0C0C6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C45596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1B99CE28" w14:textId="77777777" w:rsidTr="000A0FF1">
              <w:tc>
                <w:tcPr>
                  <w:tcW w:w="421" w:type="dxa"/>
                </w:tcPr>
                <w:p w14:paraId="593468D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21.6</w:t>
                  </w:r>
                </w:p>
              </w:tc>
              <w:tc>
                <w:tcPr>
                  <w:tcW w:w="2835" w:type="dxa"/>
                </w:tcPr>
                <w:p w14:paraId="4AA72D5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расходы по операциям хеджирования</w:t>
                  </w:r>
                </w:p>
              </w:tc>
              <w:tc>
                <w:tcPr>
                  <w:tcW w:w="708" w:type="dxa"/>
                </w:tcPr>
                <w:p w14:paraId="0A833AA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76DB63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6F33F0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CC4F4F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AF654E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7245CD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90B6B8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629847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1CCBD2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682344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C1D365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7BB065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CF01EA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2D5236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5BC9A9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F842B3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C7B917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B882E9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2701EB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2570D6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0A8ED0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364473DE" w14:textId="77777777" w:rsidTr="000A0FF1">
              <w:tc>
                <w:tcPr>
                  <w:tcW w:w="421" w:type="dxa"/>
                </w:tcPr>
                <w:p w14:paraId="7686996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21.7</w:t>
                  </w:r>
                </w:p>
              </w:tc>
              <w:tc>
                <w:tcPr>
                  <w:tcW w:w="2835" w:type="dxa"/>
                </w:tcPr>
                <w:p w14:paraId="129AC6D8" w14:textId="77777777" w:rsid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доначисление оценочных резервов под ожидаемые кредитные убытки</w:t>
                  </w:r>
                </w:p>
                <w:p w14:paraId="24B76866" w14:textId="50DB92C7" w:rsidR="00B70222" w:rsidRPr="00702AB5" w:rsidRDefault="00B70222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2B2CC7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FE3E26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47227B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A6A99A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694A2E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F39996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FC00F4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6176D5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BC9715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A0D602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E2DD02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E97D6F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21E974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A9F291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6F7E8B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FA879E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D591AD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E684D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27210B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CF77DC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DA0A0C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07A4D466" w14:textId="77777777" w:rsidTr="000A0FF1">
              <w:tc>
                <w:tcPr>
                  <w:tcW w:w="421" w:type="dxa"/>
                </w:tcPr>
                <w:p w14:paraId="7B1DDE5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835" w:type="dxa"/>
                </w:tcPr>
                <w:p w14:paraId="43E8AA5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Прибыль от выгодной покупки</w:t>
                  </w:r>
                </w:p>
              </w:tc>
              <w:tc>
                <w:tcPr>
                  <w:tcW w:w="708" w:type="dxa"/>
                </w:tcPr>
                <w:p w14:paraId="4FDCB97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1C47BA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9C8729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9E0B1D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C128A2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E4AAAD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18A096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797667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642F05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10A54C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462373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6ED47A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7E258C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174FAC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FC4688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CEAAF2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24F2AA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224830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DC3005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CF0621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CF1144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05739457" w14:textId="77777777" w:rsidTr="000A0FF1">
              <w:tc>
                <w:tcPr>
                  <w:tcW w:w="421" w:type="dxa"/>
                </w:tcPr>
                <w:p w14:paraId="5974FB4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835" w:type="dxa"/>
                </w:tcPr>
                <w:p w14:paraId="77D8FC2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Прибыль (убыток) от выбывающих групп, предназначенных для продажи</w:t>
                  </w:r>
                </w:p>
              </w:tc>
              <w:tc>
                <w:tcPr>
                  <w:tcW w:w="708" w:type="dxa"/>
                </w:tcPr>
                <w:p w14:paraId="5A4D6B4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71A902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11871C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1D1715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AF65AE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80ACAD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113834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49FFBF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892A71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D20440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9DF200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FDD8C8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1660AC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2B7B94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D4AA0F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30F1AD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584CF8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319E40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34CC72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381771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8C194B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0903AEB7" w14:textId="77777777" w:rsidTr="000A0FF1">
              <w:tc>
                <w:tcPr>
                  <w:tcW w:w="421" w:type="dxa"/>
                </w:tcPr>
                <w:p w14:paraId="3E0E8F3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835" w:type="dxa"/>
                </w:tcPr>
                <w:p w14:paraId="4F9A1BD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Прибыль (убыток) до налогообложения</w:t>
                  </w:r>
                </w:p>
              </w:tc>
              <w:tc>
                <w:tcPr>
                  <w:tcW w:w="708" w:type="dxa"/>
                </w:tcPr>
                <w:p w14:paraId="662B94B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0F45F5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9FA249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C5A46C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E59907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D08E9B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9FC122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6519D9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416820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E86B21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06ADFA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F1274C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216431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B19AD6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31E9B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83A3EB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D857BE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4EE287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F92A91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86D544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5473D3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34893463" w14:textId="77777777" w:rsidTr="000A0FF1">
              <w:tc>
                <w:tcPr>
                  <w:tcW w:w="421" w:type="dxa"/>
                </w:tcPr>
                <w:p w14:paraId="6D52462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835" w:type="dxa"/>
                </w:tcPr>
                <w:p w14:paraId="0859E4F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Начисленные (уплаченные) налоги</w:t>
                  </w:r>
                </w:p>
              </w:tc>
              <w:tc>
                <w:tcPr>
                  <w:tcW w:w="708" w:type="dxa"/>
                </w:tcPr>
                <w:p w14:paraId="7BB1A46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8FC167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9F6F5E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2445F8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410C7BC" w14:textId="77777777" w:rsidR="006934AC" w:rsidRPr="00C15B39" w:rsidRDefault="006934AC" w:rsidP="006934AC">
                  <w:pPr>
                    <w:pStyle w:val="ConsPlusNormal"/>
                    <w:spacing w:after="1" w:line="200" w:lineRule="atLeast"/>
                    <w:rPr>
                      <w:strike/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31" w:type="dxa"/>
                </w:tcPr>
                <w:p w14:paraId="62CB320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84BAA1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9C7E80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51D219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99DAD6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111968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AC820D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AA0BE9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3BD2CB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B69D56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62CB79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C8C20A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6CC953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185E30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8647C2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1FAFB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71237BDA" w14:textId="77777777" w:rsidTr="000A0FF1">
              <w:tc>
                <w:tcPr>
                  <w:tcW w:w="421" w:type="dxa"/>
                </w:tcPr>
                <w:p w14:paraId="0EAB968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835" w:type="dxa"/>
                </w:tcPr>
                <w:p w14:paraId="67B992D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Прибыль (убыток) участников банковской группы, учитываемых по методу долевого участия</w:t>
                  </w:r>
                </w:p>
              </w:tc>
              <w:tc>
                <w:tcPr>
                  <w:tcW w:w="708" w:type="dxa"/>
                </w:tcPr>
                <w:p w14:paraId="554393A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C8555E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23E252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5247B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39CDCE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3D4308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E56D9B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4EA917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5DAD86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7AD736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4325F1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B77A3B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7CF941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170370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8FCD6A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6C276F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D5BB0F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1A09A2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947448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E1BDD7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E0BAE1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0C7D3949" w14:textId="77777777" w:rsidTr="000A0FF1">
              <w:tc>
                <w:tcPr>
                  <w:tcW w:w="421" w:type="dxa"/>
                </w:tcPr>
                <w:p w14:paraId="79535AE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835" w:type="dxa"/>
                </w:tcPr>
                <w:p w14:paraId="0DD3EBF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 xml:space="preserve">Прибыль (убыток) за отчетный </w:t>
                  </w:r>
                  <w:r w:rsidRPr="00702AB5">
                    <w:rPr>
                      <w:sz w:val="16"/>
                      <w:szCs w:val="16"/>
                    </w:rPr>
                    <w:lastRenderedPageBreak/>
                    <w:t>период, в том числе:</w:t>
                  </w:r>
                </w:p>
              </w:tc>
              <w:tc>
                <w:tcPr>
                  <w:tcW w:w="708" w:type="dxa"/>
                </w:tcPr>
                <w:p w14:paraId="16107A0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12594A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9C513D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89760B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2665A7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BA98F7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2F1115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531D81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43AF23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46C2E3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535807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08F48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3DA519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978FF7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1ECA05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DD000F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FC2225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5ACC4F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00E062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50E399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DC43DA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1C921B3D" w14:textId="77777777" w:rsidTr="000A0FF1">
              <w:tc>
                <w:tcPr>
                  <w:tcW w:w="421" w:type="dxa"/>
                </w:tcPr>
                <w:p w14:paraId="3B0B594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27.1</w:t>
                  </w:r>
                </w:p>
              </w:tc>
              <w:tc>
                <w:tcPr>
                  <w:tcW w:w="2835" w:type="dxa"/>
                </w:tcPr>
                <w:p w14:paraId="3D6D7FC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прибыль (убыток) за отчетный период, принадлежащая (принадлежащий) группе</w:t>
                  </w:r>
                </w:p>
              </w:tc>
              <w:tc>
                <w:tcPr>
                  <w:tcW w:w="708" w:type="dxa"/>
                </w:tcPr>
                <w:p w14:paraId="2CCC57A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64B716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749ED5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A23A8B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50BE9C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513DF0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65F7BF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824631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6FA3C7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8EDF27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B7BFEF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5EF1695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E62917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6731C7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9177E2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54FB39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DA8EF9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4FC178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61F34D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63AE8A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CFD4D7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7A2377C3" w14:textId="77777777" w:rsidTr="000A0FF1">
              <w:tc>
                <w:tcPr>
                  <w:tcW w:w="421" w:type="dxa"/>
                </w:tcPr>
                <w:p w14:paraId="2C2BA57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27.2</w:t>
                  </w:r>
                </w:p>
              </w:tc>
              <w:tc>
                <w:tcPr>
                  <w:tcW w:w="2835" w:type="dxa"/>
                </w:tcPr>
                <w:p w14:paraId="21768EF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прибыль (убыток) за отчетный период, приходящаяся (приходящийся) на долю малых акционеров (участников)</w:t>
                  </w:r>
                </w:p>
              </w:tc>
              <w:tc>
                <w:tcPr>
                  <w:tcW w:w="708" w:type="dxa"/>
                </w:tcPr>
                <w:p w14:paraId="5C571B9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4CAD18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3D578D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F8ABF6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38DDBBB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D76571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FF79C0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92A1C8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F961CC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CDB943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ED15D7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00FC731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FD7AAF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FC6CAB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85C36D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4B06D7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F64FB4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00976D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621D77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B54190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4519DE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B673BE" w14:textId="77777777" w:rsidR="006934AC" w:rsidRPr="006A3DE2" w:rsidRDefault="006934AC" w:rsidP="006934AC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3A34978E" w14:textId="0FE000D2" w:rsidR="006934AC" w:rsidRPr="006934AC" w:rsidRDefault="006934AC" w:rsidP="004D145F">
            <w:pPr>
              <w:pStyle w:val="ConsPlusNonformat"/>
              <w:spacing w:after="1" w:line="200" w:lineRule="atLeast"/>
              <w:jc w:val="both"/>
            </w:pPr>
            <w:r w:rsidRPr="006A3DE2">
              <w:t>Раздел II. Прочий совокупный доход</w:t>
            </w:r>
          </w:p>
        </w:tc>
        <w:tc>
          <w:tcPr>
            <w:tcW w:w="10998" w:type="dxa"/>
          </w:tcPr>
          <w:p w14:paraId="1D928A0F" w14:textId="77777777" w:rsidR="006934AC" w:rsidRDefault="006934AC" w:rsidP="006934AC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</w:p>
          <w:tbl>
            <w:tblPr>
              <w:tblW w:w="0" w:type="auto"/>
              <w:tblBorders>
                <w:left w:val="nil"/>
                <w:bottom w:val="single" w:sz="4" w:space="0" w:color="auto"/>
                <w:right w:val="nil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2835"/>
              <w:gridCol w:w="714"/>
              <w:gridCol w:w="378"/>
              <w:gridCol w:w="378"/>
              <w:gridCol w:w="378"/>
              <w:gridCol w:w="321"/>
              <w:gridCol w:w="321"/>
              <w:gridCol w:w="322"/>
              <w:gridCol w:w="321"/>
              <w:gridCol w:w="321"/>
              <w:gridCol w:w="322"/>
              <w:gridCol w:w="321"/>
              <w:gridCol w:w="321"/>
              <w:gridCol w:w="322"/>
              <w:gridCol w:w="321"/>
              <w:gridCol w:w="321"/>
              <w:gridCol w:w="322"/>
              <w:gridCol w:w="321"/>
              <w:gridCol w:w="321"/>
              <w:gridCol w:w="322"/>
              <w:gridCol w:w="425"/>
              <w:gridCol w:w="425"/>
            </w:tblGrid>
            <w:tr w:rsidR="006934AC" w:rsidRPr="00702AB5" w14:paraId="091B1000" w14:textId="77777777" w:rsidTr="000A0FF1">
              <w:tc>
                <w:tcPr>
                  <w:tcW w:w="10773" w:type="dxa"/>
                  <w:gridSpan w:val="2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9C72D2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righ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тыс. руб.</w:t>
                  </w:r>
                </w:p>
              </w:tc>
            </w:tr>
            <w:tr w:rsidR="006934AC" w:rsidRPr="00702AB5" w14:paraId="6B2839E5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  <w:vMerge w:val="restart"/>
                </w:tcPr>
                <w:p w14:paraId="6E418EA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2835" w:type="dxa"/>
                  <w:vMerge w:val="restart"/>
                </w:tcPr>
                <w:p w14:paraId="6409FDB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848" w:type="dxa"/>
                  <w:gridSpan w:val="4"/>
                </w:tcPr>
                <w:p w14:paraId="6E577B7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Кредитные организации</w:t>
                  </w:r>
                </w:p>
              </w:tc>
              <w:tc>
                <w:tcPr>
                  <w:tcW w:w="964" w:type="dxa"/>
                  <w:gridSpan w:val="3"/>
                </w:tcPr>
                <w:p w14:paraId="2D27AB1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Лизинговые организации</w:t>
                  </w:r>
                </w:p>
              </w:tc>
              <w:tc>
                <w:tcPr>
                  <w:tcW w:w="964" w:type="dxa"/>
                  <w:gridSpan w:val="3"/>
                </w:tcPr>
                <w:p w14:paraId="65DA7F5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Управляющие компании</w:t>
                  </w:r>
                </w:p>
              </w:tc>
              <w:tc>
                <w:tcPr>
                  <w:tcW w:w="964" w:type="dxa"/>
                  <w:gridSpan w:val="3"/>
                </w:tcPr>
                <w:p w14:paraId="0A5345F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Профессиональные участники рынка ценных бумаг</w:t>
                  </w:r>
                </w:p>
              </w:tc>
              <w:tc>
                <w:tcPr>
                  <w:tcW w:w="964" w:type="dxa"/>
                  <w:gridSpan w:val="3"/>
                </w:tcPr>
                <w:p w14:paraId="37AF815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Структурированные организации, в том числе ипотечные агенты, специализированные общества</w:t>
                  </w:r>
                </w:p>
              </w:tc>
              <w:tc>
                <w:tcPr>
                  <w:tcW w:w="964" w:type="dxa"/>
                  <w:gridSpan w:val="3"/>
                </w:tcPr>
                <w:p w14:paraId="6301254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Иные участники банковской группы</w:t>
                  </w:r>
                </w:p>
              </w:tc>
              <w:tc>
                <w:tcPr>
                  <w:tcW w:w="425" w:type="dxa"/>
                  <w:vMerge w:val="restart"/>
                </w:tcPr>
                <w:p w14:paraId="3DFF92EC" w14:textId="56CB0B2F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Консолидационные корректировки (+,-)</w:t>
                  </w:r>
                </w:p>
              </w:tc>
              <w:tc>
                <w:tcPr>
                  <w:tcW w:w="425" w:type="dxa"/>
                  <w:vMerge w:val="restart"/>
                </w:tcPr>
                <w:p w14:paraId="10B42CD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Итого</w:t>
                  </w:r>
                </w:p>
              </w:tc>
            </w:tr>
            <w:tr w:rsidR="006934AC" w:rsidRPr="00702AB5" w14:paraId="062A2332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  <w:vMerge/>
                </w:tcPr>
                <w:p w14:paraId="0141FC95" w14:textId="77777777" w:rsidR="006934AC" w:rsidRPr="00702AB5" w:rsidRDefault="006934AC" w:rsidP="006934AC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14:paraId="5B83934E" w14:textId="77777777" w:rsidR="006934AC" w:rsidRPr="00702AB5" w:rsidRDefault="006934AC" w:rsidP="006934AC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4" w:type="dxa"/>
                </w:tcPr>
                <w:p w14:paraId="61B6F37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головная кредитная организация</w:t>
                  </w:r>
                </w:p>
              </w:tc>
              <w:tc>
                <w:tcPr>
                  <w:tcW w:w="378" w:type="dxa"/>
                </w:tcPr>
                <w:p w14:paraId="42A8447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78" w:type="dxa"/>
                </w:tcPr>
                <w:p w14:paraId="4C57C10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78" w:type="dxa"/>
                </w:tcPr>
                <w:p w14:paraId="5D95190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21" w:type="dxa"/>
                </w:tcPr>
                <w:p w14:paraId="3BEE52E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21" w:type="dxa"/>
                </w:tcPr>
                <w:p w14:paraId="40EF193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22" w:type="dxa"/>
                </w:tcPr>
                <w:p w14:paraId="2FA7671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21" w:type="dxa"/>
                </w:tcPr>
                <w:p w14:paraId="442BA1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21" w:type="dxa"/>
                </w:tcPr>
                <w:p w14:paraId="58D996B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22" w:type="dxa"/>
                </w:tcPr>
                <w:p w14:paraId="2E76E97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21" w:type="dxa"/>
                </w:tcPr>
                <w:p w14:paraId="22E6E93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21" w:type="dxa"/>
                </w:tcPr>
                <w:p w14:paraId="0F8E00A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22" w:type="dxa"/>
                </w:tcPr>
                <w:p w14:paraId="55BB00E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21" w:type="dxa"/>
                </w:tcPr>
                <w:p w14:paraId="021F2ED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21" w:type="dxa"/>
                </w:tcPr>
                <w:p w14:paraId="0153833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22" w:type="dxa"/>
                </w:tcPr>
                <w:p w14:paraId="7BDD511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21" w:type="dxa"/>
                </w:tcPr>
                <w:p w14:paraId="747C98B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21" w:type="dxa"/>
                </w:tcPr>
                <w:p w14:paraId="6AFCA37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22" w:type="dxa"/>
                </w:tcPr>
                <w:p w14:paraId="7916E79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425" w:type="dxa"/>
                  <w:vMerge/>
                </w:tcPr>
                <w:p w14:paraId="7EC04979" w14:textId="77777777" w:rsidR="006934AC" w:rsidRPr="00702AB5" w:rsidRDefault="006934AC" w:rsidP="006934AC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31CFA643" w14:textId="77777777" w:rsidR="006934AC" w:rsidRPr="00702AB5" w:rsidRDefault="006934AC" w:rsidP="006934AC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26FEA383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1994FA4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2835" w:type="dxa"/>
                </w:tcPr>
                <w:p w14:paraId="03512ED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4" w:type="dxa"/>
                </w:tcPr>
                <w:p w14:paraId="5C7F7DF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8" w:type="dxa"/>
                </w:tcPr>
                <w:p w14:paraId="220F867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8" w:type="dxa"/>
                </w:tcPr>
                <w:p w14:paraId="48A6034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8" w:type="dxa"/>
                </w:tcPr>
                <w:p w14:paraId="23D9A82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1" w:type="dxa"/>
                </w:tcPr>
                <w:p w14:paraId="701460F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1" w:type="dxa"/>
                </w:tcPr>
                <w:p w14:paraId="58D9CA0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3628AC7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1" w:type="dxa"/>
                </w:tcPr>
                <w:p w14:paraId="516DFC7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1" w:type="dxa"/>
                </w:tcPr>
                <w:p w14:paraId="037C59C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548BC46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1" w:type="dxa"/>
                </w:tcPr>
                <w:p w14:paraId="10FAC9B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1" w:type="dxa"/>
                </w:tcPr>
                <w:p w14:paraId="00181AB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37C6882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1" w:type="dxa"/>
                </w:tcPr>
                <w:p w14:paraId="5662CCB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1" w:type="dxa"/>
                </w:tcPr>
                <w:p w14:paraId="2754499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798202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1" w:type="dxa"/>
                </w:tcPr>
                <w:p w14:paraId="5215C95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1" w:type="dxa"/>
                </w:tcPr>
                <w:p w14:paraId="28D9D44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47B1F1E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25" w:type="dxa"/>
                </w:tcPr>
                <w:p w14:paraId="1098F3C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25" w:type="dxa"/>
                </w:tcPr>
                <w:p w14:paraId="56CD8F4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6934AC" w:rsidRPr="00702AB5" w14:paraId="1B852652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11D390B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7C6371D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Процентные доходы, всего, в том числе:</w:t>
                  </w:r>
                </w:p>
              </w:tc>
              <w:tc>
                <w:tcPr>
                  <w:tcW w:w="714" w:type="dxa"/>
                </w:tcPr>
                <w:p w14:paraId="0E12B87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F3AAC9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8FB885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4A9BAF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E771F6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AFD762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8ABBDF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FA3A54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408EBB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54696A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00F5F9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8D2D72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B95E9E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13A6BB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942A1B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C43EFA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54CEC2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30B4C0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370C8E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8D7A19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35E80E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4ABFB132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5E1BD4E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835" w:type="dxa"/>
                </w:tcPr>
                <w:p w14:paraId="6CC490B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от размещения средств в кредитных организациях</w:t>
                  </w:r>
                </w:p>
              </w:tc>
              <w:tc>
                <w:tcPr>
                  <w:tcW w:w="714" w:type="dxa"/>
                </w:tcPr>
                <w:p w14:paraId="4BEFB52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605BE3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55FE38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AA99DA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812963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C19A7C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F474BE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D387E8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B5A695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68905B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1AC9A0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59E4EB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53DCD1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EF0ED2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BC7B5A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791C8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EC2CCF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23D477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3EB7B4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BE4D42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4AB4D4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400999E3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36FDAB4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835" w:type="dxa"/>
                </w:tcPr>
                <w:p w14:paraId="3CA15E2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от финансовых активов, оцениваемых по амортизированной стоимости, в том числе:</w:t>
                  </w:r>
                </w:p>
              </w:tc>
              <w:tc>
                <w:tcPr>
                  <w:tcW w:w="714" w:type="dxa"/>
                </w:tcPr>
                <w:p w14:paraId="15A6967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2E78DA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832168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496671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8FD027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D5482C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E299CD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D73369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801AE5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38B4DD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23667C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C38375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3B04D6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D96AD8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88CF67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2D7A02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526B94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99DACF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102062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5B1FDE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86544B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1C0FD6E9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4B6173E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2835" w:type="dxa"/>
                </w:tcPr>
                <w:p w14:paraId="74A847F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от кредитов (займов), предоставленных кредитным организациям, и дебиторской задолженности</w:t>
                  </w:r>
                </w:p>
              </w:tc>
              <w:tc>
                <w:tcPr>
                  <w:tcW w:w="714" w:type="dxa"/>
                </w:tcPr>
                <w:p w14:paraId="76DDFA3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CD5EDD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6116E4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5C05D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FC5663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2EE43C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9AA612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85D58A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01DD4F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37F84E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E19AFB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A75D61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5A457D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CCB11F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57C635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FFB755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CD2678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EDB3BE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B94EE4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B869F1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69137A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75082A98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26B45DB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1.2.2</w:t>
                  </w:r>
                </w:p>
              </w:tc>
              <w:tc>
                <w:tcPr>
                  <w:tcW w:w="2835" w:type="dxa"/>
                </w:tcPr>
                <w:p w14:paraId="707B403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от кредитов (займов), предоставленных клиентам, не являющимся кредитными организациями, и дебиторской задолженности</w:t>
                  </w:r>
                </w:p>
              </w:tc>
              <w:tc>
                <w:tcPr>
                  <w:tcW w:w="714" w:type="dxa"/>
                </w:tcPr>
                <w:p w14:paraId="435B73E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67AD49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13B677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EFE528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DB09AE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B342B1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B653B7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5A7FE4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8D1E74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7A20BD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EAE40A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DF239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091FBB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B73664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527FC8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A10802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611CE6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4275A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4C78C4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65C9CD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9F8B3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4A5954AC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55570CC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1.2.3</w:t>
                  </w:r>
                </w:p>
              </w:tc>
              <w:tc>
                <w:tcPr>
                  <w:tcW w:w="2835" w:type="dxa"/>
                </w:tcPr>
                <w:p w14:paraId="0792A01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от вложений в долговые ценные бумаги</w:t>
                  </w:r>
                </w:p>
              </w:tc>
              <w:tc>
                <w:tcPr>
                  <w:tcW w:w="714" w:type="dxa"/>
                </w:tcPr>
                <w:p w14:paraId="1F144BC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8AAE3D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EF34F7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73CC0C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0BC7AD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9C08CA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AE1A02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CC9500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20F28C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A9C422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7A255D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9C3EF2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CB9662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F91DE7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A100FF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5421C7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44A42D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FF21A0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5DC562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0E2F70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E2AC87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77088D3B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6012236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2835" w:type="dxa"/>
                </w:tcPr>
                <w:p w14:paraId="32E5D76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от вложений в долговые ценные бумаги</w:t>
                  </w:r>
                </w:p>
              </w:tc>
              <w:tc>
                <w:tcPr>
                  <w:tcW w:w="714" w:type="dxa"/>
                </w:tcPr>
                <w:p w14:paraId="3684625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FBE06C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817430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F7366F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94202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466AA3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19CBEE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5552D6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FBB1E0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87B13E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4B79BA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2DC010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D1F764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B0A5A3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734B01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B53A18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26926D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703DBA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A0F3FF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615781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0ADCFC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CBC2201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1E1F1A6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2835" w:type="dxa"/>
                </w:tcPr>
                <w:p w14:paraId="2A43BE2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оцениваемые по справедливой стоимости через прибыль или убыток</w:t>
                  </w:r>
                </w:p>
              </w:tc>
              <w:tc>
                <w:tcPr>
                  <w:tcW w:w="714" w:type="dxa"/>
                </w:tcPr>
                <w:p w14:paraId="03E2998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7280B0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63C26F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CAEE11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BFEEF2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E2967E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585219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F65F80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5E895B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6C41BF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C70C89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DCB183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36E243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370516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6F0E80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302A3D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7556C7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32FE66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FA5F17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C2CBD4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B66AB0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42646174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087160E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1.3.2</w:t>
                  </w:r>
                </w:p>
              </w:tc>
              <w:tc>
                <w:tcPr>
                  <w:tcW w:w="2835" w:type="dxa"/>
                </w:tcPr>
                <w:p w14:paraId="009E230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оцениваемые по справедливой стоимости через прочий совокупный доход</w:t>
                  </w:r>
                </w:p>
              </w:tc>
              <w:tc>
                <w:tcPr>
                  <w:tcW w:w="714" w:type="dxa"/>
                </w:tcPr>
                <w:p w14:paraId="4DB393F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D4080A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E94CA7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D27B61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7820E3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36816B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B3D4AC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96B2A9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F4D721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91DCB3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70A036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6315B2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E831E7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733BA2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6785F1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2E53D7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F74C47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DA2042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B87821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897D3A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39E7E6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57E3617A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1FFB7AC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2835" w:type="dxa"/>
                </w:tcPr>
                <w:p w14:paraId="0DA203C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от иных финансовых активов, оцениваемых по справедливой стоимости</w:t>
                  </w:r>
                </w:p>
              </w:tc>
              <w:tc>
                <w:tcPr>
                  <w:tcW w:w="714" w:type="dxa"/>
                </w:tcPr>
                <w:p w14:paraId="1B76C65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6A3355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E43417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5338F2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606CC7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DDEC52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63E2D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A619AA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D76831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68F9FF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EF95AD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F1ED13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C4CB5B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5E3468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B15933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5BD8D9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3ED567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31BA63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6C47DA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B1511D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25A28F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4BC6449E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491F70E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1.4.1.</w:t>
                  </w:r>
                </w:p>
              </w:tc>
              <w:tc>
                <w:tcPr>
                  <w:tcW w:w="2835" w:type="dxa"/>
                </w:tcPr>
                <w:p w14:paraId="563BD1E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через прибыль или убыток</w:t>
                  </w:r>
                </w:p>
              </w:tc>
              <w:tc>
                <w:tcPr>
                  <w:tcW w:w="714" w:type="dxa"/>
                </w:tcPr>
                <w:p w14:paraId="4FF1097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D045BE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B460ED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9B5612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E5CA40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30C92D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46AA2E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9F7DBA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4B31CF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66B148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4FEA4D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8063E8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29A390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18BB0C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709318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6BD2E0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29CA32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E2C07B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A314E6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098909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7F0CBC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2E40184E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10434B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1.4.2.</w:t>
                  </w:r>
                </w:p>
              </w:tc>
              <w:tc>
                <w:tcPr>
                  <w:tcW w:w="2835" w:type="dxa"/>
                </w:tcPr>
                <w:p w14:paraId="00B428C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через прочий совокупный доход</w:t>
                  </w:r>
                </w:p>
              </w:tc>
              <w:tc>
                <w:tcPr>
                  <w:tcW w:w="714" w:type="dxa"/>
                </w:tcPr>
                <w:p w14:paraId="1A8CDB0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8BC07C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083D11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BF88B5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905C0F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CC8F7C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4D6A00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8C512D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B71939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F37992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2FBB88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DE2C57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FBE6FC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7D3D1D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425A15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2AC1D1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FE5C17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C3AF91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D720C6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B5244E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E2A0CF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4AF8B6A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6BF1213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1.5</w:t>
                  </w:r>
                </w:p>
              </w:tc>
              <w:tc>
                <w:tcPr>
                  <w:tcW w:w="2835" w:type="dxa"/>
                </w:tcPr>
                <w:p w14:paraId="1C93C2E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корректировки, увеличивающие процентные доходы на разницу между резервами на возможные потери и оценочными резервами под ожидаемые кредитные убытки</w:t>
                  </w:r>
                </w:p>
              </w:tc>
              <w:tc>
                <w:tcPr>
                  <w:tcW w:w="714" w:type="dxa"/>
                </w:tcPr>
                <w:p w14:paraId="6BA9BB7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989950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E261A0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6C0A5F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7AC4D3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81A6E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903729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450350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40EC7C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612D14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AF4065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EA3CDC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D1A68D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935E61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3C9BBB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D33BC9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4D5D30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A0D90F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57FB41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F2BC39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CFA983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1A6E6B8A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3D845C5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19D65E1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Процентные расходы, всего, в том числе:</w:t>
                  </w:r>
                </w:p>
              </w:tc>
              <w:tc>
                <w:tcPr>
                  <w:tcW w:w="714" w:type="dxa"/>
                </w:tcPr>
                <w:p w14:paraId="4FE4DAA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9A4C58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13BBBB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B9D413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ADC67E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48AB8E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8E3267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D46985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84E183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702F58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79315B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0B3D74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E55BC0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A1BCD4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79E3FF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D0871D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8035AA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3B8CE7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3D6A93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D267CF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89515B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FE40D77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19205C1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835" w:type="dxa"/>
                </w:tcPr>
                <w:p w14:paraId="097A62E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по привлеченным средствам кредитных организаций</w:t>
                  </w:r>
                </w:p>
              </w:tc>
              <w:tc>
                <w:tcPr>
                  <w:tcW w:w="714" w:type="dxa"/>
                </w:tcPr>
                <w:p w14:paraId="3730413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143591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FBC927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04C401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843902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2FE84F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940765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908A35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B6E781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801515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59A215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4FCE86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56DB32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C7ECE4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7BCAEA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C85C26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27F623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BE8142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158ED5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B96C52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21738A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0CEA289B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1AE5890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2835" w:type="dxa"/>
                </w:tcPr>
                <w:p w14:paraId="72C7136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по привлеченным средствам клиентов, не являющихся кредитными организациями</w:t>
                  </w:r>
                </w:p>
              </w:tc>
              <w:tc>
                <w:tcPr>
                  <w:tcW w:w="714" w:type="dxa"/>
                </w:tcPr>
                <w:p w14:paraId="5A3F6CC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E3C973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581BDB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D572FA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4CBF94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026E9F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FE9919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E838CA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7B69B4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3700C1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C8CE6F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4862B7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A3E268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D581E7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896BCB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9D366F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E21F67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7F7DEF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B3146A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C7052D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C275B6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39791774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0E247FF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2835" w:type="dxa"/>
                </w:tcPr>
                <w:p w14:paraId="294E601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по выпущенным долговым ценным бумагам</w:t>
                  </w:r>
                </w:p>
              </w:tc>
              <w:tc>
                <w:tcPr>
                  <w:tcW w:w="714" w:type="dxa"/>
                </w:tcPr>
                <w:p w14:paraId="3EC9ADD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A1E2C1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28EC0F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98E275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D88EDE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91ABB7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195845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002D07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704AE1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99867A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6CC3DD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46D3D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DD7238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17A9B4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7A2E2B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EE0084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3AA7EE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ED27DF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C36583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BE35C1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C50F94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11DBED7D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7585891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lastRenderedPageBreak/>
                    <w:t>2.3.1</w:t>
                  </w:r>
                </w:p>
              </w:tc>
              <w:tc>
                <w:tcPr>
                  <w:tcW w:w="2835" w:type="dxa"/>
                </w:tcPr>
                <w:p w14:paraId="1EEA24C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оцениваемым по справедливой стоимости</w:t>
                  </w:r>
                </w:p>
              </w:tc>
              <w:tc>
                <w:tcPr>
                  <w:tcW w:w="714" w:type="dxa"/>
                </w:tcPr>
                <w:p w14:paraId="1791E14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27B30D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B0E553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FE905E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993B18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20F512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0A82FD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F3FFE4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50AEC5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F18C94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4EF5BB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D9DBBD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73D056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B04D40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347C0D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2BD512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3DEC0E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39B03D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CEEEFC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571604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986C26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164C54AE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3D329D9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2.3.2</w:t>
                  </w:r>
                </w:p>
              </w:tc>
              <w:tc>
                <w:tcPr>
                  <w:tcW w:w="2835" w:type="dxa"/>
                </w:tcPr>
                <w:p w14:paraId="59D57BA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оцениваемым по амортизированной стоимости</w:t>
                  </w:r>
                </w:p>
              </w:tc>
              <w:tc>
                <w:tcPr>
                  <w:tcW w:w="714" w:type="dxa"/>
                </w:tcPr>
                <w:p w14:paraId="6DF4C96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2DF15D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3558D2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41600C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B283DF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1DEE42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EE2C24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C449E3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F75D42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659D7C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FB6E84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6FA75A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17FD9B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0D0F43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B36941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7DB03B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82ACF3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D5C1FE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240161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F9B527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4B81D6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4EE13ABD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0959586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2.4</w:t>
                  </w:r>
                </w:p>
              </w:tc>
              <w:tc>
                <w:tcPr>
                  <w:tcW w:w="2835" w:type="dxa"/>
                </w:tcPr>
                <w:p w14:paraId="43A11BF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корректировки, увеличивающие процентные расходы на разницу между оценочными резервами под ожидаемые кредитные убытки и резервами на возможные потери</w:t>
                  </w:r>
                </w:p>
              </w:tc>
              <w:tc>
                <w:tcPr>
                  <w:tcW w:w="714" w:type="dxa"/>
                </w:tcPr>
                <w:p w14:paraId="16B9D30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1E2862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A410CE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C992DF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B856F7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9110E8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E68228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C01265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32922F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C2F102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48BB1B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E2E660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50C96C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F01E6C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700266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BCD444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CC07CD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F81BD9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F5304E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EEFCA7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037FC9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06AEAB17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31974C5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14594E4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процентные доходы (чистые процентные расходы)</w:t>
                  </w:r>
                </w:p>
              </w:tc>
              <w:tc>
                <w:tcPr>
                  <w:tcW w:w="714" w:type="dxa"/>
                </w:tcPr>
                <w:p w14:paraId="411BA52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C9B699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12F787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52D2B3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0DEFF5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5F5C4A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087238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B6A9D2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41ABF7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1305F8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7CE487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FBFB9F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94DA31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275FD3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3804E2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C42C4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8791B1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91060B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45A80B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F09474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2000AE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346DEA0D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75E6584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14:paraId="20D6CF6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Изменение резерва на возможные потери (изменение сумм обесценения) по кредитам (займам) и дебиторской задолженности</w:t>
                  </w:r>
                </w:p>
              </w:tc>
              <w:tc>
                <w:tcPr>
                  <w:tcW w:w="714" w:type="dxa"/>
                </w:tcPr>
                <w:p w14:paraId="6BE064D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A89303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C0BC37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A566E0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0C77BB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FE2541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8C158D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C7AF40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3F0469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3D0385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60D36C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3FAF80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E0959C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7C5836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F4EE00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FF5760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6BE1D0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66C3C4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1516C7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BBB416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9C84E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225B4866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77B8CC8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14:paraId="078B9F7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процентные доходы (чистые процентные расходы) после создания резерва на возможные потери</w:t>
                  </w:r>
                </w:p>
              </w:tc>
              <w:tc>
                <w:tcPr>
                  <w:tcW w:w="714" w:type="dxa"/>
                </w:tcPr>
                <w:p w14:paraId="1271E0F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5D02EC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EA0953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188320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0F4C78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996953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0E6B09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D11CD1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EF5368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039D71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5FCBB7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BB0634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8DC6FB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BB73ED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FF272C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32A30B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49C5A1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D39DEC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023724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AE2B67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67E324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4128EF8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22F547E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14:paraId="36D40A0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доходы (чистые расходы) от операций с финансовыми активами, отражаемыми по справедливой стоимости через прибыль или убыток</w:t>
                  </w:r>
                </w:p>
              </w:tc>
              <w:tc>
                <w:tcPr>
                  <w:tcW w:w="714" w:type="dxa"/>
                </w:tcPr>
                <w:p w14:paraId="7F91E00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A4D11F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9B6EFE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A1E02C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C5C626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F38F84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7992E8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A9AEB7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448798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B6AA0C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4A60A3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0E2D4B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907708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D74FB9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BE4455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F45F08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928580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BC61C9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A42FBE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6C7D31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AF92BD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0E9BC72B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3703BA1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14:paraId="2506600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расходы (чистые доходы) от операций с финансовыми обязательствами, оцениваемыми по справедливой стоимости через прибыль или убыток</w:t>
                  </w:r>
                </w:p>
              </w:tc>
              <w:tc>
                <w:tcPr>
                  <w:tcW w:w="714" w:type="dxa"/>
                </w:tcPr>
                <w:p w14:paraId="009E4FA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4615C4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61D0D1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38D259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8E80F1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996A04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290420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341C5C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D4D6F3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EAF3CA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3B60C8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A0B612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19ABAE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8022B4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643358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B68999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6D8F5C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C595E1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B7B2B7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F3F33E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6B7A7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1F1F3C4D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09347B3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35" w:type="dxa"/>
                </w:tcPr>
                <w:p w14:paraId="3D66AD9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доходы (чистые расходы) от операций с финансовыми активами, оцениваемыми по справедливой стоимости через прочий совокупный доход</w:t>
                  </w:r>
                </w:p>
              </w:tc>
              <w:tc>
                <w:tcPr>
                  <w:tcW w:w="714" w:type="dxa"/>
                </w:tcPr>
                <w:p w14:paraId="271F3D5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480521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9DA64B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A56C66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E05417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AAE58D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D92F07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920068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CA8633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2F2B82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48E959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D0DA64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FB01B1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20C883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5D282D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7F167C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3277E6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D2852D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EFDCDE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9D0F6A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0942A1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21C9A6B4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0C59133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35" w:type="dxa"/>
                </w:tcPr>
                <w:p w14:paraId="504201A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доходы (чистые расходы) от финансовых активов, оцениваемых по амортизированной стоимости</w:t>
                  </w:r>
                </w:p>
              </w:tc>
              <w:tc>
                <w:tcPr>
                  <w:tcW w:w="714" w:type="dxa"/>
                </w:tcPr>
                <w:p w14:paraId="0F45A4F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DD5FD3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55FA88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1D2226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57DD8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7E4AAB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A76BFA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8A3E70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2E1C9B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B04155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6B4B7A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DF648D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C559C1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B52612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26692A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414D6F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E8710A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E96B17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6239B3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F067D8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70A50C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E637124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500D1B0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5" w:type="dxa"/>
                </w:tcPr>
                <w:p w14:paraId="21D210D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доходы (чистые расходы) от операций с иностранной валютой</w:t>
                  </w:r>
                </w:p>
              </w:tc>
              <w:tc>
                <w:tcPr>
                  <w:tcW w:w="714" w:type="dxa"/>
                </w:tcPr>
                <w:p w14:paraId="12DCDE4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E47F8E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A25593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5DD5B6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807EA3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2B00BA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6BAF15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CC84B0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AF3118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9F434B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896638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C75548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C39F15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5EBF54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82CEBC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E5DDC0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1CDDA5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13F376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13DD3A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BEE321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C059CF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0F473A57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77F861D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35" w:type="dxa"/>
                </w:tcPr>
                <w:p w14:paraId="0ECF822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доходы (чистые расходы) от переоценки иностранной валюты</w:t>
                  </w:r>
                </w:p>
              </w:tc>
              <w:tc>
                <w:tcPr>
                  <w:tcW w:w="714" w:type="dxa"/>
                </w:tcPr>
                <w:p w14:paraId="49C0D9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661FA7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7D2BF8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B0BB55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B3926D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A931A2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85E6E0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9AF0C8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B80940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EBB831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AA2070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4F4EF1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385F54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51F015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183B6C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506FAE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7D371B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5BF3DF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4BA2D6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56D03D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238274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FAFDE06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3A95DEE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35" w:type="dxa"/>
                </w:tcPr>
                <w:p w14:paraId="2294AF0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Доходы в виде дивидендов</w:t>
                  </w:r>
                </w:p>
              </w:tc>
              <w:tc>
                <w:tcPr>
                  <w:tcW w:w="714" w:type="dxa"/>
                </w:tcPr>
                <w:p w14:paraId="3D0AEC4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717C9C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6A554B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FAF3CB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0B8B1E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88D2BE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ADA1FF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D09723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E7085B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DC7C65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4106B7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4F7A41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B5F343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E61FED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07B2D9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08FDFE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A8C8A2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C9D356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616FA4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A8C364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00C373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1F6007E7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48E575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35" w:type="dxa"/>
                </w:tcPr>
                <w:p w14:paraId="25CF330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Комиссионные доходы</w:t>
                  </w:r>
                </w:p>
              </w:tc>
              <w:tc>
                <w:tcPr>
                  <w:tcW w:w="714" w:type="dxa"/>
                </w:tcPr>
                <w:p w14:paraId="18E537D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C9AD6B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B2D08F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9BEED8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CAB84E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B1552A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C0FA86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FBB6C9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4412D5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375A98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3F5F6C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E096D2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AAEA10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8656F0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6612A6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8A4502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2A33AB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B0F41F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36253E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E39C77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9A523E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1608DBF4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421BE35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35" w:type="dxa"/>
                </w:tcPr>
                <w:p w14:paraId="42EE345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Комиссионные расходы</w:t>
                  </w:r>
                </w:p>
              </w:tc>
              <w:tc>
                <w:tcPr>
                  <w:tcW w:w="714" w:type="dxa"/>
                </w:tcPr>
                <w:p w14:paraId="475AA10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ADF94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E4E1D7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5CD78C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6A06C8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3711E6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5A87D2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BD7422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C118FF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8CD8AC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051615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D0FFBC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93BE65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9FFEBD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A07BAA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591466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146C92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3A031B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3A105A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362203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67AF4A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7E6BF6F3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6CEAC9F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35" w:type="dxa"/>
                </w:tcPr>
                <w:p w14:paraId="0653475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Убыток от обесценения финансовых активов, оцениваемых по справедливой стоимости через прочий совокупный доход</w:t>
                  </w:r>
                </w:p>
              </w:tc>
              <w:tc>
                <w:tcPr>
                  <w:tcW w:w="714" w:type="dxa"/>
                </w:tcPr>
                <w:p w14:paraId="43E4FEC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30E927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115192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1738D3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8FC735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7E1583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B0356F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A2BC85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CB0F16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B296FF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FB9C42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4A7E40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7E3361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29DB7A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79BC2E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D9129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4EF311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739ECF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4444B0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AFFCF3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2BE6D1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1D587852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0EEDC23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lastRenderedPageBreak/>
                    <w:t>16</w:t>
                  </w:r>
                </w:p>
              </w:tc>
              <w:tc>
                <w:tcPr>
                  <w:tcW w:w="2835" w:type="dxa"/>
                </w:tcPr>
                <w:p w14:paraId="523F734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Изменение резерва на возможные потери по финансовым активам, оцениваемым по амортизированной стоимости</w:t>
                  </w:r>
                </w:p>
              </w:tc>
              <w:tc>
                <w:tcPr>
                  <w:tcW w:w="714" w:type="dxa"/>
                </w:tcPr>
                <w:p w14:paraId="6736E5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00F56D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7841D5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265C61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56DC23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EBF971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714E7A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8090E9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E81DE3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737E87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6DEAF8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80140D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32032D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54A722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40A80D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1FE5C5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628C54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525089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8C6700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FC39B3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E26B0C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049C04D9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660C93D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35" w:type="dxa"/>
                </w:tcPr>
                <w:p w14:paraId="0B9085D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Изменение резерва на возможные потери по финансовым активам, оцениваемым по справедливой стоимости через прочий совокупный доход</w:t>
                  </w:r>
                </w:p>
              </w:tc>
              <w:tc>
                <w:tcPr>
                  <w:tcW w:w="714" w:type="dxa"/>
                </w:tcPr>
                <w:p w14:paraId="426B17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16B521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D388B3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D411DB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61E98F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EDE929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BAAB5D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F0F1D8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1EB7EE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270681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D56241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CB2F87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8F3E2D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F51857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57993F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42D9ED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53304C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14B375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D97A1E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D2C1BA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02E8B2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7128E77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7072B17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35" w:type="dxa"/>
                </w:tcPr>
                <w:p w14:paraId="7B0F7B7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Изменение резерва по прочим потерям</w:t>
                  </w:r>
                </w:p>
              </w:tc>
              <w:tc>
                <w:tcPr>
                  <w:tcW w:w="714" w:type="dxa"/>
                </w:tcPr>
                <w:p w14:paraId="1BFFB46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BB9CF1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24A1A6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FE440C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295FE3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F4566D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487BD3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673002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4D8FCA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362815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509CB0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3BF1AF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579875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24ABF5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89B748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ED2258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EF7692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489588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41613B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DFEA00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C4D285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1564BB55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4DF04FD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835" w:type="dxa"/>
                </w:tcPr>
                <w:p w14:paraId="1734829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Прочие операционные доходы</w:t>
                  </w:r>
                </w:p>
              </w:tc>
              <w:tc>
                <w:tcPr>
                  <w:tcW w:w="714" w:type="dxa"/>
                </w:tcPr>
                <w:p w14:paraId="5482A24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297C22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300158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546C13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66E7D3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7C7C1D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563200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6CF9F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61C5E3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958591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D5FE9F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3A015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F62EF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180955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CEEA59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A54650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2B5AF0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F07F9A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00072C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C3FF55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CB2E0B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76F846AF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54736B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35" w:type="dxa"/>
                </w:tcPr>
                <w:p w14:paraId="6AE9E30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Чистые доходы (расходы)</w:t>
                  </w:r>
                </w:p>
              </w:tc>
              <w:tc>
                <w:tcPr>
                  <w:tcW w:w="714" w:type="dxa"/>
                </w:tcPr>
                <w:p w14:paraId="29B7C8D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AA050E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34C3FE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F3C4B2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71CB10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2C0FFF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127673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FAF785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9A8161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063651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028FD6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F8DB25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A001C6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14EA96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1C5DCB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EB11B8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B7A6CD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2AEBA5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430739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1CFB16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7D5FA8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5267F759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2DBC924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835" w:type="dxa"/>
                </w:tcPr>
                <w:p w14:paraId="3644541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Административные и прочие операционные расходы, в том числе:</w:t>
                  </w:r>
                </w:p>
              </w:tc>
              <w:tc>
                <w:tcPr>
                  <w:tcW w:w="714" w:type="dxa"/>
                </w:tcPr>
                <w:p w14:paraId="765A7C7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867104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4E8E65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5D949F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BF7183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169CD0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2EA67F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5A36F6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9F4D7B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104ABF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B4557A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E407B5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AC93C2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515AC2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B7A94B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8A8C31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D513E8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0D937A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838134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A49357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594A41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3B23E4D4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7988E7D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21.1</w:t>
                  </w:r>
                </w:p>
              </w:tc>
              <w:tc>
                <w:tcPr>
                  <w:tcW w:w="2835" w:type="dxa"/>
                </w:tcPr>
                <w:p w14:paraId="14344E5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обесценение основных средств</w:t>
                  </w:r>
                </w:p>
              </w:tc>
              <w:tc>
                <w:tcPr>
                  <w:tcW w:w="714" w:type="dxa"/>
                </w:tcPr>
                <w:p w14:paraId="35AE7B6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1C02A4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422D12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6BF1D4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CD27E7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24B518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E82C8C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A5E8C3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835B36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F2F804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C582CA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DB60A3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BB2AA0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030FA4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1FD35E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A09B1C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0F6682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8075F5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DE2448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C6BF5C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4C02A4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548383C4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6B0E617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21.2</w:t>
                  </w:r>
                </w:p>
              </w:tc>
              <w:tc>
                <w:tcPr>
                  <w:tcW w:w="2835" w:type="dxa"/>
                </w:tcPr>
                <w:p w14:paraId="21BE2B3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обесценение инвестиционного имущества</w:t>
                  </w:r>
                </w:p>
              </w:tc>
              <w:tc>
                <w:tcPr>
                  <w:tcW w:w="714" w:type="dxa"/>
                </w:tcPr>
                <w:p w14:paraId="178D73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88EA29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2FFD6A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BDB1BD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FC8BA8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2A9150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B987FA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466799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A53981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3FE2BA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8DC9CB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274575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44890E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EEBF35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CE423E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7415A8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13C086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71B12D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4AE772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41E041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E8F8F9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53FE30FE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5462EB1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21.3</w:t>
                  </w:r>
                </w:p>
              </w:tc>
              <w:tc>
                <w:tcPr>
                  <w:tcW w:w="2835" w:type="dxa"/>
                </w:tcPr>
                <w:p w14:paraId="71E1B8F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 xml:space="preserve">обесценение </w:t>
                  </w:r>
                  <w:proofErr w:type="spellStart"/>
                  <w:r w:rsidRPr="00702AB5">
                    <w:rPr>
                      <w:sz w:val="16"/>
                      <w:szCs w:val="16"/>
                    </w:rPr>
                    <w:t>гудвила</w:t>
                  </w:r>
                  <w:proofErr w:type="spellEnd"/>
                </w:p>
              </w:tc>
              <w:tc>
                <w:tcPr>
                  <w:tcW w:w="714" w:type="dxa"/>
                </w:tcPr>
                <w:p w14:paraId="7B82570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251FD2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E6A08B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4DCB01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15B4B6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6677B7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AF94D8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9208CF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0CC8D8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25DB3C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FC5D2C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334BFB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9AAAC2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39A957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C6472B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491755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B4FD13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01AFF4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6C12DC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C05E80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9A46D3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432766C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59AA569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21.4</w:t>
                  </w:r>
                </w:p>
              </w:tc>
              <w:tc>
                <w:tcPr>
                  <w:tcW w:w="2835" w:type="dxa"/>
                </w:tcPr>
                <w:p w14:paraId="76C8C24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переоценка предоставленных кредитов и прочих размещенных средств, оцениваемых по справедливой стоимости через прибыль или убыток</w:t>
                  </w:r>
                </w:p>
              </w:tc>
              <w:tc>
                <w:tcPr>
                  <w:tcW w:w="714" w:type="dxa"/>
                </w:tcPr>
                <w:p w14:paraId="0ED245C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3CBECC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147C0C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8BB390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187BE3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F99742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D093DF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69B82C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6F5CA5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E612E1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132468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0C893E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9DE6C6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4F21AF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7029D3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A5515D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D3416B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259935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175AD3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A84186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8A95BC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26067629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7EF5EF9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21.5</w:t>
                  </w:r>
                </w:p>
              </w:tc>
              <w:tc>
                <w:tcPr>
                  <w:tcW w:w="2835" w:type="dxa"/>
                </w:tcPr>
                <w:p w14:paraId="3BF646D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переоценка привлеченных средств, оцениваемых по справедливой стоимости через прибыль или убыток, не связанная с изменением кредитного риска</w:t>
                  </w:r>
                </w:p>
              </w:tc>
              <w:tc>
                <w:tcPr>
                  <w:tcW w:w="714" w:type="dxa"/>
                </w:tcPr>
                <w:p w14:paraId="7208295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E264E1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E8E826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C2E60A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A3F6E7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E7EA09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AE4231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D2204F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D253DA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8BA821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61E5B9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5AC8D8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7BDDCB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9CA2C0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C08F66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EE23ED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8917B0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029628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EB4DA1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B1F550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C0EFCD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345BD0A4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60EFC34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21.6</w:t>
                  </w:r>
                </w:p>
              </w:tc>
              <w:tc>
                <w:tcPr>
                  <w:tcW w:w="2835" w:type="dxa"/>
                </w:tcPr>
                <w:p w14:paraId="692295F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расходы по операциям хеджирования</w:t>
                  </w:r>
                </w:p>
              </w:tc>
              <w:tc>
                <w:tcPr>
                  <w:tcW w:w="714" w:type="dxa"/>
                </w:tcPr>
                <w:p w14:paraId="6EDF05A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CE8E65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DD91EB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D7C82E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CB801F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A300CD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06A539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A16023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95F54D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9468EA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2DC634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BD9923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4CBA97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43033E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8434B2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8A7002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9BD514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EE3CF5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496C99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7C0CFD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AF356F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4FD5E0F8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4160030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21.7</w:t>
                  </w:r>
                </w:p>
              </w:tc>
              <w:tc>
                <w:tcPr>
                  <w:tcW w:w="2835" w:type="dxa"/>
                </w:tcPr>
                <w:p w14:paraId="1B6159D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доначисление оценочных резервов под ожидаемые кредитные убытки</w:t>
                  </w:r>
                </w:p>
              </w:tc>
              <w:tc>
                <w:tcPr>
                  <w:tcW w:w="714" w:type="dxa"/>
                </w:tcPr>
                <w:p w14:paraId="00C08AB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59545E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AA758B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103CA9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97FAF7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27A387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5D4742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2799CC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E7F8C5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E38B1B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00587F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F3E4FE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48BE86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65E58C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C81BDE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86077A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7DA346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91A2AB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BE6792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3C223C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9E48BD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5AE14B21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5B245B8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835" w:type="dxa"/>
                </w:tcPr>
                <w:p w14:paraId="1CD8A7F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Прибыль от выгодной покупки</w:t>
                  </w:r>
                </w:p>
              </w:tc>
              <w:tc>
                <w:tcPr>
                  <w:tcW w:w="714" w:type="dxa"/>
                </w:tcPr>
                <w:p w14:paraId="3EB122C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C8FD08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440D47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624B7B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9A9E94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667799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AB1BC5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F94933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1E0141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C70C82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DBA257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93BA4F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03458B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33B6AA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9772EC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C4B802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77F766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FED8C3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7298C3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FF549E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0215C5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7DFDAC0C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100C07A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835" w:type="dxa"/>
                </w:tcPr>
                <w:p w14:paraId="388F7E1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Прибыль (убыток) от выбывающих групп, предназначенных для продажи</w:t>
                  </w:r>
                </w:p>
              </w:tc>
              <w:tc>
                <w:tcPr>
                  <w:tcW w:w="714" w:type="dxa"/>
                </w:tcPr>
                <w:p w14:paraId="73E631E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115E93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0A11C6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FCC70F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115A43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64ABE6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C786EF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346781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17ABDB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CCCCC6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7CA6AB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B6D3D3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8D1F9B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A65A4B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86BF18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01D3F4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D1156F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D42293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E33AA2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F14449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798DA5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007B7E9A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07BE442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835" w:type="dxa"/>
                </w:tcPr>
                <w:p w14:paraId="2948F59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Прибыль (убыток) до налогообложения</w:t>
                  </w:r>
                </w:p>
              </w:tc>
              <w:tc>
                <w:tcPr>
                  <w:tcW w:w="714" w:type="dxa"/>
                </w:tcPr>
                <w:p w14:paraId="6F036E6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1AEAA7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4CDD99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82056C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BAE1EF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1E670D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084187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6AC3D3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8B53DA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C0BCF6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C201C5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6EC673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63F62A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8B8355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DE3764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A3CEDD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E7E052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397DEF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452707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9B270C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D9D8EC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29C4EDDB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1CB49BA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835" w:type="dxa"/>
                </w:tcPr>
                <w:p w14:paraId="57C4615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Начисленные (уплаченные) налоги</w:t>
                  </w:r>
                </w:p>
              </w:tc>
              <w:tc>
                <w:tcPr>
                  <w:tcW w:w="714" w:type="dxa"/>
                </w:tcPr>
                <w:p w14:paraId="23D6F56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89121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2BBFE2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111264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9F6806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0A7FC7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78DBC1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375D48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A667FB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93EF01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E8E77C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A96E99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A8AF6F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031C17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FD7DA9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6EA472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4B74FC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77D0F4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3C05CF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5BBCD9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0CB13D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63F2419C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02E5C0B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835" w:type="dxa"/>
                </w:tcPr>
                <w:p w14:paraId="431F751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Прибыль (убыток) участников банковской группы, учитываемых по методу долевого участия</w:t>
                  </w:r>
                </w:p>
              </w:tc>
              <w:tc>
                <w:tcPr>
                  <w:tcW w:w="714" w:type="dxa"/>
                </w:tcPr>
                <w:p w14:paraId="28DACA5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C907EA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E57EF2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E7FDD8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A625CD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A903A9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A2452D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E8B3E2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EDD1B0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3632E8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EFD512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71F2A0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19BEE6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6152D6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57A747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5D2189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8058D4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808C5F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39F55E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2AFF34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314118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4527AA25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5FCBF36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835" w:type="dxa"/>
                </w:tcPr>
                <w:p w14:paraId="2E44DE2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 xml:space="preserve">Прибыль (убыток) за отчетный </w:t>
                  </w:r>
                  <w:r w:rsidRPr="00702AB5">
                    <w:rPr>
                      <w:sz w:val="16"/>
                      <w:szCs w:val="16"/>
                    </w:rPr>
                    <w:lastRenderedPageBreak/>
                    <w:t>период, в том числе:</w:t>
                  </w:r>
                </w:p>
              </w:tc>
              <w:tc>
                <w:tcPr>
                  <w:tcW w:w="714" w:type="dxa"/>
                </w:tcPr>
                <w:p w14:paraId="230B590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564549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50DEAE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1F9E67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B0BBDA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C774F4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829966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E7B18F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379ED7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7979C0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E48F84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068B54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BFFFCBA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68F366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F27B8A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1E4D73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31FF61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C30F6A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D7224E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EFF78E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9CE29D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07421ED9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1DB7182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27.1</w:t>
                  </w:r>
                </w:p>
              </w:tc>
              <w:tc>
                <w:tcPr>
                  <w:tcW w:w="2835" w:type="dxa"/>
                </w:tcPr>
                <w:p w14:paraId="142620F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прибыль (убыток) за отчетный период, принадлежащая (принадлежащий) группе</w:t>
                  </w:r>
                </w:p>
              </w:tc>
              <w:tc>
                <w:tcPr>
                  <w:tcW w:w="714" w:type="dxa"/>
                </w:tcPr>
                <w:p w14:paraId="15CAFE7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791F70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5BF67F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B03678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CA8BF14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0B72BD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E19E58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287EAC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3478421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9A4AEA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DCDB74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7FDF55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4BADC4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FA28F4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A5F62D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85FE05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12D7A3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8B5597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035A510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50A1C32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FE88BA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702AB5" w14:paraId="73815DAD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20" w:type="dxa"/>
                </w:tcPr>
                <w:p w14:paraId="0EA61F8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27.2</w:t>
                  </w:r>
                </w:p>
              </w:tc>
              <w:tc>
                <w:tcPr>
                  <w:tcW w:w="2835" w:type="dxa"/>
                </w:tcPr>
                <w:p w14:paraId="16138C4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702AB5">
                    <w:rPr>
                      <w:sz w:val="16"/>
                      <w:szCs w:val="16"/>
                    </w:rPr>
                    <w:t>прибыль (убыток) за отчетный период, приходящаяся (приходящийся) на долю малых акционеров (участников)</w:t>
                  </w:r>
                </w:p>
              </w:tc>
              <w:tc>
                <w:tcPr>
                  <w:tcW w:w="714" w:type="dxa"/>
                </w:tcPr>
                <w:p w14:paraId="06FA4A2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AFB8E63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F924C19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A7E36A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703306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065D9A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E5BD8DF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49BD0DB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8A8467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AA4F696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594B5E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5143258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2DC2D5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3C528F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DC27ACD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8EE053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E4A8A1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CA1356E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F8B8DF5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7D1D767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8417DBC" w14:textId="77777777" w:rsidR="006934AC" w:rsidRPr="00702AB5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4F3A185" w14:textId="77777777" w:rsidR="006934AC" w:rsidRDefault="006934AC" w:rsidP="006934AC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6934AC" w14:paraId="1044311F" w14:textId="77777777">
              <w:tc>
                <w:tcPr>
                  <w:tcW w:w="9071" w:type="dxa"/>
                </w:tcPr>
                <w:p w14:paraId="071D75FD" w14:textId="77777777" w:rsidR="006934AC" w:rsidRDefault="006934AC" w:rsidP="006934A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Раздел II. Прочий совокупный доход</w:t>
                  </w:r>
                </w:p>
              </w:tc>
            </w:tr>
          </w:tbl>
          <w:p w14:paraId="0EA6EFFD" w14:textId="77777777" w:rsidR="006934AC" w:rsidRDefault="006934AC" w:rsidP="004D145F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6A3DE2" w:rsidRPr="006A3DE2" w14:paraId="7AA1D0AC" w14:textId="77777777" w:rsidTr="004D145F">
        <w:tc>
          <w:tcPr>
            <w:tcW w:w="10998" w:type="dxa"/>
          </w:tcPr>
          <w:p w14:paraId="5C09958C" w14:textId="77777777" w:rsidR="00E47031" w:rsidRPr="006934AC" w:rsidRDefault="00E47031" w:rsidP="004D145F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76BAFAF1" w14:textId="77777777" w:rsidR="00E47031" w:rsidRPr="006A3DE2" w:rsidRDefault="00E47031" w:rsidP="004D145F">
            <w:pPr>
              <w:pStyle w:val="ConsPlusNonformat"/>
              <w:spacing w:after="1" w:line="200" w:lineRule="atLeast"/>
              <w:jc w:val="both"/>
            </w:pPr>
            <w:r w:rsidRPr="006A3DE2">
              <w:t xml:space="preserve">                                                                  тыс. руб.</w:t>
            </w:r>
          </w:p>
          <w:p w14:paraId="7E39DCA5" w14:textId="77777777" w:rsidR="00E47031" w:rsidRPr="006934AC" w:rsidRDefault="00E47031" w:rsidP="006934AC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835"/>
              <w:gridCol w:w="567"/>
              <w:gridCol w:w="425"/>
              <w:gridCol w:w="425"/>
              <w:gridCol w:w="425"/>
              <w:gridCol w:w="321"/>
              <w:gridCol w:w="321"/>
              <w:gridCol w:w="322"/>
              <w:gridCol w:w="321"/>
              <w:gridCol w:w="321"/>
              <w:gridCol w:w="322"/>
              <w:gridCol w:w="321"/>
              <w:gridCol w:w="321"/>
              <w:gridCol w:w="322"/>
              <w:gridCol w:w="321"/>
              <w:gridCol w:w="321"/>
              <w:gridCol w:w="322"/>
              <w:gridCol w:w="321"/>
              <w:gridCol w:w="321"/>
              <w:gridCol w:w="322"/>
              <w:gridCol w:w="486"/>
              <w:gridCol w:w="364"/>
            </w:tblGrid>
            <w:tr w:rsidR="006934AC" w:rsidRPr="006934AC" w14:paraId="27ECDC6F" w14:textId="77777777" w:rsidTr="006934AC">
              <w:tc>
                <w:tcPr>
                  <w:tcW w:w="421" w:type="dxa"/>
                  <w:vMerge w:val="restart"/>
                </w:tcPr>
                <w:p w14:paraId="630A827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2835" w:type="dxa"/>
                  <w:vMerge w:val="restart"/>
                </w:tcPr>
                <w:p w14:paraId="253CEBE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842" w:type="dxa"/>
                  <w:gridSpan w:val="4"/>
                </w:tcPr>
                <w:p w14:paraId="2D31AA8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Кредитные организации</w:t>
                  </w:r>
                </w:p>
              </w:tc>
              <w:tc>
                <w:tcPr>
                  <w:tcW w:w="964" w:type="dxa"/>
                  <w:gridSpan w:val="3"/>
                </w:tcPr>
                <w:p w14:paraId="6567885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Лизинговые организации</w:t>
                  </w:r>
                </w:p>
              </w:tc>
              <w:tc>
                <w:tcPr>
                  <w:tcW w:w="964" w:type="dxa"/>
                  <w:gridSpan w:val="3"/>
                </w:tcPr>
                <w:p w14:paraId="4FE6F54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Управляющие компании</w:t>
                  </w:r>
                </w:p>
              </w:tc>
              <w:tc>
                <w:tcPr>
                  <w:tcW w:w="964" w:type="dxa"/>
                  <w:gridSpan w:val="3"/>
                </w:tcPr>
                <w:p w14:paraId="6A5DA0E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Профессиональные участники рынка ценных бумаг</w:t>
                  </w:r>
                </w:p>
              </w:tc>
              <w:tc>
                <w:tcPr>
                  <w:tcW w:w="964" w:type="dxa"/>
                  <w:gridSpan w:val="3"/>
                </w:tcPr>
                <w:p w14:paraId="24F2A98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Структурированные организации, в том числе ипотечные агенты, специализированные общества</w:t>
                  </w:r>
                </w:p>
              </w:tc>
              <w:tc>
                <w:tcPr>
                  <w:tcW w:w="964" w:type="dxa"/>
                  <w:gridSpan w:val="3"/>
                </w:tcPr>
                <w:p w14:paraId="0C5E008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Иные участники банковской группы</w:t>
                  </w:r>
                </w:p>
              </w:tc>
              <w:tc>
                <w:tcPr>
                  <w:tcW w:w="486" w:type="dxa"/>
                  <w:vMerge w:val="restart"/>
                </w:tcPr>
                <w:p w14:paraId="0D45F64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Консолидационные корректировки</w:t>
                  </w:r>
                </w:p>
                <w:p w14:paraId="5006027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(+, -)</w:t>
                  </w:r>
                </w:p>
              </w:tc>
              <w:tc>
                <w:tcPr>
                  <w:tcW w:w="364" w:type="dxa"/>
                  <w:vMerge w:val="restart"/>
                </w:tcPr>
                <w:p w14:paraId="1198A48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Итого</w:t>
                  </w:r>
                </w:p>
              </w:tc>
            </w:tr>
            <w:tr w:rsidR="006934AC" w:rsidRPr="006934AC" w14:paraId="7130C913" w14:textId="77777777" w:rsidTr="006934AC">
              <w:tc>
                <w:tcPr>
                  <w:tcW w:w="421" w:type="dxa"/>
                  <w:vMerge/>
                </w:tcPr>
                <w:p w14:paraId="44D15ECC" w14:textId="77777777" w:rsidR="006934AC" w:rsidRPr="006934AC" w:rsidRDefault="006934AC" w:rsidP="006934AC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14:paraId="2F2E9519" w14:textId="77777777" w:rsidR="006934AC" w:rsidRPr="006934AC" w:rsidRDefault="006934AC" w:rsidP="006934AC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91AA38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головная кредитная организация</w:t>
                  </w:r>
                </w:p>
              </w:tc>
              <w:tc>
                <w:tcPr>
                  <w:tcW w:w="425" w:type="dxa"/>
                </w:tcPr>
                <w:p w14:paraId="7DFFEB1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425" w:type="dxa"/>
                </w:tcPr>
                <w:p w14:paraId="5DEA15D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425" w:type="dxa"/>
                </w:tcPr>
                <w:p w14:paraId="785590B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21" w:type="dxa"/>
                </w:tcPr>
                <w:p w14:paraId="059E40C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21" w:type="dxa"/>
                </w:tcPr>
                <w:p w14:paraId="2328136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22" w:type="dxa"/>
                </w:tcPr>
                <w:p w14:paraId="537CE24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21" w:type="dxa"/>
                </w:tcPr>
                <w:p w14:paraId="7900CC4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21" w:type="dxa"/>
                </w:tcPr>
                <w:p w14:paraId="2EA9928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22" w:type="dxa"/>
                </w:tcPr>
                <w:p w14:paraId="3A6699C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21" w:type="dxa"/>
                </w:tcPr>
                <w:p w14:paraId="0D277B7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21" w:type="dxa"/>
                </w:tcPr>
                <w:p w14:paraId="3EB8088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22" w:type="dxa"/>
                </w:tcPr>
                <w:p w14:paraId="352AFDE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21" w:type="dxa"/>
                </w:tcPr>
                <w:p w14:paraId="4D5B53D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21" w:type="dxa"/>
                </w:tcPr>
                <w:p w14:paraId="43AD5A6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22" w:type="dxa"/>
                </w:tcPr>
                <w:p w14:paraId="6C7199F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21" w:type="dxa"/>
                </w:tcPr>
                <w:p w14:paraId="5D2DCC8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21" w:type="dxa"/>
                </w:tcPr>
                <w:p w14:paraId="410BA79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22" w:type="dxa"/>
                </w:tcPr>
                <w:p w14:paraId="772A0CB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486" w:type="dxa"/>
                  <w:vMerge/>
                </w:tcPr>
                <w:p w14:paraId="233600A0" w14:textId="77777777" w:rsidR="006934AC" w:rsidRPr="006934AC" w:rsidRDefault="006934AC" w:rsidP="006934AC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vMerge/>
                </w:tcPr>
                <w:p w14:paraId="69C2CC9E" w14:textId="77777777" w:rsidR="006934AC" w:rsidRPr="006934AC" w:rsidRDefault="006934AC" w:rsidP="006934AC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61B45758" w14:textId="77777777" w:rsidTr="006934AC">
              <w:tc>
                <w:tcPr>
                  <w:tcW w:w="421" w:type="dxa"/>
                  <w:vAlign w:val="center"/>
                </w:tcPr>
                <w:p w14:paraId="779ECB8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14:paraId="21F2A3A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747C2A2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14:paraId="5A69419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14:paraId="1306967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14:paraId="7EC77E8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1" w:type="dxa"/>
                  <w:vAlign w:val="center"/>
                </w:tcPr>
                <w:p w14:paraId="464D70A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1" w:type="dxa"/>
                  <w:vAlign w:val="center"/>
                </w:tcPr>
                <w:p w14:paraId="23E6D93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6A28993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1" w:type="dxa"/>
                  <w:vAlign w:val="center"/>
                </w:tcPr>
                <w:p w14:paraId="328B3C6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1" w:type="dxa"/>
                  <w:vAlign w:val="center"/>
                </w:tcPr>
                <w:p w14:paraId="22984E2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47FBCE4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1" w:type="dxa"/>
                  <w:vAlign w:val="center"/>
                </w:tcPr>
                <w:p w14:paraId="2224F03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1" w:type="dxa"/>
                  <w:vAlign w:val="center"/>
                </w:tcPr>
                <w:p w14:paraId="7E1FCB2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24C0EC2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1" w:type="dxa"/>
                  <w:vAlign w:val="center"/>
                </w:tcPr>
                <w:p w14:paraId="1830B0D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1" w:type="dxa"/>
                  <w:vAlign w:val="center"/>
                </w:tcPr>
                <w:p w14:paraId="1EFD210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2" w:type="dxa"/>
                  <w:vAlign w:val="center"/>
                </w:tcPr>
                <w:p w14:paraId="6FE95CE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1" w:type="dxa"/>
                  <w:vAlign w:val="center"/>
                </w:tcPr>
                <w:p w14:paraId="669E668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1" w:type="dxa"/>
                  <w:vAlign w:val="center"/>
                </w:tcPr>
                <w:p w14:paraId="65CF597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2" w:type="dxa"/>
                  <w:vAlign w:val="center"/>
                </w:tcPr>
                <w:p w14:paraId="5EA8656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86" w:type="dxa"/>
                  <w:vAlign w:val="center"/>
                </w:tcPr>
                <w:p w14:paraId="7D46F03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64" w:type="dxa"/>
                  <w:vAlign w:val="center"/>
                </w:tcPr>
                <w:p w14:paraId="257A58F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6934AC" w:rsidRPr="006934AC" w14:paraId="2D526183" w14:textId="77777777" w:rsidTr="006934AC">
              <w:tc>
                <w:tcPr>
                  <w:tcW w:w="421" w:type="dxa"/>
                </w:tcPr>
                <w:p w14:paraId="5E87B3B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1706712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Прибыль (убыток) за отчетный период</w:t>
                  </w:r>
                </w:p>
              </w:tc>
              <w:tc>
                <w:tcPr>
                  <w:tcW w:w="567" w:type="dxa"/>
                </w:tcPr>
                <w:p w14:paraId="6D2F16A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28483F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0C88F3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92A6EE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BED193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1EE0F0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4C35F8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6348BA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8DEFFD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E0A3B2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98BB1F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F371B1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015EF7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491242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F24467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DB0A89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D405C7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928BA4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A7FA06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</w:tcPr>
                <w:p w14:paraId="5D3911A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716791D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13ADC5C4" w14:textId="77777777" w:rsidTr="006934AC">
              <w:tc>
                <w:tcPr>
                  <w:tcW w:w="421" w:type="dxa"/>
                </w:tcPr>
                <w:p w14:paraId="4C739CD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0A55553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Прочий совокупный доход (убыток)</w:t>
                  </w:r>
                </w:p>
              </w:tc>
              <w:tc>
                <w:tcPr>
                  <w:tcW w:w="567" w:type="dxa"/>
                  <w:vAlign w:val="center"/>
                </w:tcPr>
                <w:p w14:paraId="06B3597B" w14:textId="77777777" w:rsidR="006934AC" w:rsidRPr="00C15B39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97C7B2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78C8AB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5B24D4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1" w:type="dxa"/>
                  <w:vAlign w:val="center"/>
                </w:tcPr>
                <w:p w14:paraId="344B322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1" w:type="dxa"/>
                  <w:vAlign w:val="center"/>
                </w:tcPr>
                <w:p w14:paraId="43CFACB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2" w:type="dxa"/>
                  <w:vAlign w:val="center"/>
                </w:tcPr>
                <w:p w14:paraId="11223C0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1" w:type="dxa"/>
                  <w:vAlign w:val="center"/>
                </w:tcPr>
                <w:p w14:paraId="6964C36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1" w:type="dxa"/>
                  <w:vAlign w:val="center"/>
                </w:tcPr>
                <w:p w14:paraId="59AA67B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2" w:type="dxa"/>
                  <w:vAlign w:val="center"/>
                </w:tcPr>
                <w:p w14:paraId="7958E07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1" w:type="dxa"/>
                  <w:vAlign w:val="center"/>
                </w:tcPr>
                <w:p w14:paraId="61A930E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1" w:type="dxa"/>
                  <w:vAlign w:val="center"/>
                </w:tcPr>
                <w:p w14:paraId="32C5830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2" w:type="dxa"/>
                  <w:vAlign w:val="center"/>
                </w:tcPr>
                <w:p w14:paraId="5E417CF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1" w:type="dxa"/>
                  <w:vAlign w:val="center"/>
                </w:tcPr>
                <w:p w14:paraId="1163D12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1" w:type="dxa"/>
                  <w:vAlign w:val="center"/>
                </w:tcPr>
                <w:p w14:paraId="3D5B41D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2" w:type="dxa"/>
                  <w:vAlign w:val="center"/>
                </w:tcPr>
                <w:p w14:paraId="70FAE22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1" w:type="dxa"/>
                  <w:vAlign w:val="center"/>
                </w:tcPr>
                <w:p w14:paraId="63C2B95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1" w:type="dxa"/>
                  <w:vAlign w:val="center"/>
                </w:tcPr>
                <w:p w14:paraId="404D7AC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2" w:type="dxa"/>
                  <w:vAlign w:val="center"/>
                </w:tcPr>
                <w:p w14:paraId="776AF56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86" w:type="dxa"/>
                  <w:vAlign w:val="center"/>
                </w:tcPr>
                <w:p w14:paraId="5D5598E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4" w:type="dxa"/>
                  <w:vAlign w:val="center"/>
                </w:tcPr>
                <w:p w14:paraId="37D8CFE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15B39">
                    <w:rPr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</w:tr>
            <w:tr w:rsidR="006934AC" w:rsidRPr="006934AC" w14:paraId="358B7155" w14:textId="77777777" w:rsidTr="006934AC">
              <w:tc>
                <w:tcPr>
                  <w:tcW w:w="421" w:type="dxa"/>
                </w:tcPr>
                <w:p w14:paraId="0C889DB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7016263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 xml:space="preserve">Статьи, которые не </w:t>
                  </w:r>
                  <w:proofErr w:type="spellStart"/>
                  <w:r w:rsidRPr="006934AC">
                    <w:rPr>
                      <w:sz w:val="16"/>
                      <w:szCs w:val="16"/>
                    </w:rPr>
                    <w:t>переклассифицируются</w:t>
                  </w:r>
                  <w:proofErr w:type="spellEnd"/>
                  <w:r w:rsidRPr="006934AC">
                    <w:rPr>
                      <w:sz w:val="16"/>
                      <w:szCs w:val="16"/>
                    </w:rPr>
                    <w:t xml:space="preserve"> в прибыль или убыток, всего, в том числе:</w:t>
                  </w:r>
                </w:p>
              </w:tc>
              <w:tc>
                <w:tcPr>
                  <w:tcW w:w="567" w:type="dxa"/>
                </w:tcPr>
                <w:p w14:paraId="1CC56F3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D494DD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03C841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CA4C67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85EA81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2631A3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EF0F7E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D646AC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06073A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F4101E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BF355B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12BE99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CACB10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810205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DB5E93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6C00E7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0F7A2E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731502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9DDF3D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</w:tcPr>
                <w:p w14:paraId="42E1487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57A6D02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1B9C0CF4" w14:textId="77777777" w:rsidTr="006934AC">
              <w:tc>
                <w:tcPr>
                  <w:tcW w:w="421" w:type="dxa"/>
                </w:tcPr>
                <w:p w14:paraId="4187A09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2835" w:type="dxa"/>
                </w:tcPr>
                <w:p w14:paraId="0B27E0F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изменение фонда переоценки основных средств</w:t>
                  </w:r>
                </w:p>
              </w:tc>
              <w:tc>
                <w:tcPr>
                  <w:tcW w:w="567" w:type="dxa"/>
                </w:tcPr>
                <w:p w14:paraId="13ED90F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BDE05A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F8CAA6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272AC4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447FEB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90404B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A3647A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F66F98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C807F0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896CD9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C5B139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D0A948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9F15D6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B9A22F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33D68F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5F11E9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E2EF2D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A275BE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2FE7EE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</w:tcPr>
                <w:p w14:paraId="4857E5D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6F188B1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5650324A" w14:textId="77777777" w:rsidTr="006934AC">
              <w:tc>
                <w:tcPr>
                  <w:tcW w:w="421" w:type="dxa"/>
                </w:tcPr>
                <w:p w14:paraId="4CA9B73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2835" w:type="dxa"/>
                </w:tcPr>
                <w:p w14:paraId="25E5C8B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изменение фонда переоценки обязательств (требований) по пенсионному обеспечению работников по программам с установленными выплатами</w:t>
                  </w:r>
                </w:p>
              </w:tc>
              <w:tc>
                <w:tcPr>
                  <w:tcW w:w="567" w:type="dxa"/>
                </w:tcPr>
                <w:p w14:paraId="7B52D0C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31F4AA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27F36D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567B7F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7093AC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81F9E4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00720E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C85BFA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215D73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AEEFEC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DB0D3F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3BF7F2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47D89E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F2140F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9C6CF0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B00097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B780B9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761BF9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C005AA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</w:tcPr>
                <w:p w14:paraId="54A36F9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1CFDF94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15817154" w14:textId="77777777" w:rsidTr="006934AC">
              <w:tc>
                <w:tcPr>
                  <w:tcW w:w="421" w:type="dxa"/>
                </w:tcPr>
                <w:p w14:paraId="5DA62E8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2835" w:type="dxa"/>
                </w:tcPr>
                <w:p w14:paraId="26FD377C" w14:textId="77777777" w:rsid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изменение стоимости финансовых активов (в части долевых ценных бумаг), оцениваемых по справедливой стоимости через прочий совокупный доход</w:t>
                  </w:r>
                </w:p>
                <w:p w14:paraId="4B52DABD" w14:textId="4678E530" w:rsidR="00B70222" w:rsidRPr="006934AC" w:rsidRDefault="00B70222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49E504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879FEB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B2EA82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7F58D9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2451D1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079C94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B2BA56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4752D8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E601DA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85DB34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DB3AC7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0ED47B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9E557E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E6A0EA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5C060C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04CFD6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4A1DC6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090B3D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A50B5F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</w:tcPr>
                <w:p w14:paraId="6562BE8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1833C7B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1FCAB69E" w14:textId="77777777" w:rsidTr="006934AC">
              <w:tc>
                <w:tcPr>
                  <w:tcW w:w="421" w:type="dxa"/>
                </w:tcPr>
                <w:p w14:paraId="21E55FA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2835" w:type="dxa"/>
                </w:tcPr>
                <w:p w14:paraId="779490F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 xml:space="preserve">изменение стоимости финансовых обязательств, оцениваемых по справедливой стоимости через прибыль или убыток, </w:t>
                  </w:r>
                  <w:r w:rsidRPr="006934AC">
                    <w:rPr>
                      <w:sz w:val="16"/>
                      <w:szCs w:val="16"/>
                    </w:rPr>
                    <w:lastRenderedPageBreak/>
                    <w:t>обусловленное изменением кредитного риска</w:t>
                  </w:r>
                </w:p>
              </w:tc>
              <w:tc>
                <w:tcPr>
                  <w:tcW w:w="567" w:type="dxa"/>
                </w:tcPr>
                <w:p w14:paraId="19895BA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58CB62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234FCB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5D0C13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490492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E53E4B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3792DA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AD8060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C6B14A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3041EA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0192AF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092ED7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FAD125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DA4D9B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83FFF3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A2DD4D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B4C08D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EFCD34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443736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</w:tcPr>
                <w:p w14:paraId="6AAF6AC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669FE96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4BBA75BC" w14:textId="77777777" w:rsidTr="006934AC">
              <w:tc>
                <w:tcPr>
                  <w:tcW w:w="421" w:type="dxa"/>
                </w:tcPr>
                <w:p w14:paraId="3ECC91D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14:paraId="4903685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Налог на прибыль, относящийся к статьям, которые не могут быть переклассифицированы в прибыль или убыток</w:t>
                  </w:r>
                </w:p>
              </w:tc>
              <w:tc>
                <w:tcPr>
                  <w:tcW w:w="567" w:type="dxa"/>
                </w:tcPr>
                <w:p w14:paraId="22C6311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855F94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548DBE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72A09B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2C3533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A5B9B5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762AA2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F26735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123638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5AF636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4863DD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CFE401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0ED589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C6BA4F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8A38B7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52A2CD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E083C4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CFD64C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00F2EC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</w:tcPr>
                <w:p w14:paraId="2182935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295C0F0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6F6CE74A" w14:textId="77777777" w:rsidTr="006934AC">
              <w:tc>
                <w:tcPr>
                  <w:tcW w:w="421" w:type="dxa"/>
                </w:tcPr>
                <w:p w14:paraId="4B438B7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14:paraId="794AD3E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Прочий совокупный доход (убыток), который не может быть переклассифицирован в прибыль или убыток, за вычетом налога на прибыль</w:t>
                  </w:r>
                </w:p>
              </w:tc>
              <w:tc>
                <w:tcPr>
                  <w:tcW w:w="567" w:type="dxa"/>
                </w:tcPr>
                <w:p w14:paraId="46AF7C0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535631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C28628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45956D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26683E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1DEF50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16C068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8427CB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9B69FD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E1ED98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08B71B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095A44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7CC709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9074D2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82837B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9ED768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5EA566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A02142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CCACD8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</w:tcPr>
                <w:p w14:paraId="7B3B1C2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25B36D1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53F05951" w14:textId="77777777" w:rsidTr="006934AC">
              <w:tc>
                <w:tcPr>
                  <w:tcW w:w="421" w:type="dxa"/>
                </w:tcPr>
                <w:p w14:paraId="3FF1FD3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14:paraId="418C003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Статьи, которые могут быть переклассифицированы в прибыль или убыток, всего, в том числе:</w:t>
                  </w:r>
                </w:p>
              </w:tc>
              <w:tc>
                <w:tcPr>
                  <w:tcW w:w="567" w:type="dxa"/>
                </w:tcPr>
                <w:p w14:paraId="32F14AF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DD6ECA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940CE1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62EBD3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A1CD82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F9DBBA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135651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872FDC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E7E11B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57A2DD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B3E3A5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D51319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EE9203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08693A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5DB898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23785F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71B159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51933C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2E429E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</w:tcPr>
                <w:p w14:paraId="0628E0E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6949EC0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155BF915" w14:textId="77777777" w:rsidTr="006934AC">
              <w:tc>
                <w:tcPr>
                  <w:tcW w:w="421" w:type="dxa"/>
                </w:tcPr>
                <w:p w14:paraId="469F5D5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6.1</w:t>
                  </w:r>
                </w:p>
              </w:tc>
              <w:tc>
                <w:tcPr>
                  <w:tcW w:w="2835" w:type="dxa"/>
                </w:tcPr>
                <w:p w14:paraId="6ACD393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изменение фонда переоценки финансовых активов (за исключением долевых ценных бумаг), оцениваемых по справедливой стоимости через прочий совокупный доход</w:t>
                  </w:r>
                </w:p>
              </w:tc>
              <w:tc>
                <w:tcPr>
                  <w:tcW w:w="567" w:type="dxa"/>
                </w:tcPr>
                <w:p w14:paraId="5E19901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5B9550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1FF36B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6E2260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CD8B7F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115CFF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CD8767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745D2D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CB5E4F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91D71F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9A98DA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8AC551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6489B1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A72650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19A5C5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9D5422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558D0F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B55E0B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89B64F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</w:tcPr>
                <w:p w14:paraId="6C7C208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70F8D6F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287FEC7B" w14:textId="77777777" w:rsidTr="006934AC">
              <w:tc>
                <w:tcPr>
                  <w:tcW w:w="421" w:type="dxa"/>
                </w:tcPr>
                <w:p w14:paraId="046F606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6.2</w:t>
                  </w:r>
                </w:p>
              </w:tc>
              <w:tc>
                <w:tcPr>
                  <w:tcW w:w="2835" w:type="dxa"/>
                </w:tcPr>
                <w:p w14:paraId="3FD193E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изменение стоимости инструментов хеджирования</w:t>
                  </w:r>
                </w:p>
              </w:tc>
              <w:tc>
                <w:tcPr>
                  <w:tcW w:w="567" w:type="dxa"/>
                </w:tcPr>
                <w:p w14:paraId="6624BC6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A5C4B9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1CD35C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894DD2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1F5BE9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B9CBBD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6DFB21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EBF63F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F69AA4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3B6598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5968EC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BF03B3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A1D6FE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65B85C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028036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A18482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095256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4C80E4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9D9507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</w:tcPr>
                <w:p w14:paraId="20F039A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3ADF6DB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434AD832" w14:textId="77777777" w:rsidTr="006934AC">
              <w:tc>
                <w:tcPr>
                  <w:tcW w:w="421" w:type="dxa"/>
                </w:tcPr>
                <w:p w14:paraId="4E9FE19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6.3</w:t>
                  </w:r>
                </w:p>
              </w:tc>
              <w:tc>
                <w:tcPr>
                  <w:tcW w:w="2835" w:type="dxa"/>
                </w:tcPr>
                <w:p w14:paraId="669ED69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изменение переоценки активов и обязательств участников группы - нерезидентов</w:t>
                  </w:r>
                </w:p>
              </w:tc>
              <w:tc>
                <w:tcPr>
                  <w:tcW w:w="567" w:type="dxa"/>
                </w:tcPr>
                <w:p w14:paraId="769C470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45E03B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5C1E04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9C6826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F85652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B85C0B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53EED8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A2AD44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81E237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742B81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59CFE8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2DC84E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0E2D32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8CA6A9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867CEE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179B95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5C8A36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D32CF5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148F34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</w:tcPr>
                <w:p w14:paraId="66AAC1B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3FD757A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4D5D648F" w14:textId="77777777" w:rsidTr="006934AC">
              <w:tc>
                <w:tcPr>
                  <w:tcW w:w="421" w:type="dxa"/>
                </w:tcPr>
                <w:p w14:paraId="2954BBE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14:paraId="32BA2AB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Налог на прибыль, относящийся к статьям, которые могут быть переклассифицированы в прибыль или убыток</w:t>
                  </w:r>
                </w:p>
              </w:tc>
              <w:tc>
                <w:tcPr>
                  <w:tcW w:w="567" w:type="dxa"/>
                </w:tcPr>
                <w:p w14:paraId="2B04BFF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0451D4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6810FA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041371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0EADED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D72EEF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D472B6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E5A451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81AA39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102657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3FC6ED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635D0D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99925D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34E68C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21562F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981A58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DB8B83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27FCCF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BE7791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</w:tcPr>
                <w:p w14:paraId="1A1D8B9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7A814C6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357FD21D" w14:textId="77777777" w:rsidTr="006934AC">
              <w:tc>
                <w:tcPr>
                  <w:tcW w:w="421" w:type="dxa"/>
                </w:tcPr>
                <w:p w14:paraId="12E7AB1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35" w:type="dxa"/>
                </w:tcPr>
                <w:p w14:paraId="5C9ACBA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Прочий совокупный доход (убыток), который может быть переклассифицирован в прибыль или убыток, за вычетом налога на прибыль</w:t>
                  </w:r>
                </w:p>
              </w:tc>
              <w:tc>
                <w:tcPr>
                  <w:tcW w:w="567" w:type="dxa"/>
                </w:tcPr>
                <w:p w14:paraId="3984622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6B6FFE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58463E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2F8D7E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F807E7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F81174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6674D3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40A475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1960BBD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F11EC2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D9DB35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5F4FCC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292034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5695BD3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9881CA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5C0055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298B55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770A37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73AF6A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</w:tcPr>
                <w:p w14:paraId="1C160F6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1559EA5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194C5D91" w14:textId="77777777" w:rsidTr="006934AC">
              <w:tc>
                <w:tcPr>
                  <w:tcW w:w="421" w:type="dxa"/>
                </w:tcPr>
                <w:p w14:paraId="03AC797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35" w:type="dxa"/>
                </w:tcPr>
                <w:p w14:paraId="0ABC259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Финансовый результат за отчетный год</w:t>
                  </w:r>
                </w:p>
              </w:tc>
              <w:tc>
                <w:tcPr>
                  <w:tcW w:w="567" w:type="dxa"/>
                </w:tcPr>
                <w:p w14:paraId="6EFAF28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C36719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FAFA9C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110486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8B6517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560F97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44FD23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53FEBA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7040730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38AD6E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3063F8D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064F547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C67F75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2B89124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48F452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75C995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4673BD4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</w:tcPr>
                <w:p w14:paraId="6132283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C3E69E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</w:tcPr>
                <w:p w14:paraId="6171902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5CB4A5E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9BD9D15" w14:textId="473A0217" w:rsidR="00E47031" w:rsidRPr="004D145F" w:rsidRDefault="00E47031" w:rsidP="004D145F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998" w:type="dxa"/>
          </w:tcPr>
          <w:p w14:paraId="3520E10A" w14:textId="77777777" w:rsidR="00984E93" w:rsidRDefault="00984E93" w:rsidP="004D145F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</w:p>
          <w:tbl>
            <w:tblPr>
              <w:tblW w:w="10785" w:type="dxa"/>
              <w:tblBorders>
                <w:left w:val="nil"/>
                <w:bottom w:val="single" w:sz="4" w:space="0" w:color="auto"/>
                <w:right w:val="nil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2835"/>
              <w:gridCol w:w="714"/>
              <w:gridCol w:w="378"/>
              <w:gridCol w:w="378"/>
              <w:gridCol w:w="378"/>
              <w:gridCol w:w="311"/>
              <w:gridCol w:w="312"/>
              <w:gridCol w:w="312"/>
              <w:gridCol w:w="312"/>
              <w:gridCol w:w="312"/>
              <w:gridCol w:w="312"/>
              <w:gridCol w:w="312"/>
              <w:gridCol w:w="311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567"/>
              <w:gridCol w:w="425"/>
              <w:gridCol w:w="12"/>
            </w:tblGrid>
            <w:tr w:rsidR="006934AC" w:rsidRPr="00CF1572" w14:paraId="06920215" w14:textId="77777777" w:rsidTr="000A0FF1">
              <w:tc>
                <w:tcPr>
                  <w:tcW w:w="10785" w:type="dxa"/>
                  <w:gridSpan w:val="24"/>
                  <w:tcBorders>
                    <w:top w:val="nil"/>
                    <w:left w:val="nil"/>
                    <w:right w:val="nil"/>
                  </w:tcBorders>
                </w:tcPr>
                <w:p w14:paraId="5EE15BF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тыс. руб.</w:t>
                  </w:r>
                </w:p>
              </w:tc>
            </w:tr>
            <w:tr w:rsidR="006934AC" w:rsidRPr="006934AC" w14:paraId="7773C18A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  <w:vMerge w:val="restart"/>
                </w:tcPr>
                <w:p w14:paraId="2A66809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2835" w:type="dxa"/>
                  <w:vMerge w:val="restart"/>
                </w:tcPr>
                <w:p w14:paraId="3960446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848" w:type="dxa"/>
                  <w:gridSpan w:val="4"/>
                </w:tcPr>
                <w:p w14:paraId="3D2DD11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Кредитные организации</w:t>
                  </w:r>
                </w:p>
              </w:tc>
              <w:tc>
                <w:tcPr>
                  <w:tcW w:w="935" w:type="dxa"/>
                  <w:gridSpan w:val="3"/>
                </w:tcPr>
                <w:p w14:paraId="21BAD10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Лизинговые организации</w:t>
                  </w:r>
                </w:p>
              </w:tc>
              <w:tc>
                <w:tcPr>
                  <w:tcW w:w="936" w:type="dxa"/>
                  <w:gridSpan w:val="3"/>
                </w:tcPr>
                <w:p w14:paraId="16F2789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Управляющие компании</w:t>
                  </w:r>
                </w:p>
              </w:tc>
              <w:tc>
                <w:tcPr>
                  <w:tcW w:w="935" w:type="dxa"/>
                  <w:gridSpan w:val="3"/>
                </w:tcPr>
                <w:p w14:paraId="6F096B1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Профессиональные участники рынка ценных бумаг</w:t>
                  </w:r>
                </w:p>
              </w:tc>
              <w:tc>
                <w:tcPr>
                  <w:tcW w:w="936" w:type="dxa"/>
                  <w:gridSpan w:val="3"/>
                </w:tcPr>
                <w:p w14:paraId="575EEFB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Структурированные организации, в том числе ипотечные агенты, специализированные общества</w:t>
                  </w:r>
                </w:p>
              </w:tc>
              <w:tc>
                <w:tcPr>
                  <w:tcW w:w="936" w:type="dxa"/>
                  <w:gridSpan w:val="3"/>
                </w:tcPr>
                <w:p w14:paraId="701FBBC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Иные участники банковской группы</w:t>
                  </w:r>
                </w:p>
              </w:tc>
              <w:tc>
                <w:tcPr>
                  <w:tcW w:w="567" w:type="dxa"/>
                  <w:vMerge w:val="restart"/>
                </w:tcPr>
                <w:p w14:paraId="0C73181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Консолидационные корректировки (+,-)</w:t>
                  </w:r>
                </w:p>
              </w:tc>
              <w:tc>
                <w:tcPr>
                  <w:tcW w:w="425" w:type="dxa"/>
                  <w:vMerge w:val="restart"/>
                </w:tcPr>
                <w:p w14:paraId="366FBB5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Итого</w:t>
                  </w:r>
                </w:p>
              </w:tc>
            </w:tr>
            <w:tr w:rsidR="006934AC" w:rsidRPr="006934AC" w14:paraId="47E42FAE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  <w:vMerge/>
                </w:tcPr>
                <w:p w14:paraId="2ED4B469" w14:textId="77777777" w:rsidR="006934AC" w:rsidRPr="006934AC" w:rsidRDefault="006934AC" w:rsidP="006934AC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14:paraId="3119DB90" w14:textId="77777777" w:rsidR="006934AC" w:rsidRPr="006934AC" w:rsidRDefault="006934AC" w:rsidP="006934AC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4" w:type="dxa"/>
                </w:tcPr>
                <w:p w14:paraId="4808FEB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головная кредитная организация</w:t>
                  </w:r>
                </w:p>
              </w:tc>
              <w:tc>
                <w:tcPr>
                  <w:tcW w:w="378" w:type="dxa"/>
                </w:tcPr>
                <w:p w14:paraId="1C20F02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78" w:type="dxa"/>
                </w:tcPr>
                <w:p w14:paraId="36A8CB3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78" w:type="dxa"/>
                </w:tcPr>
                <w:p w14:paraId="048839A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11" w:type="dxa"/>
                </w:tcPr>
                <w:p w14:paraId="7917574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12" w:type="dxa"/>
                </w:tcPr>
                <w:p w14:paraId="0F7C732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12" w:type="dxa"/>
                </w:tcPr>
                <w:p w14:paraId="345A346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12" w:type="dxa"/>
                </w:tcPr>
                <w:p w14:paraId="039809D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12" w:type="dxa"/>
                </w:tcPr>
                <w:p w14:paraId="7ABF259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12" w:type="dxa"/>
                </w:tcPr>
                <w:p w14:paraId="12122EE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12" w:type="dxa"/>
                </w:tcPr>
                <w:p w14:paraId="5E9E495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11" w:type="dxa"/>
                </w:tcPr>
                <w:p w14:paraId="79700D8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12" w:type="dxa"/>
                </w:tcPr>
                <w:p w14:paraId="5AC4EBF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12" w:type="dxa"/>
                </w:tcPr>
                <w:p w14:paraId="4F9CFB1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12" w:type="dxa"/>
                </w:tcPr>
                <w:p w14:paraId="54592FB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12" w:type="dxa"/>
                </w:tcPr>
                <w:p w14:paraId="7C89611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12" w:type="dxa"/>
                </w:tcPr>
                <w:p w14:paraId="3D5DA93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12" w:type="dxa"/>
                </w:tcPr>
                <w:p w14:paraId="4D32378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12" w:type="dxa"/>
                </w:tcPr>
                <w:p w14:paraId="1A8993A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567" w:type="dxa"/>
                  <w:vMerge/>
                </w:tcPr>
                <w:p w14:paraId="2AF35F4A" w14:textId="77777777" w:rsidR="006934AC" w:rsidRPr="006934AC" w:rsidRDefault="006934AC" w:rsidP="006934AC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559B74FF" w14:textId="77777777" w:rsidR="006934AC" w:rsidRPr="006934AC" w:rsidRDefault="006934AC" w:rsidP="006934AC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45BEB5A6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1806064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3A2B59A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4" w:type="dxa"/>
                </w:tcPr>
                <w:p w14:paraId="2C1B850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8" w:type="dxa"/>
                </w:tcPr>
                <w:p w14:paraId="36CA64A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8" w:type="dxa"/>
                </w:tcPr>
                <w:p w14:paraId="0D8567F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8" w:type="dxa"/>
                </w:tcPr>
                <w:p w14:paraId="51F13E4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1" w:type="dxa"/>
                </w:tcPr>
                <w:p w14:paraId="2EEEE65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2" w:type="dxa"/>
                </w:tcPr>
                <w:p w14:paraId="1E07421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2" w:type="dxa"/>
                </w:tcPr>
                <w:p w14:paraId="177F45D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12" w:type="dxa"/>
                </w:tcPr>
                <w:p w14:paraId="08A65E7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2" w:type="dxa"/>
                </w:tcPr>
                <w:p w14:paraId="718382A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2" w:type="dxa"/>
                </w:tcPr>
                <w:p w14:paraId="5D39199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2" w:type="dxa"/>
                </w:tcPr>
                <w:p w14:paraId="729686B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1" w:type="dxa"/>
                </w:tcPr>
                <w:p w14:paraId="13BC3AA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2" w:type="dxa"/>
                </w:tcPr>
                <w:p w14:paraId="37222C6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2" w:type="dxa"/>
                </w:tcPr>
                <w:p w14:paraId="350E0CD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12" w:type="dxa"/>
                </w:tcPr>
                <w:p w14:paraId="770F480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2" w:type="dxa"/>
                </w:tcPr>
                <w:p w14:paraId="204B300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12" w:type="dxa"/>
                </w:tcPr>
                <w:p w14:paraId="7F7E3D3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2" w:type="dxa"/>
                </w:tcPr>
                <w:p w14:paraId="28FEEAB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2" w:type="dxa"/>
                </w:tcPr>
                <w:p w14:paraId="567FBEB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14:paraId="7DC3F71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25" w:type="dxa"/>
                </w:tcPr>
                <w:p w14:paraId="61EC6A8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6934AC" w:rsidRPr="006934AC" w14:paraId="3336E3D0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404B728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29757AF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Прибыль (убыток) за отчетный период</w:t>
                  </w:r>
                </w:p>
              </w:tc>
              <w:tc>
                <w:tcPr>
                  <w:tcW w:w="714" w:type="dxa"/>
                </w:tcPr>
                <w:p w14:paraId="1AFBFC8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012840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15EFB7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3E2140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7326CD2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299E42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4D29DF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F03A30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9919B7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205AA8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E6BBA6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15DB1EE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23DEFD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D27F0F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053FAF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0D08BD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B92497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61A470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924CDA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3F2A39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E7B820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057128CD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5BCE63A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17D2B7C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Прочий совокупный доход (убыток)</w:t>
                  </w:r>
                </w:p>
              </w:tc>
              <w:tc>
                <w:tcPr>
                  <w:tcW w:w="714" w:type="dxa"/>
                </w:tcPr>
                <w:p w14:paraId="09E0C4D4" w14:textId="3287D29E" w:rsidR="006934AC" w:rsidRPr="006934AC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78" w:type="dxa"/>
                </w:tcPr>
                <w:p w14:paraId="0EEBBEB4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78" w:type="dxa"/>
                </w:tcPr>
                <w:p w14:paraId="04FFB006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78" w:type="dxa"/>
                </w:tcPr>
                <w:p w14:paraId="6010853C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11" w:type="dxa"/>
                </w:tcPr>
                <w:p w14:paraId="74D42B55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12" w:type="dxa"/>
                </w:tcPr>
                <w:p w14:paraId="0A8F423C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12" w:type="dxa"/>
                </w:tcPr>
                <w:p w14:paraId="34ECB012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12" w:type="dxa"/>
                </w:tcPr>
                <w:p w14:paraId="772B65D2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12" w:type="dxa"/>
                </w:tcPr>
                <w:p w14:paraId="56EE2DD6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12" w:type="dxa"/>
                </w:tcPr>
                <w:p w14:paraId="0A615106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12" w:type="dxa"/>
                </w:tcPr>
                <w:p w14:paraId="526E0455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11" w:type="dxa"/>
                </w:tcPr>
                <w:p w14:paraId="61A910B6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12" w:type="dxa"/>
                </w:tcPr>
                <w:p w14:paraId="2DF2FC2C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12" w:type="dxa"/>
                </w:tcPr>
                <w:p w14:paraId="5DC0E698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12" w:type="dxa"/>
                </w:tcPr>
                <w:p w14:paraId="4C5B416A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12" w:type="dxa"/>
                </w:tcPr>
                <w:p w14:paraId="63E9646F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12" w:type="dxa"/>
                </w:tcPr>
                <w:p w14:paraId="0BBEE9DE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12" w:type="dxa"/>
                </w:tcPr>
                <w:p w14:paraId="361EA092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312" w:type="dxa"/>
                </w:tcPr>
                <w:p w14:paraId="5002E059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196591F9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89DB68D" w14:textId="77777777" w:rsidR="006934AC" w:rsidRPr="00B70222" w:rsidRDefault="006934AC" w:rsidP="006934A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B70222">
                    <w:rPr>
                      <w:sz w:val="16"/>
                      <w:szCs w:val="16"/>
                      <w:shd w:val="clear" w:color="auto" w:fill="C0C0C0"/>
                    </w:rPr>
                    <w:t>x</w:t>
                  </w:r>
                </w:p>
              </w:tc>
            </w:tr>
            <w:tr w:rsidR="006934AC" w:rsidRPr="006934AC" w14:paraId="0B241D15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6136F15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13D4E77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 xml:space="preserve">Статьи, которые не </w:t>
                  </w:r>
                  <w:proofErr w:type="spellStart"/>
                  <w:r w:rsidRPr="006934AC">
                    <w:rPr>
                      <w:sz w:val="16"/>
                      <w:szCs w:val="16"/>
                    </w:rPr>
                    <w:t>переклассифицируются</w:t>
                  </w:r>
                  <w:proofErr w:type="spellEnd"/>
                  <w:r w:rsidRPr="006934AC">
                    <w:rPr>
                      <w:sz w:val="16"/>
                      <w:szCs w:val="16"/>
                    </w:rPr>
                    <w:t xml:space="preserve"> в прибыль или убыток, всего, в том числе:</w:t>
                  </w:r>
                </w:p>
              </w:tc>
              <w:tc>
                <w:tcPr>
                  <w:tcW w:w="714" w:type="dxa"/>
                </w:tcPr>
                <w:p w14:paraId="69C1037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CAFE04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23ACB2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4911B3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5DCF05A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A1868E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57D373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FBC15E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DA0AEA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859535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5DF61E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75BB122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4B4A0C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0891C7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7157B6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E2B585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FE9A1A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0EA800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F3E143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B993D2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0CB87C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6E8B3A5C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037C6EE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2835" w:type="dxa"/>
                </w:tcPr>
                <w:p w14:paraId="57B8015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изменение фонда переоценки основных средств</w:t>
                  </w:r>
                </w:p>
              </w:tc>
              <w:tc>
                <w:tcPr>
                  <w:tcW w:w="714" w:type="dxa"/>
                </w:tcPr>
                <w:p w14:paraId="49193E6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87AD0C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AA91FD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5374D0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4591E74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963107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87BBED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E54D92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81B9CF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661638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133396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752E3A3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97B943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4F0D15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59D24D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89B4B8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8AE85A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A4AA6F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CF54F3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9EBDA5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8256B1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54263CAB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6E4ABAC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2835" w:type="dxa"/>
                </w:tcPr>
                <w:p w14:paraId="43ED538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изменение фонда переоценки обязательств (требований) по пенсионному обеспечению работников по программам с установленными выплатами</w:t>
                  </w:r>
                </w:p>
              </w:tc>
              <w:tc>
                <w:tcPr>
                  <w:tcW w:w="714" w:type="dxa"/>
                </w:tcPr>
                <w:p w14:paraId="02A9D15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7D096A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8313AC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3A98DB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1AAD49C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4F4B4B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AC553E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F31929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BD0E55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7FA656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C11594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709A63A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DEE423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86EAFD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95BA03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B1D6BA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2B7458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BF3027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4B17DF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8397F0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0CB591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7669E95E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59F2607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2835" w:type="dxa"/>
                </w:tcPr>
                <w:p w14:paraId="426C524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изменение стоимости финансовых активов (в части долевых ценных бумаг), оцениваемых по справедливой стоимости через прочий совокупный доход</w:t>
                  </w:r>
                </w:p>
              </w:tc>
              <w:tc>
                <w:tcPr>
                  <w:tcW w:w="714" w:type="dxa"/>
                </w:tcPr>
                <w:p w14:paraId="509C865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FD9B13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D6F372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EA3E6A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60D373F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B13F35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76C189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8F74E1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27B92E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9BFC43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CD76E6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6FB48D3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C9A383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36C847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5223F9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DED66F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793913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3366DC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A1D543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2357AC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8B5181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04525756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582AB22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2835" w:type="dxa"/>
                </w:tcPr>
                <w:p w14:paraId="7900AD4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 xml:space="preserve">изменение стоимости финансовых обязательств, оцениваемых по справедливой стоимости через прибыль или </w:t>
                  </w:r>
                  <w:r w:rsidRPr="006934AC">
                    <w:rPr>
                      <w:sz w:val="16"/>
                      <w:szCs w:val="16"/>
                    </w:rPr>
                    <w:lastRenderedPageBreak/>
                    <w:t>убыток, обусловленное изменением кредитного риска</w:t>
                  </w:r>
                </w:p>
              </w:tc>
              <w:tc>
                <w:tcPr>
                  <w:tcW w:w="714" w:type="dxa"/>
                </w:tcPr>
                <w:p w14:paraId="2A0437F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7EE4AB9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596BE8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3182DC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71A0812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588BEC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A0B452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D6A100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8F7168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A28BF8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8480FC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3F933E6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ECDFD3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F76F96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24990A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B3FE43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D21C6C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3D382C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44C045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3509DB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6BE0F0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458DF42B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65ED2AA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14:paraId="568AFDA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Налог на прибыль, относящийся к статьям, которые не могут быть переклассифицированы в прибыль или убыток</w:t>
                  </w:r>
                </w:p>
              </w:tc>
              <w:tc>
                <w:tcPr>
                  <w:tcW w:w="714" w:type="dxa"/>
                </w:tcPr>
                <w:p w14:paraId="2D328C9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749812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9EBD93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7F98B2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1B5BD4B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CFB8AB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905E82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2A7C6D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983A8B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AECCF2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9D2CA3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26A4F77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1B6C61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BD9E76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18F10B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882170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1BA1E7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C2F9A8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9487BC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CC1141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62CF3B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45DC2FC5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71DCDCC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14:paraId="410F93B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Прочий совокупный доход (убыток), который не может быть переклассифицирован в прибыль или убыток, за вычетом налога на прибыль</w:t>
                  </w:r>
                </w:p>
              </w:tc>
              <w:tc>
                <w:tcPr>
                  <w:tcW w:w="714" w:type="dxa"/>
                </w:tcPr>
                <w:p w14:paraId="0DA3AFD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B9CF64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FA1370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6C989B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0CB63BA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61C4D2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6C82A2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8051BD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709D78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F9D45E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F8EB6A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110236C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CFC51C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6D9FED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4120C6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37332F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576521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73836F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2A0755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0C1A65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017A33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0945C2EF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2B217AE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14:paraId="3E7512D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Статьи, которые могут быть переклассифицированы в прибыль или убыток, всего, в том числе:</w:t>
                  </w:r>
                </w:p>
              </w:tc>
              <w:tc>
                <w:tcPr>
                  <w:tcW w:w="714" w:type="dxa"/>
                </w:tcPr>
                <w:p w14:paraId="2C5F8B0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8667B9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3EA0321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2AE54D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14FA076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6FA32C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77B305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BFA8C5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5E5CBE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BCD2E6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979B6B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3D63D5D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A0F4B8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7D1839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BB2E46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8F0BFB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6F8E00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4B8082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31D60D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918D31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86657D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37F4888B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5453F1D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6.1</w:t>
                  </w:r>
                </w:p>
              </w:tc>
              <w:tc>
                <w:tcPr>
                  <w:tcW w:w="2835" w:type="dxa"/>
                </w:tcPr>
                <w:p w14:paraId="3372771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изменение фонда переоценки финансовых активов (за исключением долевых ценных бумаг), оцениваемых по справедливой стоимости через прочий совокупный доход</w:t>
                  </w:r>
                </w:p>
              </w:tc>
              <w:tc>
                <w:tcPr>
                  <w:tcW w:w="714" w:type="dxa"/>
                </w:tcPr>
                <w:p w14:paraId="4950667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C78597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00C3F4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0E58BD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5131D42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FA3AB7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4F6A86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5A7A16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AE8D84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1BDAAB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44A9AD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7D23606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1364CF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B34BCF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141F98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B0F0A9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B16D69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633497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896B95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952222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EF4949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06F28CB7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3B271EB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6.2</w:t>
                  </w:r>
                </w:p>
              </w:tc>
              <w:tc>
                <w:tcPr>
                  <w:tcW w:w="2835" w:type="dxa"/>
                </w:tcPr>
                <w:p w14:paraId="66D2A46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изменение стоимости инструментов хеджирования</w:t>
                  </w:r>
                </w:p>
              </w:tc>
              <w:tc>
                <w:tcPr>
                  <w:tcW w:w="714" w:type="dxa"/>
                </w:tcPr>
                <w:p w14:paraId="39FAE82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9A8F1F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1585E3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624102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308C27F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BE533D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302E9D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1D2C1E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D6606F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E25630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B55F49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1B94287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DE1CD4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A8DDBE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F3A6AC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F1F85A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75708F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100000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80D5ED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3FC193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960859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6001D343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220CF04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6.3</w:t>
                  </w:r>
                </w:p>
              </w:tc>
              <w:tc>
                <w:tcPr>
                  <w:tcW w:w="2835" w:type="dxa"/>
                </w:tcPr>
                <w:p w14:paraId="656A4BD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изменение переоценки активов и обязательств участников группы - нерезидентов</w:t>
                  </w:r>
                </w:p>
              </w:tc>
              <w:tc>
                <w:tcPr>
                  <w:tcW w:w="714" w:type="dxa"/>
                </w:tcPr>
                <w:p w14:paraId="39ECBA4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9B3AFC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D6A572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39E5D6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2D729B1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0B4138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75CE90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265392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04DF45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9A48F4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91921B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642FBA1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602857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9C78EF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7C42D9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C15B29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7709E9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68039D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0375E5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72B382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014FB8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25F008BE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4112A92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14:paraId="03F001A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Налог на прибыль, относящийся к статьям, которые могут быть переклассифицированы в прибыль или убыток</w:t>
                  </w:r>
                </w:p>
              </w:tc>
              <w:tc>
                <w:tcPr>
                  <w:tcW w:w="714" w:type="dxa"/>
                </w:tcPr>
                <w:p w14:paraId="297C3E4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E6D349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E87F4D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0C9212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5F0A3D8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6E6FB6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6482B7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9B9184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CE61D2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2F989E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A2C653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2433EA5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6B0D82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96128E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F6A425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A7FCE2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414CA7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CA833B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BD3B57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3E5577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05A5EB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7CA5BE92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048C2357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35" w:type="dxa"/>
                </w:tcPr>
                <w:p w14:paraId="0F3478F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Прочий совокупный доход (убыток), который может быть переклассифицирован в прибыль или убыток, за вычетом налога на прибыль</w:t>
                  </w:r>
                </w:p>
              </w:tc>
              <w:tc>
                <w:tcPr>
                  <w:tcW w:w="714" w:type="dxa"/>
                </w:tcPr>
                <w:p w14:paraId="6B10F2E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443154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C93455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58D7F59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6FF4A92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809D8B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CCCC4D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6A95C4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A46E62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5CF7C9B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9018A9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3B2F271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AFB5B7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7F0FAB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2CE019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241FB48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F5E75F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5E152E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03692F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8B174F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AE0C9AC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6934AC" w:rsidRPr="006934AC" w14:paraId="68491FF8" w14:textId="77777777" w:rsidTr="000A0FF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12" w:type="dxa"/>
              </w:trPr>
              <w:tc>
                <w:tcPr>
                  <w:tcW w:w="420" w:type="dxa"/>
                </w:tcPr>
                <w:p w14:paraId="7D8CE73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35" w:type="dxa"/>
                </w:tcPr>
                <w:p w14:paraId="2190074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934AC">
                    <w:rPr>
                      <w:sz w:val="16"/>
                      <w:szCs w:val="16"/>
                    </w:rPr>
                    <w:t>Финансовый результат за отчетный год</w:t>
                  </w:r>
                </w:p>
              </w:tc>
              <w:tc>
                <w:tcPr>
                  <w:tcW w:w="714" w:type="dxa"/>
                </w:tcPr>
                <w:p w14:paraId="2D73C280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4CF97992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19B9C46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06B0B8F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44B51793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2564A8D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376EF7E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4CEA0B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75F98F7B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202688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171E7A1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</w:tcPr>
                <w:p w14:paraId="79CFCF5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34537615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0E5E62A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EBB8744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4B410369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182CB1F8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05B4389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</w:tcPr>
                <w:p w14:paraId="6DEB7C86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E151D0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B08B65F" w14:textId="77777777" w:rsidR="006934AC" w:rsidRPr="006934AC" w:rsidRDefault="006934AC" w:rsidP="006934A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701C9A6" w14:textId="42AF7A76" w:rsidR="006A3DE2" w:rsidRPr="006A3DE2" w:rsidRDefault="006A3DE2" w:rsidP="004D145F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</w:p>
        </w:tc>
      </w:tr>
    </w:tbl>
    <w:p w14:paraId="341370D9" w14:textId="0CF69ACF" w:rsidR="00702AB5" w:rsidRDefault="00702AB5" w:rsidP="004D145F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702AB5" w:rsidSect="00F02309">
          <w:pgSz w:w="23811" w:h="16838" w:orient="landscape" w:code="8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4D145F" w:rsidRPr="004D145F" w14:paraId="5EDE2851" w14:textId="77777777" w:rsidTr="004D145F">
        <w:tc>
          <w:tcPr>
            <w:tcW w:w="7597" w:type="dxa"/>
          </w:tcPr>
          <w:p w14:paraId="3E58F254" w14:textId="77777777" w:rsidR="004D145F" w:rsidRPr="004D145F" w:rsidRDefault="004D145F" w:rsidP="004D145F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4D145F">
              <w:rPr>
                <w:sz w:val="18"/>
                <w:szCs w:val="18"/>
              </w:rPr>
              <w:lastRenderedPageBreak/>
              <w:t>Руководитель головной кредитной организации                (</w:t>
            </w:r>
            <w:r w:rsidRPr="004D145F">
              <w:rPr>
                <w:strike/>
                <w:color w:val="FF0000"/>
                <w:sz w:val="18"/>
                <w:szCs w:val="18"/>
              </w:rPr>
              <w:t>Ф.И.О.</w:t>
            </w:r>
            <w:r w:rsidRPr="004D145F">
              <w:rPr>
                <w:sz w:val="18"/>
                <w:szCs w:val="18"/>
              </w:rPr>
              <w:t>)</w:t>
            </w:r>
          </w:p>
          <w:p w14:paraId="7555661E" w14:textId="77777777" w:rsidR="004D145F" w:rsidRPr="004D145F" w:rsidRDefault="004D145F" w:rsidP="004D145F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4D145F">
              <w:rPr>
                <w:sz w:val="18"/>
                <w:szCs w:val="18"/>
              </w:rPr>
              <w:t>Главный бухгалтер головной кредитной организации           (</w:t>
            </w:r>
            <w:r w:rsidRPr="004D145F">
              <w:rPr>
                <w:strike/>
                <w:color w:val="FF0000"/>
                <w:sz w:val="18"/>
                <w:szCs w:val="18"/>
              </w:rPr>
              <w:t>Ф.И.О.</w:t>
            </w:r>
            <w:r w:rsidRPr="004D145F">
              <w:rPr>
                <w:sz w:val="18"/>
                <w:szCs w:val="18"/>
              </w:rPr>
              <w:t>)</w:t>
            </w:r>
          </w:p>
          <w:p w14:paraId="683B726D" w14:textId="77777777" w:rsidR="004D145F" w:rsidRPr="004D145F" w:rsidRDefault="004D145F" w:rsidP="004D145F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4D145F">
              <w:rPr>
                <w:sz w:val="18"/>
                <w:szCs w:val="18"/>
              </w:rPr>
              <w:t>Исполнитель                                                (</w:t>
            </w:r>
            <w:r w:rsidRPr="004D145F">
              <w:rPr>
                <w:strike/>
                <w:color w:val="FF0000"/>
                <w:sz w:val="18"/>
                <w:szCs w:val="18"/>
              </w:rPr>
              <w:t>Ф.И.О.</w:t>
            </w:r>
            <w:r w:rsidRPr="004D145F">
              <w:rPr>
                <w:sz w:val="18"/>
                <w:szCs w:val="18"/>
              </w:rPr>
              <w:t>)</w:t>
            </w:r>
          </w:p>
          <w:p w14:paraId="4BA19E3B" w14:textId="77777777" w:rsidR="004D145F" w:rsidRPr="004D145F" w:rsidRDefault="004D145F" w:rsidP="004D145F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4D145F">
              <w:rPr>
                <w:sz w:val="18"/>
                <w:szCs w:val="18"/>
              </w:rPr>
              <w:t>Телефон:</w:t>
            </w:r>
          </w:p>
          <w:p w14:paraId="5BB37242" w14:textId="12402716" w:rsidR="004D145F" w:rsidRPr="004D145F" w:rsidRDefault="004D145F" w:rsidP="004D145F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  <w:r w:rsidRPr="004D145F">
              <w:rPr>
                <w:sz w:val="18"/>
                <w:szCs w:val="18"/>
              </w:rPr>
              <w:t>"__" ____________ г.</w:t>
            </w:r>
            <w:bookmarkStart w:id="0" w:name="_GoBack"/>
            <w:bookmarkEnd w:id="0"/>
          </w:p>
        </w:tc>
        <w:tc>
          <w:tcPr>
            <w:tcW w:w="7597" w:type="dxa"/>
          </w:tcPr>
          <w:p w14:paraId="4D9031AB" w14:textId="77777777" w:rsidR="004D145F" w:rsidRPr="004D145F" w:rsidRDefault="004D145F" w:rsidP="004D145F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21"/>
              <w:gridCol w:w="280"/>
              <w:gridCol w:w="1076"/>
              <w:gridCol w:w="280"/>
              <w:gridCol w:w="2432"/>
            </w:tblGrid>
            <w:tr w:rsidR="004D145F" w:rsidRPr="00CF1572" w14:paraId="444286CD" w14:textId="77777777" w:rsidTr="004D145F">
              <w:tc>
                <w:tcPr>
                  <w:tcW w:w="332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545E410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F1572">
                    <w:rPr>
                      <w:sz w:val="20"/>
                    </w:rPr>
                    <w:t xml:space="preserve">Руководитель головной кредитной организации </w:t>
                  </w:r>
                  <w:r w:rsidRPr="004D145F">
                    <w:rPr>
                      <w:sz w:val="20"/>
                      <w:shd w:val="clear" w:color="auto" w:fill="C0C0C0"/>
                    </w:rPr>
                    <w:t>банковской группы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B105B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right w:val="nil"/>
                  </w:tcBorders>
                </w:tcPr>
                <w:p w14:paraId="3BBF4508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812CF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32" w:type="dxa"/>
                  <w:tcBorders>
                    <w:top w:val="nil"/>
                    <w:left w:val="nil"/>
                    <w:right w:val="nil"/>
                  </w:tcBorders>
                </w:tcPr>
                <w:p w14:paraId="1D864CF1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145F" w:rsidRPr="00CF1572" w14:paraId="6B6A930F" w14:textId="77777777" w:rsidTr="004D145F">
              <w:tc>
                <w:tcPr>
                  <w:tcW w:w="3321" w:type="dxa"/>
                  <w:tcBorders>
                    <w:left w:val="nil"/>
                    <w:bottom w:val="nil"/>
                    <w:right w:val="nil"/>
                  </w:tcBorders>
                </w:tcPr>
                <w:p w14:paraId="473A4ABA" w14:textId="77777777" w:rsidR="004D145F" w:rsidRPr="004D145F" w:rsidRDefault="004D145F" w:rsidP="004D145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4D145F">
                    <w:rPr>
                      <w:sz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19CC3" w14:textId="77777777" w:rsidR="004D145F" w:rsidRPr="004D145F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76" w:type="dxa"/>
                  <w:tcBorders>
                    <w:left w:val="nil"/>
                    <w:bottom w:val="nil"/>
                    <w:right w:val="nil"/>
                  </w:tcBorders>
                </w:tcPr>
                <w:p w14:paraId="2FF79A7D" w14:textId="77777777" w:rsidR="004D145F" w:rsidRPr="004D145F" w:rsidRDefault="004D145F" w:rsidP="004D145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4D145F">
                    <w:rPr>
                      <w:sz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E8959" w14:textId="77777777" w:rsidR="004D145F" w:rsidRPr="004D145F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32" w:type="dxa"/>
                  <w:tcBorders>
                    <w:left w:val="nil"/>
                    <w:bottom w:val="nil"/>
                    <w:right w:val="nil"/>
                  </w:tcBorders>
                </w:tcPr>
                <w:p w14:paraId="0217F04E" w14:textId="77777777" w:rsidR="004D145F" w:rsidRPr="004D145F" w:rsidRDefault="004D145F" w:rsidP="004D145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4D145F">
                    <w:rPr>
                      <w:sz w:val="20"/>
                    </w:rPr>
                    <w:t>(</w:t>
                  </w:r>
                  <w:r w:rsidRPr="004D145F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4D145F">
                    <w:rPr>
                      <w:sz w:val="20"/>
                    </w:rPr>
                    <w:t>)</w:t>
                  </w:r>
                </w:p>
              </w:tc>
            </w:tr>
          </w:tbl>
          <w:p w14:paraId="7298A587" w14:textId="77777777" w:rsidR="004D145F" w:rsidRPr="00CF1572" w:rsidRDefault="004D145F" w:rsidP="004D145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21"/>
              <w:gridCol w:w="280"/>
              <w:gridCol w:w="1076"/>
              <w:gridCol w:w="280"/>
              <w:gridCol w:w="2432"/>
            </w:tblGrid>
            <w:tr w:rsidR="004D145F" w:rsidRPr="00CF1572" w14:paraId="7858212C" w14:textId="77777777" w:rsidTr="004D145F">
              <w:tc>
                <w:tcPr>
                  <w:tcW w:w="332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5131F5B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F1572">
                    <w:rPr>
                      <w:sz w:val="20"/>
                    </w:rPr>
                    <w:t xml:space="preserve">Главный бухгалтер головной кредитной организации </w:t>
                  </w:r>
                  <w:r w:rsidRPr="004D145F">
                    <w:rPr>
                      <w:sz w:val="20"/>
                      <w:shd w:val="clear" w:color="auto" w:fill="C0C0C0"/>
                    </w:rPr>
                    <w:t>банковской группы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6D4E1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right w:val="nil"/>
                  </w:tcBorders>
                </w:tcPr>
                <w:p w14:paraId="00418805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BD7D8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32" w:type="dxa"/>
                  <w:tcBorders>
                    <w:top w:val="nil"/>
                    <w:left w:val="nil"/>
                    <w:right w:val="nil"/>
                  </w:tcBorders>
                </w:tcPr>
                <w:p w14:paraId="7A6463DD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145F" w:rsidRPr="00CF1572" w14:paraId="137FE3D4" w14:textId="77777777" w:rsidTr="004D145F">
              <w:tc>
                <w:tcPr>
                  <w:tcW w:w="3321" w:type="dxa"/>
                  <w:tcBorders>
                    <w:left w:val="nil"/>
                    <w:bottom w:val="nil"/>
                    <w:right w:val="nil"/>
                  </w:tcBorders>
                </w:tcPr>
                <w:p w14:paraId="67FD99FB" w14:textId="77777777" w:rsidR="004D145F" w:rsidRPr="004D145F" w:rsidRDefault="004D145F" w:rsidP="004D145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4D145F">
                    <w:rPr>
                      <w:sz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91BE9" w14:textId="77777777" w:rsidR="004D145F" w:rsidRPr="004D145F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76" w:type="dxa"/>
                  <w:tcBorders>
                    <w:left w:val="nil"/>
                    <w:bottom w:val="nil"/>
                    <w:right w:val="nil"/>
                  </w:tcBorders>
                </w:tcPr>
                <w:p w14:paraId="03807870" w14:textId="77777777" w:rsidR="004D145F" w:rsidRPr="004D145F" w:rsidRDefault="004D145F" w:rsidP="004D145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4D145F">
                    <w:rPr>
                      <w:sz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91C67" w14:textId="77777777" w:rsidR="004D145F" w:rsidRPr="004D145F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32" w:type="dxa"/>
                  <w:tcBorders>
                    <w:left w:val="nil"/>
                    <w:bottom w:val="nil"/>
                    <w:right w:val="nil"/>
                  </w:tcBorders>
                </w:tcPr>
                <w:p w14:paraId="76E392B3" w14:textId="77777777" w:rsidR="004D145F" w:rsidRPr="004D145F" w:rsidRDefault="004D145F" w:rsidP="004D145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4D145F">
                    <w:rPr>
                      <w:sz w:val="20"/>
                    </w:rPr>
                    <w:t>(</w:t>
                  </w:r>
                  <w:r w:rsidRPr="004D145F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4D145F">
                    <w:rPr>
                      <w:sz w:val="20"/>
                    </w:rPr>
                    <w:t>)</w:t>
                  </w:r>
                </w:p>
              </w:tc>
            </w:tr>
          </w:tbl>
          <w:p w14:paraId="2C53E6CD" w14:textId="77777777" w:rsidR="004D145F" w:rsidRPr="00CF1572" w:rsidRDefault="004D145F" w:rsidP="004D145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8"/>
              <w:gridCol w:w="320"/>
              <w:gridCol w:w="5505"/>
            </w:tblGrid>
            <w:tr w:rsidR="004D145F" w:rsidRPr="00CF1572" w14:paraId="1414EFC4" w14:textId="77777777" w:rsidTr="004D145F"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9CA1573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F1572">
                    <w:rPr>
                      <w:sz w:val="20"/>
                    </w:rPr>
                    <w:t>Исполнитель</w:t>
                  </w:r>
                  <w:r w:rsidRPr="004D145F">
                    <w:rPr>
                      <w:sz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5A17D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531018B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145F" w:rsidRPr="00CF1572" w14:paraId="1B9CA920" w14:textId="77777777" w:rsidTr="004D145F"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EE383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AB9A2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A059AA" w14:textId="77777777" w:rsidR="004D145F" w:rsidRPr="00984E93" w:rsidRDefault="004D145F" w:rsidP="004D145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4D145F">
                    <w:rPr>
                      <w:sz w:val="20"/>
                    </w:rPr>
                    <w:t>(</w:t>
                  </w:r>
                  <w:r w:rsidRPr="004D145F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4D145F">
                    <w:rPr>
                      <w:sz w:val="20"/>
                    </w:rPr>
                    <w:t>)</w:t>
                  </w:r>
                </w:p>
              </w:tc>
            </w:tr>
            <w:tr w:rsidR="004D145F" w:rsidRPr="00CF1572" w14:paraId="7D254001" w14:textId="77777777" w:rsidTr="004D145F">
              <w:tc>
                <w:tcPr>
                  <w:tcW w:w="7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0E659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F1572">
                    <w:rPr>
                      <w:sz w:val="20"/>
                    </w:rPr>
                    <w:t>Телефон:</w:t>
                  </w:r>
                </w:p>
                <w:p w14:paraId="7761C73C" w14:textId="77777777" w:rsidR="004D145F" w:rsidRPr="00CF1572" w:rsidRDefault="004D145F" w:rsidP="004D145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F1572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14:paraId="0E333DFF" w14:textId="4BBF3B08" w:rsidR="004D145F" w:rsidRPr="004D145F" w:rsidRDefault="004D145F" w:rsidP="004D145F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</w:tr>
      <w:tr w:rsidR="004D145F" w:rsidRPr="004D145F" w14:paraId="11C67848" w14:textId="77777777" w:rsidTr="004D145F">
        <w:tc>
          <w:tcPr>
            <w:tcW w:w="7597" w:type="dxa"/>
          </w:tcPr>
          <w:p w14:paraId="56FAB2F7" w14:textId="77777777" w:rsidR="004D145F" w:rsidRPr="004D145F" w:rsidRDefault="004D145F" w:rsidP="004D145F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  <w:tc>
          <w:tcPr>
            <w:tcW w:w="7597" w:type="dxa"/>
          </w:tcPr>
          <w:p w14:paraId="658CD38C" w14:textId="77777777" w:rsidR="004D145F" w:rsidRPr="00CF1572" w:rsidRDefault="004D145F" w:rsidP="004D145F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669C8B22" w14:textId="77777777" w:rsidR="004D145F" w:rsidRPr="00984E93" w:rsidRDefault="004D145F" w:rsidP="004D145F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4D145F">
              <w:rPr>
                <w:sz w:val="20"/>
                <w:shd w:val="clear" w:color="auto" w:fill="C0C0C0"/>
              </w:rPr>
              <w:t>--------------------------------</w:t>
            </w:r>
          </w:p>
          <w:p w14:paraId="1E92790F" w14:textId="77777777" w:rsidR="004D145F" w:rsidRPr="00984E93" w:rsidRDefault="004D145F" w:rsidP="004D145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4D145F">
              <w:rPr>
                <w:sz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743B08E4" w14:textId="77777777" w:rsidR="004D145F" w:rsidRPr="00984E93" w:rsidRDefault="004D145F" w:rsidP="004D145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4D145F">
              <w:rPr>
                <w:sz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6AB08AB7" w14:textId="17D107DE" w:rsidR="004D145F" w:rsidRPr="004D145F" w:rsidRDefault="004D145F" w:rsidP="004D145F">
            <w:pPr>
              <w:pStyle w:val="ConsPlusNormal"/>
              <w:spacing w:before="200"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4D145F">
              <w:rPr>
                <w:sz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C15B39" w:rsidRPr="004D145F" w14:paraId="7C6098E6" w14:textId="77777777" w:rsidTr="004D145F">
        <w:tc>
          <w:tcPr>
            <w:tcW w:w="7597" w:type="dxa"/>
          </w:tcPr>
          <w:p w14:paraId="621A7DFE" w14:textId="77777777" w:rsidR="00C15B39" w:rsidRPr="004D145F" w:rsidRDefault="00C15B39" w:rsidP="00C15B39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2D605630" w14:textId="77777777" w:rsidR="00C15B39" w:rsidRPr="004D145F" w:rsidRDefault="00C15B39" w:rsidP="00C15B39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4D145F">
              <w:rPr>
                <w:sz w:val="20"/>
              </w:rPr>
              <w:t>Порядок</w:t>
            </w:r>
          </w:p>
          <w:p w14:paraId="63D72BE7" w14:textId="77777777" w:rsidR="00C15B39" w:rsidRPr="004D145F" w:rsidRDefault="00C15B39" w:rsidP="00C15B39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4D145F">
              <w:rPr>
                <w:sz w:val="20"/>
              </w:rPr>
              <w:t>составления и представления отчетности по форме 0409803</w:t>
            </w:r>
          </w:p>
          <w:p w14:paraId="50BC2D29" w14:textId="77777777" w:rsidR="00C15B39" w:rsidRPr="004D145F" w:rsidRDefault="00C15B39" w:rsidP="00C15B39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4D145F">
              <w:rPr>
                <w:sz w:val="20"/>
              </w:rPr>
              <w:t>"Консолидированный отчет о финансовых результатах"</w:t>
            </w:r>
          </w:p>
          <w:p w14:paraId="5E1D5B7A" w14:textId="77777777" w:rsidR="00C15B39" w:rsidRPr="004D145F" w:rsidRDefault="00C15B39" w:rsidP="00C15B39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B6940C" w14:textId="0FA8EA05" w:rsidR="00C15B39" w:rsidRPr="00C15B39" w:rsidRDefault="00C15B39" w:rsidP="00C15B39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>1. Отчетность по форме 0409803 "Консолидированный отчет о финансовых результатах" (далее - Отчет) составляется головными кредитными организациями банковских групп в соответствии с Положением Банка России от 11 марта 2015 года N 462-П "О порядке составления отчетности, необходимой для осуществления надзора за кредитными организациями на консолидированной основе, а также иной информации о деятельности банковских групп"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8 мая 2015 года </w:t>
            </w:r>
            <w:r w:rsidRPr="00C15B39">
              <w:rPr>
                <w:rFonts w:ascii="Arial" w:hAnsi="Arial" w:cs="Arial"/>
                <w:sz w:val="20"/>
                <w:szCs w:val="20"/>
              </w:rPr>
              <w:t>N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37212, 4 апреля 2017 года </w:t>
            </w:r>
            <w:r w:rsidRPr="00C15B39">
              <w:rPr>
                <w:rFonts w:ascii="Arial" w:hAnsi="Arial" w:cs="Arial"/>
                <w:sz w:val="20"/>
                <w:szCs w:val="20"/>
              </w:rPr>
              <w:t>N 46241.</w:t>
            </w:r>
          </w:p>
        </w:tc>
        <w:tc>
          <w:tcPr>
            <w:tcW w:w="7597" w:type="dxa"/>
          </w:tcPr>
          <w:p w14:paraId="3B69132A" w14:textId="77777777" w:rsidR="00C15B39" w:rsidRPr="004D145F" w:rsidRDefault="00C15B39" w:rsidP="00C15B39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49110A4C" w14:textId="77777777" w:rsidR="00C15B39" w:rsidRPr="004D145F" w:rsidRDefault="00C15B39" w:rsidP="00C15B39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4D145F">
              <w:rPr>
                <w:sz w:val="20"/>
              </w:rPr>
              <w:t>Порядок</w:t>
            </w:r>
          </w:p>
          <w:p w14:paraId="2DC4EFDC" w14:textId="77777777" w:rsidR="00C15B39" w:rsidRPr="004D145F" w:rsidRDefault="00C15B39" w:rsidP="00C15B39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4D145F">
              <w:rPr>
                <w:sz w:val="20"/>
              </w:rPr>
              <w:t>составления и представления отчетности по форме 0409803</w:t>
            </w:r>
          </w:p>
          <w:p w14:paraId="77329420" w14:textId="77777777" w:rsidR="00C15B39" w:rsidRPr="004D145F" w:rsidRDefault="00C15B39" w:rsidP="00C15B39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4D145F">
              <w:rPr>
                <w:sz w:val="20"/>
              </w:rPr>
              <w:t>"Консолидированный отчет о финансовых результатах"</w:t>
            </w:r>
          </w:p>
          <w:p w14:paraId="6A697B38" w14:textId="77777777" w:rsidR="00C15B39" w:rsidRPr="004D145F" w:rsidRDefault="00C15B39" w:rsidP="00C15B39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A90D40" w14:textId="77777777" w:rsidR="00C15B39" w:rsidRPr="004D145F" w:rsidRDefault="00C15B39" w:rsidP="00C15B39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 xml:space="preserve">1. Отчетность по форме 0409803 "Консолидированный отчет о финансовых результатах" (далее - Отчет) составляется головными кредитными организациями банковских групп в соответствии с Положением Банка России от 11 марта 2015 года N 462-П "О порядке составления отчетности, необходимой для осуществления надзора за кредитными организациями на консолидированной основе, а также иной информации о деятельности банковских групп"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&lt;1&gt;.</w:t>
            </w:r>
          </w:p>
          <w:p w14:paraId="4F6E3E65" w14:textId="77777777" w:rsidR="00C15B39" w:rsidRPr="004D145F" w:rsidRDefault="00C15B39" w:rsidP="00C15B39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7A5A7C54" w14:textId="1F1F6C0C" w:rsidR="00C15B39" w:rsidRPr="00C15B39" w:rsidRDefault="00C15B39" w:rsidP="00C15B39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8 мая 2015 года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C15B39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37212,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Указанием Банка России от 9 марта 2017 года N 4309-У (зарегистрировано Минюстом России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4 апреля 2017 года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C15B39">
              <w:rPr>
                <w:rFonts w:ascii="Arial" w:hAnsi="Arial" w:cs="Arial"/>
                <w:sz w:val="20"/>
                <w:szCs w:val="20"/>
              </w:rPr>
              <w:t xml:space="preserve"> N 46241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C15B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1734" w:rsidRPr="004D145F" w14:paraId="191B50A5" w14:textId="77777777" w:rsidTr="004D145F">
        <w:tc>
          <w:tcPr>
            <w:tcW w:w="7597" w:type="dxa"/>
          </w:tcPr>
          <w:p w14:paraId="1EEA2C06" w14:textId="208DBAF3" w:rsidR="00DD1734" w:rsidRPr="004D145F" w:rsidRDefault="00DD1734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lastRenderedPageBreak/>
              <w:t>Отчетные данные участников банковской группы включаются в Отчет в соответствии с Положением Банка России от 15 июля 2020 года N 729-П "О методике определения собственных средств (капитала) и обязательных нормативов, надбавок к нормативам достаточности капитала, числовых значениях обязательных нормативов и размерах (лимитах) открытых валютных позиций банковских групп"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C15B39">
              <w:rPr>
                <w:rFonts w:ascii="Arial" w:hAnsi="Arial" w:cs="Arial"/>
                <w:sz w:val="20"/>
                <w:szCs w:val="20"/>
              </w:rPr>
              <w:t xml:space="preserve"> 7 октября 2020 года N 60292, 11 июня 2021 года N 63866 (</w:t>
            </w:r>
            <w:r w:rsidRPr="004D145F">
              <w:rPr>
                <w:rFonts w:ascii="Arial" w:hAnsi="Arial" w:cs="Arial"/>
                <w:sz w:val="20"/>
                <w:szCs w:val="20"/>
              </w:rPr>
              <w:t>далее - Положение Банка России N 729-П).</w:t>
            </w:r>
          </w:p>
        </w:tc>
        <w:tc>
          <w:tcPr>
            <w:tcW w:w="7597" w:type="dxa"/>
          </w:tcPr>
          <w:p w14:paraId="0F384881" w14:textId="77777777" w:rsidR="00DD1734" w:rsidRPr="004D145F" w:rsidRDefault="00DD1734" w:rsidP="00F04C5F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423C06" w14:textId="77777777" w:rsidR="00DD1734" w:rsidRPr="004D145F" w:rsidRDefault="00DD1734" w:rsidP="00F04C5F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 xml:space="preserve">Отчетные данные участников банковской группы включаются в Отчет в соответствии с Положением Банка России от 15 июля 2020 года N 729-П "О методике определения собственных средств (капитала) и обязательных нормативов, надбавок к нормативам достаточности капитала, числовых значениях обязательных нормативов и размерах (лимитах) открытых валютных позиций банковских групп"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(далее - Положение Банка России N 729-П</w:t>
            </w:r>
            <w:r w:rsidRPr="00C15B39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105B71A" w14:textId="77777777" w:rsidR="00DD1734" w:rsidRPr="004D145F" w:rsidRDefault="00DD1734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1970D801" w14:textId="034E4348" w:rsidR="00DD1734" w:rsidRPr="004D145F" w:rsidRDefault="00DD1734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 Зарегистрировано Минюстом России</w:t>
            </w:r>
            <w:r w:rsidRPr="00C15B39">
              <w:rPr>
                <w:rFonts w:ascii="Arial" w:hAnsi="Arial" w:cs="Arial"/>
                <w:sz w:val="20"/>
                <w:szCs w:val="20"/>
              </w:rPr>
              <w:t xml:space="preserve"> 7 октября 2020 года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C15B39">
              <w:rPr>
                <w:rFonts w:ascii="Arial" w:hAnsi="Arial" w:cs="Arial"/>
                <w:sz w:val="20"/>
                <w:szCs w:val="20"/>
              </w:rPr>
              <w:t xml:space="preserve"> N 60292,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20 апреля 2021 года N 5783-У (зарегистрировано Минюстом России</w:t>
            </w:r>
            <w:r w:rsidRPr="00C15B39">
              <w:rPr>
                <w:rFonts w:ascii="Arial" w:hAnsi="Arial" w:cs="Arial"/>
                <w:sz w:val="20"/>
                <w:szCs w:val="20"/>
              </w:rPr>
              <w:t xml:space="preserve"> 11 июня 2021 года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C15B39">
              <w:rPr>
                <w:rFonts w:ascii="Arial" w:hAnsi="Arial" w:cs="Arial"/>
                <w:sz w:val="20"/>
                <w:szCs w:val="20"/>
              </w:rPr>
              <w:t xml:space="preserve"> N 63866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24 декабря 2021 года N 6040-У (зарегистрировано Минюстом России 26 января 2022 года, регистрационный N 67014), от 17 апреля 2023 года N 6412-У (зарегистрировано Минюстом России 23 мая 2023 года, регистрационный N 73399</w:t>
            </w:r>
            <w:r w:rsidRPr="00C15B39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).</w:t>
            </w:r>
          </w:p>
        </w:tc>
      </w:tr>
      <w:tr w:rsidR="00F04C5F" w:rsidRPr="004D145F" w14:paraId="6C3ED06B" w14:textId="77777777" w:rsidTr="004D145F">
        <w:tc>
          <w:tcPr>
            <w:tcW w:w="7597" w:type="dxa"/>
          </w:tcPr>
          <w:p w14:paraId="01662FBD" w14:textId="77777777" w:rsidR="00F04C5F" w:rsidRPr="004D145F" w:rsidRDefault="00F04C5F" w:rsidP="00C519A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4D145F">
              <w:rPr>
                <w:sz w:val="20"/>
              </w:rPr>
              <w:t>2. При составлении Отчета головная кредитная организация банковской группы использует принцип приоритета экономической сущности осуществленных операций над их юридической формой.</w:t>
            </w:r>
          </w:p>
          <w:p w14:paraId="4644AA27" w14:textId="2ADC649D" w:rsidR="00F04C5F" w:rsidRPr="00F04C5F" w:rsidRDefault="00F04C5F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 xml:space="preserve">Данные участников банковской группы, не являющихся кредитными организациями, а также данные участников банковской группы - нерезидентов </w:t>
            </w:r>
            <w:r w:rsidRPr="004D145F">
              <w:rPr>
                <w:rFonts w:ascii="Arial" w:hAnsi="Arial" w:cs="Arial"/>
                <w:sz w:val="20"/>
                <w:szCs w:val="20"/>
              </w:rPr>
              <w:lastRenderedPageBreak/>
              <w:t xml:space="preserve">включаются в 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статьи Отчета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в соответствии с учетной политикой банковской группы.</w:t>
            </w:r>
          </w:p>
        </w:tc>
        <w:tc>
          <w:tcPr>
            <w:tcW w:w="7597" w:type="dxa"/>
          </w:tcPr>
          <w:p w14:paraId="3905A33A" w14:textId="77777777" w:rsidR="00C519AB" w:rsidRDefault="00C519AB" w:rsidP="00C519AB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5134C29F" w14:textId="7208071C" w:rsidR="00F04C5F" w:rsidRPr="004D145F" w:rsidRDefault="00F04C5F" w:rsidP="00C519AB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4D145F">
              <w:rPr>
                <w:sz w:val="20"/>
              </w:rPr>
              <w:t>2. При составлении Отчета головная кредитная организация банковской группы использует принцип приоритета экономической сущности осуществленных операций над их юридической формой.</w:t>
            </w:r>
          </w:p>
          <w:p w14:paraId="53407E6C" w14:textId="5CAE51E9" w:rsidR="00F04C5F" w:rsidRPr="00F04C5F" w:rsidRDefault="00F04C5F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 xml:space="preserve">Данные участников банковской группы, не являющихся кредитными организациями,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данные участников банковской группы - международных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компаний, зарегистрированных в соответствии со статьей 5 Федерального закона от 3 августа 2018 года N 290-ФЗ "О международных компаниях и международных фондах",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а также данные участников банковской группы - нерезидентов включаются в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в соответствии с учетной политикой банковской группы.</w:t>
            </w:r>
          </w:p>
        </w:tc>
      </w:tr>
      <w:tr w:rsidR="00F04C5F" w:rsidRPr="004D145F" w14:paraId="2A1D404C" w14:textId="77777777" w:rsidTr="004D145F">
        <w:tc>
          <w:tcPr>
            <w:tcW w:w="7597" w:type="dxa"/>
          </w:tcPr>
          <w:p w14:paraId="409155DB" w14:textId="3970995B" w:rsidR="00F04C5F" w:rsidRPr="004D145F" w:rsidRDefault="00F04C5F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 формировании Отчета в заголовочной части 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графах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3 - 21 указывается полное наименование участника банковской группы или группы организаций в соответствии с пунктом 3 Порядка составления и представления отчетности по форме 0409801 "Отчет о составе участников банковской группы и вложениях кредитной организации в паи паевых инвестиционных фондов". 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 этом транскрипция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наименования одного и того же юридического лица должна быть неизменной на протяжении всех отчетных периодов составления Отчета. В случае изменения наименования юридического лица в Отчете указывается его новое наименование, а в скобках - прежнее.</w:t>
            </w:r>
          </w:p>
        </w:tc>
        <w:tc>
          <w:tcPr>
            <w:tcW w:w="7597" w:type="dxa"/>
          </w:tcPr>
          <w:p w14:paraId="229786DB" w14:textId="3CCCB6AB" w:rsidR="00F04C5F" w:rsidRPr="004D145F" w:rsidRDefault="00F04C5F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 xml:space="preserve">При формировании Отчета в заголовочной части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граф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3 - 21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I и раздела II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указывается полное наименование участника банковской группы или группы организаций в соответствии с пунктом 3 Порядка составления и представления отчетности по форме 0409801 "Отчет о составе участников банковской группы и вложениях кредитной организации в паи паевых инвестиционных фондов".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Транскрипция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наименования одного и того же юридического лица должна быть неизменной на протяжении всех отчетных периодов составления Отчета. В случае изменения наименования юридического лица в Отчете указывается его новое наименование, а в скобках - прежнее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наименование</w:t>
            </w:r>
            <w:r w:rsidRPr="004D14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04C5F" w:rsidRPr="004D145F" w14:paraId="7FCF74BA" w14:textId="77777777" w:rsidTr="004D145F">
        <w:tc>
          <w:tcPr>
            <w:tcW w:w="7597" w:type="dxa"/>
          </w:tcPr>
          <w:p w14:paraId="212F3B20" w14:textId="486AF540" w:rsidR="00F04C5F" w:rsidRPr="004D145F" w:rsidRDefault="00F04C5F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>При формировании Отчета в графах 10 - 12 отражаются отчетные данные управляющих компаний инвестиционных фондов, паевых инвестиционных фондов и негосударственных пенсионных фондов.</w:t>
            </w:r>
          </w:p>
        </w:tc>
        <w:tc>
          <w:tcPr>
            <w:tcW w:w="7597" w:type="dxa"/>
          </w:tcPr>
          <w:p w14:paraId="2BFC0EC5" w14:textId="6FFFD4AD" w:rsidR="00F04C5F" w:rsidRPr="004D145F" w:rsidRDefault="00F04C5F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 xml:space="preserve">При формировании Отчета в графах 10 - 12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I и раздела II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отражаются отчетные данные управляющих компаний инвестиционных фондов, паевых инвестиционных фондов и негосударственных пенсионных фондов.</w:t>
            </w:r>
          </w:p>
        </w:tc>
      </w:tr>
      <w:tr w:rsidR="00F04C5F" w:rsidRPr="004D145F" w14:paraId="15DBB4E8" w14:textId="77777777" w:rsidTr="004D145F">
        <w:tc>
          <w:tcPr>
            <w:tcW w:w="7597" w:type="dxa"/>
          </w:tcPr>
          <w:p w14:paraId="28A877FD" w14:textId="2B988B25" w:rsidR="00F04C5F" w:rsidRPr="004D145F" w:rsidRDefault="00F04C5F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>В категорию "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иные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участники банковской группы" включаются отчетные данные участников банковской группы, не отнесенных к приведенным в Отчете категориям.</w:t>
            </w:r>
          </w:p>
        </w:tc>
        <w:tc>
          <w:tcPr>
            <w:tcW w:w="7597" w:type="dxa"/>
          </w:tcPr>
          <w:p w14:paraId="620FDE9A" w14:textId="3B59A026" w:rsidR="00F04C5F" w:rsidRPr="004D145F" w:rsidRDefault="00F04C5F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>В категорию "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Иные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участники банковской группы"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(графы 19 - 21 раздела I и раздела II Отчета)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включаются отчетные данные участников банковской группы, не отнесенных к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другим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приведенным в Отчете категориям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(графы 3 - 18 раздела I и раздела II Отчета)</w:t>
            </w:r>
            <w:r w:rsidRPr="004D14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04C5F" w:rsidRPr="004D145F" w14:paraId="694170A2" w14:textId="77777777" w:rsidTr="004D145F">
        <w:tc>
          <w:tcPr>
            <w:tcW w:w="7597" w:type="dxa"/>
          </w:tcPr>
          <w:p w14:paraId="34F901B3" w14:textId="77777777" w:rsidR="00F04C5F" w:rsidRPr="004D145F" w:rsidRDefault="00F04C5F" w:rsidP="00C519A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4D145F">
              <w:rPr>
                <w:sz w:val="20"/>
              </w:rPr>
              <w:t>Отчетные данные участников банковской группы, указанных в абзаце четвертом пункта 1.3 Положения Банка России N 729-П, включаются в Отчет:</w:t>
            </w:r>
          </w:p>
          <w:p w14:paraId="4FC2F03E" w14:textId="77777777" w:rsidR="00F04C5F" w:rsidRPr="004D145F" w:rsidRDefault="00F04C5F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 xml:space="preserve">отдельно по каждому участнику банковской группы, если величина его собственных средств (капитала) составляет не менее 5 процентов величины 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аналогичного показателя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банковской группы;</w:t>
            </w:r>
          </w:p>
          <w:p w14:paraId="0487478E" w14:textId="77777777" w:rsidR="00F04C5F" w:rsidRPr="004D145F" w:rsidRDefault="00F04C5F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 xml:space="preserve">в суммарном виде, если величина собственных средств (капитала) участника банковской группы составляет менее 5 процентов величины 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аналогичного показателя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банковской группы.</w:t>
            </w:r>
          </w:p>
          <w:p w14:paraId="14F6DFF4" w14:textId="66B8B797" w:rsidR="00F04C5F" w:rsidRPr="00F04C5F" w:rsidRDefault="00F04C5F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 этом суммарные данные 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группам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участников банковской группы, 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признанных несущественными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, могут быть отражены в графах 7 - 18 Отчета (если 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группу несущественных участников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банковской группы 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включаются юридические лица, осуществляющие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единый вид экономической деятельности) либо в графах 19 - 21 Отчета (если 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группу несущественных участников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банковской группы 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включаются юридические лица, осуществляющие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разные виды экономической деятельности) с раскрытием указанной информации, в том числе с приведением перечня данных участников банковской группы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в пояснениях к Отчету</w:t>
            </w:r>
            <w:r w:rsidRPr="004D14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2C8B9BD8" w14:textId="77777777" w:rsidR="00F04C5F" w:rsidRPr="004D145F" w:rsidRDefault="00F04C5F" w:rsidP="00C519A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4D145F">
              <w:rPr>
                <w:sz w:val="20"/>
              </w:rPr>
              <w:lastRenderedPageBreak/>
              <w:t>Отчетные данные участников банковской группы, указанных в абзаце четвертом пункта 1.3 Положения Банка России N 729-П, включаются в Отчет:</w:t>
            </w:r>
          </w:p>
          <w:p w14:paraId="02E66E83" w14:textId="77777777" w:rsidR="00F04C5F" w:rsidRPr="004D145F" w:rsidRDefault="00F04C5F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 xml:space="preserve">отдельно по каждому участнику банковской группы, если величина его собственных средств (капитала) составляет не менее 5 процентов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величины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собственных средств (капитала)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банковской группы;</w:t>
            </w:r>
          </w:p>
          <w:p w14:paraId="5D2A552E" w14:textId="77777777" w:rsidR="00F04C5F" w:rsidRPr="004D145F" w:rsidRDefault="00F04C5F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 xml:space="preserve">в суммарном виде, если величина собственных средств (капитала) участника банковской группы составляет менее 5 процентов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величины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собственных средств (капитала)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банковской группы.</w:t>
            </w:r>
          </w:p>
          <w:p w14:paraId="5DFA5FFE" w14:textId="3345F877" w:rsidR="00F04C5F" w:rsidRPr="00F04C5F" w:rsidRDefault="00F04C5F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 этом суммарные данные участников банковской группы,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указанных в абзаце четвертом пункта 1.3 Положения Банка России N 729-П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, могут быть отражены в графах 7 - 18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I и раздела II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Отчета (если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участники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банковской группы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осуществляют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единый вид экономической деятельности) либо в графах 19 - 21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I и раздела II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Отчета (если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участники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банковской группы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осуществляют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разные виды экономической деятельности) с раскрытием указанной информации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пояснениях к Отчету</w:t>
            </w:r>
            <w:r w:rsidRPr="004D145F">
              <w:rPr>
                <w:rFonts w:ascii="Arial" w:hAnsi="Arial" w:cs="Arial"/>
                <w:sz w:val="20"/>
                <w:szCs w:val="20"/>
              </w:rPr>
              <w:t>, в том числе с приведением перечня данных участников банковской группы.</w:t>
            </w:r>
          </w:p>
        </w:tc>
      </w:tr>
      <w:tr w:rsidR="00F04C5F" w:rsidRPr="004D145F" w14:paraId="6C1A4A2F" w14:textId="77777777" w:rsidTr="004D145F">
        <w:tc>
          <w:tcPr>
            <w:tcW w:w="7597" w:type="dxa"/>
          </w:tcPr>
          <w:p w14:paraId="3974424F" w14:textId="77777777" w:rsidR="00F04C5F" w:rsidRPr="004D145F" w:rsidRDefault="00F04C5F" w:rsidP="00C519A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4D145F">
              <w:rPr>
                <w:sz w:val="20"/>
              </w:rPr>
              <w:lastRenderedPageBreak/>
              <w:t>3. Отчет представляется в Банк России:</w:t>
            </w:r>
          </w:p>
          <w:p w14:paraId="3C20A1B2" w14:textId="77777777" w:rsidR="00F04C5F" w:rsidRPr="004D145F" w:rsidRDefault="00F04C5F" w:rsidP="00C519A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4D145F">
              <w:rPr>
                <w:sz w:val="20"/>
              </w:rPr>
              <w:t>по состоянию на 1 апреля, 1 июля, 1 октября:</w:t>
            </w:r>
          </w:p>
          <w:p w14:paraId="0880AA1B" w14:textId="43E38621" w:rsidR="00F04C5F" w:rsidRPr="00F04C5F" w:rsidRDefault="00F04C5F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>головными кредитными организациями банковских групп (за исключением головных кредитных организаций банковских групп, имеющих более 100 дочерних организаций) по банковским группам, а также кредитными организациями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имеющими дочерние и зависимые организации и являющимися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, в свою очередь, 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дочерними организациями других кредитных организаций (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головными кредитными организациями </w:t>
            </w:r>
            <w:proofErr w:type="spellStart"/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субгрупп</w:t>
            </w:r>
            <w:proofErr w:type="spellEnd"/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, при условии, что головная кредитная организация банковской группы не составляет собственную консолидированную отчетность по банковской группе в силу несущественности отчетных данных ее участников 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 учетом пункта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1.3 Положения Банка России N 729-П либо не включает в консолидированную отчетность банковской группы отчетные данные участников </w:t>
            </w:r>
            <w:proofErr w:type="spellStart"/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субгруппы</w:t>
            </w:r>
            <w:proofErr w:type="spellEnd"/>
            <w:r w:rsidRPr="004D145F">
              <w:rPr>
                <w:rFonts w:ascii="Arial" w:hAnsi="Arial" w:cs="Arial"/>
                <w:sz w:val="20"/>
                <w:szCs w:val="20"/>
              </w:rPr>
              <w:t xml:space="preserve"> в силу их несущественности, - не позднее первого месяца квартала, следующего за отчетным кварталом;</w:t>
            </w:r>
          </w:p>
        </w:tc>
        <w:tc>
          <w:tcPr>
            <w:tcW w:w="7597" w:type="dxa"/>
          </w:tcPr>
          <w:p w14:paraId="6BB10A89" w14:textId="77777777" w:rsidR="00F04C5F" w:rsidRPr="004D145F" w:rsidRDefault="00F04C5F" w:rsidP="00C519A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4D145F">
              <w:rPr>
                <w:sz w:val="20"/>
              </w:rPr>
              <w:t>3. Отчет представляется в Банк России:</w:t>
            </w:r>
          </w:p>
          <w:p w14:paraId="01EE2B40" w14:textId="77777777" w:rsidR="00F04C5F" w:rsidRPr="004D145F" w:rsidRDefault="00F04C5F" w:rsidP="00C519A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4D145F">
              <w:rPr>
                <w:sz w:val="20"/>
              </w:rPr>
              <w:t>по состоянию на 1 апреля, 1 июля, 1 октября:</w:t>
            </w:r>
          </w:p>
          <w:p w14:paraId="4B0A7AEA" w14:textId="2F445E86" w:rsidR="00F04C5F" w:rsidRPr="00F04C5F" w:rsidRDefault="00F04C5F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 xml:space="preserve">головными кредитными организациями банковских групп (за исключением головных кредитных организаций банковских групп, имеющих более 100 дочерних организаций) по банковским группам, а также кредитными организациями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 участниками банковских групп, которые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, в свою очередь,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являются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головными кредитными организациями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банковских групп, входящих в состав вышеуказанных банковских групп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, при условии, что головная кредитная организация банковской группы не составляет собственную консолидированную отчетность по банковской группе в силу несущественности отчетных данных ее участников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согласно пункту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1.3 Положения Банка России N 729-П либо не включает в консолидированную отчетность банковской группы отчетные данные участников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банковских групп, входящих в состав вышеуказанных банковских групп,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в силу их несущественности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(далее - головные кредитные организации </w:t>
            </w:r>
            <w:proofErr w:type="spellStart"/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субгрупп</w:t>
            </w:r>
            <w:proofErr w:type="spellEnd"/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4D145F">
              <w:rPr>
                <w:rFonts w:ascii="Arial" w:hAnsi="Arial" w:cs="Arial"/>
                <w:sz w:val="20"/>
                <w:szCs w:val="20"/>
              </w:rPr>
              <w:t>, - не позднее первого месяца квартала, следующего за отчетным кварталом;</w:t>
            </w:r>
          </w:p>
        </w:tc>
      </w:tr>
      <w:tr w:rsidR="00DD1734" w:rsidRPr="004D145F" w14:paraId="69F75990" w14:textId="77777777" w:rsidTr="004D145F">
        <w:tc>
          <w:tcPr>
            <w:tcW w:w="7597" w:type="dxa"/>
          </w:tcPr>
          <w:p w14:paraId="0CB4A76D" w14:textId="77777777" w:rsidR="00DD1734" w:rsidRPr="004D145F" w:rsidRDefault="00DD1734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 xml:space="preserve">головными кредитными организациями банковских групп, имеющими более 100 дочерних организаций, по банковским группам - не позднее 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10-го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рабочего дня второго месяца квартала, следующего за отчетным кварталом;</w:t>
            </w:r>
          </w:p>
          <w:p w14:paraId="0987ABFC" w14:textId="77777777" w:rsidR="00DD1734" w:rsidRPr="004D145F" w:rsidRDefault="00DD1734" w:rsidP="00C519A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4D145F">
              <w:rPr>
                <w:sz w:val="20"/>
              </w:rPr>
              <w:t>по состоянию на 1 января:</w:t>
            </w:r>
          </w:p>
          <w:p w14:paraId="75ABA80A" w14:textId="15D2FE65" w:rsidR="00DD1734" w:rsidRPr="004D145F" w:rsidRDefault="00DD1734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 xml:space="preserve">головными кредитными организациями банковских групп, в том числе имеющими более 100 дочерних организаций, по банковским группам, а также 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кредитными организациями, имеющими дочерние и зависимые организации и 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являющимися, в свою очередь, дочерними организациями других кредитных организаций (</w:t>
            </w:r>
            <w:r w:rsidRPr="004D145F">
              <w:rPr>
                <w:rFonts w:ascii="Arial" w:hAnsi="Arial" w:cs="Arial"/>
                <w:sz w:val="20"/>
                <w:szCs w:val="20"/>
              </w:rPr>
              <w:t>головными кредитными организациями субгрупп</w:t>
            </w:r>
            <w:r w:rsidRPr="004D145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), при условии, что головная кредитная организация банковской группы не составляет собственную консолидированную отчетность по банковской группе в силу несущественности отчетных данных ее участников с учетом пункта 1.3 Положения Банка России N 729-П либо не включает в консолидированную отчетность банковской группы отчетные данные участников субгруппы в силу их несущественности,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- не позднее двух месяцев года, следующего за отчетным.</w:t>
            </w:r>
          </w:p>
        </w:tc>
        <w:tc>
          <w:tcPr>
            <w:tcW w:w="7597" w:type="dxa"/>
          </w:tcPr>
          <w:p w14:paraId="050164C7" w14:textId="77777777" w:rsidR="00DD1734" w:rsidRPr="004D145F" w:rsidRDefault="00DD1734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lastRenderedPageBreak/>
              <w:t xml:space="preserve">головными кредитными организациями банковских групп, имеющими более 100 дочерних организаций, по банковским группам - не позднее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десятого</w:t>
            </w:r>
            <w:r w:rsidRPr="004D145F">
              <w:rPr>
                <w:rFonts w:ascii="Arial" w:hAnsi="Arial" w:cs="Arial"/>
                <w:sz w:val="20"/>
                <w:szCs w:val="20"/>
              </w:rPr>
              <w:t xml:space="preserve"> рабочего дня второго месяца квартала, следующего за отчетным кварталом;</w:t>
            </w:r>
          </w:p>
          <w:p w14:paraId="2183DD4B" w14:textId="77777777" w:rsidR="00DD1734" w:rsidRPr="004D145F" w:rsidRDefault="00DD1734" w:rsidP="00C519A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4D145F">
              <w:rPr>
                <w:sz w:val="20"/>
              </w:rPr>
              <w:t>по состоянию на 1 января:</w:t>
            </w:r>
          </w:p>
          <w:p w14:paraId="411BFE4B" w14:textId="59B9EC76" w:rsidR="00DD1734" w:rsidRPr="004D145F" w:rsidRDefault="00DD1734" w:rsidP="00F04C5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5F">
              <w:rPr>
                <w:rFonts w:ascii="Arial" w:hAnsi="Arial" w:cs="Arial"/>
                <w:sz w:val="20"/>
                <w:szCs w:val="20"/>
              </w:rPr>
              <w:t xml:space="preserve">головными кредитными организациями банковских групп, в том числе имеющими более 100 дочерних организаций, по банковским группам, а также </w:t>
            </w:r>
            <w:r w:rsidRPr="004D145F">
              <w:rPr>
                <w:rFonts w:ascii="Arial" w:hAnsi="Arial" w:cs="Arial"/>
                <w:sz w:val="20"/>
                <w:szCs w:val="20"/>
              </w:rPr>
              <w:lastRenderedPageBreak/>
              <w:t xml:space="preserve">головными кредитными организациями субгрупп - не позднее двух месяцев года, следующего за отчетным </w:t>
            </w:r>
            <w:r w:rsidRPr="004D145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периодом</w:t>
            </w:r>
            <w:r w:rsidRPr="004D14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BBBF65A" w14:textId="77777777" w:rsidR="00DD1734" w:rsidRPr="006A3DE2" w:rsidRDefault="00DD1734" w:rsidP="00DD1734">
      <w:pPr>
        <w:pStyle w:val="ConsPlusNormal"/>
        <w:jc w:val="both"/>
        <w:rPr>
          <w:sz w:val="20"/>
        </w:rPr>
      </w:pPr>
    </w:p>
    <w:sectPr w:rsidR="00DD1734" w:rsidRPr="006A3DE2" w:rsidSect="004D145F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31"/>
    <w:rsid w:val="004D145F"/>
    <w:rsid w:val="00691EAA"/>
    <w:rsid w:val="006934AC"/>
    <w:rsid w:val="006A3DE2"/>
    <w:rsid w:val="00702AB5"/>
    <w:rsid w:val="00984E93"/>
    <w:rsid w:val="00A86DD7"/>
    <w:rsid w:val="00B70222"/>
    <w:rsid w:val="00C15B39"/>
    <w:rsid w:val="00C519AB"/>
    <w:rsid w:val="00D811E4"/>
    <w:rsid w:val="00DD1734"/>
    <w:rsid w:val="00DE3B0F"/>
    <w:rsid w:val="00E47031"/>
    <w:rsid w:val="00E51005"/>
    <w:rsid w:val="00F02309"/>
    <w:rsid w:val="00F0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15CE"/>
  <w15:chartTrackingRefBased/>
  <w15:docId w15:val="{1B244560-25A6-4ABD-9A16-2E552C6E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031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031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ConsPlusNormal">
    <w:name w:val="ConsPlusNormal"/>
    <w:rsid w:val="00E470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E47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E470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E470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0"/>
      <w:szCs w:val="20"/>
      <w:lang w:eastAsia="ru-RU"/>
      <w14:ligatures w14:val="none"/>
    </w:rPr>
  </w:style>
  <w:style w:type="paragraph" w:customStyle="1" w:styleId="ConsPlusCell">
    <w:name w:val="ConsPlusCell"/>
    <w:rsid w:val="00E470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E470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Cs w:val="20"/>
      <w:lang w:eastAsia="ru-RU"/>
      <w14:ligatures w14:val="none"/>
    </w:rPr>
  </w:style>
  <w:style w:type="paragraph" w:customStyle="1" w:styleId="ConsPlusJurTerm">
    <w:name w:val="ConsPlusJurTerm"/>
    <w:rsid w:val="00E47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TextList">
    <w:name w:val="ConsPlusTextList"/>
    <w:rsid w:val="00E470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D811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D145F"/>
    <w:rPr>
      <w:color w:val="954F72" w:themeColor="followedHyperlink"/>
      <w:u w:val="single"/>
    </w:rPr>
  </w:style>
  <w:style w:type="paragraph" w:styleId="a6">
    <w:name w:val="Revision"/>
    <w:hidden/>
    <w:uiPriority w:val="99"/>
    <w:semiHidden/>
    <w:rsid w:val="00F04C5F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48F194F26C14685E0C13D4F1BD6EF40D84A7E7FF1D98FC396AACCF1AD51F6056B53C379F5E1FD2A5D1121DCA0F46C359B801629F1D9CB7q0T8P" TargetMode="External"/><Relationship Id="rId5" Type="http://schemas.openxmlformats.org/officeDocument/2006/relationships/hyperlink" Target="consultantplus://offline/ref=6F7FB3E5BC1FAC494D991CED5D077880B0FC3AA498D0958AD3FA2A69485073C45F2E04F2A9C5ACC9005E6C0E0BD4BE53AE0349253B482BS1T8P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11</Pages>
  <Words>4651</Words>
  <Characters>26512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4</cp:revision>
  <dcterms:created xsi:type="dcterms:W3CDTF">2024-02-22T10:05:00Z</dcterms:created>
  <dcterms:modified xsi:type="dcterms:W3CDTF">2024-03-05T09:02:00Z</dcterms:modified>
</cp:coreProperties>
</file>