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306C" w:rsidRDefault="00BE306C" w:rsidP="00BE30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306C" w:rsidRDefault="00BE306C" w:rsidP="00BE306C">
      <w:pPr>
        <w:spacing w:after="1" w:line="200" w:lineRule="atLeast"/>
        <w:jc w:val="both"/>
      </w:pPr>
      <w:bookmarkStart w:id="0" w:name="_GoBack"/>
      <w:bookmarkEnd w:id="0"/>
    </w:p>
    <w:p w:rsidR="00BE306C" w:rsidRPr="00BE306C" w:rsidRDefault="00BE306C" w:rsidP="00BE306C">
      <w:pPr>
        <w:spacing w:after="1" w:line="200" w:lineRule="atLeast"/>
        <w:jc w:val="center"/>
      </w:pPr>
      <w:r w:rsidRPr="00BE306C">
        <w:rPr>
          <w:b/>
          <w:bCs/>
        </w:rPr>
        <w:t>СРАВНЕНИЕ</w:t>
      </w:r>
    </w:p>
    <w:p w:rsidR="00BE306C" w:rsidRDefault="00BE306C" w:rsidP="00BE306C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BE306C" w:rsidTr="00BE306C">
        <w:tc>
          <w:tcPr>
            <w:tcW w:w="7597" w:type="dxa"/>
          </w:tcPr>
          <w:p w:rsidR="00BE306C" w:rsidRDefault="00BE306C" w:rsidP="00BC4BEC">
            <w:pPr>
              <w:spacing w:after="1" w:line="200" w:lineRule="atLeast"/>
              <w:jc w:val="both"/>
            </w:pPr>
            <w:r w:rsidRPr="00BE306C">
              <w:t>Указание Банка России от 08.10.2018 N 4927-У</w:t>
            </w:r>
          </w:p>
        </w:tc>
        <w:tc>
          <w:tcPr>
            <w:tcW w:w="7597" w:type="dxa"/>
          </w:tcPr>
          <w:p w:rsidR="00BE306C" w:rsidRDefault="00BE306C" w:rsidP="00BC4BEC">
            <w:pPr>
              <w:spacing w:after="1" w:line="200" w:lineRule="atLeast"/>
              <w:jc w:val="both"/>
            </w:pPr>
            <w:r w:rsidRPr="00BE306C">
              <w:t>Указание Банка России от 10.04.2023 N 6406-У</w:t>
            </w:r>
          </w:p>
        </w:tc>
      </w:tr>
      <w:tr w:rsidR="00BE306C" w:rsidTr="00BE306C">
        <w:tc>
          <w:tcPr>
            <w:tcW w:w="7597" w:type="dxa"/>
          </w:tcPr>
          <w:p w:rsidR="00BE306C" w:rsidRDefault="00BE306C" w:rsidP="00BC4BEC">
            <w:pPr>
              <w:spacing w:after="1" w:line="200" w:lineRule="atLeast"/>
              <w:jc w:val="both"/>
            </w:pPr>
            <w:hyperlink r:id="rId5" w:history="1">
              <w:r w:rsidRPr="00BE306C">
                <w:rPr>
                  <w:rStyle w:val="a3"/>
                </w:rPr>
                <w:t>Сведения</w:t>
              </w:r>
            </w:hyperlink>
            <w:r w:rsidRPr="00BE306C">
              <w:t xml:space="preserve"> для расчета размера участия иностранного капитала в совокупном уставном капитале кредитных организаций, имеющих лицензию на осуществление банковских операций (Код формы по ОКУД 0409171 (за девять месяцев, годовая))</w:t>
            </w:r>
          </w:p>
        </w:tc>
        <w:tc>
          <w:tcPr>
            <w:tcW w:w="7597" w:type="dxa"/>
          </w:tcPr>
          <w:p w:rsidR="00BE306C" w:rsidRDefault="00BE306C" w:rsidP="00BC4BEC">
            <w:pPr>
              <w:spacing w:after="1" w:line="200" w:lineRule="atLeast"/>
              <w:jc w:val="both"/>
            </w:pPr>
            <w:hyperlink r:id="rId6" w:history="1">
              <w:r w:rsidRPr="00BE306C">
                <w:rPr>
                  <w:rStyle w:val="a3"/>
                </w:rPr>
                <w:t>Сведения</w:t>
              </w:r>
            </w:hyperlink>
            <w:r w:rsidRPr="00BE306C">
              <w:t xml:space="preserve"> для расчета размера участия иностранного капитала в совокупном уставном капитале кредитных организаций, имеющих лицензию на осуществление банковских операций (Форма (за девять месяцев, годовая), код формы по ОКУД 0409171)</w:t>
            </w:r>
          </w:p>
        </w:tc>
      </w:tr>
      <w:tr w:rsidR="00BE306C" w:rsidTr="00BE306C">
        <w:tc>
          <w:tcPr>
            <w:tcW w:w="7597" w:type="dxa"/>
          </w:tcPr>
          <w:p w:rsidR="00BE306C" w:rsidRDefault="00BE306C" w:rsidP="00BC4BEC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BC4BEC" w:rsidRDefault="00BC4BEC" w:rsidP="00BC4BE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BC4BEC" w:rsidRDefault="00BC4BEC" w:rsidP="00BC4BEC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BC4BEC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BE306C" w:rsidRDefault="00BE306C" w:rsidP="00BC4BEC">
            <w:pPr>
              <w:spacing w:after="1" w:line="200" w:lineRule="atLeast"/>
              <w:jc w:val="both"/>
            </w:pPr>
          </w:p>
        </w:tc>
      </w:tr>
      <w:tr w:rsidR="00BE306C" w:rsidTr="00BE306C">
        <w:tc>
          <w:tcPr>
            <w:tcW w:w="7597" w:type="dxa"/>
          </w:tcPr>
          <w:p w:rsidR="00BC4BEC" w:rsidRDefault="00BC4BEC" w:rsidP="00BC4BE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2"/>
              <w:gridCol w:w="1559"/>
              <w:gridCol w:w="993"/>
              <w:gridCol w:w="2515"/>
            </w:tblGrid>
            <w:tr w:rsidR="00BC4BEC" w:rsidTr="00382608">
              <w:tc>
                <w:tcPr>
                  <w:tcW w:w="7389" w:type="dxa"/>
                  <w:gridSpan w:val="4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BC4BEC" w:rsidTr="00382608">
              <w:tc>
                <w:tcPr>
                  <w:tcW w:w="2322" w:type="dxa"/>
                  <w:vMerge w:val="restart"/>
                  <w:tcBorders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BC4BEC" w:rsidTr="00382608">
              <w:tc>
                <w:tcPr>
                  <w:tcW w:w="2322" w:type="dxa"/>
                  <w:vMerge/>
                  <w:tcBorders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BC4BEC" w:rsidTr="00382608">
              <w:tc>
                <w:tcPr>
                  <w:tcW w:w="2322" w:type="dxa"/>
                  <w:tcBorders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BC4BEC" w:rsidRDefault="00BC4BEC" w:rsidP="00BC4B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4BEC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СВЕДЕНИЯ</w:t>
            </w: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4BEC">
              <w:rPr>
                <w:rFonts w:ascii="Courier New" w:hAnsi="Courier New" w:cs="Courier New"/>
                <w:sz w:val="18"/>
                <w:szCs w:val="18"/>
              </w:rPr>
              <w:t xml:space="preserve">      ДЛЯ РАСЧЕТА РАЗМЕРА УЧАСТИЯ ИНОСТРАННОГО КАПИТАЛА В СОВОКУПНОМ</w:t>
            </w: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4BEC">
              <w:rPr>
                <w:rFonts w:ascii="Courier New" w:hAnsi="Courier New" w:cs="Courier New"/>
                <w:sz w:val="18"/>
                <w:szCs w:val="18"/>
              </w:rPr>
              <w:t xml:space="preserve">         УСТАВНОМ КАПИТАЛЕ КРЕДИТНЫХ ОРГАНИЗАЦИЙ, ИМЕЮЩИХ ЛИЦЕНЗИЮ</w:t>
            </w: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4BEC">
              <w:rPr>
                <w:rFonts w:ascii="Courier New" w:hAnsi="Courier New" w:cs="Courier New"/>
                <w:sz w:val="18"/>
                <w:szCs w:val="18"/>
              </w:rPr>
              <w:t xml:space="preserve">                   НА ОСУЩЕСТВЛЕНИЕ БАНКОВСКИХ ОПЕРАЦИЙ</w:t>
            </w: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4BEC">
              <w:rPr>
                <w:rFonts w:ascii="Courier New" w:hAnsi="Courier New" w:cs="Courier New"/>
                <w:sz w:val="18"/>
                <w:szCs w:val="18"/>
              </w:rPr>
              <w:t xml:space="preserve">                  по состоянию на "__" __________ ____ г.</w:t>
            </w: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C4BEC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BC4BE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BC4BEC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C4BEC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BC4BE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BC4BEC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BC4BE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BC4BEC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C4BE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0409171</w:t>
            </w:r>
          </w:p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BE306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C4BE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За девять месяцев (Годовая)</w:t>
            </w:r>
          </w:p>
        </w:tc>
        <w:tc>
          <w:tcPr>
            <w:tcW w:w="7597" w:type="dxa"/>
          </w:tcPr>
          <w:p w:rsidR="00BC4BEC" w:rsidRDefault="00BC4BEC" w:rsidP="00BC4B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2"/>
              <w:gridCol w:w="1496"/>
              <w:gridCol w:w="992"/>
              <w:gridCol w:w="2462"/>
            </w:tblGrid>
            <w:tr w:rsidR="00BC4BEC" w:rsidTr="00382608">
              <w:tc>
                <w:tcPr>
                  <w:tcW w:w="7402" w:type="dxa"/>
                  <w:gridSpan w:val="4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BC4BEC" w:rsidTr="00382608">
              <w:tc>
                <w:tcPr>
                  <w:tcW w:w="2452" w:type="dxa"/>
                  <w:vMerge w:val="restart"/>
                  <w:tcBorders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BC4BEC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BC4BEC" w:rsidTr="00382608">
              <w:tc>
                <w:tcPr>
                  <w:tcW w:w="2452" w:type="dxa"/>
                  <w:vMerge/>
                  <w:tcBorders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BC4BEC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BC4BEC" w:rsidTr="00382608">
              <w:tc>
                <w:tcPr>
                  <w:tcW w:w="2452" w:type="dxa"/>
                  <w:tcBorders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BC4BEC" w:rsidRDefault="00BC4BEC" w:rsidP="00BC4B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1741"/>
            </w:tblGrid>
            <w:tr w:rsidR="00BC4BEC" w:rsidTr="00382608">
              <w:tc>
                <w:tcPr>
                  <w:tcW w:w="7390" w:type="dxa"/>
                  <w:gridSpan w:val="2"/>
                  <w:vAlign w:val="center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РАСЧЕТА РАЗМЕРА УЧАСТИЯ ИНОСТРАННОГО КАПИТАЛА В СОВОКУПНОМ УСТАВНОМ КАПИТАЛЕ КРЕДИТНЫХ ОРГАНИЗАЦИЙ, ИМЕЮЩИХ ЛИЦЕНЗИЮ НА ОСУЩЕСТВЛЕНИЕ БАНКОВСКИХ ОПЕРАЦИЙ</w:t>
                  </w:r>
                </w:p>
              </w:tc>
            </w:tr>
            <w:tr w:rsidR="00BC4BEC" w:rsidTr="00382608">
              <w:tc>
                <w:tcPr>
                  <w:tcW w:w="7390" w:type="dxa"/>
                  <w:gridSpan w:val="2"/>
                  <w:vAlign w:val="center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______________ г.</w:t>
                  </w:r>
                </w:p>
              </w:tc>
            </w:tr>
            <w:tr w:rsidR="00BC4BEC" w:rsidTr="00382608">
              <w:tc>
                <w:tcPr>
                  <w:tcW w:w="5649" w:type="dxa"/>
                  <w:vAlign w:val="bottom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auto"/>
                  </w:tcBorders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C4BEC" w:rsidTr="00382608">
              <w:tc>
                <w:tcPr>
                  <w:tcW w:w="7390" w:type="dxa"/>
                  <w:gridSpan w:val="2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BC4BEC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BC4BEC" w:rsidTr="00382608">
              <w:tc>
                <w:tcPr>
                  <w:tcW w:w="7390" w:type="dxa"/>
                  <w:gridSpan w:val="2"/>
                  <w:vAlign w:val="bottom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BC4BEC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0409171</w:t>
                  </w:r>
                </w:p>
              </w:tc>
            </w:tr>
            <w:tr w:rsidR="00BC4BEC" w:rsidTr="00382608">
              <w:tc>
                <w:tcPr>
                  <w:tcW w:w="7390" w:type="dxa"/>
                  <w:gridSpan w:val="2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За девять месяцев (Годовая)</w:t>
                  </w:r>
                </w:p>
              </w:tc>
            </w:tr>
          </w:tbl>
          <w:p w:rsidR="00BE306C" w:rsidRDefault="00BE306C" w:rsidP="00BC4BEC">
            <w:pPr>
              <w:spacing w:after="1" w:line="200" w:lineRule="atLeast"/>
              <w:jc w:val="both"/>
            </w:pPr>
          </w:p>
        </w:tc>
      </w:tr>
      <w:tr w:rsidR="00BE306C" w:rsidTr="00BE306C">
        <w:tc>
          <w:tcPr>
            <w:tcW w:w="7597" w:type="dxa"/>
          </w:tcPr>
          <w:p w:rsidR="00BC4BEC" w:rsidRPr="00BC4BEC" w:rsidRDefault="00BC4BEC" w:rsidP="00BC4BEC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BE306C" w:rsidRPr="00BC4BEC" w:rsidRDefault="00BC4BEC" w:rsidP="00BC4BE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4BEC">
              <w:rPr>
                <w:rFonts w:ascii="Courier New" w:hAnsi="Courier New" w:cs="Courier New"/>
                <w:sz w:val="18"/>
                <w:szCs w:val="18"/>
              </w:rPr>
              <w:t>Величина оплаченного уставного капитала ______________ тыс. руб.</w:t>
            </w:r>
          </w:p>
        </w:tc>
        <w:tc>
          <w:tcPr>
            <w:tcW w:w="7597" w:type="dxa"/>
          </w:tcPr>
          <w:p w:rsidR="00BC4BEC" w:rsidRDefault="00BC4BEC" w:rsidP="00BC4B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2"/>
            </w:tblGrid>
            <w:tr w:rsidR="00BC4BEC" w:rsidTr="00382608">
              <w:tc>
                <w:tcPr>
                  <w:tcW w:w="7402" w:type="dxa"/>
                </w:tcPr>
                <w:p w:rsidR="00BC4BEC" w:rsidRDefault="00BC4BEC" w:rsidP="00BC4B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Величина оплаченного уставного капитала _______________ тыс. руб.</w:t>
                  </w:r>
                </w:p>
              </w:tc>
            </w:tr>
          </w:tbl>
          <w:p w:rsidR="00BE306C" w:rsidRDefault="00BE306C" w:rsidP="00BC4BEC">
            <w:pPr>
              <w:spacing w:after="1" w:line="200" w:lineRule="atLeast"/>
              <w:jc w:val="both"/>
            </w:pPr>
          </w:p>
        </w:tc>
      </w:tr>
      <w:tr w:rsidR="005D10DB" w:rsidTr="00BE306C">
        <w:tc>
          <w:tcPr>
            <w:tcW w:w="7597" w:type="dxa"/>
          </w:tcPr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1134"/>
              <w:gridCol w:w="850"/>
              <w:gridCol w:w="636"/>
              <w:gridCol w:w="771"/>
              <w:gridCol w:w="401"/>
              <w:gridCol w:w="709"/>
              <w:gridCol w:w="432"/>
              <w:gridCol w:w="586"/>
              <w:gridCol w:w="678"/>
              <w:gridCol w:w="864"/>
            </w:tblGrid>
            <w:tr w:rsidR="005D10DB" w:rsidTr="00382608"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Наименование акционера (участника) кредитной организации - юридического лица - нерезидента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Идентификатор акционера (участника) кредитной организации - юридического (физического) лица - нерезидента по цифровому коду страны в соответствии с ОКСМ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Дата вхождения акционера (участника) - нерезидента в состав акционеров (участников) кредитной организации</w:t>
                  </w:r>
                </w:p>
              </w:tc>
              <w:tc>
                <w:tcPr>
                  <w:tcW w:w="1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Участие акционера (участника) - нерезидента в оплаченном уставном капитале кредитной организации, тыс. руб.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 xml:space="preserve">Доля участия акционера (участника) - нерезидента в оплаченном уставном капитале кредитной организации на отчетную дату, </w:t>
                  </w:r>
                  <w:r w:rsidRPr="005D10DB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Дивиденды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Увеличение уставного капитала за счет капитализации прибыли и за счет начисленных, но не выплаченных дивидендов</w:t>
                  </w:r>
                </w:p>
              </w:tc>
            </w:tr>
            <w:tr w:rsidR="005D10DB" w:rsidTr="00382608"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фамилия, имя, отчество (при наличии) акционера (участника) кредитной организации - физического лица - нерезидента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на дату вхождения в состав акционеров (участников) кредитной организации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на отчетную дату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дата принятия решения о выплате дивидендов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сумма выплаченных дивидендов нарастающим итогом, тыс. руб.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дата принятия решения о капитализации (распределении прибыли)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распределено за счет капитализации прибыли и за счет начисленных, но не выплаченных дивидендов, тыс. руб.</w:t>
                  </w: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D10DB" w:rsidRDefault="005D10DB" w:rsidP="00BC4BEC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6"/>
              <w:gridCol w:w="1071"/>
              <w:gridCol w:w="746"/>
              <w:gridCol w:w="584"/>
              <w:gridCol w:w="802"/>
              <w:gridCol w:w="566"/>
              <w:gridCol w:w="681"/>
              <w:gridCol w:w="454"/>
              <w:gridCol w:w="584"/>
              <w:gridCol w:w="616"/>
              <w:gridCol w:w="811"/>
            </w:tblGrid>
            <w:tr w:rsidR="005D10DB" w:rsidTr="00382608"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Наименование акционера (участника) кредитной организации - юридического лица - нерезидента</w:t>
                  </w:r>
                  <w:r w:rsidRPr="00BC4BE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/</w:t>
                  </w:r>
                  <w:r w:rsidRPr="00BC4BEC">
                    <w:rPr>
                      <w:rFonts w:cs="Arial"/>
                      <w:sz w:val="16"/>
                      <w:szCs w:val="16"/>
                    </w:rPr>
                    <w:t>фамилия, имя, отчество (</w:t>
                  </w:r>
                  <w:r w:rsidRPr="00BC4BE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последнее -</w:t>
                  </w:r>
                  <w:r w:rsidRPr="00BC4BEC">
                    <w:rPr>
                      <w:rFonts w:cs="Arial"/>
                      <w:sz w:val="16"/>
                      <w:szCs w:val="16"/>
                    </w:rPr>
                    <w:t xml:space="preserve"> при наличии) акционера (участника) кредитной организации - физического лица - нерезидента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Идентификатор акционера (участника) кредитной организации - юридического (физического) лица - нерезидента по цифровому коду страны в соответствии с ОКСМ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Дата вхождения акционера (участника) - нерезидента в состав акционеров (участников) кредитной организации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Участие акционера (участника) - нерезидента в оплаченном уставном капитале кредитной организации, тыс. руб.</w:t>
                  </w:r>
                </w:p>
              </w:tc>
              <w:tc>
                <w:tcPr>
                  <w:tcW w:w="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 xml:space="preserve">Доля участия акционера (участника) - нерезидента в оплаченном уставном капитале кредитной организации на отчетную дату, </w:t>
                  </w:r>
                  <w:r w:rsidRPr="005D10DB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процентов</w:t>
                  </w:r>
                </w:p>
              </w:tc>
              <w:tc>
                <w:tcPr>
                  <w:tcW w:w="10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Дивиденды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Увеличение уставного капитала за счет капитализации прибыли и за счет начисленных, но не выплаченных дивидендов</w:t>
                  </w:r>
                </w:p>
              </w:tc>
            </w:tr>
            <w:tr w:rsidR="005D10DB" w:rsidTr="00382608"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на дату вхождения в состав акционеров (участников) кредитной организации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на отчетную дату</w:t>
                  </w:r>
                </w:p>
              </w:tc>
              <w:tc>
                <w:tcPr>
                  <w:tcW w:w="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дата принятия решения о выплате дивидендов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сумма выплаченных дивидендов нарастающим итогом, тыс. руб.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дата принятия решения о капитализации (распределении прибыли)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Pr="00BC4BEC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C4BEC">
                    <w:rPr>
                      <w:rFonts w:cs="Arial"/>
                      <w:sz w:val="16"/>
                      <w:szCs w:val="16"/>
                    </w:rPr>
                    <w:t>распределено за счет капитализации прибыли и за счет начисленных, но не выплаченных дивидендов, тыс. руб.</w:t>
                  </w:r>
                </w:p>
              </w:tc>
            </w:tr>
            <w:tr w:rsidR="005D10DB" w:rsidTr="00382608"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  <w:tr w:rsidR="005D10DB" w:rsidTr="00382608"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D10DB" w:rsidRDefault="005D10DB" w:rsidP="00BC4BEC">
            <w:pPr>
              <w:spacing w:after="1" w:line="200" w:lineRule="atLeast"/>
              <w:jc w:val="both"/>
            </w:pPr>
          </w:p>
        </w:tc>
      </w:tr>
      <w:tr w:rsidR="005D10DB" w:rsidTr="00BE306C">
        <w:tc>
          <w:tcPr>
            <w:tcW w:w="7597" w:type="dxa"/>
          </w:tcPr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D10DB" w:rsidRPr="00BC4BEC" w:rsidRDefault="005D10DB" w:rsidP="005D10D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BC4BEC">
              <w:rPr>
                <w:rFonts w:ascii="Courier New" w:hAnsi="Courier New" w:cs="Courier New"/>
              </w:rPr>
              <w:t xml:space="preserve">Руководитель               </w:t>
            </w:r>
            <w:proofErr w:type="gramStart"/>
            <w:r w:rsidRPr="00BC4BEC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5D10DB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BC4BEC">
              <w:rPr>
                <w:rFonts w:ascii="Courier New" w:hAnsi="Courier New" w:cs="Courier New"/>
              </w:rPr>
              <w:t>)</w:t>
            </w:r>
          </w:p>
          <w:p w:rsidR="005D10DB" w:rsidRPr="00BC4BEC" w:rsidRDefault="005D10DB" w:rsidP="005D10D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5D10DB" w:rsidRPr="00BC4BEC" w:rsidRDefault="005D10DB" w:rsidP="005D10D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D10DB">
              <w:rPr>
                <w:rFonts w:ascii="Courier New" w:hAnsi="Courier New" w:cs="Courier New"/>
                <w:strike/>
                <w:color w:val="FF0000"/>
              </w:rPr>
              <w:t>Главный бухгалтер</w:t>
            </w:r>
            <w:r w:rsidRPr="00BC4BEC">
              <w:rPr>
                <w:rFonts w:ascii="Courier New" w:hAnsi="Courier New" w:cs="Courier New"/>
              </w:rPr>
              <w:t xml:space="preserve">          </w:t>
            </w:r>
            <w:proofErr w:type="gramStart"/>
            <w:r w:rsidRPr="00BC4BEC">
              <w:rPr>
                <w:rFonts w:ascii="Courier New" w:hAnsi="Courier New" w:cs="Courier New"/>
              </w:rPr>
              <w:t xml:space="preserve">   </w:t>
            </w:r>
            <w:r w:rsidRPr="005D10DB">
              <w:rPr>
                <w:rFonts w:ascii="Courier New" w:hAnsi="Courier New" w:cs="Courier New"/>
                <w:strike/>
                <w:color w:val="FF0000"/>
              </w:rPr>
              <w:t>(</w:t>
            </w:r>
            <w:proofErr w:type="gramEnd"/>
            <w:r w:rsidRPr="005D10DB">
              <w:rPr>
                <w:rFonts w:ascii="Courier New" w:hAnsi="Courier New" w:cs="Courier New"/>
                <w:strike/>
                <w:color w:val="FF0000"/>
              </w:rPr>
              <w:t>Ф.И.О.)</w:t>
            </w:r>
          </w:p>
          <w:p w:rsidR="005D10DB" w:rsidRPr="00BC4BEC" w:rsidRDefault="005D10DB" w:rsidP="005D10D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5D10DB" w:rsidRPr="00BC4BEC" w:rsidRDefault="005D10DB" w:rsidP="005D10D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BC4BEC">
              <w:rPr>
                <w:rFonts w:ascii="Courier New" w:hAnsi="Courier New" w:cs="Courier New"/>
              </w:rPr>
              <w:t xml:space="preserve">Исполнитель                </w:t>
            </w:r>
            <w:proofErr w:type="gramStart"/>
            <w:r w:rsidRPr="00BC4BEC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5D10DB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BC4BEC">
              <w:rPr>
                <w:rFonts w:ascii="Courier New" w:hAnsi="Courier New" w:cs="Courier New"/>
              </w:rPr>
              <w:t>)</w:t>
            </w:r>
          </w:p>
          <w:p w:rsidR="005D10DB" w:rsidRPr="00BC4BEC" w:rsidRDefault="005D10DB" w:rsidP="005D10D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BC4BEC">
              <w:rPr>
                <w:rFonts w:ascii="Courier New" w:hAnsi="Courier New" w:cs="Courier New"/>
              </w:rPr>
              <w:t>Телефон:</w:t>
            </w:r>
          </w:p>
          <w:p w:rsidR="005D10DB" w:rsidRPr="005D10DB" w:rsidRDefault="005D10DB" w:rsidP="00BC4B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BC4BEC">
              <w:rPr>
                <w:rFonts w:ascii="Courier New" w:hAnsi="Courier New" w:cs="Courier New"/>
              </w:rPr>
              <w:t>"__" ____________ ____ г.</w:t>
            </w:r>
          </w:p>
        </w:tc>
        <w:tc>
          <w:tcPr>
            <w:tcW w:w="7597" w:type="dxa"/>
          </w:tcPr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29"/>
              <w:gridCol w:w="284"/>
              <w:gridCol w:w="1762"/>
              <w:gridCol w:w="278"/>
              <w:gridCol w:w="3530"/>
            </w:tblGrid>
            <w:tr w:rsidR="005D10DB" w:rsidTr="00382608">
              <w:tc>
                <w:tcPr>
                  <w:tcW w:w="1529" w:type="dxa"/>
                  <w:tcBorders>
                    <w:bottom w:val="single" w:sz="4" w:space="0" w:color="auto"/>
                  </w:tcBorders>
                  <w:vAlign w:val="bottom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bottom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8" w:type="dxa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30" w:type="dxa"/>
                  <w:tcBorders>
                    <w:bottom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1529" w:type="dxa"/>
                  <w:tcBorders>
                    <w:top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D10DB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D10DB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30" w:type="dxa"/>
                  <w:tcBorders>
                    <w:top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5D10DB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48"/>
              <w:gridCol w:w="320"/>
              <w:gridCol w:w="5501"/>
            </w:tblGrid>
            <w:tr w:rsidR="005D10DB" w:rsidTr="00382608">
              <w:tc>
                <w:tcPr>
                  <w:tcW w:w="1548" w:type="dxa"/>
                  <w:vAlign w:val="bottom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5D10DB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bottom w:val="single" w:sz="4" w:space="0" w:color="auto"/>
                  </w:tcBorders>
                  <w:vAlign w:val="bottom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10DB" w:rsidTr="00382608">
              <w:tc>
                <w:tcPr>
                  <w:tcW w:w="1548" w:type="dxa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auto"/>
                  </w:tcBorders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5D10DB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5D10DB" w:rsidTr="00382608">
              <w:tc>
                <w:tcPr>
                  <w:tcW w:w="7369" w:type="dxa"/>
                  <w:gridSpan w:val="3"/>
                </w:tcPr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:rsidR="005D10DB" w:rsidRDefault="005D10DB" w:rsidP="005D10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:rsidR="005D10DB" w:rsidRDefault="005D10DB" w:rsidP="00BC4BEC">
            <w:pPr>
              <w:spacing w:after="1" w:line="200" w:lineRule="atLeast"/>
              <w:jc w:val="both"/>
            </w:pPr>
          </w:p>
        </w:tc>
      </w:tr>
      <w:tr w:rsidR="005D10DB" w:rsidTr="00BE306C">
        <w:tc>
          <w:tcPr>
            <w:tcW w:w="7597" w:type="dxa"/>
          </w:tcPr>
          <w:p w:rsidR="005D10DB" w:rsidRDefault="005D10DB" w:rsidP="005D10DB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5D10DB" w:rsidRDefault="005D10DB" w:rsidP="005D10DB">
            <w:pPr>
              <w:spacing w:after="1" w:line="200" w:lineRule="atLeast"/>
              <w:ind w:firstLine="539"/>
              <w:jc w:val="both"/>
            </w:pPr>
          </w:p>
          <w:p w:rsidR="005D10DB" w:rsidRDefault="005D10DB" w:rsidP="005D10DB">
            <w:pPr>
              <w:spacing w:after="1" w:line="200" w:lineRule="atLeast"/>
              <w:ind w:firstLine="539"/>
              <w:jc w:val="both"/>
            </w:pPr>
            <w:r w:rsidRPr="005D10DB">
              <w:rPr>
                <w:shd w:val="clear" w:color="auto" w:fill="C0C0C0"/>
              </w:rPr>
              <w:t>--------------------------------</w:t>
            </w:r>
          </w:p>
          <w:p w:rsidR="005D10DB" w:rsidRPr="005D10DB" w:rsidRDefault="005D10DB" w:rsidP="005D10DB">
            <w:pPr>
              <w:spacing w:before="200" w:after="1" w:line="200" w:lineRule="atLeast"/>
              <w:ind w:firstLine="539"/>
              <w:jc w:val="both"/>
              <w:rPr>
                <w:shd w:val="clear" w:color="auto" w:fill="C0C0C0"/>
              </w:rPr>
            </w:pPr>
            <w:r w:rsidRPr="005D10DB">
              <w:rPr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:rsidR="005D10DB" w:rsidRPr="005D10DB" w:rsidRDefault="005D10DB" w:rsidP="005D10DB">
            <w:pPr>
              <w:spacing w:before="200" w:after="1" w:line="200" w:lineRule="atLeast"/>
              <w:ind w:firstLine="539"/>
              <w:jc w:val="both"/>
              <w:rPr>
                <w:shd w:val="clear" w:color="auto" w:fill="C0C0C0"/>
              </w:rPr>
            </w:pPr>
            <w:r w:rsidRPr="005D10DB">
              <w:rPr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:rsidR="005D10DB" w:rsidRDefault="005D10DB" w:rsidP="005D10DB">
            <w:pPr>
              <w:spacing w:before="200" w:after="1" w:line="200" w:lineRule="atLeast"/>
              <w:ind w:firstLine="539"/>
              <w:jc w:val="both"/>
            </w:pPr>
            <w:r w:rsidRPr="005D10DB">
              <w:rPr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5D10DB" w:rsidTr="00BE306C">
        <w:tc>
          <w:tcPr>
            <w:tcW w:w="7597" w:type="dxa"/>
          </w:tcPr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0409171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для расчета размера участия иностранного капитала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 совокупном уставном капитале кредитных организаций,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имеющих лицензию на осуществление банковских операций"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D10DB" w:rsidRP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Отчетность по форме 0409171 "Сведения для расчета размера участия иностранного капитала в совокупном уставном капитале кредитных организаций, имеющих лицензию на осуществление банковских операций" (далее - Отчет) составляется кредитными организациями с иностранными инвестициями в целях выполнения требований статьи 18 Федерального закона "О банках и банковской деятельности".</w:t>
            </w:r>
          </w:p>
        </w:tc>
        <w:tc>
          <w:tcPr>
            <w:tcW w:w="7597" w:type="dxa"/>
          </w:tcPr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0409171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для расчета размера участия иностранного капитала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 совокупном уставном капитале кредитных организаций,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имеющих лицензию на осуществление банковских операций"</w:t>
            </w:r>
          </w:p>
          <w:p w:rsid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D10DB" w:rsidRPr="005D10DB" w:rsidRDefault="005D10DB" w:rsidP="005D10D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Отчетность по форме 0409171 "Сведения для расчета размера участия иностранного капитала в совокупном уставном капитале кредитных организаций, имеющих лицензию на осуществление банковских операций" (далее - Отчет) составляется кредитными организациями с иностранными инвестициями в целях выполнения требований статьи 18 Федерального закона "О банках и банковской деятельности" </w:t>
            </w:r>
            <w:r w:rsidRPr="005D10DB">
              <w:rPr>
                <w:rFonts w:cs="Arial"/>
                <w:szCs w:val="20"/>
                <w:shd w:val="clear" w:color="auto" w:fill="C0C0C0"/>
              </w:rPr>
              <w:t>(в редакции Федерального закона от 3 февраля 1996 года N 17-ФЗ)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5D10DB" w:rsidTr="00BE306C">
        <w:tc>
          <w:tcPr>
            <w:tcW w:w="7597" w:type="dxa"/>
          </w:tcPr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2. Отчет составляется </w:t>
            </w:r>
            <w:r w:rsidRPr="005C1746">
              <w:rPr>
                <w:rFonts w:cs="Arial"/>
                <w:strike/>
                <w:color w:val="FF0000"/>
                <w:szCs w:val="20"/>
              </w:rPr>
              <w:t>в целом</w:t>
            </w:r>
            <w:r>
              <w:rPr>
                <w:rFonts w:cs="Arial"/>
                <w:szCs w:val="20"/>
              </w:rPr>
              <w:t xml:space="preserve"> по кредитной организации и представляется головным офисом кредитной организации в разрезе всех акционеров (участников) кредитной организации - нерезидентов по убыванию размера доли участия </w:t>
            </w:r>
            <w:r w:rsidRPr="005C1746">
              <w:rPr>
                <w:rFonts w:cs="Arial"/>
                <w:strike/>
                <w:color w:val="FF0000"/>
                <w:szCs w:val="20"/>
              </w:rPr>
              <w:t>акционера</w:t>
            </w:r>
            <w:r>
              <w:rPr>
                <w:rFonts w:cs="Arial"/>
                <w:szCs w:val="20"/>
              </w:rPr>
              <w:t xml:space="preserve"> (</w:t>
            </w:r>
            <w:r w:rsidRPr="005C1746">
              <w:rPr>
                <w:rFonts w:cs="Arial"/>
                <w:strike/>
                <w:color w:val="FF0000"/>
                <w:szCs w:val="20"/>
              </w:rPr>
              <w:t>участника</w:t>
            </w:r>
            <w:r>
              <w:rPr>
                <w:rFonts w:cs="Arial"/>
                <w:szCs w:val="20"/>
              </w:rPr>
              <w:t xml:space="preserve">) - </w:t>
            </w:r>
            <w:r w:rsidRPr="005C1746">
              <w:rPr>
                <w:rFonts w:cs="Arial"/>
                <w:strike/>
                <w:color w:val="FF0000"/>
                <w:szCs w:val="20"/>
              </w:rPr>
              <w:t>нерезидента</w:t>
            </w:r>
            <w:r>
              <w:rPr>
                <w:rFonts w:cs="Arial"/>
                <w:szCs w:val="20"/>
              </w:rPr>
              <w:t xml:space="preserve"> в оплаченном уставном капитале кредитной организации.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Отчет составляется по состоянию на 1 октября и 1 января и представляется в Банк России не позднее </w:t>
            </w:r>
            <w:r w:rsidRPr="005C1746">
              <w:rPr>
                <w:rFonts w:cs="Arial"/>
                <w:strike/>
                <w:color w:val="FF0000"/>
                <w:szCs w:val="20"/>
              </w:rPr>
              <w:t>20-го</w:t>
            </w:r>
            <w:r>
              <w:rPr>
                <w:rFonts w:cs="Arial"/>
                <w:szCs w:val="20"/>
              </w:rPr>
              <w:t xml:space="preserve"> рабочего дня месяца, следующего за отчетным периодом.</w:t>
            </w:r>
          </w:p>
          <w:p w:rsidR="005D10DB" w:rsidRP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Сведения о величине оплаченного уставного капитала кредитных организаций и долях нерезидентов в оплаченном уставном капитале кредитных организаций представляются в тысячах рублей с </w:t>
            </w:r>
            <w:r w:rsidRPr="005C1746">
              <w:rPr>
                <w:rFonts w:cs="Arial"/>
                <w:strike/>
                <w:color w:val="FF0000"/>
                <w:szCs w:val="20"/>
              </w:rPr>
              <w:t>тремя знаками</w:t>
            </w:r>
            <w:r>
              <w:rPr>
                <w:rFonts w:cs="Arial"/>
                <w:szCs w:val="20"/>
              </w:rPr>
              <w:t xml:space="preserve"> после запятой.</w:t>
            </w:r>
          </w:p>
        </w:tc>
        <w:tc>
          <w:tcPr>
            <w:tcW w:w="7597" w:type="dxa"/>
          </w:tcPr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Отчет составляется по кредитной организации </w:t>
            </w:r>
            <w:r w:rsidRPr="005C1746">
              <w:rPr>
                <w:rFonts w:cs="Arial"/>
                <w:szCs w:val="20"/>
                <w:shd w:val="clear" w:color="auto" w:fill="C0C0C0"/>
              </w:rPr>
              <w:t>в целом</w:t>
            </w:r>
            <w:r>
              <w:rPr>
                <w:rFonts w:cs="Arial"/>
                <w:szCs w:val="20"/>
              </w:rPr>
              <w:t xml:space="preserve"> и представляется головным офисом кредитной организации в разрезе всех акционеров (участников) кредитной организации - нерезидентов по убыванию размера доли участия </w:t>
            </w:r>
            <w:r w:rsidRPr="005C1746">
              <w:rPr>
                <w:rFonts w:cs="Arial"/>
                <w:szCs w:val="20"/>
                <w:shd w:val="clear" w:color="auto" w:fill="C0C0C0"/>
              </w:rPr>
              <w:t>акционеров</w:t>
            </w:r>
            <w:r>
              <w:rPr>
                <w:rFonts w:cs="Arial"/>
                <w:szCs w:val="20"/>
              </w:rPr>
              <w:t xml:space="preserve"> (</w:t>
            </w:r>
            <w:r w:rsidRPr="005C1746">
              <w:rPr>
                <w:rFonts w:cs="Arial"/>
                <w:szCs w:val="20"/>
                <w:shd w:val="clear" w:color="auto" w:fill="C0C0C0"/>
              </w:rPr>
              <w:t>участников</w:t>
            </w:r>
            <w:r>
              <w:rPr>
                <w:rFonts w:cs="Arial"/>
                <w:szCs w:val="20"/>
              </w:rPr>
              <w:t xml:space="preserve">) - </w:t>
            </w:r>
            <w:r w:rsidRPr="005C1746">
              <w:rPr>
                <w:rFonts w:cs="Arial"/>
                <w:szCs w:val="20"/>
                <w:shd w:val="clear" w:color="auto" w:fill="C0C0C0"/>
              </w:rPr>
              <w:t>нерезидентов</w:t>
            </w:r>
            <w:r>
              <w:rPr>
                <w:rFonts w:cs="Arial"/>
                <w:szCs w:val="20"/>
              </w:rPr>
              <w:t xml:space="preserve"> в оплаченном уставном капитале кредитной организации.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Отчет составляется по состоянию на 1 октября и 1 января и представляется в Банк России не позднее </w:t>
            </w:r>
            <w:r w:rsidRPr="005C1746">
              <w:rPr>
                <w:rFonts w:cs="Arial"/>
                <w:szCs w:val="20"/>
                <w:shd w:val="clear" w:color="auto" w:fill="C0C0C0"/>
              </w:rPr>
              <w:t>двадцатого</w:t>
            </w:r>
            <w:r>
              <w:rPr>
                <w:rFonts w:cs="Arial"/>
                <w:szCs w:val="20"/>
              </w:rPr>
              <w:t xml:space="preserve"> рабочего дня месяца, следующего за отчетным </w:t>
            </w:r>
            <w:r w:rsidRPr="005C1746">
              <w:rPr>
                <w:rFonts w:cs="Arial"/>
                <w:szCs w:val="20"/>
                <w:shd w:val="clear" w:color="auto" w:fill="C0C0C0"/>
              </w:rPr>
              <w:t>периодом</w:t>
            </w:r>
            <w:r>
              <w:rPr>
                <w:rFonts w:cs="Arial"/>
                <w:szCs w:val="20"/>
              </w:rPr>
              <w:t>.</w:t>
            </w:r>
          </w:p>
          <w:p w:rsidR="005D10DB" w:rsidRP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Сведения о величине оплаченного уставного капитала кредитных организаций и долях нерезидентов в оплаченном уставном капитале кредитных организаций представляются в тысячах рублей с </w:t>
            </w:r>
            <w:r w:rsidRPr="005C1746">
              <w:rPr>
                <w:rFonts w:cs="Arial"/>
                <w:szCs w:val="20"/>
                <w:shd w:val="clear" w:color="auto" w:fill="C0C0C0"/>
              </w:rPr>
              <w:t>округлением до трех знаков</w:t>
            </w:r>
            <w:r>
              <w:rPr>
                <w:rFonts w:cs="Arial"/>
                <w:szCs w:val="20"/>
              </w:rPr>
              <w:t xml:space="preserve"> после запятой </w:t>
            </w:r>
            <w:r w:rsidRPr="005C1746">
              <w:rPr>
                <w:rFonts w:cs="Arial"/>
                <w:szCs w:val="20"/>
                <w:shd w:val="clear" w:color="auto" w:fill="C0C0C0"/>
              </w:rPr>
              <w:t>по правилам математического округления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5D10DB" w:rsidTr="00BE306C">
        <w:tc>
          <w:tcPr>
            <w:tcW w:w="7597" w:type="dxa"/>
          </w:tcPr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Величина оплаченного уставного капитала указывается: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кредитных организаций, действующих в форме акционерных обществ, - по состоянию на дату государственной регистрации отчета об итогах выпуска (дополнительного выпуска) акций или на дату представления в регистрирующий орган уведомления об итогах выпуска акций;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кредитных организаций, действующих в форме обществ с ограниченной ответственностью, - по состоянию на дату внесения в единый государственный реестр юридических лиц изменений в устав кредитной организации, связанных с изменением величины ее уставного капитала.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Сведения о датах в Отчете указываются в формате "</w:t>
            </w:r>
            <w:proofErr w:type="spellStart"/>
            <w:r>
              <w:rPr>
                <w:rFonts w:cs="Arial"/>
                <w:szCs w:val="20"/>
              </w:rPr>
              <w:t>дд.</w:t>
            </w:r>
            <w:proofErr w:type="gramStart"/>
            <w:r>
              <w:rPr>
                <w:rFonts w:cs="Arial"/>
                <w:szCs w:val="20"/>
              </w:rPr>
              <w:t>мм.гггг</w:t>
            </w:r>
            <w:proofErr w:type="spellEnd"/>
            <w:proofErr w:type="gramEnd"/>
            <w:r>
              <w:rPr>
                <w:rFonts w:cs="Arial"/>
                <w:szCs w:val="20"/>
              </w:rPr>
              <w:t>", где "</w:t>
            </w:r>
            <w:proofErr w:type="spellStart"/>
            <w:r>
              <w:rPr>
                <w:rFonts w:cs="Arial"/>
                <w:szCs w:val="20"/>
              </w:rPr>
              <w:t>дд</w:t>
            </w:r>
            <w:proofErr w:type="spellEnd"/>
            <w:r>
              <w:rPr>
                <w:rFonts w:cs="Arial"/>
                <w:szCs w:val="20"/>
              </w:rPr>
              <w:t>" - день, "мм" - месяц, "</w:t>
            </w:r>
            <w:proofErr w:type="spellStart"/>
            <w:r>
              <w:rPr>
                <w:rFonts w:cs="Arial"/>
                <w:szCs w:val="20"/>
              </w:rPr>
              <w:t>гггг</w:t>
            </w:r>
            <w:proofErr w:type="spellEnd"/>
            <w:r>
              <w:rPr>
                <w:rFonts w:cs="Arial"/>
                <w:szCs w:val="20"/>
              </w:rPr>
              <w:t>" - год.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 В графе 2 Отчета указываются наименования акционеров (участников) кредитных организаций - нерезидентов: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для юридических лиц - полное </w:t>
            </w:r>
            <w:r w:rsidRPr="005C1746">
              <w:rPr>
                <w:rFonts w:cs="Arial"/>
                <w:strike/>
                <w:color w:val="FF0000"/>
                <w:szCs w:val="20"/>
              </w:rPr>
              <w:t>официальное</w:t>
            </w:r>
            <w:r>
              <w:rPr>
                <w:rFonts w:cs="Arial"/>
                <w:szCs w:val="20"/>
              </w:rPr>
              <w:t xml:space="preserve"> наименование, указанное в учредительных документах </w:t>
            </w:r>
            <w:r w:rsidRPr="005C1746">
              <w:rPr>
                <w:rFonts w:cs="Arial"/>
                <w:strike/>
                <w:color w:val="FF0000"/>
                <w:szCs w:val="20"/>
              </w:rPr>
              <w:t>на английском языке</w:t>
            </w:r>
            <w:r>
              <w:rPr>
                <w:rFonts w:cs="Arial"/>
                <w:szCs w:val="20"/>
              </w:rPr>
              <w:t xml:space="preserve"> (если не применимо - полное </w:t>
            </w:r>
            <w:r w:rsidRPr="005C1746">
              <w:rPr>
                <w:rFonts w:cs="Arial"/>
                <w:strike/>
                <w:color w:val="FF0000"/>
                <w:szCs w:val="20"/>
              </w:rPr>
              <w:t>официальное</w:t>
            </w:r>
            <w:r>
              <w:rPr>
                <w:rFonts w:cs="Arial"/>
                <w:szCs w:val="20"/>
              </w:rPr>
              <w:t xml:space="preserve"> наименование на русском языке или полное </w:t>
            </w:r>
            <w:r w:rsidRPr="005C1746">
              <w:rPr>
                <w:rFonts w:cs="Arial"/>
                <w:strike/>
                <w:color w:val="FF0000"/>
                <w:szCs w:val="20"/>
              </w:rPr>
              <w:t>официальное</w:t>
            </w:r>
            <w:r>
              <w:rPr>
                <w:rFonts w:cs="Arial"/>
                <w:szCs w:val="20"/>
              </w:rPr>
              <w:t xml:space="preserve"> наименование в латинской транслитерации);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физических лиц - фамилия, имя, отчество (при наличии) на английском языке в соответствии с документом, удостоверяющим личность (если не применимо - на русском языке или в латинской транслитерации).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В графе 4 Отчета указывается дата вхождения акционера (участника) - нерезидента в состав акционеров (участников) кредитной организации: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случае вхождения лица в состав акционеров (участников) кредитной организации до 1 января 2007 года - </w:t>
            </w:r>
            <w:r w:rsidRPr="005C1746">
              <w:rPr>
                <w:rFonts w:cs="Arial"/>
                <w:strike/>
                <w:color w:val="FF0000"/>
                <w:szCs w:val="20"/>
              </w:rPr>
              <w:t>"</w:t>
            </w:r>
            <w:r>
              <w:rPr>
                <w:rFonts w:cs="Arial"/>
                <w:szCs w:val="20"/>
              </w:rPr>
              <w:t>до 01.01.2007</w:t>
            </w:r>
            <w:r w:rsidRPr="005C1746">
              <w:rPr>
                <w:rFonts w:cs="Arial"/>
                <w:strike/>
                <w:color w:val="FF0000"/>
                <w:szCs w:val="20"/>
              </w:rPr>
              <w:t>"</w:t>
            </w:r>
            <w:r>
              <w:rPr>
                <w:rFonts w:cs="Arial"/>
                <w:szCs w:val="20"/>
              </w:rPr>
              <w:t>;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случае вхождения в состав акционеров (участников) кредитной организации после 1 января 2007 года: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приобретении акций (долей) кредитной организации при увеличении ее уставного капитала - дата в соответствии с пунктом 3 настоящего Порядка;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приобретении акций (долей) кредитной организации на вторичном рынке: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акционерных обществ - дата внесения записи по лицевому счету нерезидента в реестре акционеров;</w:t>
            </w:r>
          </w:p>
          <w:p w:rsidR="005D10DB" w:rsidRP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для обществ с ограниченной ответственностью - дата в соответствии со статьей 21 Федерального закона от 8 февраля 1998 года N 14-ФЗ "Об обществах с ограниченной ответственностью" </w:t>
            </w:r>
            <w:r w:rsidRPr="005C1746">
              <w:rPr>
                <w:rFonts w:cs="Arial"/>
                <w:strike/>
                <w:color w:val="FF0000"/>
                <w:szCs w:val="20"/>
              </w:rPr>
              <w:t xml:space="preserve">(Собрание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ст. 21; N 29, ст. 4291; N 30, ст. 4576; </w:t>
            </w:r>
            <w:r w:rsidRPr="005C1746">
              <w:rPr>
                <w:rFonts w:cs="Arial"/>
                <w:strike/>
                <w:color w:val="FF0000"/>
                <w:szCs w:val="20"/>
              </w:rPr>
              <w:lastRenderedPageBreak/>
              <w:t>N 49, ст. 7040; N 50, ст. 7347; 2012, N 53, ст. 7607; 2013, N 30, ст. 4043; N 51, ст. 6699; 2014, N 19, ст. 2334; 2015, N 13, ст. 1811; N 14, ст. 2022; N 27, ст. 4000, ст. 4001; 2016, N 1, ст. 11, ст. 29; N 27, ст. 4276, ст. 4293; 2017, N 1, ст. 29; N 31, ст. 4782; 2018, N 1, ст. 65, ст. 70, N 18, ст. 2557)</w:t>
            </w:r>
            <w:r>
              <w:rPr>
                <w:rFonts w:cs="Arial"/>
                <w:szCs w:val="20"/>
              </w:rPr>
              <w:t>;</w:t>
            </w:r>
          </w:p>
        </w:tc>
        <w:tc>
          <w:tcPr>
            <w:tcW w:w="7597" w:type="dxa"/>
          </w:tcPr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Величина оплаченного уставного капитала указывается: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кредитных организаций, действующих в форме акционерных обществ, - по состоянию на дату государственной регистрации отчета об итогах выпуска (дополнительного выпуска) акций или на дату представления в регистрирующий орган уведомления об итогах выпуска акций;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кредитных организаций, действующих в форме обществ с ограниченной ответственностью, - по состоянию на дату внесения в единый государственный реестр юридических лиц изменений в устав кредитной организации, связанных с изменением величины ее уставного капитала.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Сведения о датах в Отчете указываются в формате "</w:t>
            </w:r>
            <w:proofErr w:type="spellStart"/>
            <w:r>
              <w:rPr>
                <w:rFonts w:cs="Arial"/>
                <w:szCs w:val="20"/>
              </w:rPr>
              <w:t>дд.</w:t>
            </w:r>
            <w:proofErr w:type="gramStart"/>
            <w:r>
              <w:rPr>
                <w:rFonts w:cs="Arial"/>
                <w:szCs w:val="20"/>
              </w:rPr>
              <w:t>мм.гггг</w:t>
            </w:r>
            <w:proofErr w:type="spellEnd"/>
            <w:proofErr w:type="gramEnd"/>
            <w:r>
              <w:rPr>
                <w:rFonts w:cs="Arial"/>
                <w:szCs w:val="20"/>
              </w:rPr>
              <w:t>", где "</w:t>
            </w:r>
            <w:proofErr w:type="spellStart"/>
            <w:r>
              <w:rPr>
                <w:rFonts w:cs="Arial"/>
                <w:szCs w:val="20"/>
              </w:rPr>
              <w:t>дд</w:t>
            </w:r>
            <w:proofErr w:type="spellEnd"/>
            <w:r>
              <w:rPr>
                <w:rFonts w:cs="Arial"/>
                <w:szCs w:val="20"/>
              </w:rPr>
              <w:t>" - день, "мм" - месяц, "</w:t>
            </w:r>
            <w:proofErr w:type="spellStart"/>
            <w:r>
              <w:rPr>
                <w:rFonts w:cs="Arial"/>
                <w:szCs w:val="20"/>
              </w:rPr>
              <w:t>гггг</w:t>
            </w:r>
            <w:proofErr w:type="spellEnd"/>
            <w:r>
              <w:rPr>
                <w:rFonts w:cs="Arial"/>
                <w:szCs w:val="20"/>
              </w:rPr>
              <w:t>" - год.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 В графе 2 Отчета указываются наименования акционеров (участников) кредитных организаций - нерезидентов: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для юридических лиц - полное наименование </w:t>
            </w:r>
            <w:r w:rsidRPr="005C1746">
              <w:rPr>
                <w:rFonts w:cs="Arial"/>
                <w:szCs w:val="20"/>
                <w:shd w:val="clear" w:color="auto" w:fill="C0C0C0"/>
              </w:rPr>
              <w:t>на английском языке</w:t>
            </w:r>
            <w:r>
              <w:rPr>
                <w:rFonts w:cs="Arial"/>
                <w:szCs w:val="20"/>
              </w:rPr>
              <w:t>, указанное в учредительных документах (если не применимо - полное наименование на русском языке или полное наименование в латинской транслитерации);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физических лиц - фамилия, имя, отчество (</w:t>
            </w:r>
            <w:r w:rsidRPr="005C1746">
              <w:rPr>
                <w:rFonts w:cs="Arial"/>
                <w:szCs w:val="20"/>
                <w:shd w:val="clear" w:color="auto" w:fill="C0C0C0"/>
              </w:rPr>
              <w:t>последнее -</w:t>
            </w:r>
            <w:r>
              <w:rPr>
                <w:rFonts w:cs="Arial"/>
                <w:szCs w:val="20"/>
              </w:rPr>
              <w:t xml:space="preserve"> при наличии) на английском языке в соответствии с документом, удостоверяющим личность (если не применимо - на русском языке или в латинской транслитерации).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В графе 4 Отчета указывается дата вхождения акционера (участника) - нерезидента в состав акционеров (участников) кредитной организации: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случае вхождения лица в состав акционеров (участников) кредитной организации до 1 января 2007 года - до 01.01.2007;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случае вхождения в состав акционеров (участников) кредитной организации после 1 января 2007 года: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приобретении акций (долей) кредитной организации при увеличении ее уставного капитала - дата в соответствии с пунктом 3 настоящего Порядка;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приобретении акций (долей) кредитной организации на вторичном рынке:</w:t>
            </w:r>
          </w:p>
          <w:p w:rsid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акционерных обществ - дата внесения записи по лицевому счету нерезидента в реестр акционеров;</w:t>
            </w:r>
          </w:p>
          <w:p w:rsidR="005D10DB" w:rsidRPr="005C1746" w:rsidRDefault="005C1746" w:rsidP="005C17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обществ с ограниченной ответственностью - дата в соответствии со статьей 21 Федерального закона от 8 февраля 1998 года N 14-ФЗ "Об обществах с ограниченной ответственностью";</w:t>
            </w:r>
          </w:p>
        </w:tc>
      </w:tr>
      <w:tr w:rsidR="00BE306C" w:rsidTr="00BE306C">
        <w:tc>
          <w:tcPr>
            <w:tcW w:w="7597" w:type="dxa"/>
          </w:tcPr>
          <w:p w:rsidR="00BE306C" w:rsidRDefault="00BE306C" w:rsidP="005D10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при приобретении акций (долей) кредитной организации в результате реорганизации - дата вхождения в состав акционеров (участников) кредитной организации, участвовавшей в реорганизации, в том числе прекратившей деятельность в результате такой реорганизации.</w:t>
            </w:r>
          </w:p>
          <w:p w:rsidR="00BE306C" w:rsidRDefault="00BE306C" w:rsidP="005D10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 В случае если доля участия акционера (участника) - нерезидента в оплаченном уставном капитале кредитной организации составляет 0,001 процента и менее, </w:t>
            </w:r>
            <w:r w:rsidRPr="005C1746">
              <w:rPr>
                <w:rFonts w:cs="Arial"/>
                <w:strike/>
                <w:color w:val="FF0000"/>
                <w:szCs w:val="20"/>
              </w:rPr>
              <w:t>в</w:t>
            </w:r>
            <w:r>
              <w:rPr>
                <w:rFonts w:cs="Arial"/>
                <w:szCs w:val="20"/>
              </w:rPr>
              <w:t xml:space="preserve"> соответствующей строке графы 7 Отчета указывается "менее 0,001%", </w:t>
            </w:r>
            <w:r w:rsidRPr="005C1746">
              <w:rPr>
                <w:rFonts w:cs="Arial"/>
                <w:strike/>
                <w:color w:val="FF0000"/>
                <w:szCs w:val="20"/>
              </w:rPr>
              <w:t>в</w:t>
            </w:r>
            <w:r>
              <w:rPr>
                <w:rFonts w:cs="Arial"/>
                <w:szCs w:val="20"/>
              </w:rPr>
              <w:t xml:space="preserve"> строке "Итого" графы 7 Отчета участие такого нерезидента не учитывается.</w:t>
            </w:r>
          </w:p>
          <w:p w:rsidR="00BE306C" w:rsidRPr="00BE306C" w:rsidRDefault="00BE306C" w:rsidP="005D10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 В графе 9 Отчета приводятся данные о выплаченных акционерам (участникам) кредитной организации - нерезидентам дивидендах, в графе 11 Отчета - данные о дивидендах, полученных (начисленных) акционерами (участниками) кредитной организации - нерезидентами, а также о распределении и капитализации прибыли начиная с 1 января 2016 года.</w:t>
            </w:r>
          </w:p>
        </w:tc>
        <w:tc>
          <w:tcPr>
            <w:tcW w:w="7597" w:type="dxa"/>
          </w:tcPr>
          <w:p w:rsidR="00BE306C" w:rsidRDefault="00BE306C" w:rsidP="005D10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приобретении акций (долей) кредитной организации в результате реорганизации - дата вхождения в состав акционеров (участников) кредитной организации, участвовавшей в реорганизации, в том числе прекратившей деятельность в результате такой реорганизации.</w:t>
            </w:r>
          </w:p>
          <w:p w:rsidR="00BE306C" w:rsidRDefault="00BE306C" w:rsidP="005D10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 В случае если доля участия акционера (участника) - нерезидента в оплаченном уставном капитале кредитной организации составляет 0,001 процента и менее, </w:t>
            </w:r>
            <w:r w:rsidRPr="005C1746">
              <w:rPr>
                <w:rFonts w:cs="Arial"/>
                <w:szCs w:val="20"/>
                <w:shd w:val="clear" w:color="auto" w:fill="C0C0C0"/>
              </w:rPr>
              <w:t>по</w:t>
            </w:r>
            <w:r>
              <w:rPr>
                <w:rFonts w:cs="Arial"/>
                <w:szCs w:val="20"/>
              </w:rPr>
              <w:t xml:space="preserve"> соответствующей строке графы 7 Отчета указывается "менее 0,001%", </w:t>
            </w:r>
            <w:r w:rsidRPr="005C1746">
              <w:rPr>
                <w:rFonts w:cs="Arial"/>
                <w:szCs w:val="20"/>
                <w:shd w:val="clear" w:color="auto" w:fill="C0C0C0"/>
              </w:rPr>
              <w:t>по</w:t>
            </w:r>
            <w:r>
              <w:rPr>
                <w:rFonts w:cs="Arial"/>
                <w:szCs w:val="20"/>
              </w:rPr>
              <w:t xml:space="preserve"> строке "Итого" графы 7 Отчета участие такого нерезидента не учитывается.</w:t>
            </w:r>
          </w:p>
          <w:p w:rsidR="00BE306C" w:rsidRPr="00BE306C" w:rsidRDefault="00BE306C" w:rsidP="005D10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 В графе 9 Отчета приводятся данные о выплаченных акционерам (участникам) кредитной организации - нерезидентам дивидендах, в графе 11 Отчета - данные о дивидендах, полученных (начисленных) акционерами (участниками) кредитной организации - нерезидентами, а также о распределении и капитализации прибыли начиная с 1 января 2016 года.</w:t>
            </w:r>
          </w:p>
        </w:tc>
      </w:tr>
    </w:tbl>
    <w:p w:rsidR="00084A8A" w:rsidRDefault="00863038" w:rsidP="00BE306C">
      <w:pPr>
        <w:spacing w:after="1" w:line="200" w:lineRule="atLeast"/>
        <w:jc w:val="both"/>
      </w:pPr>
    </w:p>
    <w:sectPr w:rsidR="00084A8A" w:rsidSect="007F1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6C"/>
    <w:rsid w:val="001334C3"/>
    <w:rsid w:val="00252FA0"/>
    <w:rsid w:val="0039141E"/>
    <w:rsid w:val="005C1746"/>
    <w:rsid w:val="005D10DB"/>
    <w:rsid w:val="00863038"/>
    <w:rsid w:val="00995BD1"/>
    <w:rsid w:val="009F7EFA"/>
    <w:rsid w:val="00BC4BEC"/>
    <w:rsid w:val="00B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85D1"/>
  <w15:chartTrackingRefBased/>
  <w15:docId w15:val="{8ABEAE40-60C6-4AC2-9C37-A4DFACE1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306C"/>
    <w:rPr>
      <w:color w:val="605E5C"/>
      <w:shd w:val="clear" w:color="auto" w:fill="E1DFDD"/>
    </w:rPr>
  </w:style>
  <w:style w:type="paragraph" w:customStyle="1" w:styleId="ConsPlusTitlePage">
    <w:name w:val="ConsPlusTitlePage"/>
    <w:rsid w:val="00BE30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BCCE036A0FA0312D820FC34A4216DDC24B709F8028B367ECB8DEFC401DC8939A697646EF519548638DA3DFE0AD67498398CC436937CDB4Er3H" TargetMode="External"/><Relationship Id="rId5" Type="http://schemas.openxmlformats.org/officeDocument/2006/relationships/hyperlink" Target="consultantplus://offline/ref=0B11A1C32344B7C300BD2007F92B5579327F17376E06B312AB8039E47BD48ECE677759CC2C89F01809691C0B2D134D1BEA4EA6120E9339C3c6r3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3</cp:revision>
  <dcterms:created xsi:type="dcterms:W3CDTF">2024-02-20T07:36:00Z</dcterms:created>
  <dcterms:modified xsi:type="dcterms:W3CDTF">2024-02-20T08:23:00Z</dcterms:modified>
</cp:coreProperties>
</file>