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880" w:rsidRDefault="00F57880" w:rsidP="00F5788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7880" w:rsidRDefault="00F57880" w:rsidP="00F57880">
      <w:pPr>
        <w:spacing w:after="1" w:line="200" w:lineRule="atLeast"/>
        <w:jc w:val="both"/>
      </w:pPr>
    </w:p>
    <w:p w:rsidR="00F57880" w:rsidRPr="00F57880" w:rsidRDefault="00F57880" w:rsidP="00F57880">
      <w:pPr>
        <w:spacing w:after="1" w:line="200" w:lineRule="atLeast"/>
        <w:jc w:val="center"/>
      </w:pPr>
      <w:r w:rsidRPr="00F57880">
        <w:rPr>
          <w:b/>
          <w:bCs/>
        </w:rPr>
        <w:t>СРАВНЕНИЕ</w:t>
      </w:r>
    </w:p>
    <w:p w:rsidR="00F57880" w:rsidRDefault="00F57880" w:rsidP="00F57880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F57880" w:rsidTr="00F57880">
        <w:tc>
          <w:tcPr>
            <w:tcW w:w="7597" w:type="dxa"/>
          </w:tcPr>
          <w:p w:rsidR="00F57880" w:rsidRDefault="00F57880" w:rsidP="00F57880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050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ругие акты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F57880">
                <w:rPr>
                  <w:rStyle w:val="a3"/>
                </w:rPr>
                <w:t>Постановление</w:t>
              </w:r>
            </w:hyperlink>
            <w:r>
              <w:t xml:space="preserve"> Правительства РФ от 10.01.2009 N 17</w:t>
            </w:r>
          </w:p>
          <w:p w:rsidR="00F57880" w:rsidRDefault="00F57880" w:rsidP="00F57880">
            <w:pPr>
              <w:spacing w:after="1" w:line="200" w:lineRule="atLeast"/>
              <w:jc w:val="both"/>
            </w:pPr>
            <w:r>
              <w:t>(ред. от 30.11.2019)</w:t>
            </w:r>
          </w:p>
          <w:p w:rsidR="00F57880" w:rsidRDefault="00F57880" w:rsidP="00F57880">
            <w:pPr>
              <w:spacing w:after="1" w:line="200" w:lineRule="atLeast"/>
              <w:jc w:val="both"/>
            </w:pPr>
            <w:r>
              <w:t>"Об утверждении Правил установления границ водоохранных зон и границ прибрежных защитных полос водных объектов"</w:t>
            </w:r>
          </w:p>
        </w:tc>
        <w:tc>
          <w:tcPr>
            <w:tcW w:w="7597" w:type="dxa"/>
          </w:tcPr>
          <w:p w:rsidR="00F57880" w:rsidRDefault="00F57880" w:rsidP="00F57880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е вступил в силу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F57880">
                <w:rPr>
                  <w:rStyle w:val="a3"/>
                </w:rPr>
                <w:t>Постановление</w:t>
              </w:r>
            </w:hyperlink>
            <w:r>
              <w:t xml:space="preserve"> Правительства РФ от 31.10.2024 N 1459</w:t>
            </w:r>
          </w:p>
          <w:p w:rsidR="00F57880" w:rsidRDefault="00F57880" w:rsidP="00F57880">
            <w:pPr>
              <w:spacing w:after="1" w:line="200" w:lineRule="atLeast"/>
              <w:jc w:val="both"/>
            </w:pPr>
            <w:r>
              <w:t>"Об утверждении Правил установления границ водоохранных зон и границ прибрежных защитных полос водных объектов"</w:t>
            </w:r>
          </w:p>
        </w:tc>
      </w:tr>
      <w:tr w:rsidR="005E6F82" w:rsidTr="00847603">
        <w:tc>
          <w:tcPr>
            <w:tcW w:w="15194" w:type="dxa"/>
            <w:gridSpan w:val="2"/>
          </w:tcPr>
          <w:p w:rsidR="005E6F82" w:rsidRDefault="005E6F82" w:rsidP="005E6F82">
            <w:pPr>
              <w:spacing w:after="1" w:line="200" w:lineRule="atLeast"/>
              <w:jc w:val="center"/>
            </w:pPr>
            <w:hyperlink w:anchor="Оглавление" w:history="1">
              <w:r w:rsidRPr="005E6F82">
                <w:rPr>
                  <w:rStyle w:val="a3"/>
                </w:rPr>
                <w:t>См. Огла</w:t>
              </w:r>
              <w:r w:rsidRPr="005E6F82">
                <w:rPr>
                  <w:rStyle w:val="a3"/>
                </w:rPr>
                <w:t>в</w:t>
              </w:r>
              <w:r w:rsidRPr="005E6F82">
                <w:rPr>
                  <w:rStyle w:val="a3"/>
                </w:rPr>
                <w:t>ление</w:t>
              </w:r>
            </w:hyperlink>
          </w:p>
        </w:tc>
      </w:tr>
      <w:tr w:rsidR="00F57880" w:rsidTr="00F57880">
        <w:tc>
          <w:tcPr>
            <w:tcW w:w="7597" w:type="dxa"/>
          </w:tcPr>
          <w:p w:rsidR="00140DEB" w:rsidRPr="00140DEB" w:rsidRDefault="00140DEB" w:rsidP="00140DEB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:rsidR="00F57880" w:rsidRDefault="00F57880" w:rsidP="00140DEB">
            <w:pPr>
              <w:spacing w:after="1" w:line="200" w:lineRule="atLeast"/>
              <w:jc w:val="both"/>
              <w:outlineLvl w:val="0"/>
            </w:pPr>
          </w:p>
          <w:p w:rsidR="00F57880" w:rsidRDefault="00F57880">
            <w:pPr>
              <w:spacing w:after="1" w:line="200" w:lineRule="atLeast"/>
              <w:jc w:val="center"/>
            </w:pPr>
            <w:bookmarkStart w:id="1" w:name="Р1_1"/>
            <w:bookmarkEnd w:id="1"/>
            <w:r>
              <w:rPr>
                <w:rFonts w:cs="Arial"/>
                <w:b/>
              </w:rPr>
              <w:t>ПОСТАНОВЛЕНИЕ</w:t>
            </w: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trike/>
                <w:color w:val="FF0000"/>
              </w:rPr>
              <w:t>10 января 2009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trike/>
                <w:color w:val="FF0000"/>
              </w:rPr>
              <w:t>17</w:t>
            </w:r>
          </w:p>
          <w:p w:rsidR="00F57880" w:rsidRDefault="00F57880" w:rsidP="00140DEB">
            <w:pPr>
              <w:spacing w:after="1" w:line="200" w:lineRule="atLeast"/>
              <w:jc w:val="both"/>
            </w:pP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ОБ УТВЕРЖДЕНИИ ПРАВИЛ</w:t>
            </w: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УСТАНОВЛЕНИЯ ГРАНИЦ ВОДООХРАННЫХ ЗОН</w:t>
            </w:r>
          </w:p>
          <w:p w:rsidR="00F57880" w:rsidRPr="00140DEB" w:rsidRDefault="00F57880">
            <w:pPr>
              <w:spacing w:after="1" w:line="2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И ГРАНИЦ ПРИБРЕЖНЫХ ЗАЩИТНЫХ ПОЛОС ВОДНЫХ ОБЪЕКТОВ</w:t>
            </w:r>
          </w:p>
          <w:p w:rsidR="00140DEB" w:rsidRDefault="00140DEB" w:rsidP="00140DEB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140DEB" w:rsidRPr="00140DEB" w:rsidRDefault="00140DEB" w:rsidP="00140DEB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ПРАВИТЕЛЬСТВО РОССИЙСКОЙ ФЕДЕРАЦИИ</w:t>
            </w:r>
          </w:p>
          <w:p w:rsidR="00F57880" w:rsidRDefault="00F57880" w:rsidP="00140DEB">
            <w:pPr>
              <w:spacing w:after="1" w:line="200" w:lineRule="atLeast"/>
              <w:jc w:val="both"/>
            </w:pPr>
          </w:p>
          <w:p w:rsidR="00F57880" w:rsidRDefault="00F57880">
            <w:pPr>
              <w:spacing w:after="1" w:line="200" w:lineRule="atLeast"/>
              <w:jc w:val="center"/>
            </w:pPr>
            <w:bookmarkStart w:id="2" w:name="Р2_1"/>
            <w:bookmarkEnd w:id="2"/>
            <w:r>
              <w:rPr>
                <w:rFonts w:cs="Arial"/>
                <w:b/>
              </w:rPr>
              <w:t>ПОСТАНОВЛЕНИЕ</w:t>
            </w: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от </w:t>
            </w:r>
            <w:r>
              <w:rPr>
                <w:rFonts w:cs="Arial"/>
                <w:b/>
                <w:shd w:val="clear" w:color="auto" w:fill="C0C0C0"/>
              </w:rPr>
              <w:t>31 октября 2024</w:t>
            </w:r>
            <w:r>
              <w:rPr>
                <w:rFonts w:cs="Arial"/>
                <w:b/>
              </w:rPr>
              <w:t xml:space="preserve"> г. N </w:t>
            </w:r>
            <w:r>
              <w:rPr>
                <w:rFonts w:cs="Arial"/>
                <w:b/>
                <w:shd w:val="clear" w:color="auto" w:fill="C0C0C0"/>
              </w:rPr>
              <w:t>1459</w:t>
            </w:r>
          </w:p>
          <w:p w:rsidR="00F57880" w:rsidRDefault="00F57880" w:rsidP="00140DEB">
            <w:pPr>
              <w:spacing w:after="1" w:line="200" w:lineRule="atLeast"/>
              <w:jc w:val="both"/>
            </w:pP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ОБ УТВЕРЖДЕНИИ ПРАВИЛ</w:t>
            </w:r>
          </w:p>
          <w:p w:rsidR="00F57880" w:rsidRDefault="00F57880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УСТАНОВЛЕНИЯ ГРАНИЦ ВОДООХРАННЫХ ЗОН И ГРАНИЦ ПРИБРЕЖНЫХ</w:t>
            </w:r>
          </w:p>
          <w:p w:rsidR="00F57880" w:rsidRPr="00140DEB" w:rsidRDefault="00F57880">
            <w:pPr>
              <w:spacing w:after="1" w:line="200" w:lineRule="atLeast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ЗАЩИТНЫХ ПОЛОС ВОДНЫХ ОБЪЕКТОВ</w:t>
            </w:r>
          </w:p>
          <w:p w:rsidR="00140DEB" w:rsidRDefault="00140DEB" w:rsidP="00140DEB">
            <w:pPr>
              <w:spacing w:after="1" w:line="200" w:lineRule="atLeast"/>
              <w:jc w:val="both"/>
            </w:pP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140DEB">
              <w:rPr>
                <w:rFonts w:cs="Arial"/>
              </w:rPr>
              <w:t>В соответствии со статьей 65 Водного кодекса Российской Федерации Правительство Российской Федерации постановляет: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Утвердить прилагаемые Правила установления границ водоохранных зон и границ прибрежных защитных полос водных объектов.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140DEB">
              <w:rPr>
                <w:rFonts w:cs="Arial"/>
              </w:rPr>
              <w:t>В соответствии со статьей 65 Водного кодекса Российской Федерации Правительство Российской Федерации постановляет: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  <w:shd w:val="clear" w:color="auto" w:fill="C0C0C0"/>
              </w:rPr>
              <w:t>1.</w:t>
            </w:r>
            <w:r>
              <w:rPr>
                <w:rFonts w:cs="Arial"/>
              </w:rPr>
              <w:t xml:space="preserve"> Утвердить прилагаемые Правила установления границ водоохранных зон и границ прибрежных защитных полос водных объектов.</w:t>
            </w:r>
          </w:p>
        </w:tc>
      </w:tr>
      <w:tr w:rsidR="00140DEB" w:rsidTr="00F57880">
        <w:tc>
          <w:tcPr>
            <w:tcW w:w="7597" w:type="dxa"/>
          </w:tcPr>
          <w:p w:rsidR="00140DEB" w:rsidRPr="00140DEB" w:rsidRDefault="00140DEB" w:rsidP="00140DE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 Признать утратившими силу акты и отдельные положения актов Правительства Российской Федерации по перечню согласно приложению.</w:t>
            </w:r>
          </w:p>
          <w:p w:rsidR="00140DEB" w:rsidRP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3. Настоящее постановление вступает в силу с 1 марта 2025 г., за исключением пункта 8 Правил, утвержденных настоящим постановлением, который вступает в силу с 1 сентября 2025 г.</w:t>
            </w: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Председатель Правительства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Российской Федерации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>.</w:t>
            </w:r>
            <w:r>
              <w:rPr>
                <w:rFonts w:cs="Arial"/>
                <w:strike/>
                <w:color w:val="FF0000"/>
              </w:rPr>
              <w:t>ПУТИН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Утверждены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Постановлением</w:t>
            </w:r>
            <w:r>
              <w:rPr>
                <w:rFonts w:cs="Arial"/>
              </w:rPr>
              <w:t xml:space="preserve"> Правительства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Российской Федерации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10 января 2009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17</w:t>
            </w:r>
          </w:p>
          <w:p w:rsidR="00140DEB" w:rsidRDefault="00140DEB" w:rsidP="00140DEB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bookmarkStart w:id="3" w:name="Р1_2"/>
            <w:bookmarkEnd w:id="3"/>
            <w:r w:rsidRPr="00140DEB">
              <w:rPr>
                <w:rFonts w:cs="Arial"/>
                <w:b/>
                <w:bCs/>
              </w:rPr>
              <w:t>ПРАВИЛА</w:t>
            </w: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r w:rsidRPr="00140DEB">
              <w:rPr>
                <w:rFonts w:cs="Arial"/>
                <w:b/>
                <w:bCs/>
              </w:rPr>
              <w:t>УСТАНОВЛЕНИЯ ГРАНИЦ ВОДООХРАННЫХ ЗОН</w:t>
            </w: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r w:rsidRPr="00140DEB">
              <w:rPr>
                <w:rFonts w:cs="Arial"/>
                <w:b/>
                <w:bCs/>
              </w:rPr>
              <w:t>И ГРАНИЦ ПРИБРЕЖНЫХ ЗАЩИТНЫХ ПОЛОС ВОДНЫХ ОБЪЕКТОВ</w:t>
            </w:r>
          </w:p>
          <w:p w:rsidR="00140DEB" w:rsidRPr="00140DEB" w:rsidRDefault="00140DEB" w:rsidP="00140DE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Председатель Правительства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Российской Федерации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М</w:t>
            </w:r>
            <w:r>
              <w:rPr>
                <w:rFonts w:cs="Arial"/>
              </w:rPr>
              <w:t>.</w:t>
            </w:r>
            <w:r>
              <w:rPr>
                <w:rFonts w:cs="Arial"/>
                <w:shd w:val="clear" w:color="auto" w:fill="C0C0C0"/>
              </w:rPr>
              <w:t>МИШУСТИН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Утверждены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постановлением</w:t>
            </w:r>
            <w:r>
              <w:rPr>
                <w:rFonts w:cs="Arial"/>
              </w:rPr>
              <w:t xml:space="preserve"> Правительства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 w:rsidRPr="00140DEB">
              <w:rPr>
                <w:rFonts w:cs="Arial"/>
              </w:rPr>
              <w:t>Российской Федерации</w:t>
            </w:r>
          </w:p>
          <w:p w:rsidR="00140DEB" w:rsidRDefault="00140DEB" w:rsidP="00140DEB">
            <w:pPr>
              <w:spacing w:after="1" w:line="20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31 октября 2024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1459</w:t>
            </w:r>
          </w:p>
          <w:p w:rsidR="00140DEB" w:rsidRDefault="00140DEB" w:rsidP="00140DEB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bookmarkStart w:id="4" w:name="Р2_2"/>
            <w:bookmarkEnd w:id="4"/>
            <w:r w:rsidRPr="00140DEB">
              <w:rPr>
                <w:rFonts w:cs="Arial"/>
                <w:b/>
                <w:bCs/>
              </w:rPr>
              <w:t>ПРАВИЛА</w:t>
            </w: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r w:rsidRPr="00140DEB">
              <w:rPr>
                <w:rFonts w:cs="Arial"/>
                <w:b/>
                <w:bCs/>
              </w:rPr>
              <w:t>УСТАНОВЛЕНИЯ ГРАНИЦ ВОДООХРАННЫХ ЗОН И ГРАНИЦ ПРИБРЕЖНЫХ</w:t>
            </w:r>
          </w:p>
          <w:p w:rsidR="00140DEB" w:rsidRPr="00140DEB" w:rsidRDefault="00140DEB" w:rsidP="00140DEB">
            <w:pPr>
              <w:spacing w:after="1" w:line="200" w:lineRule="atLeast"/>
              <w:jc w:val="center"/>
              <w:rPr>
                <w:rFonts w:cs="Arial"/>
              </w:rPr>
            </w:pPr>
            <w:r w:rsidRPr="00140DEB">
              <w:rPr>
                <w:rFonts w:cs="Arial"/>
                <w:b/>
                <w:bCs/>
              </w:rPr>
              <w:t>ЗАЩИТНЫХ ПОЛОС ВОДНЫХ ОБЪЕКТОВ</w:t>
            </w:r>
          </w:p>
          <w:p w:rsidR="00140DEB" w:rsidRPr="00140DEB" w:rsidRDefault="00140DEB" w:rsidP="00140DE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Настоящие Правила определяют порядок установления границ водоохранных зон и границ прибрежных защитных полос водных объектов, </w:t>
            </w:r>
            <w:r>
              <w:rPr>
                <w:rFonts w:cs="Arial"/>
                <w:strike/>
                <w:color w:val="FF0000"/>
              </w:rPr>
              <w:t>в том числе обозначения</w:t>
            </w:r>
            <w:r>
              <w:rPr>
                <w:rFonts w:cs="Arial"/>
              </w:rPr>
              <w:t xml:space="preserve"> на местности посредством специальных информационных знаков (далее - установление границ).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140DEB" w:rsidRPr="00140DEB" w:rsidRDefault="00140DEB" w:rsidP="00140DEB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Настоящие Правила определяют порядок установления границ водоохранных зон и границ прибрежных защитных полос водных объектов, </w:t>
            </w:r>
            <w:r>
              <w:rPr>
                <w:rFonts w:cs="Arial"/>
                <w:shd w:val="clear" w:color="auto" w:fill="C0C0C0"/>
              </w:rPr>
              <w:t>включая обозначение</w:t>
            </w:r>
            <w:r>
              <w:rPr>
                <w:rFonts w:cs="Arial"/>
              </w:rPr>
              <w:t xml:space="preserve"> на местности посредством специальных информационных знаков </w:t>
            </w:r>
            <w:r>
              <w:rPr>
                <w:rFonts w:cs="Arial"/>
                <w:shd w:val="clear" w:color="auto" w:fill="C0C0C0"/>
              </w:rPr>
              <w:t>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      </w:r>
            <w:r>
              <w:rPr>
                <w:rFonts w:cs="Arial"/>
              </w:rPr>
              <w:t xml:space="preserve"> (далее - установление границ).</w:t>
            </w: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2. 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границах водоохранных зон и о дополнительных ограничениях хозяйственной и иной деятельности в границах прибрежных защитных полос.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3. Установление границ осуществляется: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органами государственной власти субъектов Российской Федерации - при реализации переданных полномочий Российской Федерации по осуществлению </w:t>
            </w:r>
            <w:r>
              <w:rPr>
                <w:rFonts w:cs="Arial"/>
                <w:strike/>
                <w:color w:val="FF0000"/>
              </w:rPr>
              <w:t>мер</w:t>
            </w:r>
            <w:r>
              <w:rPr>
                <w:rFonts w:cs="Arial"/>
              </w:rPr>
              <w:t xml:space="preserve"> по охране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водоемов, которые полностью расположены на территориях соответствующих субъектов Российской </w:t>
            </w:r>
            <w:r>
              <w:rPr>
                <w:rFonts w:cs="Arial"/>
              </w:rPr>
              <w:lastRenderedPageBreak/>
              <w:t>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в соответствии с перечнем таких водоемов, установленным Правительством Российской Федерации;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2. 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границах водоохранных зон и о дополнительных ограничениях хозяйственной и иной деятельности в границах прибрежных защитных полос </w:t>
            </w:r>
            <w:r>
              <w:rPr>
                <w:rFonts w:cs="Arial"/>
                <w:shd w:val="clear" w:color="auto" w:fill="C0C0C0"/>
              </w:rPr>
              <w:t>водных объектов</w:t>
            </w:r>
            <w:r>
              <w:rPr>
                <w:rFonts w:cs="Arial"/>
              </w:rPr>
              <w:t>.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3. Установление границ осуществляется: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а)</w:t>
            </w:r>
            <w:r>
              <w:rPr>
                <w:rFonts w:cs="Arial"/>
              </w:rPr>
              <w:t xml:space="preserve"> органами государственной власти субъектов Российской Федерации - при реализации переданных полномочий Российской Федерации по осуществлению </w:t>
            </w:r>
            <w:r>
              <w:rPr>
                <w:rFonts w:cs="Arial"/>
                <w:shd w:val="clear" w:color="auto" w:fill="C0C0C0"/>
              </w:rPr>
              <w:t>мероприятий</w:t>
            </w:r>
            <w:r>
              <w:rPr>
                <w:rFonts w:cs="Arial"/>
              </w:rPr>
              <w:t xml:space="preserve"> по охране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водоемов, которые полностью расположены на территориях соответствующих субъектов </w:t>
            </w:r>
            <w:r>
              <w:rPr>
                <w:rFonts w:cs="Arial"/>
              </w:rPr>
              <w:lastRenderedPageBreak/>
              <w:t>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в соответствии с перечнем таких водоемов, установленным Правительством Российской Федерации;</w:t>
            </w: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Федеральным агентством водных ресурсов и его территориальными органами - в отношении водоемов, которые полностью расположены на территориях соответствующих субъектов Российской Федерации,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 и которые входят в перечень водоемов, установленный Правительством Российской Федерации, а также морей или их отдельных частей.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4. В целях установления границ органы государственной власти, указанные в пункте 3 настоящих Правил, обеспечивают: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а) определение ширины </w:t>
            </w:r>
            <w:r w:rsidRPr="00140DEB">
              <w:rPr>
                <w:rFonts w:cs="Arial"/>
              </w:rPr>
              <w:t>водоохранной</w:t>
            </w:r>
            <w:r>
              <w:rPr>
                <w:rFonts w:cs="Arial"/>
              </w:rPr>
              <w:t xml:space="preserve"> зоны и ширины прибрежной защитной полосы для каждого водного объекта в соответствии со статьей 65 Водного кодекса Российской Федерации;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t>б) графическое описание местоположения границ водоохранных зон и границ прибрежных защитных полос водных объектов, координат характерных точек этих границ в системе координат, установленной для ведения Единого государственного реестра недвижимости;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t>в) отображение границ водоохранных зон и границ прибрежных защитных полос водных объектов на картографических материалах;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г) обозначение границ на местности посредством специальных информационных знаков</w:t>
            </w:r>
            <w:r w:rsidRPr="00140DE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б)</w:t>
            </w:r>
            <w:r>
              <w:rPr>
                <w:rFonts w:cs="Arial"/>
              </w:rPr>
              <w:t xml:space="preserve"> Федеральным агентством водных ресурсов и его территориальными органами - в отношении водоемов, которые полностью расположены на территориях соответствующих субъектов Российской Федерации,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 и которые входят в перечень водоемов, установленный Правительством Российской Федерации, а также </w:t>
            </w:r>
            <w:r>
              <w:rPr>
                <w:rFonts w:cs="Arial"/>
                <w:shd w:val="clear" w:color="auto" w:fill="C0C0C0"/>
              </w:rPr>
              <w:t>в отношении</w:t>
            </w:r>
            <w:r>
              <w:rPr>
                <w:rFonts w:cs="Arial"/>
              </w:rPr>
              <w:t xml:space="preserve"> морей или их отдельных частей.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4. В целях установления границ органы государственной власти, указанные в пункте 3 настоящих Правил, обеспечивают: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а) определение ширины </w:t>
            </w:r>
            <w:r w:rsidRPr="00140DEB">
              <w:rPr>
                <w:rFonts w:cs="Arial"/>
              </w:rPr>
              <w:t xml:space="preserve">водоохранной </w:t>
            </w:r>
            <w:r>
              <w:rPr>
                <w:rFonts w:cs="Arial"/>
              </w:rPr>
              <w:t>зоны и ширины прибрежной защитной полосы для каждого водного объекта в соответствии со статьей 65 Водного кодекса Российской Федерации;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t>б) графическое описание местоположения границ водоохранных зон и границ прибрежных защитных полос водных объектов, координат характерных точек этих границ в системе координат, установленной для ведения Единого государственного реестра недвижимости;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t>в) отображение границ водоохранных зон и границ прибрежных защитных полос водных объектов на картографических материалах;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г) обозначение границ </w:t>
            </w:r>
            <w:r>
              <w:rPr>
                <w:rFonts w:cs="Arial"/>
                <w:shd w:val="clear" w:color="auto" w:fill="C0C0C0"/>
              </w:rPr>
              <w:t>водоохранных зон и границ прибрежных защитных полос водных объектов</w:t>
            </w:r>
            <w:r>
              <w:rPr>
                <w:rFonts w:cs="Arial"/>
              </w:rPr>
              <w:t xml:space="preserve"> на местности посредством специальных информационных знаков </w:t>
            </w:r>
            <w:r>
              <w:rPr>
                <w:rFonts w:cs="Arial"/>
                <w:shd w:val="clear" w:color="auto" w:fill="C0C0C0"/>
              </w:rPr>
              <w:t>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      </w:r>
            <w:r w:rsidRPr="00140DEB">
              <w:rPr>
                <w:rFonts w:cs="Arial"/>
              </w:rPr>
              <w:t>.</w:t>
            </w:r>
          </w:p>
        </w:tc>
      </w:tr>
      <w:tr w:rsidR="00140DEB" w:rsidTr="00F57880">
        <w:tc>
          <w:tcPr>
            <w:tcW w:w="7597" w:type="dxa"/>
          </w:tcPr>
          <w:p w:rsidR="00140DEB" w:rsidRP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4(1).</w:t>
            </w:r>
            <w:r>
              <w:rPr>
                <w:rFonts w:cs="Arial"/>
              </w:rPr>
              <w:t xml:space="preserve"> При установлении границ </w:t>
            </w:r>
            <w:r>
              <w:rPr>
                <w:rFonts w:cs="Arial"/>
                <w:strike/>
                <w:color w:val="FF0000"/>
              </w:rPr>
              <w:t>водоохранных зон и границ прибрежных защитных полос водных объектов</w:t>
            </w:r>
            <w:r>
              <w:rPr>
                <w:rFonts w:cs="Arial"/>
              </w:rPr>
              <w:t xml:space="preserve"> могут использоваться сведения, содержащиеся на включенных в федеральный или ведомственные картографо-</w:t>
            </w:r>
            <w:r>
              <w:rPr>
                <w:rFonts w:cs="Arial"/>
              </w:rPr>
              <w:lastRenderedPageBreak/>
              <w:t>геодезические фонды топографических картах наиболее крупных масштабов, созданных в отношении соответствующей территории.</w:t>
            </w:r>
          </w:p>
        </w:tc>
        <w:tc>
          <w:tcPr>
            <w:tcW w:w="7597" w:type="dxa"/>
          </w:tcPr>
          <w:p w:rsidR="00140DEB" w:rsidRP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5.</w:t>
            </w:r>
            <w:r>
              <w:rPr>
                <w:rFonts w:cs="Arial"/>
              </w:rPr>
              <w:t xml:space="preserve"> При установлении границ могут использоваться сведения, содержащиеся на включенных в федеральный или ведомственные картографо-геодезические фонды топографических картах наиболее крупных масштабов, созданных в отношении соответствующей территории.</w:t>
            </w:r>
          </w:p>
        </w:tc>
      </w:tr>
      <w:tr w:rsidR="00140DEB" w:rsidTr="00F57880">
        <w:tc>
          <w:tcPr>
            <w:tcW w:w="7597" w:type="dxa"/>
          </w:tcPr>
          <w:p w:rsidR="00140DEB" w:rsidRP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Органы государственной власти, указанные в пункте 3 настоящих Правил, подготавливают сведения о границах водоохранных зон и границах прибрежных защитных полос водных объектов, которые должны содержать графическое описание местоположения границ водоохранных зон и границ прибрежных защитных полос водных объектов, перечень координат характерных точек этих границ в системе координат, установленной для ведения Единого государственного реестра недвижимости (далее - сведения о границах). Форма графического описания местоположения границ водоохранных зон и границ прибрежных защитных полос водных объектов, требования к точности определения координат характерных точек указанных границ, формату электронного документа, содержащего сведения о границах, устанавливаются </w:t>
            </w:r>
            <w:r>
              <w:rPr>
                <w:rFonts w:cs="Arial"/>
                <w:strike/>
                <w:color w:val="FF0000"/>
              </w:rPr>
              <w:t>Министерством экономического развития Российской Федерации</w:t>
            </w:r>
            <w:r w:rsidRPr="00140DE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Органы государственной власти, указанные в пункте 3 настоящих Правил, подготавливают сведения о границах водоохранных зон и границах прибрежных защитных полос водных объектов, которые должны содержать графическое описание местоположения границ водоохранных зон и границ прибрежных защитных полос водных объектов, перечень координат характерных точек этих границ в системе координат, установленной для ведения Единого государственного реестра недвижимости (далее - сведения о границах).</w:t>
            </w:r>
          </w:p>
          <w:p w:rsidR="00140DEB" w:rsidRP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Форма графического описания местоположения границ водоохранных зон и границ прибрежных защитных полос водных объектов, требования к точности определения координат характерных точек указанных границ, формату электронного документа, содержащего сведения о границах, устанавливаются </w:t>
            </w:r>
            <w:r>
              <w:rPr>
                <w:rFonts w:cs="Arial"/>
                <w:shd w:val="clear" w:color="auto" w:fill="C0C0C0"/>
              </w:rPr>
              <w:t>Федеральной службой государственной регистрации, кадастра и картографии</w:t>
            </w:r>
            <w:r w:rsidRPr="00140DEB">
              <w:rPr>
                <w:rFonts w:cs="Arial"/>
              </w:rPr>
              <w:t>.</w:t>
            </w:r>
          </w:p>
        </w:tc>
      </w:tr>
      <w:tr w:rsidR="00140DEB" w:rsidTr="00F57880"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5.</w:t>
            </w:r>
            <w:r>
              <w:rPr>
                <w:rFonts w:cs="Arial"/>
              </w:rPr>
              <w:t xml:space="preserve"> Органы государственной власти, указанные в пункте 3 настоящих Правил, в течение 5 рабочих дней со дня подготовки сведений о границах направляют такие сведения: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а) в Федеральное агентство водных ресурсов для внесения в государственный водный реестр;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б) в орган местного самоуправления муниципального, городского округа, поселения, применительно к территориям которых устанавливаются границы водоохранных зон и прибрежных защитных полос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в) в Федеральную службу государственной регистрации, кадастра и картографии (ее территориальные органы) для внесения в Единый государственный реестр недвижимости.</w:t>
            </w:r>
          </w:p>
        </w:tc>
        <w:tc>
          <w:tcPr>
            <w:tcW w:w="7597" w:type="dxa"/>
          </w:tcPr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Органы государственной власти, указанные в пункте 3 настоящих Правил, в течение 5 рабочих дней со дня подготовки сведений о границах направляют такие сведения: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а) в Федеральное агентство водных ресурсов </w:t>
            </w:r>
            <w:r>
              <w:rPr>
                <w:rFonts w:cs="Arial"/>
                <w:shd w:val="clear" w:color="auto" w:fill="C0C0C0"/>
              </w:rPr>
              <w:t>(его территориальные органы)</w:t>
            </w:r>
            <w:r>
              <w:rPr>
                <w:rFonts w:cs="Arial"/>
              </w:rPr>
              <w:t xml:space="preserve"> для внесения в государственный водный реестр;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б) в орган местного самоуправления муниципального, городского округа, поселения, применительно к территориям которых устанавливаются границы водоохранных зон и </w:t>
            </w:r>
            <w:r>
              <w:rPr>
                <w:rFonts w:cs="Arial"/>
                <w:shd w:val="clear" w:color="auto" w:fill="C0C0C0"/>
              </w:rPr>
              <w:t>границы</w:t>
            </w:r>
            <w:r>
              <w:rPr>
                <w:rFonts w:cs="Arial"/>
              </w:rPr>
              <w:t xml:space="preserve"> прибрежных защитных полос </w:t>
            </w:r>
            <w:r>
              <w:rPr>
                <w:rFonts w:cs="Arial"/>
                <w:shd w:val="clear" w:color="auto" w:fill="C0C0C0"/>
              </w:rPr>
              <w:t>водных объектов</w:t>
            </w:r>
            <w:r>
              <w:rPr>
                <w:rFonts w:cs="Arial"/>
              </w:rPr>
      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взаимодействия);</w:t>
            </w:r>
          </w:p>
          <w:p w:rsidR="00140DEB" w:rsidRDefault="00140DEB" w:rsidP="00140DEB">
            <w:pPr>
              <w:spacing w:before="200" w:after="1" w:line="200" w:lineRule="atLeast"/>
              <w:ind w:firstLine="539"/>
              <w:jc w:val="both"/>
            </w:pPr>
            <w:r w:rsidRPr="00140DEB">
              <w:t>в) в Федеральную службу государственной регистрации, кадастра и картографии (ее территориальные органы) для внесения в Единый государственный реестр недвижимости.</w:t>
            </w:r>
          </w:p>
        </w:tc>
      </w:tr>
      <w:tr w:rsidR="00F57880" w:rsidTr="00F57880">
        <w:tc>
          <w:tcPr>
            <w:tcW w:w="7597" w:type="dxa"/>
          </w:tcPr>
          <w:p w:rsidR="00F57880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5(1). Утратил силу. - Постановление Правительства РФ от 30.11.2019 N 1547.</w:t>
            </w:r>
          </w:p>
        </w:tc>
        <w:tc>
          <w:tcPr>
            <w:tcW w:w="7597" w:type="dxa"/>
          </w:tcPr>
          <w:p w:rsidR="00F57880" w:rsidRDefault="00F57880" w:rsidP="00140DEB">
            <w:pPr>
              <w:spacing w:after="1" w:line="200" w:lineRule="atLeast"/>
              <w:jc w:val="both"/>
            </w:pPr>
          </w:p>
        </w:tc>
      </w:tr>
      <w:tr w:rsidR="00F57880" w:rsidTr="00F57880">
        <w:tc>
          <w:tcPr>
            <w:tcW w:w="7597" w:type="dxa"/>
          </w:tcPr>
          <w:p w:rsidR="00F57880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6.</w:t>
            </w:r>
            <w:r>
              <w:rPr>
                <w:rFonts w:cs="Arial"/>
              </w:rPr>
              <w:t xml:space="preserve"> Органы государственной власти, указанные в пункте 3 настоящих Правил, обеспечивают размещение специальных информационных знаков на </w:t>
            </w:r>
            <w:r>
              <w:rPr>
                <w:rFonts w:cs="Arial"/>
                <w:strike/>
                <w:color w:val="FF0000"/>
              </w:rPr>
              <w:t>всем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 дорогами, в зонах отдыха и других местах массового пребывания граждан и поддержание этих знаков в надлежащем состоянии</w:t>
            </w:r>
            <w:r w:rsidRPr="00140DE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F57880" w:rsidRDefault="00140DEB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</w:t>
            </w:r>
            <w:r>
              <w:rPr>
                <w:rFonts w:cs="Arial"/>
              </w:rPr>
              <w:t xml:space="preserve"> Органы государственной власти, указанные в пункте 3 настоящих Правил, обеспечивают размещение специальных информационных знаков на </w:t>
            </w:r>
            <w:r>
              <w:rPr>
                <w:rFonts w:cs="Arial"/>
                <w:shd w:val="clear" w:color="auto" w:fill="C0C0C0"/>
              </w:rPr>
              <w:t>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      </w:r>
            <w:r>
              <w:rPr>
                <w:rFonts w:cs="Arial"/>
              </w:rPr>
              <w:t>.</w:t>
            </w:r>
          </w:p>
        </w:tc>
      </w:tr>
      <w:tr w:rsidR="00F57880" w:rsidTr="00F57880">
        <w:tc>
          <w:tcPr>
            <w:tcW w:w="7597" w:type="dxa"/>
          </w:tcPr>
          <w:p w:rsidR="00F57880" w:rsidRDefault="005E6F82" w:rsidP="005E6F8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7. Собственники земель, землевладельцы и землепользователи земельных участков, на землях которых находятся водоохранные зоны и прибрежные защитные полосы водных объектов, обеспечивают беспрепятственный доступ представителей органов государственной власти, указанных в пункте 3 настоящих Правил, в целях осуществления размещения на соответствующих земельных участках специальных информационных знаков и поддержания их в надлежащем состоянии</w:t>
            </w:r>
            <w:r w:rsidRPr="00140DEB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:rsidR="00F57880" w:rsidRDefault="00F57880" w:rsidP="005E6F82">
            <w:pPr>
              <w:spacing w:after="1" w:line="200" w:lineRule="atLeast"/>
              <w:jc w:val="both"/>
            </w:pPr>
          </w:p>
        </w:tc>
      </w:tr>
      <w:tr w:rsidR="00F57880" w:rsidTr="00F57880">
        <w:tc>
          <w:tcPr>
            <w:tcW w:w="7597" w:type="dxa"/>
          </w:tcPr>
          <w:p w:rsidR="00F57880" w:rsidRDefault="005E6F82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8. 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Федерации.</w:t>
            </w:r>
          </w:p>
        </w:tc>
        <w:tc>
          <w:tcPr>
            <w:tcW w:w="7597" w:type="dxa"/>
          </w:tcPr>
          <w:p w:rsidR="00F57880" w:rsidRDefault="005E6F82" w:rsidP="005E6F8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Образцы специальных информационных знаков для обозначения границ водоохранных зон и границ прибрежных защитных полос водных объектов </w:t>
            </w:r>
            <w:r>
              <w:rPr>
                <w:rFonts w:cs="Arial"/>
                <w:shd w:val="clear" w:color="auto" w:fill="C0C0C0"/>
              </w:rPr>
              <w:t>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</w:t>
            </w:r>
            <w:r>
              <w:rPr>
                <w:rFonts w:cs="Arial"/>
              </w:rPr>
              <w:t xml:space="preserve"> утверждаются Министерством природных ресурсов и экологии Российской Федерации.</w:t>
            </w:r>
          </w:p>
        </w:tc>
      </w:tr>
      <w:tr w:rsidR="00F57880" w:rsidTr="00F57880">
        <w:tc>
          <w:tcPr>
            <w:tcW w:w="7597" w:type="dxa"/>
          </w:tcPr>
          <w:p w:rsidR="00F57880" w:rsidRDefault="00F57880" w:rsidP="005E6F82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9. Изменение границ водоохранных зон и границ прибрежных защитных полос водных объектов, в том числе в случае, предусмотренном пунктом 10 настоящих Правил, осуществляется органами государственной власти, указанными в пункте 3 настоящих Правил, в порядке, предусмотренном пунктами 4 - 6 настоящих Правил.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 xml:space="preserve">10. В случае уточнения местоположения береговой линии (границы водного объекта) в соответствии с пунктом 4 Правил определения местоположения береговой линии (границы водного объекта), случаев и периодичности ее определения, утвержденных постановлением Правительства Российской Федерации от 29 апреля 2016 г. N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объектов", изменение границ водоохранных зон и границ прибрежных защитных полос водных объектов, </w:t>
            </w:r>
            <w:r>
              <w:rPr>
                <w:rFonts w:cs="Arial"/>
                <w:shd w:val="clear" w:color="auto" w:fill="C0C0C0"/>
              </w:rPr>
              <w:lastRenderedPageBreak/>
              <w:t>примыкающих к такой береговой линии (границе водного объекта), в пределах ее уточнения может быть инициировано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Материалы, указанные в подпункте "б" пункта 4 настоящих Правил, направляются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объекта), в органы государственной власти, указанные в пункте 3 настоящих Правил.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Органы государственной власти, указанные в пункте 3 настоящих Правил, направляют сведения об измененных границах водоохранных зон и границах прибрежных защитных полос водных объектов в органы государственной власти и местного самоуправления в порядке и в срок, которые указаны в пункте 6 настоящих Правил.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11. При изменении границ водоохранных зон и границ прибрежных защитных полос водных объектов координаты характерных точек определяются с точностью, установленной для определения координат характерных точек границ земельных участков, примыкающих к водоохранной зоне или прибрежной защитной полосе водного объекта, но не ниже точности, используемой при установлении местоположения границ водоохранной зоны и границ прибрежной защитной полосы водного объекта.</w:t>
            </w:r>
          </w:p>
          <w:p w:rsidR="00F57880" w:rsidRDefault="00F57880" w:rsidP="00140DEB">
            <w:pPr>
              <w:spacing w:after="1" w:line="200" w:lineRule="atLeast"/>
              <w:jc w:val="right"/>
            </w:pPr>
          </w:p>
          <w:p w:rsidR="00F57880" w:rsidRDefault="00F57880" w:rsidP="00140DEB">
            <w:pPr>
              <w:spacing w:after="1" w:line="200" w:lineRule="atLeast"/>
              <w:jc w:val="right"/>
            </w:pPr>
          </w:p>
          <w:p w:rsidR="00F57880" w:rsidRDefault="00F57880" w:rsidP="00140DEB">
            <w:pPr>
              <w:spacing w:after="1" w:line="200" w:lineRule="atLeast"/>
              <w:jc w:val="right"/>
            </w:pPr>
          </w:p>
          <w:p w:rsidR="00F57880" w:rsidRDefault="00F57880" w:rsidP="00140DEB">
            <w:pPr>
              <w:spacing w:after="1" w:line="200" w:lineRule="atLeast"/>
              <w:jc w:val="right"/>
            </w:pPr>
          </w:p>
          <w:p w:rsidR="00F57880" w:rsidRDefault="00F57880" w:rsidP="00140DEB">
            <w:pPr>
              <w:spacing w:after="1" w:line="200" w:lineRule="atLeast"/>
              <w:jc w:val="right"/>
            </w:pPr>
          </w:p>
          <w:p w:rsidR="00F57880" w:rsidRDefault="00F57880" w:rsidP="00140DEB">
            <w:pPr>
              <w:spacing w:after="1" w:line="200" w:lineRule="atLeast"/>
              <w:jc w:val="right"/>
            </w:pPr>
            <w:bookmarkStart w:id="5" w:name="Р2_3"/>
            <w:bookmarkEnd w:id="5"/>
            <w:r>
              <w:rPr>
                <w:rFonts w:cs="Arial"/>
                <w:shd w:val="clear" w:color="auto" w:fill="C0C0C0"/>
              </w:rPr>
              <w:t>Приложение</w:t>
            </w:r>
          </w:p>
          <w:p w:rsidR="00F57880" w:rsidRDefault="00F57880" w:rsidP="00140DEB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к постановлению Правительства</w:t>
            </w:r>
          </w:p>
          <w:p w:rsidR="00F57880" w:rsidRDefault="00F57880" w:rsidP="00140DEB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Российской Федерации</w:t>
            </w:r>
          </w:p>
          <w:p w:rsidR="00F57880" w:rsidRDefault="00F57880" w:rsidP="00140DEB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от 31 октября 2024 г. N 1459</w:t>
            </w:r>
          </w:p>
          <w:p w:rsidR="00F57880" w:rsidRDefault="00F57880" w:rsidP="00140DEB">
            <w:pPr>
              <w:spacing w:after="1" w:line="200" w:lineRule="atLeast"/>
              <w:jc w:val="both"/>
            </w:pPr>
          </w:p>
          <w:p w:rsidR="00F57880" w:rsidRDefault="00F57880" w:rsidP="00140DEB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ПЕРЕЧЕНЬ</w:t>
            </w:r>
          </w:p>
          <w:p w:rsidR="00F57880" w:rsidRDefault="00F57880" w:rsidP="00140DEB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УТРАТИВШИХ СИЛУ АКТОВ И ОТДЕЛЬНЫХ ПОЛОЖЕНИЙ АКТОВ</w:t>
            </w:r>
          </w:p>
          <w:p w:rsidR="00F57880" w:rsidRDefault="00F57880" w:rsidP="00140DEB">
            <w:pPr>
              <w:spacing w:after="1" w:line="200" w:lineRule="atLeast"/>
              <w:jc w:val="center"/>
            </w:pPr>
            <w:r>
              <w:rPr>
                <w:rFonts w:cs="Arial"/>
                <w:b/>
                <w:shd w:val="clear" w:color="auto" w:fill="C0C0C0"/>
              </w:rPr>
              <w:t>ПРАВИТЕЛЬСТВА РОССИЙСКОЙ ФЕДЕРАЦИИ</w:t>
            </w:r>
          </w:p>
          <w:p w:rsidR="00F57880" w:rsidRDefault="00F57880" w:rsidP="00140DEB">
            <w:pPr>
              <w:spacing w:after="1" w:line="200" w:lineRule="atLeast"/>
              <w:jc w:val="both"/>
            </w:pPr>
          </w:p>
          <w:p w:rsidR="00F57880" w:rsidRDefault="00F57880" w:rsidP="00140DEB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 xml:space="preserve">1. Постановление Правительства Российской Федерации от 10 января 2009 г. N 17 "Об утверждении Правил установления на местности границ </w:t>
            </w:r>
            <w:r>
              <w:rPr>
                <w:rFonts w:cs="Arial"/>
                <w:shd w:val="clear" w:color="auto" w:fill="C0C0C0"/>
              </w:rPr>
              <w:lastRenderedPageBreak/>
              <w:t>водоохранных зон и границ прибрежных защитных полос водных объектов" (Собрание законодательства Российской Федерации, 2009, N 3, ст. 415).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 Абзац третий пункта 1 постановления Правительства Российской Федерации от 29 апреля 2016 г. N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объектов" и изменения, которые вносятся в Правила установления на местности границ водоохранных зон и границ прибрежных защитных полос водных объектов, утвержденные указанным постановлением (Собрание законодательства Российской Федерации, 2016, N 19, ст. 2699).</w:t>
            </w:r>
          </w:p>
          <w:p w:rsidR="00F57880" w:rsidRDefault="00F57880" w:rsidP="00140DE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3. Постановление Правительства Российской Федерации от 30 ноября 2019 г. N 1547 "О внесении изменений в постановление Правительства Российской Федерации от 10 января 2009 г. N 17 и признании утратившим силу пункта 4 изменений, которые вносятся в Правила установления на местности границ водоохранных зон и границ прибрежных защитных полос водных объектов" (Собрание законодательства Российской Федерации, 2019, N 49, ст. 7125).</w:t>
            </w:r>
          </w:p>
        </w:tc>
      </w:tr>
    </w:tbl>
    <w:p w:rsidR="005E6F82" w:rsidRDefault="005E6F82" w:rsidP="00564E2B">
      <w:pPr>
        <w:spacing w:after="1" w:line="200" w:lineRule="atLeast"/>
        <w:jc w:val="both"/>
        <w:sectPr w:rsidR="005E6F82" w:rsidSect="004A27E2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:rsidR="00084A8A" w:rsidRPr="005E6F82" w:rsidRDefault="005E6F82" w:rsidP="005E6F82">
      <w:pPr>
        <w:spacing w:after="1" w:line="200" w:lineRule="atLeast"/>
        <w:jc w:val="center"/>
      </w:pPr>
      <w:bookmarkStart w:id="6" w:name="Оглавление"/>
      <w:bookmarkEnd w:id="6"/>
      <w:r w:rsidRPr="005E6F82">
        <w:rPr>
          <w:b/>
          <w:bCs/>
        </w:rPr>
        <w:lastRenderedPageBreak/>
        <w:t>ОГЛАВЛЕНИЕ</w:t>
      </w:r>
    </w:p>
    <w:p w:rsidR="005E6F82" w:rsidRDefault="005E6F82" w:rsidP="00564E2B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5E6F82" w:rsidTr="005E6F82">
        <w:tc>
          <w:tcPr>
            <w:tcW w:w="7597" w:type="dxa"/>
          </w:tcPr>
          <w:p w:rsidR="005E6F82" w:rsidRDefault="005E6F82" w:rsidP="005E6F82">
            <w:pPr>
              <w:spacing w:before="200" w:after="1" w:line="200" w:lineRule="atLeast"/>
              <w:jc w:val="both"/>
            </w:pPr>
            <w:hyperlink w:anchor="Р1_1" w:history="1">
              <w:r w:rsidRPr="005E6F82">
                <w:rPr>
                  <w:rStyle w:val="a3"/>
                </w:rPr>
                <w:t>Постановле</w:t>
              </w:r>
              <w:r w:rsidRPr="005E6F82">
                <w:rPr>
                  <w:rStyle w:val="a3"/>
                </w:rPr>
                <w:t>н</w:t>
              </w:r>
              <w:r w:rsidRPr="005E6F82">
                <w:rPr>
                  <w:rStyle w:val="a3"/>
                </w:rPr>
                <w:t>ие</w:t>
              </w:r>
            </w:hyperlink>
          </w:p>
          <w:p w:rsidR="005E6F82" w:rsidRDefault="005E6F82" w:rsidP="005E6F82">
            <w:pPr>
              <w:spacing w:before="200" w:after="1" w:line="200" w:lineRule="atLeast"/>
              <w:jc w:val="both"/>
            </w:pPr>
            <w:hyperlink w:anchor="Р1_2" w:history="1">
              <w:r w:rsidRPr="005E6F82">
                <w:rPr>
                  <w:rStyle w:val="a3"/>
                </w:rPr>
                <w:t>Правила установления</w:t>
              </w:r>
              <w:r w:rsidRPr="005E6F82">
                <w:rPr>
                  <w:rStyle w:val="a3"/>
                </w:rPr>
                <w:t xml:space="preserve"> </w:t>
              </w:r>
              <w:r w:rsidRPr="005E6F82">
                <w:rPr>
                  <w:rStyle w:val="a3"/>
                </w:rPr>
                <w:t>границ водоохранных зон и границ прибрежных защитных полос водных объектов</w:t>
              </w:r>
            </w:hyperlink>
          </w:p>
        </w:tc>
        <w:tc>
          <w:tcPr>
            <w:tcW w:w="7597" w:type="dxa"/>
          </w:tcPr>
          <w:p w:rsidR="005E6F82" w:rsidRDefault="005E6F82" w:rsidP="005E6F82">
            <w:pPr>
              <w:spacing w:before="200" w:after="1" w:line="200" w:lineRule="atLeast"/>
              <w:jc w:val="both"/>
            </w:pPr>
            <w:hyperlink w:anchor="Р2_1" w:history="1">
              <w:r w:rsidRPr="005E6F82">
                <w:rPr>
                  <w:rStyle w:val="a3"/>
                </w:rPr>
                <w:t>П</w:t>
              </w:r>
              <w:r w:rsidRPr="005E6F82">
                <w:rPr>
                  <w:rStyle w:val="a3"/>
                </w:rPr>
                <w:t>о</w:t>
              </w:r>
              <w:r w:rsidRPr="005E6F82">
                <w:rPr>
                  <w:rStyle w:val="a3"/>
                </w:rPr>
                <w:t>становление</w:t>
              </w:r>
            </w:hyperlink>
          </w:p>
          <w:p w:rsidR="005E6F82" w:rsidRDefault="005E6F82" w:rsidP="005E6F82">
            <w:pPr>
              <w:spacing w:before="200" w:after="1" w:line="200" w:lineRule="atLeast"/>
              <w:jc w:val="both"/>
            </w:pPr>
            <w:hyperlink w:anchor="Р2_2" w:history="1">
              <w:r w:rsidRPr="005E6F82">
                <w:rPr>
                  <w:rStyle w:val="a3"/>
                </w:rPr>
                <w:t>Правила установления границ водоохранных зон и границ прибрежных защитны</w:t>
              </w:r>
              <w:r w:rsidRPr="005E6F82">
                <w:rPr>
                  <w:rStyle w:val="a3"/>
                </w:rPr>
                <w:t>х</w:t>
              </w:r>
              <w:r w:rsidRPr="005E6F82">
                <w:rPr>
                  <w:rStyle w:val="a3"/>
                </w:rPr>
                <w:t xml:space="preserve"> полос водных объектов</w:t>
              </w:r>
            </w:hyperlink>
          </w:p>
          <w:p w:rsidR="005E6F82" w:rsidRDefault="005E6F82" w:rsidP="005E6F82">
            <w:pPr>
              <w:spacing w:before="200" w:after="1" w:line="200" w:lineRule="atLeast"/>
              <w:jc w:val="both"/>
            </w:pPr>
            <w:hyperlink w:anchor="Р2_3" w:history="1">
              <w:r w:rsidRPr="005E6F82">
                <w:rPr>
                  <w:rStyle w:val="a3"/>
                </w:rPr>
                <w:t>Приложение. Перечень утративших силу актов и отдельных положений актов Правите</w:t>
              </w:r>
              <w:r w:rsidRPr="005E6F82">
                <w:rPr>
                  <w:rStyle w:val="a3"/>
                </w:rPr>
                <w:t>л</w:t>
              </w:r>
              <w:r w:rsidRPr="005E6F82">
                <w:rPr>
                  <w:rStyle w:val="a3"/>
                </w:rPr>
                <w:t>ьства Российской Федерации</w:t>
              </w:r>
            </w:hyperlink>
          </w:p>
        </w:tc>
      </w:tr>
    </w:tbl>
    <w:p w:rsidR="005E6F82" w:rsidRDefault="005E6F82" w:rsidP="00564E2B">
      <w:pPr>
        <w:spacing w:after="1" w:line="200" w:lineRule="atLeast"/>
        <w:jc w:val="both"/>
      </w:pPr>
    </w:p>
    <w:sectPr w:rsidR="005E6F82" w:rsidSect="004A27E2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80"/>
    <w:rsid w:val="000923FD"/>
    <w:rsid w:val="001334C3"/>
    <w:rsid w:val="00140DEB"/>
    <w:rsid w:val="001D7DB1"/>
    <w:rsid w:val="00252FA0"/>
    <w:rsid w:val="002D700A"/>
    <w:rsid w:val="0039141E"/>
    <w:rsid w:val="003E2D1A"/>
    <w:rsid w:val="004F1653"/>
    <w:rsid w:val="00554A37"/>
    <w:rsid w:val="00564E2B"/>
    <w:rsid w:val="005E6F82"/>
    <w:rsid w:val="00775A33"/>
    <w:rsid w:val="00924D38"/>
    <w:rsid w:val="00995BD1"/>
    <w:rsid w:val="009F7EFA"/>
    <w:rsid w:val="00B27FEA"/>
    <w:rsid w:val="00BC143F"/>
    <w:rsid w:val="00EC2D48"/>
    <w:rsid w:val="00EE32B7"/>
    <w:rsid w:val="00F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E44"/>
  <w15:chartTrackingRefBased/>
  <w15:docId w15:val="{34351C89-AAE0-4975-A7A3-2E5072B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8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7880"/>
    <w:rPr>
      <w:color w:val="605E5C"/>
      <w:shd w:val="clear" w:color="auto" w:fill="E1DFDD"/>
    </w:rPr>
  </w:style>
  <w:style w:type="paragraph" w:customStyle="1" w:styleId="ConsPlusTitlePage">
    <w:name w:val="ConsPlusTitlePage"/>
    <w:rsid w:val="00F578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5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E6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0F1D6B77CE3EDE5E286040039B85C9DFED8D9EA85BC5C89D36570D1E84422BD07D213B95o6I1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94995CAF5CC7EAF75BDEA2792BDA41F2C9A4E26FF67516EAB19652BA0EC8D3B8074339F3I4J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7FF8-7CC3-4A5A-B5DE-5836BF73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</cp:revision>
  <dcterms:created xsi:type="dcterms:W3CDTF">2024-11-13T15:07:00Z</dcterms:created>
  <dcterms:modified xsi:type="dcterms:W3CDTF">2024-11-13T15:26:00Z</dcterms:modified>
</cp:coreProperties>
</file>