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2726" w:rsidRDefault="00292726" w:rsidP="0029272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92726" w:rsidRDefault="00292726" w:rsidP="00292726">
      <w:pPr>
        <w:spacing w:after="1" w:line="200" w:lineRule="atLeast"/>
        <w:jc w:val="both"/>
      </w:pPr>
    </w:p>
    <w:p w:rsidR="00292726" w:rsidRPr="00292726" w:rsidRDefault="00292726" w:rsidP="00292726">
      <w:pPr>
        <w:spacing w:after="1" w:line="200" w:lineRule="atLeast"/>
        <w:jc w:val="center"/>
      </w:pPr>
      <w:r w:rsidRPr="00292726">
        <w:rPr>
          <w:b/>
          <w:bCs/>
        </w:rPr>
        <w:t>СРАВНЕНИЕ</w:t>
      </w:r>
    </w:p>
    <w:p w:rsidR="00292726" w:rsidRDefault="00292726" w:rsidP="00292726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292726" w:rsidRPr="005A6C2C" w:rsidTr="00292726">
        <w:tc>
          <w:tcPr>
            <w:tcW w:w="7597" w:type="dxa"/>
          </w:tcPr>
          <w:p w:rsidR="00292726" w:rsidRPr="005A6C2C" w:rsidRDefault="00292726" w:rsidP="00292726">
            <w:pPr>
              <w:spacing w:after="1" w:line="200" w:lineRule="atLeast"/>
              <w:jc w:val="both"/>
              <w:rPr>
                <w:szCs w:val="20"/>
              </w:rPr>
            </w:pPr>
            <w:r w:rsidRPr="005A6C2C">
              <w:rPr>
                <w:noProof/>
                <w:szCs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ратил силу_Не применяетс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5A6C2C">
                <w:rPr>
                  <w:rStyle w:val="a3"/>
                  <w:szCs w:val="20"/>
                </w:rPr>
                <w:t>Указ</w:t>
              </w:r>
            </w:hyperlink>
            <w:r w:rsidRPr="005A6C2C">
              <w:rPr>
                <w:szCs w:val="20"/>
              </w:rPr>
              <w:t xml:space="preserve"> Президента РФ от 11.01.1995 N 32</w:t>
            </w:r>
          </w:p>
          <w:p w:rsidR="00292726" w:rsidRPr="005A6C2C" w:rsidRDefault="00292726" w:rsidP="00292726">
            <w:pPr>
              <w:spacing w:after="1" w:line="200" w:lineRule="atLeast"/>
              <w:jc w:val="both"/>
              <w:rPr>
                <w:szCs w:val="20"/>
              </w:rPr>
            </w:pPr>
            <w:r w:rsidRPr="005A6C2C">
              <w:rPr>
                <w:szCs w:val="20"/>
              </w:rPr>
              <w:t>(ред. от 26.10.2023)</w:t>
            </w:r>
          </w:p>
          <w:p w:rsidR="00292726" w:rsidRPr="005A6C2C" w:rsidRDefault="00292726" w:rsidP="00292726">
            <w:pPr>
              <w:spacing w:after="1" w:line="200" w:lineRule="atLeast"/>
              <w:jc w:val="both"/>
              <w:rPr>
                <w:szCs w:val="20"/>
              </w:rPr>
            </w:pPr>
            <w:r w:rsidRPr="005A6C2C">
              <w:rPr>
                <w:szCs w:val="20"/>
              </w:rPr>
              <w:t>"О государственных должностях Российской Федерации"</w:t>
            </w:r>
          </w:p>
        </w:tc>
        <w:tc>
          <w:tcPr>
            <w:tcW w:w="7597" w:type="dxa"/>
          </w:tcPr>
          <w:p w:rsidR="00292726" w:rsidRPr="005A6C2C" w:rsidRDefault="00292726" w:rsidP="00292726">
            <w:pPr>
              <w:spacing w:after="1" w:line="200" w:lineRule="atLeast"/>
              <w:jc w:val="both"/>
              <w:rPr>
                <w:szCs w:val="20"/>
              </w:rPr>
            </w:pPr>
            <w:r w:rsidRPr="005A6C2C">
              <w:rPr>
                <w:noProof/>
                <w:szCs w:val="20"/>
              </w:rPr>
              <w:drawing>
                <wp:inline distT="0" distB="0" distL="0" distR="0">
                  <wp:extent cx="19050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Другие акты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5A6C2C">
                <w:rPr>
                  <w:rStyle w:val="a3"/>
                  <w:szCs w:val="20"/>
                </w:rPr>
                <w:t>Указ</w:t>
              </w:r>
            </w:hyperlink>
            <w:r w:rsidRPr="005A6C2C">
              <w:rPr>
                <w:szCs w:val="20"/>
              </w:rPr>
              <w:t xml:space="preserve"> Президента РФ от 14.11.2024 N 974</w:t>
            </w:r>
          </w:p>
          <w:p w:rsidR="00292726" w:rsidRPr="005A6C2C" w:rsidRDefault="00292726" w:rsidP="00292726">
            <w:pPr>
              <w:spacing w:after="1" w:line="200" w:lineRule="atLeast"/>
              <w:jc w:val="both"/>
              <w:rPr>
                <w:szCs w:val="20"/>
              </w:rPr>
            </w:pPr>
            <w:r w:rsidRPr="005A6C2C">
              <w:rPr>
                <w:szCs w:val="20"/>
              </w:rPr>
              <w:t>"О государственных должностях Российской Федерации"</w:t>
            </w:r>
          </w:p>
        </w:tc>
      </w:tr>
      <w:tr w:rsidR="00F8630A" w:rsidRPr="005A6C2C" w:rsidTr="00E34821">
        <w:tc>
          <w:tcPr>
            <w:tcW w:w="15194" w:type="dxa"/>
            <w:gridSpan w:val="2"/>
          </w:tcPr>
          <w:p w:rsidR="00F8630A" w:rsidRPr="005A6C2C" w:rsidRDefault="00F8630A" w:rsidP="00F8630A">
            <w:pPr>
              <w:spacing w:after="1" w:line="200" w:lineRule="atLeast"/>
              <w:jc w:val="center"/>
              <w:rPr>
                <w:szCs w:val="20"/>
              </w:rPr>
            </w:pPr>
            <w:hyperlink w:anchor="Оглавление" w:history="1">
              <w:r w:rsidRPr="00F8630A">
                <w:rPr>
                  <w:rStyle w:val="a3"/>
                  <w:szCs w:val="20"/>
                </w:rPr>
                <w:t>См. Ог</w:t>
              </w:r>
              <w:r w:rsidRPr="00F8630A">
                <w:rPr>
                  <w:rStyle w:val="a3"/>
                  <w:szCs w:val="20"/>
                </w:rPr>
                <w:t>л</w:t>
              </w:r>
              <w:r w:rsidRPr="00F8630A">
                <w:rPr>
                  <w:rStyle w:val="a3"/>
                  <w:szCs w:val="20"/>
                </w:rPr>
                <w:t>авление</w:t>
              </w:r>
            </w:hyperlink>
          </w:p>
        </w:tc>
      </w:tr>
      <w:tr w:rsidR="00292726" w:rsidRPr="005A6C2C" w:rsidTr="00292726">
        <w:tc>
          <w:tcPr>
            <w:tcW w:w="7597" w:type="dxa"/>
          </w:tcPr>
          <w:p w:rsidR="005A6C2C" w:rsidRPr="005A6C2C" w:rsidRDefault="005A6C2C" w:rsidP="005A6C2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4978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9"/>
              <w:gridCol w:w="3685"/>
            </w:tblGrid>
            <w:tr w:rsidR="005A6C2C" w:rsidRPr="005A6C2C" w:rsidTr="005A6C2C">
              <w:tc>
                <w:tcPr>
                  <w:tcW w:w="3719" w:type="dxa"/>
                </w:tcPr>
                <w:p w:rsidR="005A6C2C" w:rsidRPr="005A6C2C" w:rsidRDefault="005A6C2C" w:rsidP="005A6C2C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0"/>
                    <w:rPr>
                      <w:rFonts w:cs="Arial"/>
                      <w:szCs w:val="20"/>
                    </w:rPr>
                  </w:pPr>
                  <w:r w:rsidRPr="00F8630A">
                    <w:rPr>
                      <w:rFonts w:cs="Arial"/>
                      <w:strike/>
                      <w:color w:val="FF0000"/>
                      <w:szCs w:val="20"/>
                    </w:rPr>
                    <w:t>11</w:t>
                  </w:r>
                  <w:r w:rsidRPr="00F8630A">
                    <w:rPr>
                      <w:rFonts w:cs="Arial"/>
                      <w:strike/>
                      <w:color w:val="FF0000"/>
                      <w:szCs w:val="20"/>
                    </w:rPr>
                    <w:t xml:space="preserve"> </w:t>
                  </w:r>
                  <w:r w:rsidRPr="00F8630A">
                    <w:rPr>
                      <w:rFonts w:cs="Arial"/>
                      <w:strike/>
                      <w:color w:val="FF0000"/>
                      <w:szCs w:val="20"/>
                    </w:rPr>
                    <w:t>января</w:t>
                  </w:r>
                  <w:r w:rsidRPr="00F8630A">
                    <w:rPr>
                      <w:rFonts w:cs="Arial"/>
                      <w:strike/>
                      <w:color w:val="FF0000"/>
                      <w:szCs w:val="20"/>
                    </w:rPr>
                    <w:t xml:space="preserve"> </w:t>
                  </w:r>
                  <w:r w:rsidRPr="00F8630A">
                    <w:rPr>
                      <w:rFonts w:cs="Arial"/>
                      <w:strike/>
                      <w:color w:val="FF0000"/>
                      <w:szCs w:val="20"/>
                    </w:rPr>
                    <w:t>1995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5A6C2C">
                    <w:rPr>
                      <w:rFonts w:cs="Arial"/>
                      <w:szCs w:val="20"/>
                    </w:rPr>
                    <w:t>года</w:t>
                  </w:r>
                </w:p>
              </w:tc>
              <w:tc>
                <w:tcPr>
                  <w:tcW w:w="3685" w:type="dxa"/>
                </w:tcPr>
                <w:p w:rsidR="005A6C2C" w:rsidRPr="005A6C2C" w:rsidRDefault="005A6C2C" w:rsidP="005A6C2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 w:rsidRPr="005A6C2C">
                    <w:rPr>
                      <w:rFonts w:cs="Arial"/>
                      <w:szCs w:val="20"/>
                    </w:rPr>
                    <w:t>N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F8630A">
                    <w:rPr>
                      <w:rFonts w:cs="Arial"/>
                      <w:strike/>
                      <w:color w:val="FF0000"/>
                      <w:szCs w:val="20"/>
                    </w:rPr>
                    <w:t>32</w:t>
                  </w:r>
                </w:p>
              </w:tc>
            </w:tr>
          </w:tbl>
          <w:p w:rsidR="005A6C2C" w:rsidRPr="005A6C2C" w:rsidRDefault="005A6C2C" w:rsidP="005A6C2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A6C2C" w:rsidRPr="005A6C2C" w:rsidRDefault="005A6C2C" w:rsidP="005A6C2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bookmarkStart w:id="0" w:name="Р1_1"/>
            <w:bookmarkEnd w:id="0"/>
            <w:r w:rsidRPr="005A6C2C">
              <w:rPr>
                <w:rFonts w:cs="Arial"/>
                <w:b/>
                <w:bCs/>
                <w:szCs w:val="20"/>
              </w:rPr>
              <w:t>УКАЗ</w:t>
            </w:r>
          </w:p>
          <w:p w:rsidR="005A6C2C" w:rsidRPr="005A6C2C" w:rsidRDefault="005A6C2C" w:rsidP="005A6C2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A6C2C" w:rsidRPr="005A6C2C" w:rsidRDefault="005A6C2C" w:rsidP="005A6C2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A6C2C">
              <w:rPr>
                <w:rFonts w:cs="Arial"/>
                <w:b/>
                <w:bCs/>
                <w:szCs w:val="20"/>
              </w:rPr>
              <w:t>ПРЕЗИДЕНТА РОССИЙСКОЙ ФЕДЕРАЦИИ</w:t>
            </w:r>
          </w:p>
          <w:p w:rsidR="005A6C2C" w:rsidRPr="005A6C2C" w:rsidRDefault="005A6C2C" w:rsidP="005A6C2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A6C2C" w:rsidRPr="005A6C2C" w:rsidRDefault="005A6C2C" w:rsidP="005A6C2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A6C2C">
              <w:rPr>
                <w:rFonts w:cs="Arial"/>
                <w:b/>
                <w:bCs/>
                <w:szCs w:val="20"/>
              </w:rPr>
              <w:t>О ГОСУДАРСТВЕННЫХ ДОЛЖНОСТЯХ РОССИЙСКОЙ ФЕДЕРАЦИИ</w:t>
            </w:r>
          </w:p>
          <w:p w:rsidR="00292726" w:rsidRDefault="00292726" w:rsidP="005A6C2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szCs w:val="20"/>
              </w:rPr>
            </w:pPr>
          </w:p>
          <w:p w:rsidR="005A6C2C" w:rsidRPr="005A6C2C" w:rsidRDefault="005A6C2C" w:rsidP="005A6C2C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</w:rPr>
              <w:t>В целях систематизации государственных должностей постановляю:</w:t>
            </w:r>
          </w:p>
        </w:tc>
        <w:tc>
          <w:tcPr>
            <w:tcW w:w="7597" w:type="dxa"/>
          </w:tcPr>
          <w:p w:rsidR="005A6C2C" w:rsidRPr="005A6C2C" w:rsidRDefault="005A6C2C" w:rsidP="005A6C2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9"/>
              <w:gridCol w:w="3718"/>
            </w:tblGrid>
            <w:tr w:rsidR="005A6C2C" w:rsidRPr="005A6C2C">
              <w:tc>
                <w:tcPr>
                  <w:tcW w:w="7143" w:type="dxa"/>
                </w:tcPr>
                <w:p w:rsidR="005A6C2C" w:rsidRPr="005A6C2C" w:rsidRDefault="005A6C2C" w:rsidP="005A6C2C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0"/>
                    <w:rPr>
                      <w:rFonts w:cs="Arial"/>
                      <w:szCs w:val="20"/>
                    </w:rPr>
                  </w:pPr>
                  <w:r w:rsidRPr="00F8630A">
                    <w:rPr>
                      <w:rFonts w:cs="Arial"/>
                      <w:szCs w:val="20"/>
                      <w:shd w:val="clear" w:color="auto" w:fill="C0C0C0"/>
                    </w:rPr>
                    <w:t>14</w:t>
                  </w:r>
                  <w:r w:rsidRPr="00F8630A">
                    <w:rPr>
                      <w:rFonts w:cs="Arial"/>
                      <w:szCs w:val="20"/>
                      <w:shd w:val="clear" w:color="auto" w:fill="C0C0C0"/>
                    </w:rPr>
                    <w:t xml:space="preserve"> </w:t>
                  </w:r>
                  <w:r w:rsidRPr="00F8630A">
                    <w:rPr>
                      <w:rFonts w:cs="Arial"/>
                      <w:szCs w:val="20"/>
                      <w:shd w:val="clear" w:color="auto" w:fill="C0C0C0"/>
                    </w:rPr>
                    <w:t>ноября</w:t>
                  </w:r>
                  <w:r w:rsidRPr="00F8630A">
                    <w:rPr>
                      <w:rFonts w:cs="Arial"/>
                      <w:szCs w:val="20"/>
                      <w:shd w:val="clear" w:color="auto" w:fill="C0C0C0"/>
                    </w:rPr>
                    <w:t xml:space="preserve"> </w:t>
                  </w:r>
                  <w:r w:rsidRPr="00F8630A">
                    <w:rPr>
                      <w:rFonts w:cs="Arial"/>
                      <w:szCs w:val="20"/>
                      <w:shd w:val="clear" w:color="auto" w:fill="C0C0C0"/>
                    </w:rPr>
                    <w:t>2024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5A6C2C">
                    <w:rPr>
                      <w:rFonts w:cs="Arial"/>
                      <w:szCs w:val="20"/>
                    </w:rPr>
                    <w:t>года</w:t>
                  </w:r>
                </w:p>
              </w:tc>
              <w:tc>
                <w:tcPr>
                  <w:tcW w:w="7143" w:type="dxa"/>
                </w:tcPr>
                <w:p w:rsidR="005A6C2C" w:rsidRPr="005A6C2C" w:rsidRDefault="005A6C2C" w:rsidP="005A6C2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 w:rsidRPr="005A6C2C">
                    <w:rPr>
                      <w:rFonts w:cs="Arial"/>
                      <w:szCs w:val="20"/>
                    </w:rPr>
                    <w:t>N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F8630A">
                    <w:rPr>
                      <w:rFonts w:cs="Arial"/>
                      <w:szCs w:val="20"/>
                      <w:shd w:val="clear" w:color="auto" w:fill="C0C0C0"/>
                    </w:rPr>
                    <w:t>974</w:t>
                  </w:r>
                </w:p>
              </w:tc>
            </w:tr>
          </w:tbl>
          <w:p w:rsidR="005A6C2C" w:rsidRPr="005A6C2C" w:rsidRDefault="005A6C2C" w:rsidP="005A6C2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A6C2C" w:rsidRPr="005A6C2C" w:rsidRDefault="005A6C2C" w:rsidP="005A6C2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bookmarkStart w:id="1" w:name="Р2_1"/>
            <w:bookmarkEnd w:id="1"/>
            <w:r w:rsidRPr="005A6C2C">
              <w:rPr>
                <w:rFonts w:cs="Arial"/>
                <w:b/>
                <w:bCs/>
                <w:szCs w:val="20"/>
              </w:rPr>
              <w:t>УКАЗ</w:t>
            </w:r>
          </w:p>
          <w:p w:rsidR="005A6C2C" w:rsidRPr="005A6C2C" w:rsidRDefault="005A6C2C" w:rsidP="005A6C2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A6C2C" w:rsidRPr="005A6C2C" w:rsidRDefault="005A6C2C" w:rsidP="005A6C2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A6C2C">
              <w:rPr>
                <w:rFonts w:cs="Arial"/>
                <w:b/>
                <w:bCs/>
                <w:szCs w:val="20"/>
              </w:rPr>
              <w:t>ПРЕЗИДЕНТА РОССИЙСКОЙ ФЕДЕРАЦИИ</w:t>
            </w:r>
          </w:p>
          <w:p w:rsidR="005A6C2C" w:rsidRPr="005A6C2C" w:rsidRDefault="005A6C2C" w:rsidP="005A6C2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A6C2C" w:rsidRPr="005A6C2C" w:rsidRDefault="005A6C2C" w:rsidP="005A6C2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5A6C2C">
              <w:rPr>
                <w:rFonts w:cs="Arial"/>
                <w:b/>
                <w:bCs/>
                <w:szCs w:val="20"/>
              </w:rPr>
              <w:t>О ГОСУДАРСТВЕННЫХ ДОЛЖНОСТЯХ РОССИЙСКОЙ ФЕДЕРАЦИИ</w:t>
            </w:r>
          </w:p>
          <w:p w:rsidR="00292726" w:rsidRDefault="00292726" w:rsidP="005A6C2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szCs w:val="20"/>
              </w:rPr>
            </w:pPr>
          </w:p>
          <w:p w:rsidR="005A6C2C" w:rsidRPr="005A6C2C" w:rsidRDefault="005A6C2C" w:rsidP="005A6C2C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</w:rPr>
              <w:t xml:space="preserve">В целях систематизации государственных должностей </w:t>
            </w:r>
            <w:r w:rsidRPr="005A6C2C">
              <w:rPr>
                <w:rFonts w:cs="Arial"/>
                <w:szCs w:val="20"/>
                <w:shd w:val="clear" w:color="auto" w:fill="C0C0C0"/>
              </w:rPr>
              <w:t>Российской Федерации</w:t>
            </w:r>
            <w:r w:rsidRPr="005A6C2C">
              <w:rPr>
                <w:rFonts w:cs="Arial"/>
                <w:szCs w:val="20"/>
              </w:rPr>
              <w:t xml:space="preserve"> постановляю:</w:t>
            </w:r>
          </w:p>
        </w:tc>
      </w:tr>
      <w:tr w:rsidR="005A6C2C" w:rsidRPr="005A6C2C" w:rsidTr="00292726">
        <w:tc>
          <w:tcPr>
            <w:tcW w:w="7597" w:type="dxa"/>
          </w:tcPr>
          <w:p w:rsidR="005A6C2C" w:rsidRPr="005A6C2C" w:rsidRDefault="005A6C2C" w:rsidP="005A6C2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</w:rPr>
              <w:t xml:space="preserve">1. Утвердить </w:t>
            </w:r>
            <w:r w:rsidRPr="005A6C2C">
              <w:rPr>
                <w:rFonts w:cs="Arial"/>
                <w:strike/>
                <w:color w:val="FF0000"/>
                <w:szCs w:val="20"/>
              </w:rPr>
              <w:t>Сводный</w:t>
            </w:r>
            <w:r w:rsidRPr="005A6C2C">
              <w:rPr>
                <w:rFonts w:cs="Arial"/>
                <w:szCs w:val="20"/>
              </w:rPr>
              <w:t xml:space="preserve"> перечень </w:t>
            </w:r>
            <w:r w:rsidRPr="005A6C2C">
              <w:rPr>
                <w:rFonts w:cs="Arial"/>
                <w:strike/>
                <w:color w:val="FF0000"/>
                <w:szCs w:val="20"/>
              </w:rPr>
              <w:t>наименований</w:t>
            </w:r>
            <w:r w:rsidRPr="005A6C2C">
              <w:rPr>
                <w:rFonts w:cs="Arial"/>
                <w:szCs w:val="20"/>
              </w:rPr>
              <w:t xml:space="preserve"> государственных должностей Российской Федерации, предусмотренных Конституцией Российской Федерации, федеральными законами</w:t>
            </w:r>
            <w:r w:rsidRPr="005A6C2C">
              <w:rPr>
                <w:rFonts w:cs="Arial"/>
                <w:strike/>
                <w:color w:val="FF0000"/>
                <w:szCs w:val="20"/>
              </w:rPr>
              <w:t>,</w:t>
            </w:r>
            <w:r w:rsidRPr="005A6C2C">
              <w:rPr>
                <w:rFonts w:cs="Arial"/>
                <w:szCs w:val="20"/>
              </w:rPr>
              <w:t xml:space="preserve"> законами Российской Федерации </w:t>
            </w:r>
            <w:r w:rsidRPr="005A6C2C">
              <w:rPr>
                <w:rFonts w:cs="Arial"/>
                <w:strike/>
                <w:color w:val="FF0000"/>
                <w:szCs w:val="20"/>
              </w:rPr>
              <w:t>и РСФСР, согласно Приложению</w:t>
            </w:r>
            <w:r w:rsidRPr="005A6C2C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:rsidR="005A6C2C" w:rsidRPr="005A6C2C" w:rsidRDefault="005A6C2C" w:rsidP="005A6C2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</w:rPr>
              <w:t xml:space="preserve">1. Утвердить </w:t>
            </w:r>
            <w:r w:rsidRPr="005A6C2C">
              <w:rPr>
                <w:rFonts w:cs="Arial"/>
                <w:szCs w:val="20"/>
                <w:shd w:val="clear" w:color="auto" w:fill="C0C0C0"/>
              </w:rPr>
              <w:t>прилагаемый сводный</w:t>
            </w:r>
            <w:r w:rsidRPr="005A6C2C">
              <w:rPr>
                <w:rFonts w:cs="Arial"/>
                <w:szCs w:val="20"/>
              </w:rPr>
              <w:t xml:space="preserve"> перечень государственных должностей Российской Федерации, предусмотренных Конституцией Российской Федерации, федеральными законами </w:t>
            </w:r>
            <w:r w:rsidRPr="005A6C2C">
              <w:rPr>
                <w:rFonts w:cs="Arial"/>
                <w:szCs w:val="20"/>
                <w:shd w:val="clear" w:color="auto" w:fill="C0C0C0"/>
              </w:rPr>
              <w:t>и</w:t>
            </w:r>
            <w:r w:rsidRPr="005A6C2C">
              <w:rPr>
                <w:rFonts w:cs="Arial"/>
                <w:szCs w:val="20"/>
              </w:rPr>
              <w:t xml:space="preserve"> законами Российской Федерации.</w:t>
            </w:r>
          </w:p>
        </w:tc>
      </w:tr>
      <w:tr w:rsidR="005A6C2C" w:rsidRPr="005A6C2C" w:rsidTr="00292726">
        <w:tc>
          <w:tcPr>
            <w:tcW w:w="7597" w:type="dxa"/>
          </w:tcPr>
          <w:p w:rsidR="005A6C2C" w:rsidRPr="005A6C2C" w:rsidRDefault="005A6C2C" w:rsidP="005A6C2C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5A6C2C" w:rsidRPr="005A6C2C" w:rsidRDefault="005A6C2C" w:rsidP="005A6C2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2. Признать утратившими силу указы Президента Российской Федерации по перечню согласно приложению.</w:t>
            </w:r>
          </w:p>
        </w:tc>
      </w:tr>
      <w:tr w:rsidR="005A6C2C" w:rsidRPr="005A6C2C" w:rsidTr="00292726">
        <w:tc>
          <w:tcPr>
            <w:tcW w:w="7597" w:type="dxa"/>
          </w:tcPr>
          <w:p w:rsidR="005A6C2C" w:rsidRDefault="005A6C2C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t>2.</w:t>
            </w:r>
            <w:r w:rsidRPr="005A6C2C">
              <w:rPr>
                <w:rFonts w:cs="Arial"/>
                <w:szCs w:val="20"/>
              </w:rPr>
              <w:t xml:space="preserve"> Настоящий Указ вступает в силу со дня его подписания.</w:t>
            </w:r>
          </w:p>
          <w:p w:rsidR="005A6C2C" w:rsidRDefault="005A6C2C" w:rsidP="005A6C2C">
            <w:pPr>
              <w:spacing w:after="1" w:line="200" w:lineRule="atLeast"/>
              <w:jc w:val="right"/>
              <w:rPr>
                <w:szCs w:val="20"/>
              </w:rPr>
            </w:pPr>
          </w:p>
          <w:p w:rsidR="005A6C2C" w:rsidRPr="005A6C2C" w:rsidRDefault="005A6C2C" w:rsidP="005A6C2C">
            <w:pPr>
              <w:spacing w:after="1" w:line="200" w:lineRule="atLeast"/>
              <w:jc w:val="right"/>
              <w:rPr>
                <w:szCs w:val="20"/>
              </w:rPr>
            </w:pPr>
            <w:r w:rsidRPr="005A6C2C">
              <w:rPr>
                <w:szCs w:val="20"/>
              </w:rPr>
              <w:t>Президент</w:t>
            </w:r>
          </w:p>
          <w:p w:rsidR="005A6C2C" w:rsidRDefault="005A6C2C" w:rsidP="005A6C2C">
            <w:pPr>
              <w:spacing w:after="1" w:line="200" w:lineRule="atLeast"/>
              <w:jc w:val="right"/>
              <w:rPr>
                <w:szCs w:val="20"/>
              </w:rPr>
            </w:pPr>
            <w:r w:rsidRPr="005A6C2C">
              <w:rPr>
                <w:szCs w:val="20"/>
              </w:rPr>
              <w:t>Российской Федерации</w:t>
            </w:r>
          </w:p>
          <w:p w:rsidR="005A6C2C" w:rsidRDefault="005A6C2C" w:rsidP="005A6C2C">
            <w:pPr>
              <w:spacing w:after="1" w:line="200" w:lineRule="atLeast"/>
              <w:jc w:val="right"/>
              <w:rPr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t>Б</w:t>
            </w:r>
            <w:r w:rsidRPr="005A6C2C">
              <w:rPr>
                <w:rFonts w:cs="Arial"/>
                <w:szCs w:val="20"/>
              </w:rPr>
              <w:t>.</w:t>
            </w:r>
            <w:r w:rsidRPr="005A6C2C">
              <w:rPr>
                <w:rFonts w:cs="Arial"/>
                <w:strike/>
                <w:color w:val="FF0000"/>
                <w:szCs w:val="20"/>
              </w:rPr>
              <w:t>ЕЛЬЦИН</w:t>
            </w:r>
          </w:p>
          <w:p w:rsidR="005A6C2C" w:rsidRDefault="005A6C2C" w:rsidP="005A6C2C">
            <w:pPr>
              <w:spacing w:after="1" w:line="200" w:lineRule="atLeast"/>
              <w:jc w:val="both"/>
              <w:rPr>
                <w:szCs w:val="20"/>
              </w:rPr>
            </w:pPr>
            <w:r w:rsidRPr="005A6C2C">
              <w:rPr>
                <w:szCs w:val="20"/>
              </w:rPr>
              <w:t>Москва, Кремль</w:t>
            </w:r>
          </w:p>
          <w:p w:rsidR="005A6C2C" w:rsidRPr="005A6C2C" w:rsidRDefault="005A6C2C" w:rsidP="005A6C2C">
            <w:pPr>
              <w:spacing w:before="200" w:after="1" w:line="200" w:lineRule="atLeast"/>
              <w:rPr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t>11 января 1995</w:t>
            </w:r>
            <w:r w:rsidRPr="005A6C2C">
              <w:rPr>
                <w:rFonts w:cs="Arial"/>
                <w:szCs w:val="20"/>
              </w:rPr>
              <w:t xml:space="preserve"> года</w:t>
            </w:r>
          </w:p>
          <w:p w:rsidR="005A6C2C" w:rsidRDefault="005A6C2C" w:rsidP="005A6C2C">
            <w:pPr>
              <w:spacing w:before="200" w:after="1" w:line="200" w:lineRule="atLeast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</w:rPr>
              <w:lastRenderedPageBreak/>
              <w:t xml:space="preserve">N </w:t>
            </w:r>
            <w:r w:rsidRPr="005A6C2C">
              <w:rPr>
                <w:rFonts w:cs="Arial"/>
                <w:strike/>
                <w:color w:val="FF0000"/>
                <w:szCs w:val="20"/>
              </w:rPr>
              <w:t>32</w:t>
            </w:r>
          </w:p>
          <w:p w:rsidR="001C0A44" w:rsidRDefault="001C0A44" w:rsidP="001C0A4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1C0A44" w:rsidRDefault="001C0A44" w:rsidP="001C0A4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1C0A44" w:rsidRDefault="001C0A44" w:rsidP="001C0A4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1C0A44" w:rsidRDefault="001C0A44" w:rsidP="001C0A4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1C0A44" w:rsidRDefault="001C0A44" w:rsidP="001C0A4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1C0A44" w:rsidRPr="005A6C2C" w:rsidRDefault="001C0A44" w:rsidP="001C0A4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bookmarkStart w:id="2" w:name="Р1_2"/>
            <w:bookmarkEnd w:id="2"/>
            <w:r w:rsidRPr="005A6C2C">
              <w:rPr>
                <w:rFonts w:cs="Arial"/>
                <w:strike/>
                <w:color w:val="FF0000"/>
                <w:szCs w:val="20"/>
              </w:rPr>
              <w:t>Приложение</w:t>
            </w:r>
          </w:p>
          <w:p w:rsidR="001C0A44" w:rsidRPr="005A6C2C" w:rsidRDefault="001C0A44" w:rsidP="001C0A4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t>к Указу</w:t>
            </w:r>
            <w:r w:rsidRPr="005A6C2C">
              <w:rPr>
                <w:rFonts w:cs="Arial"/>
                <w:szCs w:val="20"/>
              </w:rPr>
              <w:t xml:space="preserve"> Президента</w:t>
            </w:r>
          </w:p>
          <w:p w:rsidR="001C0A44" w:rsidRDefault="001C0A44" w:rsidP="001C0A4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5A6C2C">
              <w:rPr>
                <w:rFonts w:cs="Arial"/>
                <w:szCs w:val="20"/>
              </w:rPr>
              <w:t>Российской Федерации</w:t>
            </w:r>
          </w:p>
          <w:p w:rsidR="001C0A44" w:rsidRPr="005A6C2C" w:rsidRDefault="001C0A44" w:rsidP="001C0A44">
            <w:pPr>
              <w:spacing w:after="1" w:line="200" w:lineRule="atLeast"/>
              <w:jc w:val="right"/>
              <w:rPr>
                <w:szCs w:val="20"/>
              </w:rPr>
            </w:pPr>
            <w:r w:rsidRPr="005A6C2C">
              <w:rPr>
                <w:rFonts w:cs="Arial"/>
                <w:szCs w:val="20"/>
              </w:rPr>
              <w:t xml:space="preserve">от </w:t>
            </w:r>
            <w:r w:rsidRPr="005A6C2C">
              <w:rPr>
                <w:rFonts w:cs="Arial"/>
                <w:strike/>
                <w:color w:val="FF0000"/>
                <w:szCs w:val="20"/>
              </w:rPr>
              <w:t>11 января 1995</w:t>
            </w:r>
            <w:r w:rsidRPr="001C0A44">
              <w:rPr>
                <w:rFonts w:cs="Arial"/>
                <w:szCs w:val="20"/>
              </w:rPr>
              <w:t xml:space="preserve"> г. N </w:t>
            </w:r>
            <w:r w:rsidRPr="005A6C2C">
              <w:rPr>
                <w:rFonts w:cs="Arial"/>
                <w:strike/>
                <w:color w:val="FF0000"/>
                <w:szCs w:val="20"/>
              </w:rPr>
              <w:t>32</w:t>
            </w:r>
          </w:p>
          <w:p w:rsidR="001C0A44" w:rsidRPr="005A6C2C" w:rsidRDefault="001C0A44" w:rsidP="001C0A44">
            <w:pPr>
              <w:spacing w:after="1" w:line="200" w:lineRule="atLeast"/>
              <w:rPr>
                <w:szCs w:val="20"/>
              </w:rPr>
            </w:pPr>
          </w:p>
          <w:p w:rsidR="001C0A44" w:rsidRPr="001C0A44" w:rsidRDefault="001C0A44" w:rsidP="001C0A44">
            <w:pPr>
              <w:spacing w:after="1" w:line="200" w:lineRule="atLeast"/>
              <w:jc w:val="center"/>
              <w:rPr>
                <w:szCs w:val="20"/>
              </w:rPr>
            </w:pPr>
            <w:r w:rsidRPr="001C0A44">
              <w:rPr>
                <w:rFonts w:cs="Arial"/>
                <w:b/>
                <w:szCs w:val="20"/>
              </w:rPr>
              <w:t>СВОДНЫЙ ПЕРЕЧЕНЬ</w:t>
            </w:r>
          </w:p>
          <w:p w:rsidR="001C0A44" w:rsidRPr="005A6C2C" w:rsidRDefault="001C0A44" w:rsidP="001C0A44">
            <w:pPr>
              <w:spacing w:after="1" w:line="200" w:lineRule="atLeast"/>
              <w:jc w:val="center"/>
              <w:rPr>
                <w:szCs w:val="20"/>
              </w:rPr>
            </w:pPr>
            <w:r w:rsidRPr="001C0A44">
              <w:rPr>
                <w:rFonts w:cs="Arial"/>
                <w:b/>
                <w:szCs w:val="20"/>
              </w:rPr>
              <w:t xml:space="preserve">ГОСУДАРСТВЕННЫХ ДОЛЖНОСТЕЙ </w:t>
            </w:r>
            <w:r w:rsidRPr="005A6C2C">
              <w:rPr>
                <w:rFonts w:cs="Arial"/>
                <w:b/>
                <w:szCs w:val="20"/>
              </w:rPr>
              <w:t>РОССИЙСКОЙ ФЕДЕРАЦИИ</w:t>
            </w:r>
          </w:p>
          <w:p w:rsidR="005A6C2C" w:rsidRPr="005A6C2C" w:rsidRDefault="005A6C2C" w:rsidP="005A6C2C">
            <w:pPr>
              <w:spacing w:after="1" w:line="200" w:lineRule="atLeast"/>
              <w:jc w:val="both"/>
              <w:rPr>
                <w:szCs w:val="20"/>
              </w:rPr>
            </w:pPr>
          </w:p>
        </w:tc>
        <w:tc>
          <w:tcPr>
            <w:tcW w:w="7597" w:type="dxa"/>
          </w:tcPr>
          <w:p w:rsidR="005A6C2C" w:rsidRDefault="005A6C2C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lastRenderedPageBreak/>
              <w:t>3.</w:t>
            </w:r>
            <w:r w:rsidRPr="005A6C2C">
              <w:rPr>
                <w:rFonts w:cs="Arial"/>
                <w:szCs w:val="20"/>
              </w:rPr>
              <w:t xml:space="preserve"> Настоящий Указ вступает в силу со дня его подписания.</w:t>
            </w:r>
          </w:p>
          <w:p w:rsidR="005A6C2C" w:rsidRDefault="005A6C2C" w:rsidP="005A6C2C">
            <w:pPr>
              <w:spacing w:after="1" w:line="200" w:lineRule="atLeast"/>
              <w:jc w:val="right"/>
              <w:rPr>
                <w:szCs w:val="20"/>
              </w:rPr>
            </w:pPr>
          </w:p>
          <w:p w:rsidR="005A6C2C" w:rsidRPr="005A6C2C" w:rsidRDefault="005A6C2C" w:rsidP="005A6C2C">
            <w:pPr>
              <w:spacing w:after="1" w:line="200" w:lineRule="atLeast"/>
              <w:jc w:val="right"/>
              <w:rPr>
                <w:szCs w:val="20"/>
              </w:rPr>
            </w:pPr>
            <w:r w:rsidRPr="005A6C2C">
              <w:rPr>
                <w:szCs w:val="20"/>
              </w:rPr>
              <w:t>Президент</w:t>
            </w:r>
          </w:p>
          <w:p w:rsidR="005A6C2C" w:rsidRDefault="005A6C2C" w:rsidP="005A6C2C">
            <w:pPr>
              <w:spacing w:after="1" w:line="200" w:lineRule="atLeast"/>
              <w:jc w:val="right"/>
              <w:rPr>
                <w:szCs w:val="20"/>
              </w:rPr>
            </w:pPr>
            <w:r w:rsidRPr="005A6C2C">
              <w:rPr>
                <w:szCs w:val="20"/>
              </w:rPr>
              <w:t>Российской Федерации</w:t>
            </w:r>
          </w:p>
          <w:p w:rsidR="005A6C2C" w:rsidRDefault="005A6C2C" w:rsidP="005A6C2C">
            <w:pPr>
              <w:spacing w:after="1" w:line="200" w:lineRule="atLeast"/>
              <w:jc w:val="right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В</w:t>
            </w:r>
            <w:r w:rsidRPr="005A6C2C">
              <w:rPr>
                <w:rFonts w:cs="Arial"/>
                <w:szCs w:val="20"/>
              </w:rPr>
              <w:t>.</w:t>
            </w:r>
            <w:r w:rsidRPr="005A6C2C">
              <w:rPr>
                <w:rFonts w:cs="Arial"/>
                <w:szCs w:val="20"/>
                <w:shd w:val="clear" w:color="auto" w:fill="C0C0C0"/>
              </w:rPr>
              <w:t>ПУТИН</w:t>
            </w:r>
          </w:p>
          <w:p w:rsidR="005A6C2C" w:rsidRDefault="005A6C2C" w:rsidP="005A6C2C">
            <w:pPr>
              <w:spacing w:after="1" w:line="200" w:lineRule="atLeast"/>
              <w:jc w:val="both"/>
              <w:rPr>
                <w:szCs w:val="20"/>
              </w:rPr>
            </w:pPr>
            <w:r w:rsidRPr="005A6C2C">
              <w:rPr>
                <w:szCs w:val="20"/>
              </w:rPr>
              <w:t>Москва, Кремль</w:t>
            </w:r>
          </w:p>
          <w:p w:rsidR="005A6C2C" w:rsidRPr="005A6C2C" w:rsidRDefault="005A6C2C" w:rsidP="005A6C2C">
            <w:pPr>
              <w:spacing w:before="200" w:after="1" w:line="200" w:lineRule="atLeast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14 ноября 2024</w:t>
            </w:r>
            <w:r w:rsidRPr="005A6C2C">
              <w:rPr>
                <w:rFonts w:cs="Arial"/>
                <w:szCs w:val="20"/>
              </w:rPr>
              <w:t xml:space="preserve"> года</w:t>
            </w:r>
          </w:p>
          <w:p w:rsidR="005A6C2C" w:rsidRPr="005A6C2C" w:rsidRDefault="005A6C2C" w:rsidP="005A6C2C">
            <w:pPr>
              <w:spacing w:before="200" w:after="1" w:line="200" w:lineRule="atLeast"/>
              <w:rPr>
                <w:szCs w:val="20"/>
              </w:rPr>
            </w:pPr>
            <w:r w:rsidRPr="005A6C2C">
              <w:rPr>
                <w:rFonts w:cs="Arial"/>
                <w:szCs w:val="20"/>
              </w:rPr>
              <w:lastRenderedPageBreak/>
              <w:t xml:space="preserve">N </w:t>
            </w:r>
            <w:r w:rsidRPr="005A6C2C">
              <w:rPr>
                <w:rFonts w:cs="Arial"/>
                <w:szCs w:val="20"/>
                <w:shd w:val="clear" w:color="auto" w:fill="C0C0C0"/>
              </w:rPr>
              <w:t>974</w:t>
            </w:r>
          </w:p>
          <w:p w:rsidR="001C0A44" w:rsidRPr="005A6C2C" w:rsidRDefault="001C0A44" w:rsidP="001C0A44">
            <w:pPr>
              <w:spacing w:after="1" w:line="200" w:lineRule="atLeast"/>
              <w:jc w:val="right"/>
              <w:outlineLvl w:val="0"/>
              <w:rPr>
                <w:szCs w:val="20"/>
              </w:rPr>
            </w:pPr>
          </w:p>
          <w:p w:rsidR="001C0A44" w:rsidRPr="005A6C2C" w:rsidRDefault="001C0A44" w:rsidP="001C0A44">
            <w:pPr>
              <w:spacing w:after="1" w:line="200" w:lineRule="atLeast"/>
              <w:jc w:val="right"/>
              <w:rPr>
                <w:szCs w:val="20"/>
              </w:rPr>
            </w:pPr>
          </w:p>
          <w:p w:rsidR="001C0A44" w:rsidRPr="005A6C2C" w:rsidRDefault="001C0A44" w:rsidP="001C0A44">
            <w:pPr>
              <w:spacing w:after="1" w:line="200" w:lineRule="atLeast"/>
              <w:jc w:val="right"/>
              <w:rPr>
                <w:szCs w:val="20"/>
              </w:rPr>
            </w:pPr>
          </w:p>
          <w:p w:rsidR="001C0A44" w:rsidRPr="005A6C2C" w:rsidRDefault="001C0A44" w:rsidP="001C0A44">
            <w:pPr>
              <w:spacing w:after="1" w:line="200" w:lineRule="atLeast"/>
              <w:jc w:val="right"/>
              <w:rPr>
                <w:szCs w:val="20"/>
              </w:rPr>
            </w:pPr>
          </w:p>
          <w:p w:rsidR="001C0A44" w:rsidRPr="005A6C2C" w:rsidRDefault="001C0A44" w:rsidP="001C0A44">
            <w:pPr>
              <w:spacing w:after="1" w:line="200" w:lineRule="atLeast"/>
              <w:jc w:val="right"/>
              <w:rPr>
                <w:szCs w:val="20"/>
              </w:rPr>
            </w:pPr>
          </w:p>
          <w:p w:rsidR="001C0A44" w:rsidRPr="005A6C2C" w:rsidRDefault="001C0A44" w:rsidP="001C0A44">
            <w:pPr>
              <w:spacing w:after="1" w:line="200" w:lineRule="atLeast"/>
              <w:jc w:val="right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Утвержден</w:t>
            </w:r>
          </w:p>
          <w:p w:rsidR="001C0A44" w:rsidRPr="005A6C2C" w:rsidRDefault="001C0A44" w:rsidP="001C0A44">
            <w:pPr>
              <w:spacing w:after="1" w:line="200" w:lineRule="atLeast"/>
              <w:jc w:val="right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Указом</w:t>
            </w:r>
            <w:r w:rsidRPr="001C0A44">
              <w:rPr>
                <w:rFonts w:cs="Arial"/>
                <w:szCs w:val="20"/>
              </w:rPr>
              <w:t xml:space="preserve"> Президента</w:t>
            </w:r>
          </w:p>
          <w:p w:rsidR="001C0A44" w:rsidRPr="005A6C2C" w:rsidRDefault="001C0A44" w:rsidP="001C0A44">
            <w:pPr>
              <w:spacing w:after="1" w:line="200" w:lineRule="atLeast"/>
              <w:jc w:val="right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Российской Федерации</w:t>
            </w:r>
          </w:p>
          <w:p w:rsidR="001C0A44" w:rsidRPr="005A6C2C" w:rsidRDefault="001C0A44" w:rsidP="001C0A44">
            <w:pPr>
              <w:spacing w:after="1" w:line="200" w:lineRule="atLeast"/>
              <w:jc w:val="right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 xml:space="preserve">от </w:t>
            </w:r>
            <w:r w:rsidRPr="005A6C2C">
              <w:rPr>
                <w:rFonts w:cs="Arial"/>
                <w:szCs w:val="20"/>
                <w:shd w:val="clear" w:color="auto" w:fill="C0C0C0"/>
              </w:rPr>
              <w:t>14 ноября 2024</w:t>
            </w:r>
            <w:r w:rsidRPr="001C0A44">
              <w:rPr>
                <w:rFonts w:cs="Arial"/>
                <w:szCs w:val="20"/>
              </w:rPr>
              <w:t xml:space="preserve"> г. N </w:t>
            </w:r>
            <w:r w:rsidRPr="005A6C2C">
              <w:rPr>
                <w:rFonts w:cs="Arial"/>
                <w:szCs w:val="20"/>
                <w:shd w:val="clear" w:color="auto" w:fill="C0C0C0"/>
              </w:rPr>
              <w:t>974</w:t>
            </w:r>
          </w:p>
          <w:p w:rsidR="001C0A44" w:rsidRPr="005A6C2C" w:rsidRDefault="001C0A44" w:rsidP="001C0A44">
            <w:pPr>
              <w:spacing w:after="1" w:line="200" w:lineRule="atLeast"/>
              <w:jc w:val="both"/>
              <w:rPr>
                <w:szCs w:val="20"/>
              </w:rPr>
            </w:pPr>
          </w:p>
          <w:p w:rsidR="001C0A44" w:rsidRPr="005A6C2C" w:rsidRDefault="001C0A44" w:rsidP="001C0A44">
            <w:pPr>
              <w:spacing w:after="1" w:line="200" w:lineRule="atLeast"/>
              <w:jc w:val="center"/>
              <w:rPr>
                <w:szCs w:val="20"/>
              </w:rPr>
            </w:pPr>
            <w:bookmarkStart w:id="3" w:name="Р2_2"/>
            <w:bookmarkEnd w:id="3"/>
            <w:r w:rsidRPr="001C0A44">
              <w:rPr>
                <w:rFonts w:cs="Arial"/>
                <w:b/>
                <w:szCs w:val="20"/>
              </w:rPr>
              <w:t>СВОДНЫЙ ПЕРЕЧЕНЬ</w:t>
            </w:r>
          </w:p>
          <w:p w:rsidR="001C0A44" w:rsidRPr="005A6C2C" w:rsidRDefault="001C0A44" w:rsidP="001C0A44">
            <w:pPr>
              <w:spacing w:after="1" w:line="200" w:lineRule="atLeast"/>
              <w:jc w:val="center"/>
              <w:rPr>
                <w:szCs w:val="20"/>
              </w:rPr>
            </w:pPr>
            <w:r w:rsidRPr="001C0A44">
              <w:rPr>
                <w:rFonts w:cs="Arial"/>
                <w:b/>
                <w:szCs w:val="20"/>
              </w:rPr>
              <w:t>ГОСУДАРСТВЕННЫХ ДОЛЖНОСТЕЙ РОССИЙСКОЙ ФЕДЕРАЦИИ</w:t>
            </w:r>
            <w:r w:rsidRPr="005A6C2C">
              <w:rPr>
                <w:rFonts w:cs="Arial"/>
                <w:b/>
                <w:szCs w:val="20"/>
                <w:shd w:val="clear" w:color="auto" w:fill="C0C0C0"/>
              </w:rPr>
              <w:t>,</w:t>
            </w:r>
          </w:p>
          <w:p w:rsidR="001C0A44" w:rsidRPr="005A6C2C" w:rsidRDefault="001C0A44" w:rsidP="001C0A44">
            <w:pPr>
              <w:spacing w:after="1" w:line="200" w:lineRule="atLeast"/>
              <w:jc w:val="center"/>
              <w:rPr>
                <w:szCs w:val="20"/>
              </w:rPr>
            </w:pPr>
            <w:r w:rsidRPr="005A6C2C">
              <w:rPr>
                <w:rFonts w:cs="Arial"/>
                <w:b/>
                <w:szCs w:val="20"/>
                <w:shd w:val="clear" w:color="auto" w:fill="C0C0C0"/>
              </w:rPr>
              <w:t>ПРЕДУСМОТРЕННЫХ КОНСТИТУЦИЕЙ РОССИЙСКОЙ ФЕДЕРАЦИИ,</w:t>
            </w:r>
          </w:p>
          <w:p w:rsidR="001C0A44" w:rsidRPr="005A6C2C" w:rsidRDefault="001C0A44" w:rsidP="001C0A44">
            <w:pPr>
              <w:spacing w:after="1" w:line="200" w:lineRule="atLeast"/>
              <w:jc w:val="center"/>
              <w:rPr>
                <w:szCs w:val="20"/>
              </w:rPr>
            </w:pPr>
            <w:r w:rsidRPr="005A6C2C">
              <w:rPr>
                <w:rFonts w:cs="Arial"/>
                <w:b/>
                <w:szCs w:val="20"/>
                <w:shd w:val="clear" w:color="auto" w:fill="C0C0C0"/>
              </w:rPr>
              <w:t>ФЕДЕРАЛЬНЫМИ КОНСТИТУЦИОННЫМИ ЗАКОНАМИ, ФЕДЕРАЛЬНЫМИ</w:t>
            </w:r>
          </w:p>
          <w:p w:rsidR="001C0A44" w:rsidRPr="005A6C2C" w:rsidRDefault="001C0A44" w:rsidP="001C0A44">
            <w:pPr>
              <w:spacing w:after="1" w:line="200" w:lineRule="atLeast"/>
              <w:jc w:val="center"/>
              <w:rPr>
                <w:szCs w:val="20"/>
              </w:rPr>
            </w:pPr>
            <w:r w:rsidRPr="005A6C2C">
              <w:rPr>
                <w:rFonts w:cs="Arial"/>
                <w:b/>
                <w:szCs w:val="20"/>
                <w:shd w:val="clear" w:color="auto" w:fill="C0C0C0"/>
              </w:rPr>
              <w:t>ЗАКОНАМИ И ЗАКОНАМИ РОССИЙСКОЙ ФЕДЕРАЦИИ</w:t>
            </w:r>
          </w:p>
          <w:p w:rsidR="005A6C2C" w:rsidRPr="005A6C2C" w:rsidRDefault="005A6C2C" w:rsidP="005A6C2C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5A6C2C" w:rsidRPr="005A6C2C" w:rsidTr="00292726">
        <w:tc>
          <w:tcPr>
            <w:tcW w:w="7597" w:type="dxa"/>
          </w:tcPr>
          <w:p w:rsidR="001C0A44" w:rsidRPr="005A6C2C" w:rsidRDefault="001C0A44" w:rsidP="001C0A44">
            <w:pPr>
              <w:spacing w:after="1" w:line="200" w:lineRule="atLeast"/>
              <w:ind w:firstLine="539"/>
              <w:rPr>
                <w:szCs w:val="20"/>
              </w:rPr>
            </w:pPr>
          </w:p>
          <w:p w:rsidR="001C0A44" w:rsidRPr="005A6C2C" w:rsidRDefault="001C0A44" w:rsidP="001C0A44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Президент</w:t>
            </w:r>
            <w:r w:rsidRPr="005A6C2C">
              <w:rPr>
                <w:rFonts w:cs="Arial"/>
                <w:szCs w:val="20"/>
              </w:rPr>
              <w:t xml:space="preserve"> Российской Федерации</w:t>
            </w:r>
          </w:p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Председатель Правительства</w:t>
            </w:r>
            <w:r w:rsidRPr="005A6C2C">
              <w:rPr>
                <w:rFonts w:cs="Arial"/>
                <w:szCs w:val="20"/>
              </w:rPr>
              <w:t xml:space="preserve"> Российской Федерации</w:t>
            </w:r>
          </w:p>
          <w:p w:rsidR="005A6C2C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Первый заместитель Председателя Правительства</w:t>
            </w:r>
            <w:r w:rsidRPr="005A6C2C">
              <w:rPr>
                <w:rFonts w:cs="Arial"/>
                <w:szCs w:val="20"/>
              </w:rPr>
              <w:t xml:space="preserve"> Российской Федерации</w:t>
            </w:r>
          </w:p>
        </w:tc>
        <w:tc>
          <w:tcPr>
            <w:tcW w:w="7597" w:type="dxa"/>
          </w:tcPr>
          <w:p w:rsidR="001C0A44" w:rsidRPr="005A6C2C" w:rsidRDefault="001C0A44" w:rsidP="001C0A44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</w:p>
          <w:p w:rsidR="001C0A44" w:rsidRPr="005A6C2C" w:rsidRDefault="001C0A44" w:rsidP="001C0A44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1.</w:t>
            </w:r>
            <w:r w:rsidRPr="001C0A44">
              <w:rPr>
                <w:rFonts w:cs="Arial"/>
                <w:szCs w:val="20"/>
              </w:rPr>
              <w:t xml:space="preserve"> Президент Российской Федерации</w:t>
            </w:r>
            <w:r w:rsidRPr="001C0A44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2.</w:t>
            </w:r>
            <w:r w:rsidRPr="001C0A44">
              <w:rPr>
                <w:rFonts w:cs="Arial"/>
                <w:szCs w:val="20"/>
              </w:rPr>
              <w:t xml:space="preserve"> Председатель Правительства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5A6C2C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3.</w:t>
            </w:r>
            <w:r w:rsidRPr="001C0A44">
              <w:rPr>
                <w:rFonts w:cs="Arial"/>
                <w:szCs w:val="20"/>
              </w:rPr>
              <w:t xml:space="preserve"> Первый заместитель Председателя Правительства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5A6C2C" w:rsidRPr="005A6C2C" w:rsidTr="00292726">
        <w:tc>
          <w:tcPr>
            <w:tcW w:w="7597" w:type="dxa"/>
          </w:tcPr>
          <w:p w:rsidR="005A6C2C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t>Абзац утратил силу. -</w:t>
            </w:r>
            <w:r w:rsidRPr="001C0A44">
              <w:rPr>
                <w:rFonts w:cs="Arial"/>
                <w:strike/>
                <w:color w:val="FF0000"/>
                <w:szCs w:val="20"/>
              </w:rPr>
              <w:t xml:space="preserve"> Указ Президента </w:t>
            </w:r>
            <w:r w:rsidRPr="005A6C2C">
              <w:rPr>
                <w:rFonts w:cs="Arial"/>
                <w:strike/>
                <w:color w:val="FF0000"/>
                <w:szCs w:val="20"/>
              </w:rPr>
              <w:t>РФ от 21.01.2020 N 21</w:t>
            </w:r>
          </w:p>
        </w:tc>
        <w:tc>
          <w:tcPr>
            <w:tcW w:w="7597" w:type="dxa"/>
          </w:tcPr>
          <w:p w:rsidR="005A6C2C" w:rsidRPr="005A6C2C" w:rsidRDefault="005A6C2C" w:rsidP="001C0A44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1C0A44" w:rsidRPr="005A6C2C" w:rsidTr="00292726"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C0A44">
              <w:rPr>
                <w:rFonts w:cs="Arial"/>
                <w:szCs w:val="20"/>
              </w:rPr>
              <w:t>Заместитель Председателя Правительства</w:t>
            </w:r>
            <w:r w:rsidRPr="005A6C2C">
              <w:rPr>
                <w:rFonts w:cs="Arial"/>
                <w:szCs w:val="20"/>
              </w:rPr>
              <w:t xml:space="preserve"> Российской Федерации </w:t>
            </w:r>
            <w:r w:rsidRPr="001C0A44">
              <w:rPr>
                <w:rFonts w:cs="Arial"/>
                <w:szCs w:val="20"/>
              </w:rPr>
              <w:t>- полномочный представитель Президента</w:t>
            </w:r>
            <w:r w:rsidRPr="005A6C2C">
              <w:rPr>
                <w:rFonts w:cs="Arial"/>
                <w:szCs w:val="20"/>
              </w:rPr>
              <w:t xml:space="preserve"> Российской Федерации </w:t>
            </w:r>
            <w:r w:rsidRPr="001C0A44">
              <w:rPr>
                <w:rFonts w:cs="Arial"/>
                <w:szCs w:val="20"/>
              </w:rPr>
              <w:t>в федеральном округе</w:t>
            </w:r>
          </w:p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 xml:space="preserve">Заместитель Председателя Правительства Российской </w:t>
            </w:r>
            <w:r w:rsidRPr="005A6C2C">
              <w:rPr>
                <w:rFonts w:cs="Arial"/>
                <w:szCs w:val="20"/>
              </w:rPr>
              <w:t>Федерации</w:t>
            </w:r>
          </w:p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Заместитель Председателя Правительства Российской Федерации - Руководитель Аппарата Правительства Российской Федерации</w:t>
            </w:r>
          </w:p>
        </w:tc>
        <w:tc>
          <w:tcPr>
            <w:tcW w:w="7597" w:type="dxa"/>
          </w:tcPr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4.</w:t>
            </w:r>
            <w:r w:rsidRPr="001C0A44">
              <w:rPr>
                <w:rFonts w:cs="Arial"/>
                <w:szCs w:val="20"/>
              </w:rPr>
              <w:t xml:space="preserve"> Заместитель Председателя Правительства Российской Федерации - полномочный представитель Президента Российской Федерации в федеральном округе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5.</w:t>
            </w:r>
            <w:r w:rsidRPr="001C0A44">
              <w:rPr>
                <w:rFonts w:cs="Arial"/>
                <w:szCs w:val="20"/>
              </w:rPr>
              <w:t xml:space="preserve"> Заместитель Председателя Правительства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6.</w:t>
            </w:r>
            <w:r w:rsidRPr="001C0A44">
              <w:rPr>
                <w:rFonts w:cs="Arial"/>
                <w:szCs w:val="20"/>
              </w:rPr>
              <w:t xml:space="preserve"> Заместитель Председателя Правительства Российской Федерации - Руководитель Аппарата Правительства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1C0A44" w:rsidRPr="005A6C2C" w:rsidTr="00292726"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t>Заместитель Председателя Правительства</w:t>
            </w:r>
            <w:r w:rsidRPr="001C0A44">
              <w:rPr>
                <w:rFonts w:cs="Arial"/>
                <w:strike/>
                <w:color w:val="FF0000"/>
                <w:szCs w:val="20"/>
              </w:rPr>
              <w:t xml:space="preserve"> Российской Федерации </w:t>
            </w:r>
            <w:r w:rsidRPr="005A6C2C">
              <w:rPr>
                <w:rFonts w:cs="Arial"/>
                <w:strike/>
                <w:color w:val="FF0000"/>
                <w:szCs w:val="20"/>
              </w:rPr>
              <w:t>- Министр промышленности и торговли</w:t>
            </w:r>
            <w:r w:rsidRPr="001C0A44">
              <w:rPr>
                <w:rFonts w:cs="Arial"/>
                <w:strike/>
                <w:color w:val="FF0000"/>
                <w:szCs w:val="20"/>
              </w:rPr>
              <w:t xml:space="preserve"> Российской Федерации</w:t>
            </w:r>
          </w:p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lastRenderedPageBreak/>
              <w:t>Министр</w:t>
            </w:r>
            <w:r w:rsidRPr="001C0A44">
              <w:rPr>
                <w:rFonts w:cs="Arial"/>
                <w:strike/>
                <w:color w:val="FF0000"/>
                <w:szCs w:val="20"/>
              </w:rPr>
              <w:t xml:space="preserve"> Российской Федерации </w:t>
            </w:r>
            <w:r w:rsidRPr="005A6C2C">
              <w:rPr>
                <w:rFonts w:cs="Arial"/>
                <w:strike/>
                <w:color w:val="FF0000"/>
                <w:szCs w:val="20"/>
              </w:rPr>
              <w:t>- полномочный представитель</w:t>
            </w:r>
            <w:r w:rsidRPr="001C0A44">
              <w:rPr>
                <w:rFonts w:cs="Arial"/>
                <w:strike/>
                <w:color w:val="FF0000"/>
                <w:szCs w:val="20"/>
              </w:rPr>
              <w:t xml:space="preserve"> Президента Российской Федерации </w:t>
            </w:r>
            <w:r w:rsidRPr="005A6C2C">
              <w:rPr>
                <w:rFonts w:cs="Arial"/>
                <w:strike/>
                <w:color w:val="FF0000"/>
                <w:szCs w:val="20"/>
              </w:rPr>
              <w:t>в федеральном округе</w:t>
            </w:r>
          </w:p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t>Министр</w:t>
            </w:r>
            <w:r w:rsidRPr="001C0A44">
              <w:rPr>
                <w:rFonts w:cs="Arial"/>
                <w:strike/>
                <w:color w:val="FF0000"/>
                <w:szCs w:val="20"/>
              </w:rPr>
              <w:t xml:space="preserve"> Российской Федерации </w:t>
            </w:r>
            <w:r w:rsidRPr="005A6C2C">
              <w:rPr>
                <w:rFonts w:cs="Arial"/>
                <w:strike/>
                <w:color w:val="FF0000"/>
                <w:szCs w:val="20"/>
              </w:rPr>
              <w:t>- Руководитель Аппарата Правительства</w:t>
            </w:r>
            <w:r w:rsidRPr="001C0A44">
              <w:rPr>
                <w:rFonts w:cs="Arial"/>
                <w:strike/>
                <w:color w:val="FF0000"/>
                <w:szCs w:val="20"/>
              </w:rPr>
              <w:t xml:space="preserve"> Российской Федерации</w:t>
            </w:r>
          </w:p>
        </w:tc>
        <w:tc>
          <w:tcPr>
            <w:tcW w:w="7597" w:type="dxa"/>
          </w:tcPr>
          <w:p w:rsidR="001C0A44" w:rsidRPr="005A6C2C" w:rsidRDefault="001C0A44" w:rsidP="001C0A44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1C0A44" w:rsidRPr="005A6C2C" w:rsidTr="00292726"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Федеральный министр</w:t>
            </w:r>
          </w:p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Чрезвычайный и Полномочный Посол Российской Федерации (в иностранном государстве)</w:t>
            </w:r>
          </w:p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Постоянный представитель (представитель, постоянный наблюдатель) Российской Федерации при международной организации (в иностранном государстве)</w:t>
            </w:r>
          </w:p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Председатель Совета Федерации Федерального Собрания</w:t>
            </w:r>
          </w:p>
        </w:tc>
        <w:tc>
          <w:tcPr>
            <w:tcW w:w="7597" w:type="dxa"/>
          </w:tcPr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7.</w:t>
            </w:r>
            <w:r w:rsidRPr="001C0A44">
              <w:rPr>
                <w:rFonts w:cs="Arial"/>
                <w:szCs w:val="20"/>
              </w:rPr>
              <w:t xml:space="preserve"> Федеральный министр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8.</w:t>
            </w:r>
            <w:r w:rsidRPr="001C0A44">
              <w:rPr>
                <w:rFonts w:cs="Arial"/>
                <w:szCs w:val="20"/>
              </w:rPr>
              <w:t xml:space="preserve"> Чрезвычайный и Полномочный Посол Российской Федерации (в иностранном государстве)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9.</w:t>
            </w:r>
            <w:r w:rsidRPr="001C0A44">
              <w:rPr>
                <w:rFonts w:cs="Arial"/>
                <w:szCs w:val="20"/>
              </w:rPr>
              <w:t xml:space="preserve"> Постоянный представитель (представитель, постоянный наблюдатель) Российской Федерации при международной организации (в иностранном государстве)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10.</w:t>
            </w:r>
            <w:r w:rsidRPr="001C0A44">
              <w:rPr>
                <w:rFonts w:cs="Arial"/>
                <w:szCs w:val="20"/>
              </w:rPr>
              <w:t xml:space="preserve"> Председатель Совета Федерации Федерального Собрания </w:t>
            </w:r>
            <w:r w:rsidRPr="005A6C2C">
              <w:rPr>
                <w:rFonts w:cs="Arial"/>
                <w:szCs w:val="20"/>
                <w:shd w:val="clear" w:color="auto" w:fill="C0C0C0"/>
              </w:rPr>
              <w:t>Российской Федерации.</w:t>
            </w:r>
          </w:p>
        </w:tc>
      </w:tr>
      <w:tr w:rsidR="001C0A44" w:rsidRPr="005A6C2C" w:rsidTr="00292726"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Первый заместитель</w:t>
            </w:r>
            <w:r w:rsidRPr="001C0A44">
              <w:rPr>
                <w:rFonts w:cs="Arial"/>
                <w:strike/>
                <w:color w:val="FF0000"/>
                <w:szCs w:val="20"/>
              </w:rPr>
              <w:t>, заместитель</w:t>
            </w:r>
            <w:r w:rsidRPr="001C0A44">
              <w:rPr>
                <w:rFonts w:cs="Arial"/>
                <w:szCs w:val="20"/>
              </w:rPr>
              <w:t xml:space="preserve"> Председателя Совета Федерации Федерального Собрания</w:t>
            </w:r>
          </w:p>
        </w:tc>
        <w:tc>
          <w:tcPr>
            <w:tcW w:w="7597" w:type="dxa"/>
          </w:tcPr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11.</w:t>
            </w:r>
            <w:r w:rsidRPr="001C0A44">
              <w:rPr>
                <w:rFonts w:cs="Arial"/>
                <w:szCs w:val="20"/>
              </w:rPr>
              <w:t xml:space="preserve"> Первый заместитель </w:t>
            </w:r>
            <w:r w:rsidRPr="001C0A44">
              <w:rPr>
                <w:rFonts w:cs="Arial"/>
                <w:szCs w:val="20"/>
                <w:shd w:val="clear" w:color="auto" w:fill="C0C0C0"/>
              </w:rPr>
              <w:t>Председателя Совета Федерации Федерального Собрания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12. Заместитель</w:t>
            </w:r>
            <w:r w:rsidRPr="001C0A44">
              <w:rPr>
                <w:rFonts w:cs="Arial"/>
                <w:szCs w:val="20"/>
              </w:rPr>
              <w:t xml:space="preserve"> Председателя Совета Федерации Федерального Собрания </w:t>
            </w:r>
            <w:r w:rsidRPr="001C0A44">
              <w:rPr>
                <w:rFonts w:cs="Arial"/>
                <w:szCs w:val="20"/>
                <w:shd w:val="clear" w:color="auto" w:fill="C0C0C0"/>
              </w:rPr>
              <w:t>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1C0A44" w:rsidRPr="005A6C2C" w:rsidTr="00292726"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Председатель</w:t>
            </w:r>
            <w:r w:rsidRPr="005A6C2C">
              <w:rPr>
                <w:rFonts w:cs="Arial"/>
                <w:strike/>
                <w:color w:val="FF0000"/>
                <w:szCs w:val="20"/>
              </w:rPr>
              <w:t>, заместитель</w:t>
            </w:r>
            <w:r w:rsidRPr="001C0A44">
              <w:rPr>
                <w:rFonts w:cs="Arial"/>
                <w:szCs w:val="20"/>
              </w:rPr>
              <w:t xml:space="preserve"> председателя комитета (комиссии) Совета Федерации Федерального Собрания</w:t>
            </w:r>
          </w:p>
        </w:tc>
        <w:tc>
          <w:tcPr>
            <w:tcW w:w="7597" w:type="dxa"/>
          </w:tcPr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13.</w:t>
            </w:r>
            <w:r w:rsidRPr="001C0A44">
              <w:rPr>
                <w:rFonts w:cs="Arial"/>
                <w:szCs w:val="20"/>
              </w:rPr>
              <w:t xml:space="preserve"> Председатель </w:t>
            </w:r>
            <w:r w:rsidRPr="005A6C2C">
              <w:rPr>
                <w:rFonts w:cs="Arial"/>
                <w:szCs w:val="20"/>
                <w:shd w:val="clear" w:color="auto" w:fill="C0C0C0"/>
              </w:rPr>
              <w:t>комитета (комиссии) Совета Федерации Федерального Собрания Российской Федерации.</w:t>
            </w:r>
          </w:p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14. Первый заместитель председателя комитета (комиссии) Совета Федерации Федерального Собрания Российской Федерации.</w:t>
            </w:r>
          </w:p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15. Заместитель</w:t>
            </w:r>
            <w:r w:rsidRPr="001C0A44">
              <w:rPr>
                <w:rFonts w:cs="Arial"/>
                <w:szCs w:val="20"/>
              </w:rPr>
              <w:t xml:space="preserve"> председателя комитета (комиссии) Совета Федерации Федерального Собрания </w:t>
            </w:r>
            <w:r w:rsidRPr="005A6C2C">
              <w:rPr>
                <w:rFonts w:cs="Arial"/>
                <w:szCs w:val="20"/>
                <w:shd w:val="clear" w:color="auto" w:fill="C0C0C0"/>
              </w:rPr>
              <w:t>Российской Федерации.</w:t>
            </w:r>
          </w:p>
        </w:tc>
      </w:tr>
      <w:tr w:rsidR="001C0A44" w:rsidRPr="005A6C2C" w:rsidTr="00292726"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Член комитета (комиссии) Совета Федерации Федерального Собрания</w:t>
            </w:r>
          </w:p>
        </w:tc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16.</w:t>
            </w:r>
            <w:r w:rsidRPr="001C0A44">
              <w:rPr>
                <w:rFonts w:cs="Arial"/>
                <w:szCs w:val="20"/>
              </w:rPr>
              <w:t xml:space="preserve"> Член комитета (комиссии) Совета Федерации Федерального Собрания </w:t>
            </w:r>
            <w:r w:rsidRPr="005A6C2C">
              <w:rPr>
                <w:rFonts w:cs="Arial"/>
                <w:szCs w:val="20"/>
                <w:shd w:val="clear" w:color="auto" w:fill="C0C0C0"/>
              </w:rPr>
              <w:t>Российской Федерации.</w:t>
            </w:r>
          </w:p>
        </w:tc>
      </w:tr>
      <w:tr w:rsidR="001C0A44" w:rsidRPr="005A6C2C" w:rsidTr="00292726">
        <w:tc>
          <w:tcPr>
            <w:tcW w:w="7597" w:type="dxa"/>
          </w:tcPr>
          <w:p w:rsidR="001C0A44" w:rsidRPr="005A6C2C" w:rsidRDefault="001C0A44" w:rsidP="001C0A44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17. Сенатор Российской Федерации.</w:t>
            </w:r>
          </w:p>
        </w:tc>
      </w:tr>
      <w:tr w:rsidR="001C0A44" w:rsidRPr="005A6C2C" w:rsidTr="00292726"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lastRenderedPageBreak/>
              <w:t>Председатель Государственной Думы Федерального Собрания</w:t>
            </w:r>
          </w:p>
        </w:tc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18.</w:t>
            </w:r>
            <w:r w:rsidRPr="001C0A44">
              <w:rPr>
                <w:rFonts w:cs="Arial"/>
                <w:szCs w:val="20"/>
              </w:rPr>
              <w:t xml:space="preserve"> Председатель Государственной Думы Федерального Собрания </w:t>
            </w:r>
            <w:r w:rsidRPr="005A6C2C">
              <w:rPr>
                <w:rFonts w:cs="Arial"/>
                <w:szCs w:val="20"/>
                <w:shd w:val="clear" w:color="auto" w:fill="C0C0C0"/>
              </w:rPr>
              <w:t>Российской Федерации.</w:t>
            </w:r>
          </w:p>
        </w:tc>
      </w:tr>
      <w:tr w:rsidR="001C0A44" w:rsidRPr="005A6C2C" w:rsidTr="00292726"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Первый заместитель</w:t>
            </w:r>
            <w:r w:rsidRPr="005A6C2C">
              <w:rPr>
                <w:rFonts w:cs="Arial"/>
                <w:strike/>
                <w:color w:val="FF0000"/>
                <w:szCs w:val="20"/>
              </w:rPr>
              <w:t>, заместитель</w:t>
            </w:r>
            <w:r w:rsidRPr="001C0A44">
              <w:rPr>
                <w:rFonts w:cs="Arial"/>
                <w:szCs w:val="20"/>
              </w:rPr>
              <w:t xml:space="preserve"> Председателя Государственной Думы Федерального Собрания</w:t>
            </w:r>
          </w:p>
        </w:tc>
        <w:tc>
          <w:tcPr>
            <w:tcW w:w="7597" w:type="dxa"/>
          </w:tcPr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19.</w:t>
            </w:r>
            <w:r w:rsidRPr="001C0A44">
              <w:rPr>
                <w:rFonts w:cs="Arial"/>
                <w:szCs w:val="20"/>
              </w:rPr>
              <w:t xml:space="preserve"> Первый заместитель </w:t>
            </w:r>
            <w:r w:rsidRPr="005A6C2C">
              <w:rPr>
                <w:rFonts w:cs="Arial"/>
                <w:szCs w:val="20"/>
                <w:shd w:val="clear" w:color="auto" w:fill="C0C0C0"/>
              </w:rPr>
              <w:t>Председателя Государственной Думы Федерального Собрания Российской Федерации.</w:t>
            </w:r>
          </w:p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20. Заместитель</w:t>
            </w:r>
            <w:r w:rsidRPr="001C0A44">
              <w:rPr>
                <w:rFonts w:cs="Arial"/>
                <w:szCs w:val="20"/>
              </w:rPr>
              <w:t xml:space="preserve"> Председателя Государственной Думы Федерального Собрания </w:t>
            </w:r>
            <w:r w:rsidRPr="005A6C2C">
              <w:rPr>
                <w:rFonts w:cs="Arial"/>
                <w:szCs w:val="20"/>
                <w:shd w:val="clear" w:color="auto" w:fill="C0C0C0"/>
              </w:rPr>
              <w:t>Российской Федерации.</w:t>
            </w:r>
          </w:p>
        </w:tc>
      </w:tr>
      <w:tr w:rsidR="001C0A44" w:rsidRPr="005A6C2C" w:rsidTr="00292726"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Руководитель фракции в Государственной Думе Федерального Собрания</w:t>
            </w:r>
          </w:p>
        </w:tc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21.</w:t>
            </w:r>
            <w:r w:rsidRPr="001C0A44">
              <w:rPr>
                <w:rFonts w:cs="Arial"/>
                <w:szCs w:val="20"/>
              </w:rPr>
              <w:t xml:space="preserve"> Руководитель фракции в Государственной Думе Федерального Собрания </w:t>
            </w:r>
            <w:r w:rsidRPr="005A6C2C">
              <w:rPr>
                <w:rFonts w:cs="Arial"/>
                <w:szCs w:val="20"/>
                <w:shd w:val="clear" w:color="auto" w:fill="C0C0C0"/>
              </w:rPr>
              <w:t>Российской Федерации.</w:t>
            </w:r>
          </w:p>
        </w:tc>
      </w:tr>
      <w:tr w:rsidR="001C0A44" w:rsidRPr="005A6C2C" w:rsidTr="00292726"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Председатель</w:t>
            </w:r>
            <w:r w:rsidRPr="005A6C2C">
              <w:rPr>
                <w:rFonts w:cs="Arial"/>
                <w:strike/>
                <w:color w:val="FF0000"/>
                <w:szCs w:val="20"/>
              </w:rPr>
              <w:t>, заместитель</w:t>
            </w:r>
            <w:r w:rsidRPr="001C0A44">
              <w:rPr>
                <w:rFonts w:cs="Arial"/>
                <w:szCs w:val="20"/>
              </w:rPr>
              <w:t xml:space="preserve"> председателя комитета (комиссии) Государственной Думы Федерального Собрания</w:t>
            </w:r>
          </w:p>
        </w:tc>
        <w:tc>
          <w:tcPr>
            <w:tcW w:w="7597" w:type="dxa"/>
          </w:tcPr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22.</w:t>
            </w:r>
            <w:r w:rsidRPr="001C0A44">
              <w:rPr>
                <w:rFonts w:cs="Arial"/>
                <w:szCs w:val="20"/>
              </w:rPr>
              <w:t xml:space="preserve"> Председатель </w:t>
            </w:r>
            <w:r w:rsidRPr="005A6C2C">
              <w:rPr>
                <w:rFonts w:cs="Arial"/>
                <w:szCs w:val="20"/>
                <w:shd w:val="clear" w:color="auto" w:fill="C0C0C0"/>
              </w:rPr>
              <w:t>комитета (комиссии) Государственной Думы Федерального Собрания Российской Федерации.</w:t>
            </w:r>
          </w:p>
          <w:p w:rsidR="001C0A44" w:rsidRPr="005A6C2C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23. Первый заместитель председателя комитета (комиссии) Государственной Думы Федерального Собрания Российской Федерации.</w:t>
            </w:r>
          </w:p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24. Заместитель</w:t>
            </w:r>
            <w:r w:rsidRPr="001C0A44">
              <w:rPr>
                <w:rFonts w:cs="Arial"/>
                <w:szCs w:val="20"/>
              </w:rPr>
              <w:t xml:space="preserve"> председателя комитета (комиссии) Государственной Думы Федерального Собрания </w:t>
            </w:r>
            <w:r w:rsidRPr="005A6C2C">
              <w:rPr>
                <w:rFonts w:cs="Arial"/>
                <w:szCs w:val="20"/>
                <w:shd w:val="clear" w:color="auto" w:fill="C0C0C0"/>
              </w:rPr>
              <w:t>Российской Федерации.</w:t>
            </w:r>
          </w:p>
        </w:tc>
      </w:tr>
      <w:tr w:rsidR="001C0A44" w:rsidRPr="005A6C2C" w:rsidTr="00292726"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t>Абзац утратил силу с 26 января 2017 года. - Указ</w:t>
            </w:r>
            <w:r w:rsidRPr="001C0A44">
              <w:rPr>
                <w:rFonts w:cs="Arial"/>
                <w:strike/>
                <w:color w:val="FF0000"/>
                <w:szCs w:val="20"/>
              </w:rPr>
              <w:t xml:space="preserve"> Президента </w:t>
            </w:r>
            <w:r w:rsidRPr="005A6C2C">
              <w:rPr>
                <w:rFonts w:cs="Arial"/>
                <w:strike/>
                <w:color w:val="FF0000"/>
                <w:szCs w:val="20"/>
              </w:rPr>
              <w:t>РФ от 26.01.2017 N 35</w:t>
            </w:r>
          </w:p>
        </w:tc>
        <w:tc>
          <w:tcPr>
            <w:tcW w:w="7597" w:type="dxa"/>
          </w:tcPr>
          <w:p w:rsidR="001C0A44" w:rsidRPr="005A6C2C" w:rsidRDefault="001C0A44" w:rsidP="001C0A44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1C0A44" w:rsidRPr="005A6C2C" w:rsidTr="00292726"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1C0A44">
              <w:rPr>
                <w:rFonts w:cs="Arial"/>
                <w:szCs w:val="20"/>
              </w:rPr>
              <w:t>Член комитета (комиссии) Государственной Думы Федерального Собрания</w:t>
            </w:r>
          </w:p>
        </w:tc>
        <w:tc>
          <w:tcPr>
            <w:tcW w:w="7597" w:type="dxa"/>
          </w:tcPr>
          <w:p w:rsidR="001C0A44" w:rsidRPr="001C0A44" w:rsidRDefault="001C0A44" w:rsidP="001C0A4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25.</w:t>
            </w:r>
            <w:r w:rsidRPr="001C0A44">
              <w:rPr>
                <w:rFonts w:cs="Arial"/>
                <w:szCs w:val="20"/>
              </w:rPr>
              <w:t xml:space="preserve"> Член комитета (комиссии) Государственной Думы Федерального Собрания </w:t>
            </w:r>
            <w:r w:rsidRPr="005A6C2C">
              <w:rPr>
                <w:rFonts w:cs="Arial"/>
                <w:szCs w:val="20"/>
                <w:shd w:val="clear" w:color="auto" w:fill="C0C0C0"/>
              </w:rPr>
              <w:t>Российской Федерации.</w:t>
            </w:r>
          </w:p>
        </w:tc>
      </w:tr>
      <w:tr w:rsidR="001C0A44" w:rsidRPr="005A6C2C" w:rsidTr="00292726">
        <w:tc>
          <w:tcPr>
            <w:tcW w:w="7597" w:type="dxa"/>
          </w:tcPr>
          <w:p w:rsidR="001C0A44" w:rsidRPr="005A6C2C" w:rsidRDefault="001C0A44" w:rsidP="000648DF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1C0A44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26. Депутат Государственной Думы Федерального Собрания Российской Федерации.</w:t>
            </w:r>
          </w:p>
        </w:tc>
      </w:tr>
      <w:tr w:rsidR="001C0A44" w:rsidRPr="005A6C2C" w:rsidTr="00292726">
        <w:tc>
          <w:tcPr>
            <w:tcW w:w="7597" w:type="dxa"/>
          </w:tcPr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 xml:space="preserve">Председатель Конституционного Суда Российской </w:t>
            </w:r>
            <w:r w:rsidRPr="005A6C2C">
              <w:rPr>
                <w:rFonts w:cs="Arial"/>
                <w:szCs w:val="20"/>
              </w:rPr>
              <w:t>Федерации</w:t>
            </w:r>
          </w:p>
          <w:p w:rsidR="001C0A44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 xml:space="preserve">Заместитель Председателя Конституционного Суда </w:t>
            </w:r>
            <w:r w:rsidRPr="005A6C2C">
              <w:rPr>
                <w:rFonts w:cs="Arial"/>
                <w:szCs w:val="20"/>
              </w:rPr>
              <w:t>Российской Федерации</w:t>
            </w:r>
          </w:p>
        </w:tc>
        <w:tc>
          <w:tcPr>
            <w:tcW w:w="7597" w:type="dxa"/>
          </w:tcPr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27.</w:t>
            </w:r>
            <w:r w:rsidRPr="000648DF">
              <w:rPr>
                <w:rFonts w:cs="Arial"/>
                <w:szCs w:val="20"/>
              </w:rPr>
              <w:t xml:space="preserve"> Председатель Конституционного Суда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1C0A44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28.</w:t>
            </w:r>
            <w:r w:rsidRPr="000648DF">
              <w:rPr>
                <w:rFonts w:cs="Arial"/>
                <w:szCs w:val="20"/>
              </w:rPr>
              <w:t xml:space="preserve"> Заместитель Председателя Конституционного Суда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1C0A44" w:rsidRPr="005A6C2C" w:rsidTr="00292726">
        <w:tc>
          <w:tcPr>
            <w:tcW w:w="7597" w:type="dxa"/>
          </w:tcPr>
          <w:p w:rsidR="001C0A44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t>Абзац утратил силу с 1 января 2015 года. - Указ</w:t>
            </w:r>
            <w:r w:rsidRPr="000648DF">
              <w:rPr>
                <w:rFonts w:cs="Arial"/>
                <w:strike/>
                <w:color w:val="FF0000"/>
                <w:szCs w:val="20"/>
              </w:rPr>
              <w:t xml:space="preserve"> Президента </w:t>
            </w:r>
            <w:r w:rsidRPr="005A6C2C">
              <w:rPr>
                <w:rFonts w:cs="Arial"/>
                <w:strike/>
                <w:color w:val="FF0000"/>
                <w:szCs w:val="20"/>
              </w:rPr>
              <w:t>РФ от 31.12.2014 N 837</w:t>
            </w:r>
          </w:p>
        </w:tc>
        <w:tc>
          <w:tcPr>
            <w:tcW w:w="7597" w:type="dxa"/>
          </w:tcPr>
          <w:p w:rsidR="001C0A44" w:rsidRPr="005A6C2C" w:rsidRDefault="001C0A44" w:rsidP="000648DF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0648DF" w:rsidRPr="005A6C2C" w:rsidTr="00292726">
        <w:tc>
          <w:tcPr>
            <w:tcW w:w="7597" w:type="dxa"/>
          </w:tcPr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lastRenderedPageBreak/>
              <w:t>Судья Конституционного Суда Российской Федерации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 xml:space="preserve">Председатель Верховного Суда Российской </w:t>
            </w:r>
            <w:r w:rsidRPr="005A6C2C">
              <w:rPr>
                <w:rFonts w:cs="Arial"/>
                <w:szCs w:val="20"/>
              </w:rPr>
              <w:t>Федерации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Первый заместитель</w:t>
            </w:r>
            <w:r w:rsidRPr="005A6C2C">
              <w:rPr>
                <w:rFonts w:cs="Arial"/>
                <w:strike/>
                <w:color w:val="FF0000"/>
                <w:szCs w:val="20"/>
              </w:rPr>
              <w:t>, заместитель</w:t>
            </w:r>
            <w:r w:rsidRPr="000648DF">
              <w:rPr>
                <w:rFonts w:cs="Arial"/>
                <w:szCs w:val="20"/>
              </w:rPr>
              <w:t xml:space="preserve"> Председателя Верховного Суда Российской Федерации</w:t>
            </w:r>
          </w:p>
        </w:tc>
        <w:tc>
          <w:tcPr>
            <w:tcW w:w="7597" w:type="dxa"/>
          </w:tcPr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29.</w:t>
            </w:r>
            <w:r w:rsidRPr="000648DF">
              <w:rPr>
                <w:rFonts w:cs="Arial"/>
                <w:szCs w:val="20"/>
              </w:rPr>
              <w:t xml:space="preserve"> Судья Конституционного Суда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30.</w:t>
            </w:r>
            <w:r w:rsidRPr="000648DF">
              <w:rPr>
                <w:rFonts w:cs="Arial"/>
                <w:szCs w:val="20"/>
              </w:rPr>
              <w:t xml:space="preserve"> Председатель Верховного Суда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31.</w:t>
            </w:r>
            <w:r w:rsidRPr="000648DF">
              <w:rPr>
                <w:rFonts w:cs="Arial"/>
                <w:szCs w:val="20"/>
              </w:rPr>
              <w:t xml:space="preserve"> Первый заместитель </w:t>
            </w:r>
            <w:r w:rsidRPr="005A6C2C">
              <w:rPr>
                <w:rFonts w:cs="Arial"/>
                <w:szCs w:val="20"/>
                <w:shd w:val="clear" w:color="auto" w:fill="C0C0C0"/>
              </w:rPr>
              <w:t>Председателя Верховного Суда Российской Федерации.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32. Заместитель</w:t>
            </w:r>
            <w:r w:rsidRPr="000648DF">
              <w:rPr>
                <w:rFonts w:cs="Arial"/>
                <w:szCs w:val="20"/>
              </w:rPr>
              <w:t xml:space="preserve"> Председателя Верховного Суда Российской Федерации </w:t>
            </w:r>
            <w:r w:rsidRPr="005A6C2C">
              <w:rPr>
                <w:rFonts w:cs="Arial"/>
                <w:szCs w:val="20"/>
                <w:shd w:val="clear" w:color="auto" w:fill="C0C0C0"/>
              </w:rPr>
              <w:t>- председатель коллегии Верховного Суда Российской Федерации.</w:t>
            </w:r>
          </w:p>
        </w:tc>
      </w:tr>
      <w:tr w:rsidR="000648DF" w:rsidRPr="005A6C2C" w:rsidTr="00292726">
        <w:tc>
          <w:tcPr>
            <w:tcW w:w="7597" w:type="dxa"/>
          </w:tcPr>
          <w:p w:rsidR="000648DF" w:rsidRPr="005A6C2C" w:rsidRDefault="000648DF" w:rsidP="000648DF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33. Председатель Апелляционной коллегии Верховного Суда Российской Федерации.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34. Заместитель председателя Апелляционной коллегии Верховного Суда Российской Федерации.</w:t>
            </w:r>
          </w:p>
        </w:tc>
      </w:tr>
      <w:tr w:rsidR="000648DF" w:rsidRPr="005A6C2C" w:rsidTr="00292726">
        <w:tc>
          <w:tcPr>
            <w:tcW w:w="7597" w:type="dxa"/>
          </w:tcPr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Судья Верховного Суда</w:t>
            </w:r>
            <w:r w:rsidRPr="005A6C2C">
              <w:rPr>
                <w:rFonts w:cs="Arial"/>
                <w:szCs w:val="20"/>
              </w:rPr>
              <w:t xml:space="preserve"> Российской Федерации</w:t>
            </w:r>
          </w:p>
        </w:tc>
        <w:tc>
          <w:tcPr>
            <w:tcW w:w="7597" w:type="dxa"/>
          </w:tcPr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35.</w:t>
            </w:r>
            <w:r w:rsidRPr="000648DF">
              <w:rPr>
                <w:rFonts w:cs="Arial"/>
                <w:szCs w:val="20"/>
              </w:rPr>
              <w:t xml:space="preserve"> Судья Верховного Суда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0648DF" w:rsidRPr="005A6C2C" w:rsidTr="00292726">
        <w:tc>
          <w:tcPr>
            <w:tcW w:w="7597" w:type="dxa"/>
          </w:tcPr>
          <w:p w:rsidR="000648DF" w:rsidRPr="000648DF" w:rsidRDefault="000648DF" w:rsidP="00F8630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bookmarkStart w:id="4" w:name="П1"/>
            <w:bookmarkEnd w:id="4"/>
            <w:r w:rsidRPr="005A6C2C">
              <w:rPr>
                <w:rFonts w:cs="Arial"/>
                <w:szCs w:val="20"/>
                <w:shd w:val="clear" w:color="auto" w:fill="C0C0C0"/>
              </w:rPr>
              <w:t>36.</w:t>
            </w:r>
            <w:r w:rsidRPr="00F8630A">
              <w:rPr>
                <w:rFonts w:cs="Arial"/>
                <w:szCs w:val="20"/>
              </w:rPr>
              <w:t xml:space="preserve"> Председатель федерального суда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F8630A" w:rsidRPr="005A6C2C" w:rsidRDefault="00F8630A" w:rsidP="00F8630A">
            <w:pPr>
              <w:spacing w:after="1" w:line="200" w:lineRule="atLeast"/>
              <w:jc w:val="both"/>
              <w:rPr>
                <w:szCs w:val="20"/>
              </w:rPr>
            </w:pPr>
            <w:hyperlink w:anchor="П2" w:history="1">
              <w:r w:rsidRPr="00F8630A">
                <w:rPr>
                  <w:rStyle w:val="a3"/>
                  <w:rFonts w:cs="Arial"/>
                  <w:szCs w:val="20"/>
                </w:rPr>
                <w:t>См.</w:t>
              </w:r>
              <w:r w:rsidRPr="00F8630A">
                <w:rPr>
                  <w:rStyle w:val="a3"/>
                  <w:rFonts w:cs="Arial"/>
                  <w:szCs w:val="20"/>
                </w:rPr>
                <w:t xml:space="preserve"> </w:t>
              </w:r>
              <w:r w:rsidRPr="00F8630A">
                <w:rPr>
                  <w:rStyle w:val="a3"/>
                  <w:rFonts w:cs="Arial"/>
                  <w:szCs w:val="20"/>
                </w:rPr>
                <w:t xml:space="preserve">схожий </w:t>
              </w:r>
              <w:r w:rsidRPr="00F8630A">
                <w:rPr>
                  <w:rStyle w:val="a3"/>
                  <w:rFonts w:cs="Arial"/>
                  <w:szCs w:val="20"/>
                </w:rPr>
                <w:t>ф</w:t>
              </w:r>
              <w:r w:rsidRPr="00F8630A">
                <w:rPr>
                  <w:rStyle w:val="a3"/>
                  <w:rFonts w:cs="Arial"/>
                  <w:szCs w:val="20"/>
                </w:rPr>
                <w:t>рагмент</w:t>
              </w:r>
              <w:r w:rsidRPr="00F8630A">
                <w:rPr>
                  <w:rStyle w:val="a3"/>
                  <w:rFonts w:cs="Arial"/>
                  <w:szCs w:val="20"/>
                </w:rPr>
                <w:t xml:space="preserve"> </w:t>
              </w:r>
              <w:r w:rsidRPr="00F8630A">
                <w:rPr>
                  <w:rStyle w:val="a3"/>
                  <w:rFonts w:cs="Arial"/>
                  <w:szCs w:val="20"/>
                </w:rPr>
                <w:t>в сравниваемом документе</w:t>
              </w:r>
            </w:hyperlink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37.</w:t>
            </w:r>
            <w:r w:rsidRPr="00F8630A">
              <w:rPr>
                <w:rFonts w:cs="Arial"/>
                <w:szCs w:val="20"/>
              </w:rPr>
              <w:t xml:space="preserve"> Заместитель председателя федерального суда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38.</w:t>
            </w:r>
            <w:r w:rsidRPr="00F8630A">
              <w:rPr>
                <w:rFonts w:cs="Arial"/>
                <w:szCs w:val="20"/>
              </w:rPr>
              <w:t xml:space="preserve"> Судья федерального суда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39.</w:t>
            </w:r>
            <w:r w:rsidRPr="00F8630A">
              <w:rPr>
                <w:rFonts w:cs="Arial"/>
                <w:szCs w:val="20"/>
              </w:rPr>
              <w:t xml:space="preserve"> Генеральный директор Судебного департамента при Верховном Суде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0648DF" w:rsidRPr="005A6C2C" w:rsidTr="00292726">
        <w:tc>
          <w:tcPr>
            <w:tcW w:w="7597" w:type="dxa"/>
          </w:tcPr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t>Абзацы двадцать восьмой - тридцатый утратили силу с 6 августа 2014 года. - Указ</w:t>
            </w:r>
            <w:r w:rsidRPr="000648DF">
              <w:rPr>
                <w:rFonts w:cs="Arial"/>
                <w:strike/>
                <w:color w:val="FF0000"/>
                <w:szCs w:val="20"/>
              </w:rPr>
              <w:t xml:space="preserve"> Президента </w:t>
            </w:r>
            <w:r w:rsidRPr="005A6C2C">
              <w:rPr>
                <w:rFonts w:cs="Arial"/>
                <w:strike/>
                <w:color w:val="FF0000"/>
                <w:szCs w:val="20"/>
              </w:rPr>
              <w:t>РФ от 25.07.2014 N 529</w:t>
            </w:r>
          </w:p>
        </w:tc>
        <w:tc>
          <w:tcPr>
            <w:tcW w:w="7597" w:type="dxa"/>
          </w:tcPr>
          <w:p w:rsidR="000648DF" w:rsidRPr="005A6C2C" w:rsidRDefault="000648DF" w:rsidP="000648DF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0648DF" w:rsidRPr="005A6C2C" w:rsidTr="00292726">
        <w:tc>
          <w:tcPr>
            <w:tcW w:w="7597" w:type="dxa"/>
          </w:tcPr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 xml:space="preserve">Генеральный прокурор Российской </w:t>
            </w:r>
            <w:r w:rsidRPr="005A6C2C">
              <w:rPr>
                <w:rFonts w:cs="Arial"/>
                <w:szCs w:val="20"/>
              </w:rPr>
              <w:t>Федерации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Председатель С</w:t>
            </w:r>
            <w:r w:rsidRPr="005A6C2C">
              <w:rPr>
                <w:rFonts w:cs="Arial"/>
                <w:szCs w:val="20"/>
              </w:rPr>
              <w:t>ледственного комитета Российской Федерации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 xml:space="preserve">Заместитель Председателя Совета Безопасности Российской </w:t>
            </w:r>
            <w:r w:rsidRPr="005A6C2C">
              <w:rPr>
                <w:rFonts w:cs="Arial"/>
                <w:szCs w:val="20"/>
              </w:rPr>
              <w:t>Федерации</w:t>
            </w:r>
          </w:p>
        </w:tc>
        <w:tc>
          <w:tcPr>
            <w:tcW w:w="7597" w:type="dxa"/>
          </w:tcPr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40.</w:t>
            </w:r>
            <w:r w:rsidRPr="000648DF">
              <w:rPr>
                <w:rFonts w:cs="Arial"/>
                <w:szCs w:val="20"/>
              </w:rPr>
              <w:t xml:space="preserve"> Генеральный прокурор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41.</w:t>
            </w:r>
            <w:r w:rsidRPr="000648DF">
              <w:rPr>
                <w:rFonts w:cs="Arial"/>
                <w:szCs w:val="20"/>
              </w:rPr>
              <w:t xml:space="preserve"> Председатель Следственного комитета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42.</w:t>
            </w:r>
            <w:r w:rsidRPr="000648DF">
              <w:rPr>
                <w:rFonts w:cs="Arial"/>
                <w:szCs w:val="20"/>
              </w:rPr>
              <w:t xml:space="preserve"> Заместитель Председателя Совета Безопасности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0648DF" w:rsidRPr="005A6C2C" w:rsidTr="00292726">
        <w:tc>
          <w:tcPr>
            <w:tcW w:w="7597" w:type="dxa"/>
          </w:tcPr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lastRenderedPageBreak/>
              <w:t xml:space="preserve">Секретарь Совета Безопасности Российской </w:t>
            </w:r>
            <w:r w:rsidRPr="005A6C2C">
              <w:rPr>
                <w:rFonts w:cs="Arial"/>
                <w:szCs w:val="20"/>
              </w:rPr>
              <w:t>Федерации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Уполномоченный по правам человека</w:t>
            </w:r>
          </w:p>
          <w:p w:rsid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648DF">
              <w:rPr>
                <w:rFonts w:cs="Arial"/>
                <w:szCs w:val="20"/>
              </w:rPr>
              <w:t>Уполномоченный пр</w:t>
            </w:r>
            <w:r w:rsidRPr="005A6C2C">
              <w:rPr>
                <w:rFonts w:cs="Arial"/>
                <w:szCs w:val="20"/>
              </w:rPr>
              <w:t>и Президенте Российской Федерации по защите прав предпринимателей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t>Руководитель высшего государственного органа</w:t>
            </w:r>
            <w:r w:rsidRPr="000648DF">
              <w:rPr>
                <w:rFonts w:cs="Arial"/>
                <w:strike/>
                <w:color w:val="FF0000"/>
                <w:szCs w:val="20"/>
              </w:rPr>
              <w:t xml:space="preserve"> исполнительной власти</w:t>
            </w:r>
            <w:r w:rsidRPr="000648DF">
              <w:rPr>
                <w:rFonts w:cs="Arial"/>
                <w:szCs w:val="20"/>
              </w:rPr>
              <w:t xml:space="preserve"> субъекта Российской Федерации </w:t>
            </w:r>
            <w:r w:rsidRPr="005A6C2C">
              <w:rPr>
                <w:rFonts w:cs="Arial"/>
                <w:strike/>
                <w:color w:val="FF0000"/>
                <w:szCs w:val="20"/>
              </w:rPr>
              <w:t>&lt;*&gt;</w:t>
            </w:r>
          </w:p>
        </w:tc>
        <w:tc>
          <w:tcPr>
            <w:tcW w:w="7597" w:type="dxa"/>
          </w:tcPr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43.</w:t>
            </w:r>
            <w:r w:rsidRPr="000648DF">
              <w:rPr>
                <w:rFonts w:cs="Arial"/>
                <w:szCs w:val="20"/>
              </w:rPr>
              <w:t xml:space="preserve"> Секретарь Совета Безопасности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44.</w:t>
            </w:r>
            <w:r w:rsidRPr="000648DF">
              <w:rPr>
                <w:rFonts w:cs="Arial"/>
                <w:szCs w:val="20"/>
              </w:rPr>
              <w:t xml:space="preserve"> Уполномоченный по правам человека </w:t>
            </w:r>
            <w:r w:rsidRPr="005A6C2C">
              <w:rPr>
                <w:rFonts w:cs="Arial"/>
                <w:szCs w:val="20"/>
                <w:shd w:val="clear" w:color="auto" w:fill="C0C0C0"/>
              </w:rPr>
              <w:t>в Российской Федерации.</w:t>
            </w:r>
          </w:p>
          <w:p w:rsid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45.</w:t>
            </w:r>
            <w:r w:rsidRPr="000648DF">
              <w:rPr>
                <w:rFonts w:cs="Arial"/>
                <w:szCs w:val="20"/>
              </w:rPr>
              <w:t xml:space="preserve"> Уполномоченный при Президенте Российской Федерации по защите прав предпринимателей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46. Высшее должностное лицо</w:t>
            </w:r>
            <w:r w:rsidRPr="000648DF">
              <w:rPr>
                <w:rFonts w:cs="Arial"/>
                <w:szCs w:val="20"/>
              </w:rPr>
              <w:t xml:space="preserve"> субъекта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0648DF" w:rsidRPr="005A6C2C" w:rsidTr="00292726">
        <w:tc>
          <w:tcPr>
            <w:tcW w:w="7597" w:type="dxa"/>
          </w:tcPr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Председатель Счетной палаты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Заместитель Председателя Счетной палаты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Аудитор Счетной палаты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Председатель Центрального банка Российской Федерации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Председатель Центральной избирательной комиссии Российской Федерации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Заместитель Председателя Центральной избирательной комиссии Российской Федерации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 xml:space="preserve">Секретарь Центральной избирательной комиссии Российской </w:t>
            </w:r>
            <w:r w:rsidRPr="005A6C2C">
              <w:rPr>
                <w:rFonts w:cs="Arial"/>
                <w:szCs w:val="20"/>
              </w:rPr>
              <w:t>Федерации</w:t>
            </w:r>
          </w:p>
        </w:tc>
        <w:tc>
          <w:tcPr>
            <w:tcW w:w="7597" w:type="dxa"/>
          </w:tcPr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47.</w:t>
            </w:r>
            <w:r w:rsidRPr="000648DF">
              <w:rPr>
                <w:rFonts w:cs="Arial"/>
                <w:szCs w:val="20"/>
              </w:rPr>
              <w:t xml:space="preserve"> Председатель Счетной палаты </w:t>
            </w:r>
            <w:r w:rsidRPr="005A6C2C">
              <w:rPr>
                <w:rFonts w:cs="Arial"/>
                <w:szCs w:val="20"/>
                <w:shd w:val="clear" w:color="auto" w:fill="C0C0C0"/>
              </w:rPr>
              <w:t>Российской Федерации.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48.</w:t>
            </w:r>
            <w:r w:rsidRPr="000648DF">
              <w:rPr>
                <w:rFonts w:cs="Arial"/>
                <w:szCs w:val="20"/>
              </w:rPr>
              <w:t xml:space="preserve"> Заместитель Председателя Счетной палаты </w:t>
            </w:r>
            <w:r w:rsidRPr="005A6C2C">
              <w:rPr>
                <w:rFonts w:cs="Arial"/>
                <w:szCs w:val="20"/>
                <w:shd w:val="clear" w:color="auto" w:fill="C0C0C0"/>
              </w:rPr>
              <w:t>Российской Федерации.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49.</w:t>
            </w:r>
            <w:r w:rsidRPr="000648DF">
              <w:rPr>
                <w:rFonts w:cs="Arial"/>
                <w:szCs w:val="20"/>
              </w:rPr>
              <w:t xml:space="preserve"> Аудитор Счетной палаты </w:t>
            </w:r>
            <w:r w:rsidRPr="005A6C2C">
              <w:rPr>
                <w:rFonts w:cs="Arial"/>
                <w:szCs w:val="20"/>
                <w:shd w:val="clear" w:color="auto" w:fill="C0C0C0"/>
              </w:rPr>
              <w:t>Российской Федерации.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50.</w:t>
            </w:r>
            <w:r w:rsidRPr="000648DF">
              <w:rPr>
                <w:rFonts w:cs="Arial"/>
                <w:szCs w:val="20"/>
              </w:rPr>
              <w:t xml:space="preserve"> Председатель Центрального банка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51.</w:t>
            </w:r>
            <w:r w:rsidRPr="000648DF">
              <w:rPr>
                <w:rFonts w:cs="Arial"/>
                <w:szCs w:val="20"/>
              </w:rPr>
              <w:t xml:space="preserve"> Председатель Центральной избирательной комиссии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52.</w:t>
            </w:r>
            <w:r w:rsidRPr="000648DF">
              <w:rPr>
                <w:rFonts w:cs="Arial"/>
                <w:szCs w:val="20"/>
              </w:rPr>
              <w:t xml:space="preserve"> Заместитель Председателя Центральной избирательной комиссии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53.</w:t>
            </w:r>
            <w:r w:rsidRPr="000648DF">
              <w:rPr>
                <w:rFonts w:cs="Arial"/>
                <w:szCs w:val="20"/>
              </w:rPr>
              <w:t xml:space="preserve"> Секретарь Центральной избирательной комиссии Российской Федерации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0648DF" w:rsidRPr="005A6C2C" w:rsidTr="00292726">
        <w:tc>
          <w:tcPr>
            <w:tcW w:w="7597" w:type="dxa"/>
          </w:tcPr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Член Центральной избирательной комиссии Российской Федерации (замещающий должность на постоянной основе)</w:t>
            </w:r>
          </w:p>
        </w:tc>
        <w:tc>
          <w:tcPr>
            <w:tcW w:w="7597" w:type="dxa"/>
          </w:tcPr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54.</w:t>
            </w:r>
            <w:r w:rsidRPr="000648DF">
              <w:rPr>
                <w:rFonts w:cs="Arial"/>
                <w:szCs w:val="20"/>
              </w:rPr>
              <w:t xml:space="preserve"> Член Центральной избирательной комиссии Российской Федерации (замещающий должность на постоянной </w:t>
            </w:r>
            <w:r w:rsidRPr="005A6C2C">
              <w:rPr>
                <w:rFonts w:cs="Arial"/>
                <w:szCs w:val="20"/>
                <w:shd w:val="clear" w:color="auto" w:fill="C0C0C0"/>
              </w:rPr>
              <w:t>(штатной)</w:t>
            </w:r>
            <w:r w:rsidRPr="000648DF">
              <w:rPr>
                <w:rFonts w:cs="Arial"/>
                <w:szCs w:val="20"/>
              </w:rPr>
              <w:t xml:space="preserve"> основе)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0648DF" w:rsidRPr="005A6C2C" w:rsidTr="00292726">
        <w:tc>
          <w:tcPr>
            <w:tcW w:w="7597" w:type="dxa"/>
          </w:tcPr>
          <w:p w:rsidR="00F8630A" w:rsidRDefault="00F8630A" w:rsidP="00F8630A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bookmarkStart w:id="5" w:name="П2"/>
            <w:bookmarkStart w:id="6" w:name="_GoBack"/>
            <w:bookmarkEnd w:id="5"/>
            <w:bookmarkEnd w:id="6"/>
            <w:r w:rsidRPr="00F8630A">
              <w:rPr>
                <w:rFonts w:cs="Arial"/>
                <w:szCs w:val="20"/>
              </w:rPr>
              <w:t>Председатель федерального суда</w:t>
            </w:r>
          </w:p>
          <w:p w:rsidR="00F8630A" w:rsidRPr="00F8630A" w:rsidRDefault="00F8630A" w:rsidP="00F8630A">
            <w:pPr>
              <w:spacing w:after="1" w:line="200" w:lineRule="atLeast"/>
              <w:jc w:val="both"/>
              <w:rPr>
                <w:szCs w:val="20"/>
              </w:rPr>
            </w:pPr>
            <w:hyperlink w:anchor="П1" w:history="1">
              <w:r w:rsidRPr="00F8630A">
                <w:rPr>
                  <w:rStyle w:val="a3"/>
                  <w:rFonts w:cs="Arial"/>
                  <w:szCs w:val="20"/>
                </w:rPr>
                <w:t>См. схожий фр</w:t>
              </w:r>
              <w:r w:rsidRPr="00F8630A">
                <w:rPr>
                  <w:rStyle w:val="a3"/>
                  <w:rFonts w:cs="Arial"/>
                  <w:szCs w:val="20"/>
                </w:rPr>
                <w:t>а</w:t>
              </w:r>
              <w:r w:rsidRPr="00F8630A">
                <w:rPr>
                  <w:rStyle w:val="a3"/>
                  <w:rFonts w:cs="Arial"/>
                  <w:szCs w:val="20"/>
                </w:rPr>
                <w:t>гмент в</w:t>
              </w:r>
              <w:r w:rsidRPr="00F8630A">
                <w:rPr>
                  <w:rStyle w:val="a3"/>
                  <w:rFonts w:cs="Arial"/>
                  <w:szCs w:val="20"/>
                </w:rPr>
                <w:t xml:space="preserve"> </w:t>
              </w:r>
              <w:r w:rsidRPr="00F8630A">
                <w:rPr>
                  <w:rStyle w:val="a3"/>
                  <w:rFonts w:cs="Arial"/>
                  <w:szCs w:val="20"/>
                </w:rPr>
                <w:t>сра</w:t>
              </w:r>
              <w:r w:rsidRPr="00F8630A">
                <w:rPr>
                  <w:rStyle w:val="a3"/>
                  <w:rFonts w:cs="Arial"/>
                  <w:szCs w:val="20"/>
                </w:rPr>
                <w:t>в</w:t>
              </w:r>
              <w:r w:rsidRPr="00F8630A">
                <w:rPr>
                  <w:rStyle w:val="a3"/>
                  <w:rFonts w:cs="Arial"/>
                  <w:szCs w:val="20"/>
                </w:rPr>
                <w:t>ниваемом документе</w:t>
              </w:r>
            </w:hyperlink>
          </w:p>
          <w:p w:rsidR="00F8630A" w:rsidRPr="00F8630A" w:rsidRDefault="00F8630A" w:rsidP="00F8630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F8630A">
              <w:rPr>
                <w:rFonts w:cs="Arial"/>
                <w:szCs w:val="20"/>
              </w:rPr>
              <w:t>Заместитель Председателя федерального суда</w:t>
            </w:r>
          </w:p>
          <w:p w:rsidR="00F8630A" w:rsidRPr="00F8630A" w:rsidRDefault="00F8630A" w:rsidP="00F8630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F8630A">
              <w:rPr>
                <w:rFonts w:cs="Arial"/>
                <w:szCs w:val="20"/>
              </w:rPr>
              <w:t>Судья федерального суда</w:t>
            </w:r>
          </w:p>
          <w:p w:rsidR="00F8630A" w:rsidRPr="00F8630A" w:rsidRDefault="00F8630A" w:rsidP="00F8630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F8630A">
              <w:rPr>
                <w:rFonts w:cs="Arial"/>
                <w:szCs w:val="20"/>
              </w:rPr>
              <w:t>Генеральный директор Судебного департамента при Верховном Суде Российской Федерации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lastRenderedPageBreak/>
              <w:t>Абзац утратил силу. - Указ</w:t>
            </w:r>
            <w:r w:rsidRPr="000648DF">
              <w:rPr>
                <w:rFonts w:cs="Arial"/>
                <w:strike/>
                <w:color w:val="FF0000"/>
                <w:szCs w:val="20"/>
              </w:rPr>
              <w:t xml:space="preserve"> Президента </w:t>
            </w:r>
            <w:r w:rsidRPr="005A6C2C">
              <w:rPr>
                <w:rFonts w:cs="Arial"/>
                <w:strike/>
                <w:color w:val="FF0000"/>
                <w:szCs w:val="20"/>
              </w:rPr>
              <w:t>РФ от 12.05.2008 N 724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Член Совета федеральной территории "Сириус"</w:t>
            </w:r>
          </w:p>
        </w:tc>
        <w:tc>
          <w:tcPr>
            <w:tcW w:w="7597" w:type="dxa"/>
          </w:tcPr>
          <w:p w:rsidR="000648DF" w:rsidRPr="005A6C2C" w:rsidRDefault="000648DF" w:rsidP="000648DF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0648DF" w:rsidRPr="005A6C2C" w:rsidTr="00292726">
        <w:tc>
          <w:tcPr>
            <w:tcW w:w="7597" w:type="dxa"/>
          </w:tcPr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Председатель Совета федеральной территории "Сириус"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Заместитель председателя Совета федеральной территории "Сириус"</w:t>
            </w:r>
          </w:p>
        </w:tc>
        <w:tc>
          <w:tcPr>
            <w:tcW w:w="7597" w:type="dxa"/>
          </w:tcPr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55.</w:t>
            </w:r>
            <w:r w:rsidRPr="000648DF">
              <w:rPr>
                <w:rFonts w:cs="Arial"/>
                <w:szCs w:val="20"/>
              </w:rPr>
              <w:t xml:space="preserve"> Председатель Совета федеральной территории "Сириус"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56.</w:t>
            </w:r>
            <w:r w:rsidRPr="000648DF">
              <w:rPr>
                <w:rFonts w:cs="Arial"/>
                <w:szCs w:val="20"/>
              </w:rPr>
              <w:t xml:space="preserve"> Заместитель председателя Совета федеральной территории "Сириус"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0648DF" w:rsidRPr="005A6C2C" w:rsidTr="00292726">
        <w:tc>
          <w:tcPr>
            <w:tcW w:w="7597" w:type="dxa"/>
          </w:tcPr>
          <w:p w:rsidR="000648DF" w:rsidRPr="005A6C2C" w:rsidRDefault="000648DF" w:rsidP="000648DF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57.</w:t>
            </w:r>
            <w:r w:rsidRPr="000648DF">
              <w:rPr>
                <w:rFonts w:cs="Arial"/>
                <w:szCs w:val="20"/>
              </w:rPr>
              <w:t xml:space="preserve"> Член Совета федеральной территории "Сириус"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0648DF" w:rsidRPr="005A6C2C" w:rsidTr="00292726">
        <w:tc>
          <w:tcPr>
            <w:tcW w:w="7597" w:type="dxa"/>
          </w:tcPr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Глава администрации федеральной территории "Сириус"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Председатель контрольно-счетной палаты федеральной территории "Сириус"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Заместитель председателя контрольно-счетной палаты федеральной территории "Сириус"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648DF">
              <w:rPr>
                <w:rFonts w:cs="Arial"/>
                <w:szCs w:val="20"/>
              </w:rPr>
              <w:t>Аудитор контрольно-счетной палаты федеральной территории "Сириус"</w:t>
            </w:r>
          </w:p>
        </w:tc>
        <w:tc>
          <w:tcPr>
            <w:tcW w:w="7597" w:type="dxa"/>
          </w:tcPr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58.</w:t>
            </w:r>
            <w:r w:rsidRPr="000648DF">
              <w:rPr>
                <w:rFonts w:cs="Arial"/>
                <w:szCs w:val="20"/>
              </w:rPr>
              <w:t xml:space="preserve"> Глава администрации федеральной территории "Сириус"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59.</w:t>
            </w:r>
            <w:r w:rsidRPr="000648DF">
              <w:rPr>
                <w:rFonts w:cs="Arial"/>
                <w:szCs w:val="20"/>
              </w:rPr>
              <w:t xml:space="preserve"> Председатель контрольно-счетной палаты федеральной территории "Сириус"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5A6C2C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60.</w:t>
            </w:r>
            <w:r w:rsidRPr="000648DF">
              <w:rPr>
                <w:rFonts w:cs="Arial"/>
                <w:szCs w:val="20"/>
              </w:rPr>
              <w:t xml:space="preserve"> Заместитель председателя контрольно-счетной палаты федеральной территории "Сириус"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0648DF" w:rsidRDefault="000648DF" w:rsidP="000648DF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61.</w:t>
            </w:r>
            <w:r w:rsidRPr="000648DF">
              <w:rPr>
                <w:rFonts w:cs="Arial"/>
                <w:szCs w:val="20"/>
              </w:rPr>
              <w:t xml:space="preserve"> Аудитор контрольно-счетной палаты федеральной территории "Сириус"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0648DF" w:rsidRPr="005A6C2C" w:rsidTr="00292726">
        <w:tc>
          <w:tcPr>
            <w:tcW w:w="7597" w:type="dxa"/>
          </w:tcPr>
          <w:p w:rsidR="000648DF" w:rsidRPr="00F8630A" w:rsidRDefault="00F8630A" w:rsidP="00F8630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F8630A">
              <w:rPr>
                <w:rFonts w:cs="Arial"/>
                <w:szCs w:val="20"/>
              </w:rPr>
              <w:t>Председатель территориальной избирательной комиссии федеральной территории "Сириус" (замещающий должность на постоянной основе)</w:t>
            </w:r>
          </w:p>
        </w:tc>
        <w:tc>
          <w:tcPr>
            <w:tcW w:w="7597" w:type="dxa"/>
          </w:tcPr>
          <w:p w:rsidR="000648DF" w:rsidRPr="00F8630A" w:rsidRDefault="00F8630A" w:rsidP="00F8630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62.</w:t>
            </w:r>
            <w:r w:rsidRPr="00F8630A">
              <w:rPr>
                <w:rFonts w:cs="Arial"/>
                <w:szCs w:val="20"/>
              </w:rPr>
              <w:t xml:space="preserve"> Председатель территориальной избирательной комиссии федеральной территории "Сириус" (замещающий должность на постоянной </w:t>
            </w:r>
            <w:r w:rsidRPr="005A6C2C">
              <w:rPr>
                <w:rFonts w:cs="Arial"/>
                <w:szCs w:val="20"/>
                <w:shd w:val="clear" w:color="auto" w:fill="C0C0C0"/>
              </w:rPr>
              <w:t>(штатной)</w:t>
            </w:r>
            <w:r w:rsidRPr="00F8630A">
              <w:rPr>
                <w:rFonts w:cs="Arial"/>
                <w:szCs w:val="20"/>
              </w:rPr>
              <w:t xml:space="preserve"> основе)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0648DF" w:rsidRPr="005A6C2C" w:rsidTr="00292726">
        <w:tc>
          <w:tcPr>
            <w:tcW w:w="7597" w:type="dxa"/>
          </w:tcPr>
          <w:p w:rsidR="00F8630A" w:rsidRPr="00F8630A" w:rsidRDefault="00F8630A" w:rsidP="00F8630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F8630A">
              <w:rPr>
                <w:rFonts w:cs="Arial"/>
                <w:szCs w:val="20"/>
              </w:rPr>
              <w:t>Заместитель председателя территориальной избирательной комиссии федеральной территории "Сириус" (замещающий должность на постоянной основе)</w:t>
            </w:r>
          </w:p>
          <w:p w:rsidR="000648DF" w:rsidRPr="00F8630A" w:rsidRDefault="00F8630A" w:rsidP="00F8630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F8630A">
              <w:rPr>
                <w:rFonts w:cs="Arial"/>
                <w:szCs w:val="20"/>
              </w:rPr>
              <w:t>Секретарь территориальной избирательной комиссии федеральной территории "Сириус" (замещающий должность на постоянной основе)</w:t>
            </w:r>
          </w:p>
        </w:tc>
        <w:tc>
          <w:tcPr>
            <w:tcW w:w="7597" w:type="dxa"/>
          </w:tcPr>
          <w:p w:rsidR="00F8630A" w:rsidRPr="005A6C2C" w:rsidRDefault="00F8630A" w:rsidP="00F8630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63.</w:t>
            </w:r>
            <w:r w:rsidRPr="00F8630A">
              <w:rPr>
                <w:rFonts w:cs="Arial"/>
                <w:szCs w:val="20"/>
              </w:rPr>
              <w:t xml:space="preserve"> Заместитель председателя территориальной избирательной комиссии федеральной территории "Сириус" (замещающий должность на постоянной </w:t>
            </w:r>
            <w:r w:rsidRPr="005A6C2C">
              <w:rPr>
                <w:rFonts w:cs="Arial"/>
                <w:szCs w:val="20"/>
                <w:shd w:val="clear" w:color="auto" w:fill="C0C0C0"/>
              </w:rPr>
              <w:t>(штатной)</w:t>
            </w:r>
            <w:r w:rsidRPr="00F8630A">
              <w:rPr>
                <w:rFonts w:cs="Arial"/>
                <w:szCs w:val="20"/>
              </w:rPr>
              <w:t xml:space="preserve"> основе)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0648DF" w:rsidRPr="00F8630A" w:rsidRDefault="00F8630A" w:rsidP="00F8630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64.</w:t>
            </w:r>
            <w:r w:rsidRPr="00F8630A">
              <w:rPr>
                <w:rFonts w:cs="Arial"/>
                <w:szCs w:val="20"/>
              </w:rPr>
              <w:t xml:space="preserve"> Секретарь территориальной избирательной комиссии федеральной территории "Сириус" (замещающий должность на постоянной </w:t>
            </w:r>
            <w:r w:rsidRPr="005A6C2C">
              <w:rPr>
                <w:rFonts w:cs="Arial"/>
                <w:szCs w:val="20"/>
                <w:shd w:val="clear" w:color="auto" w:fill="C0C0C0"/>
              </w:rPr>
              <w:t>(штатной)</w:t>
            </w:r>
            <w:r w:rsidRPr="00F8630A">
              <w:rPr>
                <w:rFonts w:cs="Arial"/>
                <w:szCs w:val="20"/>
              </w:rPr>
              <w:t xml:space="preserve"> основе)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5A6C2C" w:rsidRPr="005A6C2C" w:rsidTr="00292726">
        <w:tc>
          <w:tcPr>
            <w:tcW w:w="7597" w:type="dxa"/>
          </w:tcPr>
          <w:p w:rsidR="005A6C2C" w:rsidRPr="00F8630A" w:rsidRDefault="00F8630A" w:rsidP="00F8630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F8630A">
              <w:rPr>
                <w:rFonts w:cs="Arial"/>
                <w:szCs w:val="20"/>
              </w:rPr>
              <w:t>Председатель</w:t>
            </w:r>
            <w:r w:rsidRPr="005A6C2C">
              <w:rPr>
                <w:rFonts w:cs="Arial"/>
                <w:szCs w:val="20"/>
              </w:rPr>
              <w:t xml:space="preserve"> Правления Общероссийского общественно-государственного движения детей и молодежи</w:t>
            </w:r>
          </w:p>
        </w:tc>
        <w:tc>
          <w:tcPr>
            <w:tcW w:w="7597" w:type="dxa"/>
          </w:tcPr>
          <w:p w:rsidR="005A6C2C" w:rsidRPr="005A6C2C" w:rsidRDefault="00F8630A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65.</w:t>
            </w:r>
            <w:r w:rsidRPr="00F8630A">
              <w:rPr>
                <w:rFonts w:cs="Arial"/>
                <w:szCs w:val="20"/>
              </w:rPr>
              <w:t xml:space="preserve"> Председатель Правления Общероссийского общественно-государственного движения детей и молодежи</w:t>
            </w:r>
            <w:r w:rsidRPr="005A6C2C">
              <w:rPr>
                <w:rFonts w:cs="Arial"/>
                <w:szCs w:val="20"/>
                <w:shd w:val="clear" w:color="auto" w:fill="C0C0C0"/>
              </w:rPr>
              <w:t>.</w:t>
            </w:r>
          </w:p>
        </w:tc>
      </w:tr>
      <w:tr w:rsidR="00292726" w:rsidRPr="005A6C2C" w:rsidTr="00292726">
        <w:tc>
          <w:tcPr>
            <w:tcW w:w="7597" w:type="dxa"/>
          </w:tcPr>
          <w:p w:rsidR="00292726" w:rsidRPr="005A6C2C" w:rsidRDefault="00292726" w:rsidP="005A6C2C">
            <w:pPr>
              <w:spacing w:after="1" w:line="200" w:lineRule="atLeast"/>
              <w:jc w:val="both"/>
              <w:rPr>
                <w:szCs w:val="20"/>
              </w:rPr>
            </w:pPr>
          </w:p>
        </w:tc>
        <w:tc>
          <w:tcPr>
            <w:tcW w:w="7597" w:type="dxa"/>
          </w:tcPr>
          <w:p w:rsidR="005A6C2C" w:rsidRDefault="005A6C2C" w:rsidP="005A6C2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5A6C2C" w:rsidRDefault="005A6C2C" w:rsidP="005A6C2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5A6C2C" w:rsidRDefault="005A6C2C" w:rsidP="005A6C2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5A6C2C" w:rsidRDefault="005A6C2C" w:rsidP="005A6C2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5A6C2C" w:rsidRDefault="005A6C2C" w:rsidP="005A6C2C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5A6C2C" w:rsidRPr="005A6C2C" w:rsidRDefault="005A6C2C" w:rsidP="005A6C2C">
            <w:pPr>
              <w:spacing w:after="1" w:line="200" w:lineRule="atLeast"/>
              <w:jc w:val="right"/>
              <w:rPr>
                <w:rFonts w:cs="Arial"/>
                <w:szCs w:val="20"/>
                <w:shd w:val="clear" w:color="auto" w:fill="C0C0C0"/>
              </w:rPr>
            </w:pPr>
            <w:bookmarkStart w:id="7" w:name="Р2_3"/>
            <w:bookmarkEnd w:id="7"/>
            <w:r w:rsidRPr="005A6C2C">
              <w:rPr>
                <w:rFonts w:cs="Arial"/>
                <w:szCs w:val="20"/>
                <w:shd w:val="clear" w:color="auto" w:fill="C0C0C0"/>
              </w:rPr>
              <w:t>Приложение</w:t>
            </w:r>
          </w:p>
          <w:p w:rsidR="005A6C2C" w:rsidRPr="005A6C2C" w:rsidRDefault="005A6C2C" w:rsidP="005A6C2C">
            <w:pPr>
              <w:spacing w:after="1" w:line="200" w:lineRule="atLeast"/>
              <w:jc w:val="right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к Указу Президента</w:t>
            </w:r>
          </w:p>
          <w:p w:rsidR="005A6C2C" w:rsidRPr="005A6C2C" w:rsidRDefault="005A6C2C" w:rsidP="005A6C2C">
            <w:pPr>
              <w:spacing w:after="1" w:line="200" w:lineRule="atLeast"/>
              <w:jc w:val="right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Российской Федерации</w:t>
            </w:r>
          </w:p>
          <w:p w:rsidR="00292726" w:rsidRPr="005A6C2C" w:rsidRDefault="00292726" w:rsidP="005A6C2C">
            <w:pPr>
              <w:spacing w:after="1" w:line="200" w:lineRule="atLeast"/>
              <w:jc w:val="right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от 14 ноября 2024 г. N 974</w:t>
            </w:r>
          </w:p>
          <w:p w:rsidR="00292726" w:rsidRPr="005A6C2C" w:rsidRDefault="00292726" w:rsidP="005A6C2C">
            <w:pPr>
              <w:spacing w:after="1" w:line="200" w:lineRule="atLeast"/>
              <w:jc w:val="both"/>
              <w:rPr>
                <w:szCs w:val="20"/>
              </w:rPr>
            </w:pPr>
          </w:p>
          <w:p w:rsidR="00292726" w:rsidRPr="005A6C2C" w:rsidRDefault="00292726" w:rsidP="005A6C2C">
            <w:pPr>
              <w:spacing w:after="1" w:line="200" w:lineRule="atLeast"/>
              <w:jc w:val="center"/>
              <w:rPr>
                <w:szCs w:val="20"/>
              </w:rPr>
            </w:pPr>
            <w:r w:rsidRPr="005A6C2C">
              <w:rPr>
                <w:rFonts w:cs="Arial"/>
                <w:b/>
                <w:szCs w:val="20"/>
                <w:shd w:val="clear" w:color="auto" w:fill="C0C0C0"/>
              </w:rPr>
              <w:t>ПЕРЕЧЕНЬ</w:t>
            </w:r>
          </w:p>
          <w:p w:rsidR="00292726" w:rsidRPr="005A6C2C" w:rsidRDefault="00292726" w:rsidP="005A6C2C">
            <w:pPr>
              <w:spacing w:after="1" w:line="200" w:lineRule="atLeast"/>
              <w:jc w:val="center"/>
              <w:rPr>
                <w:szCs w:val="20"/>
              </w:rPr>
            </w:pPr>
            <w:r w:rsidRPr="005A6C2C">
              <w:rPr>
                <w:rFonts w:cs="Arial"/>
                <w:b/>
                <w:szCs w:val="20"/>
                <w:shd w:val="clear" w:color="auto" w:fill="C0C0C0"/>
              </w:rPr>
              <w:t>УКАЗОВ ПРЕЗИДЕНТА РОССИЙСКОЙ ФЕДЕРАЦИИ, УТРАТИВШИХ СИЛУ</w:t>
            </w:r>
          </w:p>
          <w:p w:rsidR="00292726" w:rsidRPr="005A6C2C" w:rsidRDefault="00292726" w:rsidP="005A6C2C">
            <w:pPr>
              <w:spacing w:after="1" w:line="200" w:lineRule="atLeast"/>
              <w:jc w:val="both"/>
              <w:rPr>
                <w:szCs w:val="20"/>
              </w:rPr>
            </w:pPr>
          </w:p>
          <w:p w:rsidR="00292726" w:rsidRPr="005A6C2C" w:rsidRDefault="00292726" w:rsidP="005A6C2C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1. Указ Президента Российской Федерации от 11 января 1995 г. N 32 "О государственных должностях Российской Федерации" (Собрание законодательства Российской Федерации, 1995, N 3, ст. 173).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2. Указ Президента Российской Федерации от 20 декабря 1996 г. N 1748 "О внесении дополнений в сводный перечень государственных должностей Российской Федерации, утвержденный Указом Президента Российской Федерации от 11 января 1995 г. N 32, и об утверждении перечня государственных должностей федеральной государственной службы категории "В" в Министерстве иностранных дел Российской Федерации, дипломатических представительствах и консульских учреждениях Российской Федерации" (Собрание законодательства Российской Федерации, 1996, N 52, ст. 5912).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3. Указ Президента Российской Федерации от 23 октября 1998 г. N 1298 "О внесении дополнения в сводный перечень государственных должностей Российской Федерации, утвержденный Указом Президента Российской Федерации от 11 января 1995 г. N 32, и об утверждении перечней государственных должностей федеральной государственной службы в Судебном департаменте при Верховном Суде Российской Федерации и управлениях (отделах) Судебного департамента при Верховном Суде Российской Федерации в субъектах Российской Федерации" (Собрание законодательства Российской Федерации, 1998, N 43, ст. 5337).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4. Пункт 1 Указа Президента Российской Федерации от 31 мая 2007 г. N 684 "О внесении изменений в некоторые акты Президента Российской Федерации" (Собрание законодательства Российской Федерации, 2007, N 23, ст. 2752).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 xml:space="preserve">5. Пункт 2 приложения к Указу Президента Российской Федерации от 21 октября 2008 г. N 1510 "О внесении изменений в некоторые акты Президента </w:t>
            </w:r>
            <w:r w:rsidRPr="005A6C2C">
              <w:rPr>
                <w:rFonts w:cs="Arial"/>
                <w:szCs w:val="20"/>
                <w:shd w:val="clear" w:color="auto" w:fill="C0C0C0"/>
              </w:rPr>
              <w:lastRenderedPageBreak/>
              <w:t>Российской Федерации в связи с образованием Следственного комитета при прокуратуре Российской Федерации" (Собрание законодательства Российской Федерации, 2008, N 43, ст. 4919).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6. Пункт 1 Указа Президента Российской Федерации от 1 декабря 2008 г. N 1658 "О внесении изменений в некоторые акты Президента Российской Федерации" (Собрание законодательства Российской Федерации, 2008, N 49, ст. 5763).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7. Пункт 2 приложения к Указу Президента Российской Федерации от 14 января 2011 г. N 38 "Вопросы деятельности Следственного комитета Российской Федерации" (Собрание законодательства Российской Федерации, 2011, N 4, ст. 572).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8. Пункт 1 Указа Президента Российской Федерации от 12 июля 2012 г. N 976 "О внесении изменений в некоторые акты Президента Российской Федерации" (Собрание законодательства Российской Федерации, 2012, N 29, ст. 4071).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9. Пункт 1 приложения к Указу Президента Российской Федерации от 31 декабря 2014 г. N 837 "Об Уполномоченном при Президенте Российской Федерации по защите прав предпринимателей и о внесении изменений в некоторые акты Президента Российской Федерации" (Собрание законодательства Российской Федерации, 2015, N 11, ст. 1585).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10. Пункт 1 Указа Президента Российской Федерации от 26 января 2017 г. N 35 "О внесении изменений в некоторые акты Президента Российской Федерации" (Собрание законодательства Российской Федерации, 2017, N 5, ст. 777).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11. Пункт 10 Указа Президента Российской Федерации от 15 мая 2018 г. N 215 "О структуре федеральных органов исполнительной власти" (Собрание законодательства Российской Федерации, 2018, N 21, ст. 2981).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12. Пункт 1 Указа Президента Российской Федерации от 16 января 2020 г. N 15 "О внесении изменений в некоторые акты Президента Российской Федерации" (Собрание законодательства Российской Федерации, 2020, N 3, ст. 245).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 xml:space="preserve">13. Указ Президента Российской Федерации от 30 января 2021 г. N 56 "О внесении изменений в сводный перечень государственных должностей Российской Федерации, утвержденный Указом Президента Российской </w:t>
            </w:r>
            <w:r w:rsidRPr="005A6C2C">
              <w:rPr>
                <w:rFonts w:cs="Arial"/>
                <w:szCs w:val="20"/>
                <w:shd w:val="clear" w:color="auto" w:fill="C0C0C0"/>
              </w:rPr>
              <w:lastRenderedPageBreak/>
              <w:t>Федерации от 11 января 1995 г. N 32" (Собрание законодательства Российской Федерации, 2021, N 5, ст. 802).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14. Пункт 1 Указа Президента Российской Федерации от 20 апреля 2021 г. N 232 "О внесении изменений в некоторые акты Президента Российской Федерации" (Собрание законодательства Российской Федерации, 2021, N 17, ст. 2947).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15. Пункт 1 Указа Президента Российской Федерации от 29 октября 2021 г. N 610 "О внесении изменений в некоторые акты Президента Российской Федерации" (Собрание законодательства Российской Федерации, 2021, N 44, ст. 7398).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16. Пункт 1 приложения к Указу Президента Российской Федерации от 25 июля 2022 г. N 498 "О членах попечительского совета Фонда перспективных исследований, членах наблюдательных советов некоторых государственных корпораций и о внесении изменений в некоторые акты Президента Российской Федерации" (Собрание законодательства Российской Федерации, 2022, N 31, ст. 5694).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17. Пункт 1 Указа Президента Российской Федерации от 17 октября 2022 г. N 753 "Вопросы обеспечения деятельности Председателя Правления Общероссийского общественно-государственного движения детей и молодежи" (Собрание законодательства Российской Федерации, 2022, N 43, ст. 7380).</w:t>
            </w:r>
          </w:p>
          <w:p w:rsidR="00292726" w:rsidRPr="005A6C2C" w:rsidRDefault="00292726" w:rsidP="005A6C2C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zCs w:val="20"/>
                <w:shd w:val="clear" w:color="auto" w:fill="C0C0C0"/>
              </w:rPr>
              <w:t>18. Пункт 1 Указа Президента Российской Федерации от 26 октября 2023 г. N 811 "О внесении изменений в некоторые акты Президента Российской Федерации" (Собрание законодательства Российской Федерации, 2023, N 44, ст. 7864).</w:t>
            </w:r>
          </w:p>
        </w:tc>
      </w:tr>
      <w:tr w:rsidR="00F8630A" w:rsidRPr="005A6C2C" w:rsidTr="00292726">
        <w:tc>
          <w:tcPr>
            <w:tcW w:w="7597" w:type="dxa"/>
          </w:tcPr>
          <w:p w:rsidR="00F8630A" w:rsidRPr="005A6C2C" w:rsidRDefault="00F8630A" w:rsidP="00F8630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lastRenderedPageBreak/>
              <w:t>--------------------------------</w:t>
            </w:r>
          </w:p>
          <w:p w:rsidR="00F8630A" w:rsidRPr="005A6C2C" w:rsidRDefault="00F8630A" w:rsidP="00F8630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t>&lt;*&gt; - &lt;**&gt; Сноски исключены с 20 апреля 2021 года. - Указ</w:t>
            </w:r>
            <w:r w:rsidRPr="00F8630A">
              <w:rPr>
                <w:rFonts w:cs="Arial"/>
                <w:strike/>
                <w:color w:val="FF0000"/>
                <w:szCs w:val="20"/>
              </w:rPr>
              <w:t xml:space="preserve"> Президента </w:t>
            </w:r>
            <w:r w:rsidRPr="005A6C2C">
              <w:rPr>
                <w:rFonts w:cs="Arial"/>
                <w:strike/>
                <w:color w:val="FF0000"/>
                <w:szCs w:val="20"/>
              </w:rPr>
              <w:t>РФ от 20.04.2021 N 232.</w:t>
            </w:r>
          </w:p>
          <w:p w:rsidR="00F8630A" w:rsidRPr="005A6C2C" w:rsidRDefault="00F8630A" w:rsidP="00F8630A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5A6C2C">
              <w:rPr>
                <w:rFonts w:cs="Arial"/>
                <w:strike/>
                <w:color w:val="FF0000"/>
                <w:szCs w:val="20"/>
              </w:rPr>
              <w:t>&lt;*&gt; Наименование должности определяется законодательством субъекта</w:t>
            </w:r>
            <w:r w:rsidRPr="00F8630A">
              <w:rPr>
                <w:rFonts w:cs="Arial"/>
                <w:strike/>
                <w:color w:val="FF0000"/>
                <w:szCs w:val="20"/>
              </w:rPr>
              <w:t xml:space="preserve"> Российской Федерации.</w:t>
            </w:r>
          </w:p>
        </w:tc>
        <w:tc>
          <w:tcPr>
            <w:tcW w:w="7597" w:type="dxa"/>
          </w:tcPr>
          <w:p w:rsidR="00F8630A" w:rsidRDefault="00F8630A" w:rsidP="00F8630A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</w:tbl>
    <w:p w:rsidR="00F8630A" w:rsidRDefault="00F8630A" w:rsidP="00564E2B">
      <w:pPr>
        <w:spacing w:after="1" w:line="200" w:lineRule="atLeast"/>
        <w:jc w:val="both"/>
        <w:sectPr w:rsidR="00F8630A" w:rsidSect="00B63EE4">
          <w:pgSz w:w="16838" w:h="11906" w:orient="landscape" w:code="9"/>
          <w:pgMar w:top="1134" w:right="1701" w:bottom="1134" w:left="851" w:header="397" w:footer="397" w:gutter="0"/>
          <w:cols w:space="708"/>
          <w:docGrid w:linePitch="360"/>
        </w:sectPr>
      </w:pPr>
    </w:p>
    <w:p w:rsidR="00084A8A" w:rsidRPr="00F8630A" w:rsidRDefault="00F8630A" w:rsidP="00F8630A">
      <w:pPr>
        <w:spacing w:after="1" w:line="200" w:lineRule="atLeast"/>
        <w:jc w:val="center"/>
      </w:pPr>
      <w:bookmarkStart w:id="8" w:name="Оглавление"/>
      <w:bookmarkEnd w:id="8"/>
      <w:r w:rsidRPr="00F8630A">
        <w:rPr>
          <w:b/>
          <w:bCs/>
        </w:rPr>
        <w:lastRenderedPageBreak/>
        <w:t>ОГЛАВЛЕНИЕ</w:t>
      </w:r>
    </w:p>
    <w:p w:rsidR="00F8630A" w:rsidRDefault="00F8630A" w:rsidP="00564E2B">
      <w:pPr>
        <w:spacing w:after="1" w:line="200" w:lineRule="atLeast"/>
        <w:jc w:val="both"/>
      </w:pPr>
    </w:p>
    <w:tbl>
      <w:tblPr>
        <w:tblStyle w:val="a6"/>
        <w:tblW w:w="15194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F8630A" w:rsidTr="00F8630A">
        <w:tc>
          <w:tcPr>
            <w:tcW w:w="7597" w:type="dxa"/>
          </w:tcPr>
          <w:p w:rsidR="00F8630A" w:rsidRDefault="00F8630A" w:rsidP="00F8630A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" w:history="1">
              <w:r w:rsidRPr="00F8630A">
                <w:rPr>
                  <w:rStyle w:val="a3"/>
                  <w:rFonts w:cs="Arial"/>
                  <w:szCs w:val="20"/>
                </w:rPr>
                <w:t>Ук</w:t>
              </w:r>
              <w:r w:rsidRPr="00F8630A">
                <w:rPr>
                  <w:rStyle w:val="a3"/>
                  <w:rFonts w:cs="Arial"/>
                  <w:szCs w:val="20"/>
                </w:rPr>
                <w:t>а</w:t>
              </w:r>
              <w:r w:rsidRPr="00F8630A">
                <w:rPr>
                  <w:rStyle w:val="a3"/>
                  <w:rFonts w:cs="Arial"/>
                  <w:szCs w:val="20"/>
                </w:rPr>
                <w:t>з</w:t>
              </w:r>
            </w:hyperlink>
          </w:p>
          <w:p w:rsidR="00F8630A" w:rsidRPr="00F8630A" w:rsidRDefault="00F8630A" w:rsidP="00F8630A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" w:history="1">
              <w:r w:rsidRPr="00F8630A">
                <w:rPr>
                  <w:rStyle w:val="a3"/>
                  <w:rFonts w:cs="Arial"/>
                  <w:szCs w:val="20"/>
                </w:rPr>
                <w:t>При</w:t>
              </w:r>
              <w:r w:rsidRPr="00F8630A">
                <w:rPr>
                  <w:rStyle w:val="a3"/>
                  <w:rFonts w:cs="Arial"/>
                  <w:szCs w:val="20"/>
                </w:rPr>
                <w:t>л</w:t>
              </w:r>
              <w:r w:rsidRPr="00F8630A">
                <w:rPr>
                  <w:rStyle w:val="a3"/>
                  <w:rFonts w:cs="Arial"/>
                  <w:szCs w:val="20"/>
                </w:rPr>
                <w:t>ожение. Сводный перечень государственных должностей Российской Фе</w:t>
              </w:r>
              <w:r w:rsidRPr="00F8630A">
                <w:rPr>
                  <w:rStyle w:val="a3"/>
                  <w:rFonts w:cs="Arial"/>
                  <w:szCs w:val="20"/>
                </w:rPr>
                <w:t>д</w:t>
              </w:r>
              <w:r w:rsidRPr="00F8630A">
                <w:rPr>
                  <w:rStyle w:val="a3"/>
                  <w:rFonts w:cs="Arial"/>
                  <w:szCs w:val="20"/>
                </w:rPr>
                <w:t>ерации</w:t>
              </w:r>
            </w:hyperlink>
          </w:p>
        </w:tc>
        <w:tc>
          <w:tcPr>
            <w:tcW w:w="7597" w:type="dxa"/>
          </w:tcPr>
          <w:p w:rsidR="00F8630A" w:rsidRDefault="00F8630A" w:rsidP="00F8630A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" w:history="1">
              <w:r w:rsidRPr="00F8630A">
                <w:rPr>
                  <w:rStyle w:val="a3"/>
                  <w:rFonts w:cs="Arial"/>
                  <w:szCs w:val="20"/>
                </w:rPr>
                <w:t>Ук</w:t>
              </w:r>
              <w:r w:rsidRPr="00F8630A">
                <w:rPr>
                  <w:rStyle w:val="a3"/>
                  <w:rFonts w:cs="Arial"/>
                  <w:szCs w:val="20"/>
                </w:rPr>
                <w:t>а</w:t>
              </w:r>
              <w:r w:rsidRPr="00F8630A">
                <w:rPr>
                  <w:rStyle w:val="a3"/>
                  <w:rFonts w:cs="Arial"/>
                  <w:szCs w:val="20"/>
                </w:rPr>
                <w:t>з</w:t>
              </w:r>
            </w:hyperlink>
          </w:p>
          <w:p w:rsidR="00F8630A" w:rsidRDefault="00F8630A" w:rsidP="00F8630A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2" w:history="1">
              <w:r w:rsidRPr="00F8630A">
                <w:rPr>
                  <w:rStyle w:val="a3"/>
                  <w:rFonts w:cs="Arial"/>
                  <w:szCs w:val="20"/>
                </w:rPr>
                <w:t>Сводны</w:t>
              </w:r>
              <w:r w:rsidRPr="00F8630A">
                <w:rPr>
                  <w:rStyle w:val="a3"/>
                  <w:rFonts w:cs="Arial"/>
                  <w:szCs w:val="20"/>
                </w:rPr>
                <w:t>й</w:t>
              </w:r>
              <w:r w:rsidRPr="00F8630A">
                <w:rPr>
                  <w:rStyle w:val="a3"/>
                  <w:rFonts w:cs="Arial"/>
                  <w:szCs w:val="20"/>
                </w:rPr>
                <w:t xml:space="preserve"> перечень государственных должностей Российской Федерации, предусмотренных Конституцией Российской Федерации, федеральными конституционными законами, федеральными законами и законами Российской Федерации</w:t>
              </w:r>
            </w:hyperlink>
          </w:p>
          <w:p w:rsidR="00F8630A" w:rsidRPr="00F8630A" w:rsidRDefault="00F8630A" w:rsidP="00F8630A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3" w:history="1">
              <w:r w:rsidRPr="00F8630A">
                <w:rPr>
                  <w:rStyle w:val="a3"/>
                  <w:rFonts w:cs="Arial"/>
                  <w:szCs w:val="20"/>
                </w:rPr>
                <w:t>Прилож</w:t>
              </w:r>
              <w:r w:rsidRPr="00F8630A">
                <w:rPr>
                  <w:rStyle w:val="a3"/>
                  <w:rFonts w:cs="Arial"/>
                  <w:szCs w:val="20"/>
                </w:rPr>
                <w:t>е</w:t>
              </w:r>
              <w:r w:rsidRPr="00F8630A">
                <w:rPr>
                  <w:rStyle w:val="a3"/>
                  <w:rFonts w:cs="Arial"/>
                  <w:szCs w:val="20"/>
                </w:rPr>
                <w:t>ние. Перечень указов Президента Российской Федерации, утративших силу</w:t>
              </w:r>
            </w:hyperlink>
          </w:p>
        </w:tc>
      </w:tr>
    </w:tbl>
    <w:p w:rsidR="00F8630A" w:rsidRDefault="00F8630A" w:rsidP="00564E2B">
      <w:pPr>
        <w:spacing w:after="1" w:line="200" w:lineRule="atLeast"/>
        <w:jc w:val="both"/>
      </w:pPr>
    </w:p>
    <w:sectPr w:rsidR="00F8630A" w:rsidSect="00B63EE4">
      <w:pgSz w:w="16838" w:h="11906" w:orient="landscape" w:code="9"/>
      <w:pgMar w:top="1134" w:right="1701" w:bottom="1134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26"/>
    <w:rsid w:val="000648DF"/>
    <w:rsid w:val="000923FD"/>
    <w:rsid w:val="001334C3"/>
    <w:rsid w:val="001C0A44"/>
    <w:rsid w:val="001D7DB1"/>
    <w:rsid w:val="00252FA0"/>
    <w:rsid w:val="00292726"/>
    <w:rsid w:val="002D700A"/>
    <w:rsid w:val="0039141E"/>
    <w:rsid w:val="003E2D1A"/>
    <w:rsid w:val="004F1653"/>
    <w:rsid w:val="00554A37"/>
    <w:rsid w:val="00564E2B"/>
    <w:rsid w:val="005A6C2C"/>
    <w:rsid w:val="00775A33"/>
    <w:rsid w:val="00924D38"/>
    <w:rsid w:val="00995BD1"/>
    <w:rsid w:val="009F7EFA"/>
    <w:rsid w:val="00B27FEA"/>
    <w:rsid w:val="00BC143F"/>
    <w:rsid w:val="00EC2D48"/>
    <w:rsid w:val="00EE32B7"/>
    <w:rsid w:val="00F8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8E44"/>
  <w15:chartTrackingRefBased/>
  <w15:docId w15:val="{B8CC25A3-26A0-4915-AC91-D5125BE3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7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2726"/>
    <w:rPr>
      <w:color w:val="605E5C"/>
      <w:shd w:val="clear" w:color="auto" w:fill="E1DFDD"/>
    </w:rPr>
  </w:style>
  <w:style w:type="paragraph" w:customStyle="1" w:styleId="ConsPlusTitlePage">
    <w:name w:val="ConsPlusTitlePage"/>
    <w:rsid w:val="002927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character" w:styleId="a5">
    <w:name w:val="FollowedHyperlink"/>
    <w:basedOn w:val="a0"/>
    <w:uiPriority w:val="99"/>
    <w:semiHidden/>
    <w:unhideWhenUsed/>
    <w:rsid w:val="00F8630A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F8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F863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1B44C6E7F967F35B03A1E105B84D56684F0800945DA8E52137AD18CE4DB0FA464998EF14UFXB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80C90FB6472CBAA9CB2DE5B7A9F650F2891CDE02AD1DD7E6C8F37F233E551D645C9C21ACs5X7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C6C7-2517-47B5-9BDA-2F4F0C7C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2</cp:revision>
  <dcterms:created xsi:type="dcterms:W3CDTF">2024-12-12T19:22:00Z</dcterms:created>
  <dcterms:modified xsi:type="dcterms:W3CDTF">2024-12-12T20:06:00Z</dcterms:modified>
</cp:coreProperties>
</file>