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E3CB" w14:textId="5210D949" w:rsidR="00E13D43" w:rsidRPr="000F2DC5" w:rsidRDefault="000F2DC5" w:rsidP="00A3493C">
      <w:pPr>
        <w:spacing w:after="240"/>
        <w:ind w:left="629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4 </w:t>
      </w:r>
      <w:r>
        <w:rPr>
          <w:rFonts w:cs="Times New Roman"/>
          <w:sz w:val="20"/>
          <w:szCs w:val="20"/>
        </w:rPr>
        <w:br/>
        <w:t xml:space="preserve">к Положению Банка России </w:t>
      </w:r>
      <w:r>
        <w:rPr>
          <w:rFonts w:cs="Times New Roman"/>
          <w:sz w:val="20"/>
          <w:szCs w:val="20"/>
        </w:rPr>
        <w:br/>
        <w:t xml:space="preserve">от 16 сентября 2024 года № 841-П </w:t>
      </w:r>
      <w:r w:rsidR="00175761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>«Об осуществлении Банком России бюджетных полномочий главного администратора (администратора) доходов федерального бюджета, доходов бюджетов субъектов Российской Федерации и местных бюджетов»</w:t>
      </w:r>
    </w:p>
    <w:p w14:paraId="4ADAB1EB" w14:textId="5064D5A7" w:rsidR="00A81F8E" w:rsidRPr="00A81F8E" w:rsidRDefault="000F2DC5" w:rsidP="00A3493C">
      <w:pPr>
        <w:spacing w:after="240"/>
        <w:ind w:left="629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Рекомендуемый образец </w:t>
      </w:r>
      <w:r>
        <w:rPr>
          <w:rFonts w:cs="Times New Roman"/>
          <w:szCs w:val="24"/>
        </w:rPr>
        <w:br/>
        <w:t>для кредитных организаций</w:t>
      </w:r>
    </w:p>
    <w:p w14:paraId="68506554" w14:textId="6B9D6383" w:rsidR="00A81F8E" w:rsidRDefault="000F2DC5" w:rsidP="00F25B7A">
      <w:pPr>
        <w:ind w:left="567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Куда  </w:t>
      </w:r>
    </w:p>
    <w:p w14:paraId="467C4652" w14:textId="57DA3CC2" w:rsidR="000F2DC5" w:rsidRPr="000F2DC5" w:rsidRDefault="000F2DC5" w:rsidP="00F25B7A">
      <w:pPr>
        <w:pBdr>
          <w:top w:val="single" w:sz="4" w:space="1" w:color="auto"/>
        </w:pBdr>
        <w:ind w:left="6299"/>
        <w:rPr>
          <w:rFonts w:cs="Times New Roman"/>
          <w:sz w:val="2"/>
          <w:szCs w:val="2"/>
        </w:rPr>
      </w:pPr>
    </w:p>
    <w:p w14:paraId="6A59B744" w14:textId="77777777" w:rsidR="000F2DC5" w:rsidRDefault="000F2DC5" w:rsidP="00F25B7A">
      <w:pPr>
        <w:ind w:left="5670"/>
        <w:rPr>
          <w:rFonts w:cs="Times New Roman"/>
          <w:szCs w:val="24"/>
        </w:rPr>
      </w:pPr>
    </w:p>
    <w:p w14:paraId="02A4FD8A" w14:textId="524162A9" w:rsidR="000F2DC5" w:rsidRPr="00F25B7A" w:rsidRDefault="000F2DC5" w:rsidP="00F25B7A">
      <w:pPr>
        <w:pBdr>
          <w:top w:val="single" w:sz="4" w:space="1" w:color="auto"/>
        </w:pBdr>
        <w:spacing w:after="240"/>
        <w:ind w:left="5670"/>
        <w:jc w:val="center"/>
        <w:rPr>
          <w:rFonts w:cs="Times New Roman"/>
          <w:sz w:val="18"/>
          <w:szCs w:val="18"/>
        </w:rPr>
      </w:pPr>
      <w:r w:rsidRPr="00F25B7A">
        <w:rPr>
          <w:rFonts w:cs="Times New Roman"/>
          <w:sz w:val="18"/>
          <w:szCs w:val="18"/>
        </w:rPr>
        <w:t xml:space="preserve">(наименование администратора – подразделения </w:t>
      </w:r>
      <w:r w:rsidR="007D7A91">
        <w:rPr>
          <w:rFonts w:cs="Times New Roman"/>
          <w:sz w:val="18"/>
          <w:szCs w:val="18"/>
        </w:rPr>
        <w:br/>
      </w:r>
      <w:r w:rsidRPr="00F25B7A">
        <w:rPr>
          <w:rFonts w:cs="Times New Roman"/>
          <w:sz w:val="18"/>
          <w:szCs w:val="18"/>
        </w:rPr>
        <w:t>Банка России)</w:t>
      </w:r>
    </w:p>
    <w:p w14:paraId="24269CDF" w14:textId="213904DC" w:rsidR="000F2DC5" w:rsidRDefault="000F2DC5" w:rsidP="000F2DC5">
      <w:pPr>
        <w:ind w:right="6804"/>
        <w:rPr>
          <w:rFonts w:cs="Times New Roman"/>
          <w:szCs w:val="24"/>
        </w:rPr>
      </w:pPr>
      <w:r>
        <w:rPr>
          <w:rFonts w:cs="Times New Roman"/>
          <w:szCs w:val="24"/>
        </w:rPr>
        <w:t>Исх. № </w:t>
      </w:r>
      <w:r>
        <w:rPr>
          <w:rStyle w:val="ac"/>
          <w:rFonts w:cs="Times New Roman"/>
          <w:szCs w:val="24"/>
        </w:rPr>
        <w:footnoteReference w:customMarkFollows="1" w:id="1"/>
        <w:t>1</w:t>
      </w:r>
      <w:r>
        <w:rPr>
          <w:rFonts w:cs="Times New Roman"/>
          <w:szCs w:val="24"/>
        </w:rPr>
        <w:t xml:space="preserve">  </w:t>
      </w:r>
    </w:p>
    <w:p w14:paraId="1D82D00C" w14:textId="77777777" w:rsidR="000F2DC5" w:rsidRPr="000F2DC5" w:rsidRDefault="000F2DC5" w:rsidP="000F2DC5">
      <w:pPr>
        <w:pBdr>
          <w:top w:val="single" w:sz="4" w:space="1" w:color="auto"/>
        </w:pBdr>
        <w:ind w:left="1009" w:right="6804"/>
        <w:rPr>
          <w:rFonts w:cs="Times New Roman"/>
          <w:sz w:val="2"/>
          <w:szCs w:val="2"/>
        </w:rPr>
      </w:pPr>
    </w:p>
    <w:p w14:paraId="5AC76244" w14:textId="13C37D93" w:rsidR="00A81F8E" w:rsidRDefault="000F2DC5" w:rsidP="00ED092A">
      <w:pPr>
        <w:ind w:right="680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 </w:t>
      </w:r>
    </w:p>
    <w:p w14:paraId="00A61E16" w14:textId="2118980E" w:rsidR="000F2DC5" w:rsidRPr="007D7A91" w:rsidRDefault="00ED092A" w:rsidP="00ED092A">
      <w:pPr>
        <w:pBdr>
          <w:top w:val="single" w:sz="4" w:space="1" w:color="auto"/>
        </w:pBdr>
        <w:spacing w:after="480"/>
        <w:ind w:left="352" w:right="6804"/>
        <w:jc w:val="center"/>
        <w:rPr>
          <w:rFonts w:cs="Times New Roman"/>
          <w:sz w:val="18"/>
          <w:szCs w:val="18"/>
        </w:rPr>
      </w:pPr>
      <w:r w:rsidRPr="007D7A91">
        <w:rPr>
          <w:rFonts w:cs="Times New Roman"/>
          <w:sz w:val="18"/>
          <w:szCs w:val="18"/>
        </w:rPr>
        <w:t>(дата заявления)</w:t>
      </w:r>
    </w:p>
    <w:p w14:paraId="55D53B5D" w14:textId="55C1769A" w:rsidR="000F2DC5" w:rsidRPr="00ED092A" w:rsidRDefault="00ED092A" w:rsidP="00ED092A">
      <w:pPr>
        <w:jc w:val="center"/>
        <w:rPr>
          <w:rFonts w:cs="Times New Roman"/>
          <w:b/>
          <w:bCs/>
          <w:sz w:val="26"/>
          <w:szCs w:val="26"/>
        </w:rPr>
      </w:pPr>
      <w:r w:rsidRPr="00ED092A">
        <w:rPr>
          <w:rFonts w:cs="Times New Roman"/>
          <w:b/>
          <w:bCs/>
          <w:sz w:val="26"/>
          <w:szCs w:val="26"/>
        </w:rPr>
        <w:t>Заявление о возврате</w:t>
      </w:r>
    </w:p>
    <w:p w14:paraId="46568547" w14:textId="0043C0D9" w:rsidR="000F2DC5" w:rsidRPr="00FE4116" w:rsidRDefault="000F2DC5" w:rsidP="00FE4116">
      <w:pPr>
        <w:ind w:left="1531" w:right="1531"/>
        <w:jc w:val="center"/>
        <w:rPr>
          <w:rFonts w:cs="Times New Roman"/>
          <w:b/>
          <w:bCs/>
          <w:sz w:val="26"/>
          <w:szCs w:val="26"/>
        </w:rPr>
      </w:pPr>
    </w:p>
    <w:p w14:paraId="424A0652" w14:textId="3700AFD1" w:rsidR="000F2DC5" w:rsidRPr="007D7A91" w:rsidRDefault="00ED092A" w:rsidP="00AB436F">
      <w:pPr>
        <w:pBdr>
          <w:top w:val="single" w:sz="4" w:space="1" w:color="auto"/>
        </w:pBdr>
        <w:spacing w:after="360"/>
        <w:ind w:left="1531" w:right="1531"/>
        <w:jc w:val="center"/>
        <w:rPr>
          <w:rFonts w:cs="Times New Roman"/>
          <w:sz w:val="18"/>
          <w:szCs w:val="18"/>
        </w:rPr>
      </w:pPr>
      <w:r w:rsidRPr="007D7A91">
        <w:rPr>
          <w:rFonts w:cs="Times New Roman"/>
          <w:sz w:val="18"/>
          <w:szCs w:val="18"/>
        </w:rPr>
        <w:t>(денежного взыскания (штрафа)</w:t>
      </w:r>
      <w:r w:rsidR="00AB436F" w:rsidRPr="007D7A91">
        <w:rPr>
          <w:rFonts w:cs="Times New Roman"/>
          <w:sz w:val="18"/>
          <w:szCs w:val="18"/>
        </w:rPr>
        <w:t>/государственной пошлины)</w:t>
      </w:r>
    </w:p>
    <w:p w14:paraId="599B3DD7" w14:textId="55DBC054" w:rsidR="000F2DC5" w:rsidRDefault="000F2DC5" w:rsidP="00A81F8E">
      <w:pPr>
        <w:rPr>
          <w:rFonts w:cs="Times New Roman"/>
          <w:szCs w:val="24"/>
        </w:rPr>
      </w:pPr>
    </w:p>
    <w:p w14:paraId="6A6E3A78" w14:textId="21C5F346" w:rsidR="00AB436F" w:rsidRPr="00AB436F" w:rsidRDefault="00AB436F" w:rsidP="00511885">
      <w:pPr>
        <w:pBdr>
          <w:top w:val="single" w:sz="4" w:space="1" w:color="auto"/>
        </w:pBdr>
        <w:spacing w:after="120"/>
        <w:rPr>
          <w:rFonts w:cs="Times New Roman"/>
          <w:sz w:val="2"/>
          <w:szCs w:val="2"/>
        </w:rPr>
      </w:pPr>
    </w:p>
    <w:p w14:paraId="42128A90" w14:textId="5C5A90C0" w:rsidR="00AB436F" w:rsidRDefault="00AB436F" w:rsidP="00A81F8E">
      <w:pPr>
        <w:rPr>
          <w:rFonts w:cs="Times New Roman"/>
          <w:szCs w:val="24"/>
        </w:rPr>
      </w:pPr>
    </w:p>
    <w:p w14:paraId="196FF8CF" w14:textId="3207C47E" w:rsidR="00AB436F" w:rsidRPr="007D7A91" w:rsidRDefault="00AB436F" w:rsidP="00AB436F">
      <w:pPr>
        <w:pBdr>
          <w:top w:val="single" w:sz="4" w:space="1" w:color="auto"/>
        </w:pBdr>
        <w:spacing w:after="360"/>
        <w:jc w:val="center"/>
        <w:rPr>
          <w:rFonts w:cs="Times New Roman"/>
          <w:sz w:val="18"/>
          <w:szCs w:val="18"/>
        </w:rPr>
      </w:pPr>
      <w:r w:rsidRPr="007D7A91">
        <w:rPr>
          <w:rFonts w:cs="Times New Roman"/>
          <w:sz w:val="18"/>
          <w:szCs w:val="18"/>
        </w:rPr>
        <w:t>(полное фирменное, сокращенное фирменное (при наличии) наименование кредитной организации)</w:t>
      </w:r>
      <w:r w:rsidRPr="007D7A91">
        <w:rPr>
          <w:rStyle w:val="ac"/>
          <w:rFonts w:cs="Times New Roman"/>
          <w:sz w:val="18"/>
          <w:szCs w:val="18"/>
        </w:rPr>
        <w:footnoteReference w:customMarkFollows="1" w:id="2"/>
        <w:t>2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19"/>
        <w:gridCol w:w="4366"/>
        <w:gridCol w:w="1191"/>
        <w:gridCol w:w="1332"/>
        <w:gridCol w:w="624"/>
        <w:gridCol w:w="680"/>
        <w:gridCol w:w="624"/>
      </w:tblGrid>
      <w:tr w:rsidR="00AB436F" w:rsidRPr="002A7F82" w14:paraId="15A1F780" w14:textId="465880FB" w:rsidTr="00FD7B10">
        <w:tc>
          <w:tcPr>
            <w:tcW w:w="1219" w:type="dxa"/>
            <w:tcMar>
              <w:left w:w="0" w:type="dxa"/>
            </w:tcMar>
            <w:vAlign w:val="bottom"/>
          </w:tcPr>
          <w:p w14:paraId="7C8F2DD8" w14:textId="40CBB4ED" w:rsidR="00AB436F" w:rsidRPr="002A7F82" w:rsidRDefault="00AB436F" w:rsidP="001C7781">
            <w:pPr>
              <w:rPr>
                <w:rFonts w:cs="Times New Roman"/>
                <w:szCs w:val="24"/>
              </w:rPr>
            </w:pPr>
            <w:r w:rsidRPr="002A7F82">
              <w:rPr>
                <w:rFonts w:cs="Times New Roman"/>
                <w:szCs w:val="24"/>
              </w:rPr>
              <w:t>у</w:t>
            </w:r>
            <w:r w:rsidR="00062298">
              <w:rPr>
                <w:rFonts w:cs="Times New Roman"/>
                <w:szCs w:val="24"/>
              </w:rPr>
              <w:t>пл</w:t>
            </w:r>
            <w:r w:rsidRPr="002A7F82">
              <w:rPr>
                <w:rFonts w:cs="Times New Roman"/>
                <w:szCs w:val="24"/>
              </w:rPr>
              <w:t>атил(о)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vAlign w:val="bottom"/>
          </w:tcPr>
          <w:p w14:paraId="1BDEAB29" w14:textId="77777777" w:rsidR="00AB436F" w:rsidRPr="002A7F82" w:rsidRDefault="00AB436F" w:rsidP="00AB43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485908C1" w14:textId="7699F65B" w:rsidR="00AB436F" w:rsidRPr="002A7F82" w:rsidRDefault="00AB436F" w:rsidP="00AB436F">
            <w:pPr>
              <w:jc w:val="center"/>
              <w:rPr>
                <w:rFonts w:cs="Times New Roman"/>
                <w:szCs w:val="24"/>
              </w:rPr>
            </w:pPr>
            <w:r w:rsidRPr="002A7F82">
              <w:rPr>
                <w:rFonts w:cs="Times New Roman"/>
                <w:szCs w:val="24"/>
              </w:rPr>
              <w:t>в размере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14:paraId="1AB1AB2F" w14:textId="77777777" w:rsidR="00AB436F" w:rsidRPr="002A7F82" w:rsidRDefault="00AB436F" w:rsidP="00AB43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2D00E019" w14:textId="4D35A4BA" w:rsidR="00AB436F" w:rsidRPr="002A7F82" w:rsidRDefault="00AB436F" w:rsidP="00AB436F">
            <w:pPr>
              <w:jc w:val="center"/>
              <w:rPr>
                <w:rFonts w:cs="Times New Roman"/>
                <w:szCs w:val="24"/>
              </w:rPr>
            </w:pPr>
            <w:r w:rsidRPr="002A7F82">
              <w:rPr>
                <w:rFonts w:cs="Times New Roman"/>
                <w:szCs w:val="24"/>
              </w:rPr>
              <w:t>руб.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7F917FAF" w14:textId="77777777" w:rsidR="00AB436F" w:rsidRPr="002A7F82" w:rsidRDefault="00AB436F" w:rsidP="00AB43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4C58FC44" w14:textId="3CC67BC9" w:rsidR="00AB436F" w:rsidRPr="002A7F82" w:rsidRDefault="00AB436F" w:rsidP="00AB436F">
            <w:pPr>
              <w:ind w:left="57"/>
              <w:rPr>
                <w:rFonts w:cs="Times New Roman"/>
                <w:szCs w:val="24"/>
              </w:rPr>
            </w:pPr>
            <w:r w:rsidRPr="002A7F82">
              <w:rPr>
                <w:rFonts w:cs="Times New Roman"/>
                <w:szCs w:val="24"/>
              </w:rPr>
              <w:t>коп.</w:t>
            </w:r>
          </w:p>
        </w:tc>
      </w:tr>
    </w:tbl>
    <w:p w14:paraId="3F63DC1A" w14:textId="03C2676D" w:rsidR="007D7A91" w:rsidRPr="007D7A91" w:rsidRDefault="007D7A91" w:rsidP="00AF40A8">
      <w:pPr>
        <w:spacing w:after="240"/>
        <w:ind w:left="1162"/>
        <w:rPr>
          <w:sz w:val="18"/>
          <w:szCs w:val="18"/>
        </w:rPr>
      </w:pPr>
      <w:r w:rsidRPr="007D7A91">
        <w:rPr>
          <w:rFonts w:cs="Times New Roman"/>
          <w:sz w:val="18"/>
          <w:szCs w:val="18"/>
        </w:rPr>
        <w:t>(денежное взыскание (штраф)/государственную пошлину)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454"/>
        <w:gridCol w:w="3430"/>
        <w:gridCol w:w="227"/>
      </w:tblGrid>
      <w:tr w:rsidR="002A7F82" w14:paraId="70EAD792" w14:textId="77777777" w:rsidTr="00A16C0B">
        <w:tc>
          <w:tcPr>
            <w:tcW w:w="3119" w:type="dxa"/>
            <w:tcMar>
              <w:left w:w="0" w:type="dxa"/>
            </w:tcMar>
            <w:vAlign w:val="bottom"/>
          </w:tcPr>
          <w:p w14:paraId="502D6D23" w14:textId="0316F005" w:rsidR="002A7F82" w:rsidRDefault="002A7F82" w:rsidP="001C778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платежному документу 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9C0AD81" w14:textId="77777777" w:rsidR="002A7F82" w:rsidRDefault="002A7F82" w:rsidP="005E2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6FCD2D3D" w14:textId="3CF5D968" w:rsidR="002A7F82" w:rsidRDefault="002A7F82" w:rsidP="002A7F8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14:paraId="2D4D7546" w14:textId="77777777" w:rsidR="002A7F82" w:rsidRDefault="002A7F82" w:rsidP="005E2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0F98B881" w14:textId="3EA24D03" w:rsidR="002A7F82" w:rsidRDefault="002A7F82" w:rsidP="001C778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;</w:t>
            </w:r>
          </w:p>
        </w:tc>
      </w:tr>
    </w:tbl>
    <w:p w14:paraId="03C4245E" w14:textId="2C9F9EC1" w:rsidR="00AB436F" w:rsidRDefault="005E288E" w:rsidP="00AF2E8E">
      <w:pPr>
        <w:tabs>
          <w:tab w:val="right" w:pos="9923"/>
        </w:tabs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УИН </w:t>
      </w:r>
      <w:r>
        <w:rPr>
          <w:rStyle w:val="ac"/>
          <w:rFonts w:cs="Times New Roman"/>
          <w:szCs w:val="24"/>
        </w:rPr>
        <w:footnoteReference w:customMarkFollows="1" w:id="3"/>
        <w:t>3</w:t>
      </w:r>
      <w:r>
        <w:rPr>
          <w:rFonts w:cs="Times New Roman"/>
          <w:szCs w:val="24"/>
        </w:rPr>
        <w:t xml:space="preserve">:  </w:t>
      </w:r>
      <w:r>
        <w:rPr>
          <w:rFonts w:cs="Times New Roman"/>
          <w:szCs w:val="24"/>
        </w:rPr>
        <w:tab/>
        <w:t>;</w:t>
      </w:r>
    </w:p>
    <w:p w14:paraId="0ADD30BC" w14:textId="0EC768E2" w:rsidR="00AB436F" w:rsidRPr="005E288E" w:rsidRDefault="00AB436F" w:rsidP="00511885">
      <w:pPr>
        <w:pBdr>
          <w:top w:val="single" w:sz="4" w:space="1" w:color="auto"/>
        </w:pBdr>
        <w:spacing w:after="120"/>
        <w:ind w:left="833" w:right="113"/>
        <w:rPr>
          <w:rFonts w:cs="Times New Roman"/>
          <w:sz w:val="2"/>
          <w:szCs w:val="2"/>
        </w:rPr>
      </w:pPr>
    </w:p>
    <w:p w14:paraId="4BC357A6" w14:textId="6726BF90" w:rsidR="005E288E" w:rsidRDefault="005E288E" w:rsidP="00940159">
      <w:pPr>
        <w:tabs>
          <w:tab w:val="right" w:pos="992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УПНО </w:t>
      </w:r>
      <w:r>
        <w:rPr>
          <w:rStyle w:val="ac"/>
          <w:rFonts w:cs="Times New Roman"/>
          <w:szCs w:val="24"/>
        </w:rPr>
        <w:footnoteReference w:customMarkFollows="1" w:id="4"/>
        <w:t>4</w:t>
      </w:r>
      <w:r>
        <w:rPr>
          <w:rFonts w:cs="Times New Roman"/>
          <w:szCs w:val="24"/>
        </w:rPr>
        <w:t xml:space="preserve">:  </w:t>
      </w:r>
      <w:r>
        <w:rPr>
          <w:rFonts w:cs="Times New Roman"/>
          <w:szCs w:val="24"/>
        </w:rPr>
        <w:tab/>
        <w:t>;</w:t>
      </w:r>
    </w:p>
    <w:p w14:paraId="200653F2" w14:textId="77777777" w:rsidR="005E288E" w:rsidRPr="005E288E" w:rsidRDefault="005E288E" w:rsidP="00511885">
      <w:pPr>
        <w:pBdr>
          <w:top w:val="single" w:sz="4" w:space="1" w:color="auto"/>
        </w:pBdr>
        <w:spacing w:after="120"/>
        <w:ind w:left="1015" w:right="113"/>
        <w:rPr>
          <w:rFonts w:cs="Times New Roman"/>
          <w:sz w:val="2"/>
          <w:szCs w:val="2"/>
        </w:rPr>
      </w:pPr>
    </w:p>
    <w:p w14:paraId="3BE43D08" w14:textId="0086356F" w:rsidR="00511885" w:rsidRDefault="00511885" w:rsidP="00940159">
      <w:pPr>
        <w:tabs>
          <w:tab w:val="right" w:pos="992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  </w:t>
      </w:r>
      <w:r>
        <w:rPr>
          <w:rFonts w:cs="Times New Roman"/>
          <w:szCs w:val="24"/>
        </w:rPr>
        <w:tab/>
        <w:t>;</w:t>
      </w:r>
    </w:p>
    <w:p w14:paraId="3E063CB7" w14:textId="6C84DFAC" w:rsidR="00511885" w:rsidRPr="00232C7A" w:rsidRDefault="00511885" w:rsidP="00575417">
      <w:pPr>
        <w:pBdr>
          <w:top w:val="single" w:sz="4" w:space="1" w:color="auto"/>
        </w:pBdr>
        <w:spacing w:after="120"/>
        <w:ind w:left="322" w:right="113"/>
        <w:jc w:val="center"/>
        <w:rPr>
          <w:rFonts w:cs="Times New Roman"/>
          <w:sz w:val="18"/>
          <w:szCs w:val="18"/>
        </w:rPr>
      </w:pPr>
      <w:r w:rsidRPr="00232C7A">
        <w:rPr>
          <w:rFonts w:cs="Times New Roman"/>
          <w:sz w:val="18"/>
          <w:szCs w:val="18"/>
        </w:rPr>
        <w:t>(назначение платежа в соответствии с платежным документом)</w:t>
      </w:r>
    </w:p>
    <w:p w14:paraId="5AE1395D" w14:textId="7388739B" w:rsidR="00511885" w:rsidRDefault="00511885" w:rsidP="00940159">
      <w:pPr>
        <w:tabs>
          <w:tab w:val="right" w:pos="9923"/>
        </w:tabs>
        <w:rPr>
          <w:rFonts w:cs="Times New Roman"/>
          <w:szCs w:val="24"/>
        </w:rPr>
      </w:pPr>
      <w:bookmarkStart w:id="0" w:name="_Hlk186123925"/>
      <w:bookmarkStart w:id="1" w:name="_Hlk186123616"/>
      <w:r>
        <w:rPr>
          <w:rFonts w:cs="Times New Roman"/>
          <w:szCs w:val="24"/>
        </w:rPr>
        <w:t xml:space="preserve">ИНН кредитной организации:  </w:t>
      </w:r>
      <w:r>
        <w:rPr>
          <w:rFonts w:cs="Times New Roman"/>
          <w:szCs w:val="24"/>
        </w:rPr>
        <w:tab/>
        <w:t>;</w:t>
      </w:r>
    </w:p>
    <w:bookmarkEnd w:id="0"/>
    <w:p w14:paraId="0D627BEE" w14:textId="77777777" w:rsidR="00511885" w:rsidRPr="005E288E" w:rsidRDefault="00511885" w:rsidP="00BE7E71">
      <w:pPr>
        <w:pBdr>
          <w:top w:val="single" w:sz="4" w:space="1" w:color="auto"/>
        </w:pBdr>
        <w:spacing w:after="120"/>
        <w:ind w:left="3192" w:right="113"/>
        <w:rPr>
          <w:rFonts w:cs="Times New Roman"/>
          <w:sz w:val="2"/>
          <w:szCs w:val="2"/>
        </w:rPr>
      </w:pPr>
    </w:p>
    <w:bookmarkEnd w:id="1"/>
    <w:p w14:paraId="769F991F" w14:textId="3777C765" w:rsidR="00511885" w:rsidRDefault="00511885" w:rsidP="00940159">
      <w:pPr>
        <w:tabs>
          <w:tab w:val="right" w:pos="992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КПП кредитной организации:  </w:t>
      </w:r>
      <w:r>
        <w:rPr>
          <w:rFonts w:cs="Times New Roman"/>
          <w:szCs w:val="24"/>
        </w:rPr>
        <w:tab/>
      </w:r>
      <w:r w:rsidR="00290E53">
        <w:rPr>
          <w:rFonts w:cs="Times New Roman"/>
          <w:szCs w:val="24"/>
        </w:rPr>
        <w:t>.</w:t>
      </w:r>
    </w:p>
    <w:p w14:paraId="63C221E3" w14:textId="77777777" w:rsidR="00511885" w:rsidRPr="005E288E" w:rsidRDefault="00511885" w:rsidP="00D56DEC">
      <w:pPr>
        <w:pBdr>
          <w:top w:val="single" w:sz="4" w:space="1" w:color="auto"/>
        </w:pBdr>
        <w:ind w:left="3187" w:right="113"/>
        <w:rPr>
          <w:rFonts w:cs="Times New Roman"/>
          <w:sz w:val="2"/>
          <w:szCs w:val="2"/>
        </w:rPr>
      </w:pPr>
    </w:p>
    <w:p w14:paraId="761FD979" w14:textId="165ABC02" w:rsidR="00A81F8E" w:rsidRPr="00A81F8E" w:rsidRDefault="001177FD" w:rsidP="00621BE4">
      <w:pPr>
        <w:keepNext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Просим в связи с  </w:t>
      </w:r>
    </w:p>
    <w:p w14:paraId="3E066D3F" w14:textId="1799D139" w:rsidR="00A81F8E" w:rsidRPr="00621BE4" w:rsidRDefault="00A81F8E" w:rsidP="00621BE4">
      <w:pPr>
        <w:keepNext/>
        <w:pBdr>
          <w:top w:val="single" w:sz="4" w:space="1" w:color="auto"/>
        </w:pBdr>
        <w:spacing w:after="60"/>
        <w:ind w:left="2449"/>
        <w:rPr>
          <w:rFonts w:cs="Times New Roman"/>
          <w:sz w:val="2"/>
          <w:szCs w:val="2"/>
        </w:rPr>
      </w:pPr>
    </w:p>
    <w:p w14:paraId="02FC2831" w14:textId="1E9E80EC" w:rsidR="00A81F8E" w:rsidRPr="00A81F8E" w:rsidRDefault="00A81F8E" w:rsidP="00621BE4">
      <w:pPr>
        <w:keepNext/>
        <w:rPr>
          <w:rFonts w:cs="Times New Roman"/>
          <w:szCs w:val="24"/>
        </w:rPr>
      </w:pPr>
    </w:p>
    <w:p w14:paraId="41C49C27" w14:textId="2EA75A69" w:rsidR="00A81F8E" w:rsidRPr="00621BE4" w:rsidRDefault="00A81F8E" w:rsidP="00621BE4">
      <w:pPr>
        <w:keepNext/>
        <w:pBdr>
          <w:top w:val="single" w:sz="4" w:space="1" w:color="auto"/>
        </w:pBdr>
        <w:spacing w:after="60"/>
        <w:rPr>
          <w:rFonts w:cs="Times New Roman"/>
          <w:sz w:val="2"/>
          <w:szCs w:val="2"/>
        </w:rPr>
      </w:pPr>
    </w:p>
    <w:p w14:paraId="65444A9B" w14:textId="07EEFBB2" w:rsidR="00A81F8E" w:rsidRPr="00A81F8E" w:rsidRDefault="00A81F8E" w:rsidP="00621BE4">
      <w:pPr>
        <w:keepNext/>
        <w:rPr>
          <w:rFonts w:cs="Times New Roman"/>
          <w:szCs w:val="24"/>
        </w:rPr>
      </w:pPr>
    </w:p>
    <w:p w14:paraId="763A97E7" w14:textId="682BB069" w:rsidR="00A81F8E" w:rsidRPr="00232C7A" w:rsidRDefault="00621BE4" w:rsidP="00621BE4">
      <w:pPr>
        <w:keepNext/>
        <w:pBdr>
          <w:top w:val="single" w:sz="4" w:space="1" w:color="auto"/>
        </w:pBdr>
        <w:spacing w:after="240"/>
        <w:jc w:val="center"/>
        <w:rPr>
          <w:rFonts w:cs="Times New Roman"/>
          <w:sz w:val="18"/>
          <w:szCs w:val="18"/>
        </w:rPr>
      </w:pPr>
      <w:r w:rsidRPr="00232C7A">
        <w:rPr>
          <w:rFonts w:cs="Times New Roman"/>
          <w:sz w:val="18"/>
          <w:szCs w:val="18"/>
        </w:rPr>
        <w:t>(информация о причинах возврата)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2268"/>
        <w:gridCol w:w="1899"/>
        <w:gridCol w:w="4734"/>
        <w:gridCol w:w="227"/>
      </w:tblGrid>
      <w:tr w:rsidR="00621BE4" w14:paraId="37EBB87F" w14:textId="77777777" w:rsidTr="0097582B">
        <w:tc>
          <w:tcPr>
            <w:tcW w:w="936" w:type="dxa"/>
            <w:tcMar>
              <w:left w:w="0" w:type="dxa"/>
            </w:tcMar>
            <w:vAlign w:val="bottom"/>
          </w:tcPr>
          <w:p w14:paraId="01EB8122" w14:textId="0DCE6B57" w:rsidR="00621BE4" w:rsidRDefault="00621BE4" w:rsidP="00621BE4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вернуть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2C59738" w14:textId="77777777" w:rsidR="00621BE4" w:rsidRDefault="00621BE4" w:rsidP="00621BE4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99" w:type="dxa"/>
            <w:vAlign w:val="bottom"/>
          </w:tcPr>
          <w:p w14:paraId="31471D15" w14:textId="6A4D3560" w:rsidR="00621BE4" w:rsidRDefault="00621BE4" w:rsidP="00621BE4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сумму в размере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vAlign w:val="bottom"/>
          </w:tcPr>
          <w:p w14:paraId="10338207" w14:textId="77777777" w:rsidR="00621BE4" w:rsidRDefault="00621BE4" w:rsidP="00621BE4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23100064" w14:textId="7EB4AB5C" w:rsidR="00621BE4" w:rsidRDefault="00621BE4" w:rsidP="00621BE4">
            <w:pPr>
              <w:keepNext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</w:tr>
      <w:tr w:rsidR="00621BE4" w:rsidRPr="00232C7A" w14:paraId="641BA547" w14:textId="77777777" w:rsidTr="0097582B">
        <w:tc>
          <w:tcPr>
            <w:tcW w:w="936" w:type="dxa"/>
            <w:tcMar>
              <w:left w:w="0" w:type="dxa"/>
            </w:tcMar>
            <w:vAlign w:val="bottom"/>
          </w:tcPr>
          <w:p w14:paraId="6911B481" w14:textId="77777777" w:rsidR="00621BE4" w:rsidRPr="00232C7A" w:rsidRDefault="00621BE4" w:rsidP="00621BE4">
            <w:pPr>
              <w:keepNext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746A6EE" w14:textId="0487D5E4" w:rsidR="00621BE4" w:rsidRPr="00232C7A" w:rsidRDefault="00621BE4" w:rsidP="00621BE4">
            <w:pPr>
              <w:keepNext/>
              <w:jc w:val="center"/>
              <w:rPr>
                <w:rFonts w:cs="Times New Roman"/>
                <w:sz w:val="18"/>
                <w:szCs w:val="18"/>
              </w:rPr>
            </w:pPr>
            <w:r w:rsidRPr="00232C7A">
              <w:rPr>
                <w:rFonts w:cs="Times New Roman"/>
                <w:sz w:val="18"/>
                <w:szCs w:val="18"/>
              </w:rPr>
              <w:t>(полностью/частично)</w:t>
            </w:r>
          </w:p>
        </w:tc>
        <w:tc>
          <w:tcPr>
            <w:tcW w:w="1899" w:type="dxa"/>
            <w:vAlign w:val="bottom"/>
          </w:tcPr>
          <w:p w14:paraId="1C7EF226" w14:textId="77777777" w:rsidR="00621BE4" w:rsidRPr="00232C7A" w:rsidRDefault="00621BE4" w:rsidP="00621BE4">
            <w:pPr>
              <w:keepNext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  <w:vAlign w:val="bottom"/>
          </w:tcPr>
          <w:p w14:paraId="4D1C4EAE" w14:textId="4E605FF1" w:rsidR="00621BE4" w:rsidRPr="00232C7A" w:rsidRDefault="00621BE4" w:rsidP="00621BE4">
            <w:pPr>
              <w:keepNext/>
              <w:jc w:val="center"/>
              <w:rPr>
                <w:rFonts w:cs="Times New Roman"/>
                <w:sz w:val="18"/>
                <w:szCs w:val="18"/>
              </w:rPr>
            </w:pPr>
            <w:r w:rsidRPr="00232C7A">
              <w:rPr>
                <w:rFonts w:cs="Times New Roman"/>
                <w:sz w:val="18"/>
                <w:szCs w:val="18"/>
              </w:rPr>
              <w:t>(сумма цифрами и прописью)</w:t>
            </w:r>
          </w:p>
        </w:tc>
        <w:tc>
          <w:tcPr>
            <w:tcW w:w="227" w:type="dxa"/>
            <w:vAlign w:val="bottom"/>
          </w:tcPr>
          <w:p w14:paraId="52034FDD" w14:textId="77777777" w:rsidR="00621BE4" w:rsidRPr="00232C7A" w:rsidRDefault="00621BE4" w:rsidP="00621BE4">
            <w:pPr>
              <w:keepNext/>
              <w:rPr>
                <w:rFonts w:cs="Times New Roman"/>
                <w:sz w:val="18"/>
                <w:szCs w:val="18"/>
              </w:rPr>
            </w:pPr>
          </w:p>
        </w:tc>
      </w:tr>
    </w:tbl>
    <w:p w14:paraId="02037F28" w14:textId="25CCF208" w:rsidR="00A81F8E" w:rsidRPr="00A81F8E" w:rsidRDefault="00621BE4" w:rsidP="003744E7">
      <w:pPr>
        <w:spacing w:before="360" w:after="12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Возврат денежных средств просим произвести по следующим реквизитам:</w:t>
      </w:r>
    </w:p>
    <w:p w14:paraId="17802B3C" w14:textId="5AFC144C" w:rsidR="003744E7" w:rsidRDefault="003744E7" w:rsidP="00940159">
      <w:pPr>
        <w:tabs>
          <w:tab w:val="right" w:pos="9923"/>
        </w:tabs>
        <w:ind w:firstLine="567"/>
        <w:rPr>
          <w:rFonts w:cs="Times New Roman"/>
          <w:szCs w:val="24"/>
        </w:rPr>
      </w:pPr>
      <w:bookmarkStart w:id="2" w:name="_Hlk186124021"/>
      <w:r>
        <w:rPr>
          <w:rFonts w:cs="Times New Roman"/>
          <w:szCs w:val="24"/>
        </w:rPr>
        <w:t xml:space="preserve">номер корреспондентского счета кредитной организации:  </w:t>
      </w:r>
      <w:r>
        <w:rPr>
          <w:rFonts w:cs="Times New Roman"/>
          <w:szCs w:val="24"/>
        </w:rPr>
        <w:tab/>
        <w:t>;</w:t>
      </w:r>
    </w:p>
    <w:p w14:paraId="2B0749E8" w14:textId="77777777" w:rsidR="003744E7" w:rsidRPr="005E288E" w:rsidRDefault="003744E7" w:rsidP="00D56DEC">
      <w:pPr>
        <w:pBdr>
          <w:top w:val="single" w:sz="4" w:space="1" w:color="auto"/>
        </w:pBdr>
        <w:spacing w:after="120"/>
        <w:ind w:left="6600" w:right="113"/>
        <w:rPr>
          <w:rFonts w:cs="Times New Roman"/>
          <w:sz w:val="2"/>
          <w:szCs w:val="2"/>
        </w:rPr>
      </w:pPr>
    </w:p>
    <w:bookmarkEnd w:id="2"/>
    <w:p w14:paraId="480803F7" w14:textId="69B95FDF" w:rsidR="003744E7" w:rsidRDefault="003744E7" w:rsidP="00687FCD">
      <w:pPr>
        <w:tabs>
          <w:tab w:val="right" w:pos="9923"/>
        </w:tabs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номер лицевого счета, открытого кредитной организацией на балансовом счете по учету </w:t>
      </w:r>
      <w:r>
        <w:rPr>
          <w:rFonts w:cs="Times New Roman"/>
          <w:szCs w:val="24"/>
        </w:rPr>
        <w:br/>
        <w:t xml:space="preserve">налогов и сборов:  </w:t>
      </w:r>
      <w:r>
        <w:rPr>
          <w:rFonts w:cs="Times New Roman"/>
          <w:szCs w:val="24"/>
        </w:rPr>
        <w:tab/>
        <w:t>;</w:t>
      </w:r>
    </w:p>
    <w:p w14:paraId="768CFBFC" w14:textId="77777777" w:rsidR="003744E7" w:rsidRPr="005E288E" w:rsidRDefault="003744E7" w:rsidP="00062298">
      <w:pPr>
        <w:pBdr>
          <w:top w:val="single" w:sz="4" w:space="1" w:color="auto"/>
        </w:pBdr>
        <w:spacing w:after="120"/>
        <w:ind w:left="1932" w:right="113"/>
        <w:rPr>
          <w:rFonts w:cs="Times New Roman"/>
          <w:sz w:val="2"/>
          <w:szCs w:val="2"/>
        </w:rPr>
      </w:pPr>
    </w:p>
    <w:p w14:paraId="193DAD68" w14:textId="6BA712B1" w:rsidR="003744E7" w:rsidRDefault="003744E7" w:rsidP="00940159">
      <w:pPr>
        <w:tabs>
          <w:tab w:val="right" w:pos="9923"/>
        </w:tabs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БИК кредитной организации:  </w:t>
      </w:r>
      <w:r>
        <w:rPr>
          <w:rFonts w:cs="Times New Roman"/>
          <w:szCs w:val="24"/>
        </w:rPr>
        <w:tab/>
        <w:t>;</w:t>
      </w:r>
    </w:p>
    <w:p w14:paraId="6E321D89" w14:textId="77777777" w:rsidR="003744E7" w:rsidRPr="005E288E" w:rsidRDefault="003744E7" w:rsidP="003744E7">
      <w:pPr>
        <w:pBdr>
          <w:top w:val="single" w:sz="4" w:space="1" w:color="auto"/>
        </w:pBdr>
        <w:spacing w:after="120"/>
        <w:ind w:left="3703" w:right="113"/>
        <w:rPr>
          <w:rFonts w:cs="Times New Roman"/>
          <w:sz w:val="2"/>
          <w:szCs w:val="2"/>
        </w:rPr>
      </w:pPr>
    </w:p>
    <w:p w14:paraId="4C9B3CD1" w14:textId="37537ABE" w:rsidR="003744E7" w:rsidRDefault="003744E7" w:rsidP="00940159">
      <w:pPr>
        <w:tabs>
          <w:tab w:val="right" w:pos="9923"/>
        </w:tabs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ИНН кредитной организации:  </w:t>
      </w:r>
      <w:r>
        <w:rPr>
          <w:rFonts w:cs="Times New Roman"/>
          <w:szCs w:val="24"/>
        </w:rPr>
        <w:tab/>
        <w:t>;</w:t>
      </w:r>
    </w:p>
    <w:p w14:paraId="7A78EC99" w14:textId="77777777" w:rsidR="003744E7" w:rsidRPr="005E288E" w:rsidRDefault="003744E7" w:rsidP="00D56DEC">
      <w:pPr>
        <w:pBdr>
          <w:top w:val="single" w:sz="4" w:space="1" w:color="auto"/>
        </w:pBdr>
        <w:spacing w:after="120"/>
        <w:ind w:left="3748" w:right="113"/>
        <w:rPr>
          <w:rFonts w:cs="Times New Roman"/>
          <w:sz w:val="2"/>
          <w:szCs w:val="2"/>
        </w:rPr>
      </w:pPr>
    </w:p>
    <w:p w14:paraId="56D95977" w14:textId="5AA617B6" w:rsidR="003744E7" w:rsidRDefault="003744E7" w:rsidP="00940159">
      <w:pPr>
        <w:tabs>
          <w:tab w:val="right" w:pos="9923"/>
        </w:tabs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КПП кредитной организации:  </w:t>
      </w:r>
      <w:r>
        <w:rPr>
          <w:rFonts w:cs="Times New Roman"/>
          <w:szCs w:val="24"/>
        </w:rPr>
        <w:tab/>
      </w:r>
      <w:r w:rsidR="00062298">
        <w:rPr>
          <w:rFonts w:cs="Times New Roman"/>
          <w:szCs w:val="24"/>
        </w:rPr>
        <w:t>.</w:t>
      </w:r>
    </w:p>
    <w:p w14:paraId="6B4A0E1C" w14:textId="77777777" w:rsidR="003744E7" w:rsidRPr="005E288E" w:rsidRDefault="003744E7" w:rsidP="00BE7E71">
      <w:pPr>
        <w:pBdr>
          <w:top w:val="single" w:sz="4" w:space="1" w:color="auto"/>
        </w:pBdr>
        <w:spacing w:after="600"/>
        <w:ind w:left="3742" w:right="113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402"/>
      </w:tblGrid>
      <w:tr w:rsidR="003744E7" w14:paraId="1C5A6E3F" w14:textId="77777777" w:rsidTr="0010325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644" w14:textId="77777777" w:rsidR="003744E7" w:rsidRDefault="003744E7" w:rsidP="00E600B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B8E8EC4" w14:textId="4424FD05" w:rsidR="003744E7" w:rsidRDefault="002925FA" w:rsidP="00E600B6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Плательщик </w:t>
            </w:r>
            <w:r>
              <w:rPr>
                <w:rStyle w:val="ac"/>
                <w:rFonts w:cs="Times New Roman"/>
                <w:szCs w:val="24"/>
              </w:rPr>
              <w:footnoteReference w:customMarkFollows="1" w:id="5"/>
              <w:t>5</w:t>
            </w:r>
          </w:p>
        </w:tc>
      </w:tr>
    </w:tbl>
    <w:p w14:paraId="6A5FEAE3" w14:textId="77777777" w:rsidR="00103255" w:rsidRPr="00103255" w:rsidRDefault="00103255">
      <w:pPr>
        <w:rPr>
          <w:sz w:val="6"/>
          <w:szCs w:val="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402"/>
      </w:tblGrid>
      <w:tr w:rsidR="003744E7" w14:paraId="46AA861C" w14:textId="77777777" w:rsidTr="0010325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BF0" w14:textId="77777777" w:rsidR="003744E7" w:rsidRDefault="003744E7" w:rsidP="00E600B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813587F" w14:textId="74209B7D" w:rsidR="003744E7" w:rsidRDefault="002925FA" w:rsidP="00E600B6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Представитель плательщика</w:t>
            </w:r>
          </w:p>
        </w:tc>
      </w:tr>
    </w:tbl>
    <w:p w14:paraId="213FEE72" w14:textId="7BB7B077" w:rsidR="00A81F8E" w:rsidRPr="00ED0025" w:rsidRDefault="00A81F8E" w:rsidP="00ED0025">
      <w:pPr>
        <w:spacing w:after="240"/>
        <w:rPr>
          <w:rFonts w:cs="Times New Roman"/>
          <w:sz w:val="2"/>
          <w:szCs w:val="2"/>
        </w:rPr>
      </w:pPr>
    </w:p>
    <w:p w14:paraId="50F9AC8E" w14:textId="77777777" w:rsidR="003744E7" w:rsidRPr="00A81F8E" w:rsidRDefault="003744E7" w:rsidP="001F4D89">
      <w:pPr>
        <w:ind w:right="6237"/>
        <w:rPr>
          <w:rFonts w:cs="Times New Roman"/>
          <w:szCs w:val="24"/>
        </w:rPr>
      </w:pPr>
    </w:p>
    <w:p w14:paraId="429B0B5A" w14:textId="7A7AD4AB" w:rsidR="00A81F8E" w:rsidRPr="00232C7A" w:rsidRDefault="001F4D89" w:rsidP="00AE48A4">
      <w:pPr>
        <w:pBdr>
          <w:top w:val="single" w:sz="4" w:space="1" w:color="auto"/>
        </w:pBdr>
        <w:spacing w:after="120"/>
        <w:ind w:right="6237"/>
        <w:jc w:val="center"/>
        <w:rPr>
          <w:rFonts w:cs="Times New Roman"/>
          <w:sz w:val="18"/>
          <w:szCs w:val="18"/>
        </w:rPr>
      </w:pPr>
      <w:r w:rsidRPr="00232C7A">
        <w:rPr>
          <w:rFonts w:cs="Times New Roman"/>
          <w:sz w:val="18"/>
          <w:szCs w:val="18"/>
        </w:rPr>
        <w:t>(номер контактного телефона)</w:t>
      </w:r>
      <w:r w:rsidRPr="00232C7A">
        <w:rPr>
          <w:rStyle w:val="ac"/>
          <w:rFonts w:cs="Times New Roman"/>
          <w:sz w:val="18"/>
          <w:szCs w:val="18"/>
        </w:rPr>
        <w:footnoteReference w:customMarkFollows="1" w:id="6"/>
        <w:t>6</w:t>
      </w:r>
    </w:p>
    <w:p w14:paraId="52EFAA59" w14:textId="4F66F9E3" w:rsidR="00A81F8E" w:rsidRPr="00A81F8E" w:rsidRDefault="00A81F8E" w:rsidP="00A81F8E">
      <w:pPr>
        <w:rPr>
          <w:rFonts w:cs="Times New Roman"/>
          <w:szCs w:val="24"/>
        </w:rPr>
      </w:pPr>
    </w:p>
    <w:p w14:paraId="3C8D6656" w14:textId="140B51E7" w:rsidR="00A81F8E" w:rsidRPr="00232C7A" w:rsidRDefault="00ED0025" w:rsidP="00AE48A4">
      <w:pPr>
        <w:pBdr>
          <w:top w:val="single" w:sz="4" w:space="1" w:color="auto"/>
        </w:pBdr>
        <w:spacing w:after="120"/>
        <w:jc w:val="center"/>
        <w:rPr>
          <w:rFonts w:cs="Times New Roman"/>
          <w:sz w:val="18"/>
          <w:szCs w:val="18"/>
        </w:rPr>
      </w:pPr>
      <w:r w:rsidRPr="00232C7A">
        <w:rPr>
          <w:rFonts w:cs="Times New Roman"/>
          <w:sz w:val="18"/>
          <w:szCs w:val="18"/>
        </w:rPr>
        <w:t>(адрес электронной почты, в случае отсутствия электронной почты – почтовый адрес)</w:t>
      </w:r>
      <w:r w:rsidRPr="00232C7A">
        <w:rPr>
          <w:rStyle w:val="ac"/>
          <w:rFonts w:cs="Times New Roman"/>
          <w:sz w:val="18"/>
          <w:szCs w:val="18"/>
        </w:rPr>
        <w:footnoteReference w:customMarkFollows="1" w:id="7"/>
        <w:t>7</w:t>
      </w:r>
    </w:p>
    <w:p w14:paraId="4E5A9B58" w14:textId="05065FA1" w:rsidR="00A81F8E" w:rsidRPr="00A81F8E" w:rsidRDefault="00A81F8E" w:rsidP="00A81F8E">
      <w:pPr>
        <w:rPr>
          <w:rFonts w:cs="Times New Roman"/>
          <w:szCs w:val="24"/>
        </w:rPr>
      </w:pPr>
    </w:p>
    <w:p w14:paraId="608F631A" w14:textId="78FED6B6" w:rsidR="00A81F8E" w:rsidRPr="00232C7A" w:rsidRDefault="00ED0025" w:rsidP="001E76FE">
      <w:pPr>
        <w:pBdr>
          <w:top w:val="single" w:sz="4" w:space="1" w:color="auto"/>
        </w:pBdr>
        <w:spacing w:after="240"/>
        <w:jc w:val="center"/>
        <w:rPr>
          <w:rFonts w:cs="Times New Roman"/>
          <w:sz w:val="18"/>
          <w:szCs w:val="18"/>
        </w:rPr>
      </w:pPr>
      <w:r w:rsidRPr="00232C7A">
        <w:rPr>
          <w:rFonts w:cs="Times New Roman"/>
          <w:sz w:val="18"/>
          <w:szCs w:val="18"/>
        </w:rPr>
        <w:t xml:space="preserve">(фамилия, имя, отчество (при наличии), реквизиты документа, удостоверяющего личность представителя </w:t>
      </w:r>
      <w:r w:rsidRPr="00232C7A">
        <w:rPr>
          <w:rFonts w:cs="Times New Roman"/>
          <w:sz w:val="18"/>
          <w:szCs w:val="18"/>
        </w:rPr>
        <w:br/>
        <w:t xml:space="preserve">плательщика (наименование документа, серия, номер, дата выдачи, наименование органа, выдавшего документ), </w:t>
      </w:r>
      <w:r w:rsidRPr="00232C7A">
        <w:rPr>
          <w:rFonts w:cs="Times New Roman"/>
          <w:sz w:val="18"/>
          <w:szCs w:val="18"/>
        </w:rPr>
        <w:br/>
        <w:t>реквизиты документа, подтверждающего право представителя плательщика действовать от имени плательщика)</w:t>
      </w:r>
      <w:r w:rsidRPr="00232C7A">
        <w:rPr>
          <w:rStyle w:val="ac"/>
          <w:rFonts w:cs="Times New Roman"/>
          <w:sz w:val="18"/>
          <w:szCs w:val="18"/>
        </w:rPr>
        <w:footnoteReference w:customMarkFollows="1" w:id="8"/>
        <w:t>8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567"/>
        <w:gridCol w:w="1418"/>
      </w:tblGrid>
      <w:tr w:rsidR="00ED0025" w14:paraId="7AE7CF70" w14:textId="77777777" w:rsidTr="001E76FE">
        <w:tc>
          <w:tcPr>
            <w:tcW w:w="1474" w:type="dxa"/>
            <w:tcMar>
              <w:left w:w="0" w:type="dxa"/>
            </w:tcMar>
            <w:vAlign w:val="bottom"/>
          </w:tcPr>
          <w:p w14:paraId="433A39B5" w14:textId="5A743B92" w:rsidR="00ED0025" w:rsidRDefault="00ED0025" w:rsidP="001C778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2BC4A35B" w14:textId="77777777" w:rsidR="00ED0025" w:rsidRDefault="00ED0025" w:rsidP="00ED002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1BBA24A" w14:textId="335DBFD3" w:rsidR="00ED0025" w:rsidRDefault="00ED0025" w:rsidP="00ED0025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л./файл(ов).</w:t>
            </w:r>
          </w:p>
        </w:tc>
      </w:tr>
    </w:tbl>
    <w:p w14:paraId="4B920D26" w14:textId="3D0F58A6" w:rsidR="00ED0025" w:rsidRPr="00922EE3" w:rsidRDefault="00ED0025" w:rsidP="00922EE3">
      <w:pPr>
        <w:spacing w:after="360"/>
        <w:rPr>
          <w:rFonts w:cs="Times New Roman"/>
          <w:sz w:val="2"/>
          <w:szCs w:val="2"/>
        </w:rPr>
      </w:pPr>
    </w:p>
    <w:tbl>
      <w:tblPr>
        <w:tblStyle w:val="a8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4366"/>
        <w:gridCol w:w="113"/>
        <w:gridCol w:w="1701"/>
        <w:gridCol w:w="113"/>
        <w:gridCol w:w="3686"/>
      </w:tblGrid>
      <w:tr w:rsidR="00922EE3" w14:paraId="3D451B34" w14:textId="34B4A190" w:rsidTr="00922EE3">
        <w:trPr>
          <w:jc w:val="center"/>
        </w:trPr>
        <w:tc>
          <w:tcPr>
            <w:tcW w:w="4366" w:type="dxa"/>
            <w:tcBorders>
              <w:bottom w:val="single" w:sz="4" w:space="0" w:color="auto"/>
            </w:tcBorders>
            <w:vAlign w:val="bottom"/>
          </w:tcPr>
          <w:p w14:paraId="09777A61" w14:textId="77777777" w:rsidR="00922EE3" w:rsidRDefault="00922EE3" w:rsidP="00922EE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79E9FB9" w14:textId="77777777" w:rsidR="00922EE3" w:rsidRDefault="00922EE3" w:rsidP="00922EE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B6256CC" w14:textId="77777777" w:rsidR="00922EE3" w:rsidRDefault="00922EE3" w:rsidP="00922EE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76A89ABC" w14:textId="77777777" w:rsidR="00922EE3" w:rsidRDefault="00922EE3" w:rsidP="00922EE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0A6E54F" w14:textId="77777777" w:rsidR="00922EE3" w:rsidRDefault="00922EE3" w:rsidP="00922EE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22EE3" w:rsidRPr="00232C7A" w14:paraId="49B03EDB" w14:textId="6DB7D2ED" w:rsidTr="00922EE3">
        <w:trPr>
          <w:jc w:val="center"/>
        </w:trPr>
        <w:tc>
          <w:tcPr>
            <w:tcW w:w="4366" w:type="dxa"/>
            <w:tcBorders>
              <w:top w:val="single" w:sz="4" w:space="0" w:color="auto"/>
            </w:tcBorders>
            <w:vAlign w:val="bottom"/>
          </w:tcPr>
          <w:p w14:paraId="4606AC0E" w14:textId="36C2B270" w:rsidR="00922EE3" w:rsidRPr="00232C7A" w:rsidRDefault="00922EE3" w:rsidP="00922E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2C7A">
              <w:rPr>
                <w:rFonts w:cs="Times New Roman"/>
                <w:sz w:val="18"/>
                <w:szCs w:val="18"/>
              </w:rPr>
              <w:t>(должность)</w:t>
            </w:r>
            <w:r w:rsidRPr="00232C7A">
              <w:rPr>
                <w:rStyle w:val="ac"/>
                <w:rFonts w:cs="Times New Roman"/>
                <w:sz w:val="18"/>
                <w:szCs w:val="18"/>
              </w:rPr>
              <w:footnoteReference w:customMarkFollows="1" w:id="9"/>
              <w:t>9</w:t>
            </w:r>
          </w:p>
        </w:tc>
        <w:tc>
          <w:tcPr>
            <w:tcW w:w="113" w:type="dxa"/>
            <w:vAlign w:val="bottom"/>
          </w:tcPr>
          <w:p w14:paraId="09037513" w14:textId="77777777" w:rsidR="00922EE3" w:rsidRPr="00232C7A" w:rsidRDefault="00922EE3" w:rsidP="00922E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4AF012A" w14:textId="4817540E" w:rsidR="00922EE3" w:rsidRPr="00232C7A" w:rsidRDefault="00922EE3" w:rsidP="00922E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2C7A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vAlign w:val="bottom"/>
          </w:tcPr>
          <w:p w14:paraId="28CC88FE" w14:textId="77777777" w:rsidR="00922EE3" w:rsidRPr="00232C7A" w:rsidRDefault="00922EE3" w:rsidP="00922EE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23B606" w14:textId="50465F4B" w:rsidR="00922EE3" w:rsidRPr="00232C7A" w:rsidRDefault="00922EE3" w:rsidP="00922E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2C7A">
              <w:rPr>
                <w:rFonts w:cs="Times New Roman"/>
                <w:sz w:val="18"/>
                <w:szCs w:val="18"/>
              </w:rPr>
              <w:t>(фамилия, инициалы)</w:t>
            </w:r>
          </w:p>
        </w:tc>
      </w:tr>
    </w:tbl>
    <w:p w14:paraId="10C8BD16" w14:textId="014B26D9" w:rsidR="00ED0025" w:rsidRDefault="00922EE3" w:rsidP="00922EE3">
      <w:pPr>
        <w:spacing w:before="360"/>
        <w:rPr>
          <w:rFonts w:cs="Times New Roman"/>
          <w:szCs w:val="24"/>
        </w:rPr>
      </w:pPr>
      <w:r>
        <w:rPr>
          <w:rFonts w:cs="Times New Roman"/>
          <w:szCs w:val="24"/>
        </w:rPr>
        <w:t>М.П.</w:t>
      </w:r>
      <w:r>
        <w:rPr>
          <w:rStyle w:val="ac"/>
          <w:rFonts w:cs="Times New Roman"/>
          <w:szCs w:val="24"/>
        </w:rPr>
        <w:footnoteReference w:customMarkFollows="1" w:id="10"/>
        <w:t>10</w:t>
      </w:r>
    </w:p>
    <w:p w14:paraId="35B120F6" w14:textId="433F6D76" w:rsidR="00ED0025" w:rsidRDefault="00922EE3" w:rsidP="00922EE3">
      <w:pPr>
        <w:spacing w:after="360"/>
        <w:rPr>
          <w:rFonts w:cs="Times New Roman"/>
          <w:szCs w:val="24"/>
        </w:rPr>
      </w:pPr>
      <w:r>
        <w:rPr>
          <w:rFonts w:cs="Times New Roman"/>
          <w:szCs w:val="24"/>
        </w:rPr>
        <w:t>(при наличии)</w:t>
      </w:r>
    </w:p>
    <w:p w14:paraId="2AB5836B" w14:textId="54B2EBE9" w:rsidR="00ED0025" w:rsidRPr="0022763C" w:rsidRDefault="00922EE3" w:rsidP="00A81F8E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Исполнитель </w:t>
      </w:r>
      <w:r>
        <w:rPr>
          <w:rStyle w:val="ac"/>
          <w:rFonts w:cs="Times New Roman"/>
          <w:szCs w:val="24"/>
        </w:rPr>
        <w:footnoteReference w:customMarkFollows="1" w:id="11"/>
        <w:t>11</w:t>
      </w:r>
      <w:r w:rsidR="0022763C">
        <w:rPr>
          <w:rFonts w:cs="Times New Roman"/>
          <w:szCs w:val="24"/>
          <w:lang w:val="en-US"/>
        </w:rPr>
        <w:t xml:space="preserve">  </w:t>
      </w:r>
    </w:p>
    <w:p w14:paraId="56F36C8A" w14:textId="77777777" w:rsidR="00A81F8E" w:rsidRPr="00A81F8E" w:rsidRDefault="00A81F8E" w:rsidP="00A81F8E">
      <w:pPr>
        <w:rPr>
          <w:rFonts w:cs="Times New Roman"/>
          <w:szCs w:val="24"/>
        </w:rPr>
      </w:pPr>
    </w:p>
    <w:sectPr w:rsidR="00A81F8E" w:rsidRPr="00A81F8E" w:rsidSect="000F2DC5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F9CC" w14:textId="77777777" w:rsidR="009D63AA" w:rsidRDefault="009D63AA" w:rsidP="004576CB">
      <w:r>
        <w:separator/>
      </w:r>
    </w:p>
  </w:endnote>
  <w:endnote w:type="continuationSeparator" w:id="0">
    <w:p w14:paraId="7D251D71" w14:textId="77777777" w:rsidR="009D63AA" w:rsidRDefault="009D63AA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2E0D" w14:textId="77777777" w:rsidR="009D63AA" w:rsidRDefault="009D63AA" w:rsidP="004576CB">
      <w:r>
        <w:separator/>
      </w:r>
    </w:p>
  </w:footnote>
  <w:footnote w:type="continuationSeparator" w:id="0">
    <w:p w14:paraId="4CCB9383" w14:textId="77777777" w:rsidR="009D63AA" w:rsidRDefault="009D63AA" w:rsidP="004576CB">
      <w:r>
        <w:continuationSeparator/>
      </w:r>
    </w:p>
  </w:footnote>
  <w:footnote w:id="1">
    <w:p w14:paraId="3C21E672" w14:textId="053376F5" w:rsidR="000F2DC5" w:rsidRDefault="000F2DC5">
      <w:pPr>
        <w:pStyle w:val="aa"/>
      </w:pPr>
      <w:r>
        <w:rPr>
          <w:rStyle w:val="ac"/>
        </w:rPr>
        <w:t>1</w:t>
      </w:r>
      <w:r w:rsidR="00290E53">
        <w:t> При наличии.</w:t>
      </w:r>
    </w:p>
  </w:footnote>
  <w:footnote w:id="2">
    <w:p w14:paraId="6F09F036" w14:textId="500208B0" w:rsidR="00AB436F" w:rsidRDefault="00AB436F" w:rsidP="00290E53">
      <w:pPr>
        <w:pStyle w:val="aa"/>
        <w:jc w:val="both"/>
      </w:pPr>
      <w:r>
        <w:rPr>
          <w:rStyle w:val="ac"/>
        </w:rPr>
        <w:t>2</w:t>
      </w:r>
      <w:r w:rsidR="00290E53">
        <w:t> Сведения о плательщике, чья обязанность по уплате государственной пошлины, денежного взыскания (штрафа) исполнялась.</w:t>
      </w:r>
    </w:p>
  </w:footnote>
  <w:footnote w:id="3">
    <w:p w14:paraId="56CDC195" w14:textId="24307F71" w:rsidR="005E288E" w:rsidRDefault="005E288E">
      <w:pPr>
        <w:pStyle w:val="aa"/>
      </w:pPr>
      <w:r>
        <w:rPr>
          <w:rStyle w:val="ac"/>
        </w:rPr>
        <w:t>3</w:t>
      </w:r>
      <w:r w:rsidR="00290E53">
        <w:t> Уникальный идентификатор начисления (при наличии) (в случае возврата денежного взыскания (штрафа).</w:t>
      </w:r>
    </w:p>
  </w:footnote>
  <w:footnote w:id="4">
    <w:p w14:paraId="548FD87F" w14:textId="057E5031" w:rsidR="005E288E" w:rsidRDefault="005E288E">
      <w:pPr>
        <w:pStyle w:val="aa"/>
      </w:pPr>
      <w:r>
        <w:rPr>
          <w:rStyle w:val="ac"/>
        </w:rPr>
        <w:t>4</w:t>
      </w:r>
      <w:r w:rsidR="00290E53">
        <w:t> У</w:t>
      </w:r>
      <w:r w:rsidR="001177FD">
        <w:t>никальный присваиваемый номер операции (при наличии) (в случае возврата денежного взыскания (штрафа).</w:t>
      </w:r>
    </w:p>
  </w:footnote>
  <w:footnote w:id="5">
    <w:p w14:paraId="5A0B722C" w14:textId="7BB6DF09" w:rsidR="002925FA" w:rsidRDefault="002925FA" w:rsidP="00922EE3">
      <w:pPr>
        <w:pStyle w:val="aa"/>
        <w:jc w:val="both"/>
      </w:pPr>
      <w:r>
        <w:rPr>
          <w:rStyle w:val="ac"/>
        </w:rPr>
        <w:t>5</w:t>
      </w:r>
      <w:r w:rsidR="00922EE3">
        <w:t> Подпись руководителя кредитной организации, имеющего право действовать от имени кредитной организации без доверенности.</w:t>
      </w:r>
    </w:p>
  </w:footnote>
  <w:footnote w:id="6">
    <w:p w14:paraId="553D8DD8" w14:textId="2452C0CF" w:rsidR="001F4D89" w:rsidRDefault="001F4D89">
      <w:pPr>
        <w:pStyle w:val="aa"/>
      </w:pPr>
      <w:r>
        <w:rPr>
          <w:rStyle w:val="ac"/>
        </w:rPr>
        <w:t>6</w:t>
      </w:r>
      <w:r w:rsidR="00922EE3">
        <w:t> При наличии.</w:t>
      </w:r>
    </w:p>
  </w:footnote>
  <w:footnote w:id="7">
    <w:p w14:paraId="1151C4B1" w14:textId="1AD7E55D" w:rsidR="00ED0025" w:rsidRDefault="00ED0025">
      <w:pPr>
        <w:pStyle w:val="aa"/>
      </w:pPr>
      <w:r>
        <w:rPr>
          <w:rStyle w:val="ac"/>
        </w:rPr>
        <w:t>7</w:t>
      </w:r>
      <w:r w:rsidR="00922EE3">
        <w:t> Почтовый адрес при направлении заявления на бумажном носителе почтовым отправлением.</w:t>
      </w:r>
    </w:p>
  </w:footnote>
  <w:footnote w:id="8">
    <w:p w14:paraId="637FEC6A" w14:textId="483343FB" w:rsidR="00ED0025" w:rsidRPr="00922EE3" w:rsidRDefault="00ED0025">
      <w:pPr>
        <w:pStyle w:val="aa"/>
      </w:pPr>
      <w:r>
        <w:rPr>
          <w:rStyle w:val="ac"/>
        </w:rPr>
        <w:t>8</w:t>
      </w:r>
      <w:r w:rsidR="00922EE3">
        <w:t> В отношении представителя плательщика.</w:t>
      </w:r>
    </w:p>
  </w:footnote>
  <w:footnote w:id="9">
    <w:p w14:paraId="2EF23F57" w14:textId="5DD5D699" w:rsidR="00922EE3" w:rsidRDefault="00922EE3">
      <w:pPr>
        <w:pStyle w:val="aa"/>
      </w:pPr>
      <w:r>
        <w:rPr>
          <w:rStyle w:val="ac"/>
        </w:rPr>
        <w:t>9</w:t>
      </w:r>
      <w:r>
        <w:t> При наличии.</w:t>
      </w:r>
    </w:p>
  </w:footnote>
  <w:footnote w:id="10">
    <w:p w14:paraId="3B1E1631" w14:textId="405CC70D" w:rsidR="00922EE3" w:rsidRDefault="00922EE3">
      <w:pPr>
        <w:pStyle w:val="aa"/>
      </w:pPr>
      <w:r>
        <w:rPr>
          <w:rStyle w:val="ac"/>
        </w:rPr>
        <w:t>10</w:t>
      </w:r>
      <w:r>
        <w:t> В случае составления заявления на бумажном носителе.</w:t>
      </w:r>
    </w:p>
  </w:footnote>
  <w:footnote w:id="11">
    <w:p w14:paraId="7CEACFA9" w14:textId="01CAA5B5" w:rsidR="00922EE3" w:rsidRDefault="00922EE3">
      <w:pPr>
        <w:pStyle w:val="aa"/>
      </w:pPr>
      <w:r>
        <w:rPr>
          <w:rStyle w:val="ac"/>
        </w:rPr>
        <w:t>11</w:t>
      </w:r>
      <w:r>
        <w:t> При наличии. Фамилия, имя, отчество (при наличии), номер контактного телефона.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1E3" w14:textId="13040DF3" w:rsidR="004576CB" w:rsidRPr="004576CB" w:rsidRDefault="004576CB" w:rsidP="003904B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4576CB">
      <w:rPr>
        <w:rFonts w:cs="Times New Roman"/>
        <w:sz w:val="14"/>
        <w:szCs w:val="14"/>
      </w:rPr>
      <w:t xml:space="preserve">Подготовлено с использованием </w:t>
    </w:r>
    <w:r w:rsidR="00670248">
      <w:rPr>
        <w:rFonts w:cs="Times New Roman"/>
        <w:sz w:val="14"/>
        <w:szCs w:val="14"/>
      </w:rPr>
      <w:t xml:space="preserve">системы </w:t>
    </w:r>
    <w:r w:rsidRPr="004576CB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233DF"/>
    <w:rsid w:val="00062298"/>
    <w:rsid w:val="000A4452"/>
    <w:rsid w:val="000A688F"/>
    <w:rsid w:val="000E5FEA"/>
    <w:rsid w:val="000F2DC5"/>
    <w:rsid w:val="00103255"/>
    <w:rsid w:val="00113E82"/>
    <w:rsid w:val="001177FD"/>
    <w:rsid w:val="00120744"/>
    <w:rsid w:val="00175761"/>
    <w:rsid w:val="001D7E02"/>
    <w:rsid w:val="001E3C36"/>
    <w:rsid w:val="001E76FE"/>
    <w:rsid w:val="001F4D89"/>
    <w:rsid w:val="001F69E7"/>
    <w:rsid w:val="0022763C"/>
    <w:rsid w:val="00232C7A"/>
    <w:rsid w:val="002419DB"/>
    <w:rsid w:val="002624B0"/>
    <w:rsid w:val="002668B0"/>
    <w:rsid w:val="00290E53"/>
    <w:rsid w:val="002925FA"/>
    <w:rsid w:val="002A7F82"/>
    <w:rsid w:val="002D25F7"/>
    <w:rsid w:val="002E5EF1"/>
    <w:rsid w:val="00343983"/>
    <w:rsid w:val="00344873"/>
    <w:rsid w:val="003744E7"/>
    <w:rsid w:val="003904B8"/>
    <w:rsid w:val="004576CB"/>
    <w:rsid w:val="004A57B0"/>
    <w:rsid w:val="004E5BCB"/>
    <w:rsid w:val="00505322"/>
    <w:rsid w:val="00511885"/>
    <w:rsid w:val="00575417"/>
    <w:rsid w:val="005E288E"/>
    <w:rsid w:val="00621BE4"/>
    <w:rsid w:val="00670248"/>
    <w:rsid w:val="00687FCD"/>
    <w:rsid w:val="006B5309"/>
    <w:rsid w:val="006D0FC8"/>
    <w:rsid w:val="00737CA1"/>
    <w:rsid w:val="00780882"/>
    <w:rsid w:val="007D7A91"/>
    <w:rsid w:val="007E5818"/>
    <w:rsid w:val="00861ECC"/>
    <w:rsid w:val="0087414A"/>
    <w:rsid w:val="008F6B15"/>
    <w:rsid w:val="00922829"/>
    <w:rsid w:val="00922EE3"/>
    <w:rsid w:val="00940159"/>
    <w:rsid w:val="0097582B"/>
    <w:rsid w:val="00976AC3"/>
    <w:rsid w:val="00984136"/>
    <w:rsid w:val="009A2E0E"/>
    <w:rsid w:val="009D63AA"/>
    <w:rsid w:val="009D6FC5"/>
    <w:rsid w:val="009F58F8"/>
    <w:rsid w:val="00A16C0B"/>
    <w:rsid w:val="00A3493C"/>
    <w:rsid w:val="00A81F8E"/>
    <w:rsid w:val="00AA6F9F"/>
    <w:rsid w:val="00AB436F"/>
    <w:rsid w:val="00AC5017"/>
    <w:rsid w:val="00AE48A4"/>
    <w:rsid w:val="00AE64F0"/>
    <w:rsid w:val="00AF2E8E"/>
    <w:rsid w:val="00AF40A8"/>
    <w:rsid w:val="00BD3EBC"/>
    <w:rsid w:val="00BE7310"/>
    <w:rsid w:val="00BE7E71"/>
    <w:rsid w:val="00BF28B2"/>
    <w:rsid w:val="00C54750"/>
    <w:rsid w:val="00D35563"/>
    <w:rsid w:val="00D45981"/>
    <w:rsid w:val="00D56DEC"/>
    <w:rsid w:val="00DC3A80"/>
    <w:rsid w:val="00E13D43"/>
    <w:rsid w:val="00E600B6"/>
    <w:rsid w:val="00EA7127"/>
    <w:rsid w:val="00ED0025"/>
    <w:rsid w:val="00ED092A"/>
    <w:rsid w:val="00F170FA"/>
    <w:rsid w:val="00F25B7A"/>
    <w:rsid w:val="00F52A18"/>
    <w:rsid w:val="00F547D8"/>
    <w:rsid w:val="00F9333B"/>
    <w:rsid w:val="00FA3113"/>
    <w:rsid w:val="00FD7B10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AFE8"/>
  <w15:chartTrackingRefBased/>
  <w15:docId w15:val="{677A5474-24E2-4E84-93B8-F14C598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6CB"/>
  </w:style>
  <w:style w:type="table" w:styleId="a7">
    <w:name w:val="Table Grid"/>
    <w:basedOn w:val="a1"/>
    <w:uiPriority w:val="39"/>
    <w:rsid w:val="00A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basedOn w:val="a1"/>
    <w:uiPriority w:val="99"/>
    <w:rsid w:val="000A688F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a9">
    <w:name w:val="Grid Table Light"/>
    <w:basedOn w:val="a1"/>
    <w:uiPriority w:val="40"/>
    <w:rsid w:val="002E5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E5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F2DC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2DC5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2DC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E288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E288E"/>
    <w:rPr>
      <w:rFonts w:ascii="Times New Roman" w:hAnsi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E2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3F0-EABE-45AE-B962-782742B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42</cp:revision>
  <cp:lastPrinted>2024-12-28T08:35:00Z</cp:lastPrinted>
  <dcterms:created xsi:type="dcterms:W3CDTF">2024-12-26T12:16:00Z</dcterms:created>
  <dcterms:modified xsi:type="dcterms:W3CDTF">2024-12-28T09:21:00Z</dcterms:modified>
</cp:coreProperties>
</file>